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1E4E3" w14:textId="77777777" w:rsidR="00467BEA" w:rsidRPr="00467BEA" w:rsidRDefault="00467BEA" w:rsidP="00126963">
      <w:pPr>
        <w:jc w:val="center"/>
        <w:rPr>
          <w:sz w:val="28"/>
          <w:szCs w:val="28"/>
        </w:rPr>
      </w:pPr>
      <w:r w:rsidRPr="00467BEA">
        <w:rPr>
          <w:sz w:val="28"/>
          <w:szCs w:val="28"/>
        </w:rPr>
        <w:t xml:space="preserve">Федеральное государственное образовательное бюджетное </w:t>
      </w:r>
    </w:p>
    <w:p w14:paraId="41F6E0D6" w14:textId="77777777" w:rsidR="00467BEA" w:rsidRPr="00467BEA" w:rsidRDefault="00467BEA" w:rsidP="00126963">
      <w:pPr>
        <w:jc w:val="center"/>
        <w:rPr>
          <w:sz w:val="28"/>
          <w:szCs w:val="28"/>
        </w:rPr>
      </w:pPr>
      <w:r w:rsidRPr="00467BEA">
        <w:rPr>
          <w:sz w:val="28"/>
          <w:szCs w:val="28"/>
        </w:rPr>
        <w:t>учреждение высшего образования</w:t>
      </w:r>
    </w:p>
    <w:p w14:paraId="371C3BB3"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«ФИНАНСОВЫЙ УНИВЕРСИТЕТ ПРИ ПРАВИТЕЛЬСТВЕ РОССИЙСКОЙ ФЕДЕРАЦИИ»</w:t>
      </w:r>
    </w:p>
    <w:p w14:paraId="512B0038"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(Финансовый университет)</w:t>
      </w:r>
    </w:p>
    <w:p w14:paraId="79B4350A" w14:textId="77777777" w:rsidR="00467BEA" w:rsidRPr="00467BEA" w:rsidRDefault="00467BEA" w:rsidP="00126963">
      <w:pPr>
        <w:ind w:firstLine="709"/>
        <w:jc w:val="center"/>
        <w:rPr>
          <w:rFonts w:eastAsia="Calibri"/>
          <w:b/>
          <w:bCs/>
          <w:sz w:val="28"/>
          <w:szCs w:val="28"/>
        </w:rPr>
      </w:pPr>
    </w:p>
    <w:p w14:paraId="1163B287"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 xml:space="preserve">Уральский филиал </w:t>
      </w:r>
      <w:proofErr w:type="spellStart"/>
      <w:r w:rsidRPr="00467BEA">
        <w:rPr>
          <w:rFonts w:eastAsia="Calibri"/>
          <w:b/>
          <w:bCs/>
          <w:sz w:val="28"/>
          <w:szCs w:val="28"/>
        </w:rPr>
        <w:t>Финуниверситета</w:t>
      </w:r>
      <w:proofErr w:type="spellEnd"/>
    </w:p>
    <w:p w14:paraId="38C49C1E" w14:textId="476941FE" w:rsidR="00467BEA" w:rsidRDefault="00467BEA" w:rsidP="00126963">
      <w:pPr>
        <w:ind w:firstLine="709"/>
        <w:jc w:val="center"/>
        <w:rPr>
          <w:rFonts w:eastAsia="Calibri"/>
          <w:b/>
          <w:bCs/>
          <w:sz w:val="28"/>
          <w:szCs w:val="28"/>
        </w:rPr>
      </w:pPr>
    </w:p>
    <w:p w14:paraId="36EAE602" w14:textId="77777777" w:rsidR="001D0462" w:rsidRPr="001D0462" w:rsidRDefault="001D0462" w:rsidP="001D0462">
      <w:pPr>
        <w:widowControl/>
        <w:autoSpaceDE/>
        <w:autoSpaceDN/>
        <w:adjustRightInd/>
        <w:ind w:left="57" w:right="57" w:firstLine="680"/>
        <w:jc w:val="center"/>
        <w:rPr>
          <w:rFonts w:eastAsia="Courier New" w:cs="Courier New"/>
          <w:color w:val="000000"/>
          <w:sz w:val="28"/>
          <w:szCs w:val="28"/>
        </w:rPr>
      </w:pPr>
      <w:r w:rsidRPr="001D0462">
        <w:rPr>
          <w:rFonts w:eastAsia="Courier New" w:cs="Courier New"/>
          <w:color w:val="000000"/>
          <w:sz w:val="28"/>
          <w:szCs w:val="28"/>
        </w:rPr>
        <w:t>Кафедра «Экономика, финансы и управление»</w:t>
      </w:r>
    </w:p>
    <w:p w14:paraId="6C869E9C" w14:textId="77777777" w:rsidR="001D0462" w:rsidRPr="001D0462" w:rsidRDefault="001D0462" w:rsidP="001D0462">
      <w:pPr>
        <w:widowControl/>
        <w:autoSpaceDE/>
        <w:autoSpaceDN/>
        <w:adjustRightInd/>
        <w:ind w:left="57" w:right="57" w:firstLine="680"/>
        <w:jc w:val="center"/>
        <w:rPr>
          <w:rFonts w:eastAsia="Courier New" w:cs="Courier New"/>
          <w:color w:val="000000"/>
          <w:sz w:val="28"/>
          <w:szCs w:val="28"/>
        </w:rPr>
      </w:pPr>
    </w:p>
    <w:tbl>
      <w:tblPr>
        <w:tblW w:w="9457" w:type="dxa"/>
        <w:tblLook w:val="04A0" w:firstRow="1" w:lastRow="0" w:firstColumn="1" w:lastColumn="0" w:noHBand="0" w:noVBand="1"/>
      </w:tblPr>
      <w:tblGrid>
        <w:gridCol w:w="4637"/>
        <w:gridCol w:w="4820"/>
      </w:tblGrid>
      <w:tr w:rsidR="001D0462" w:rsidRPr="001D0462" w14:paraId="454A48E1" w14:textId="77777777" w:rsidTr="00EF1C45">
        <w:tc>
          <w:tcPr>
            <w:tcW w:w="4637" w:type="dxa"/>
          </w:tcPr>
          <w:p w14:paraId="037FB63E" w14:textId="77777777" w:rsidR="001D0462" w:rsidRPr="001D0462" w:rsidRDefault="001D0462" w:rsidP="001D0462">
            <w:pPr>
              <w:autoSpaceDE/>
              <w:autoSpaceDN/>
              <w:adjustRightInd/>
              <w:spacing w:line="360" w:lineRule="auto"/>
              <w:ind w:left="57" w:right="57" w:firstLine="680"/>
              <w:rPr>
                <w:rFonts w:eastAsia="Courier New" w:cs="Courier New"/>
                <w:color w:val="000000"/>
                <w:sz w:val="28"/>
                <w:szCs w:val="28"/>
              </w:rPr>
            </w:pPr>
            <w:r w:rsidRPr="001D0462">
              <w:rPr>
                <w:rFonts w:eastAsia="Courier New" w:cs="Courier New"/>
                <w:color w:val="000000"/>
                <w:sz w:val="28"/>
                <w:szCs w:val="28"/>
              </w:rPr>
              <w:t>СОГЛАСОВАНО</w:t>
            </w:r>
          </w:p>
          <w:p w14:paraId="557F2DD5" w14:textId="77777777" w:rsidR="001D0462" w:rsidRPr="001D0462" w:rsidRDefault="001D0462" w:rsidP="001D0462">
            <w:pPr>
              <w:autoSpaceDE/>
              <w:autoSpaceDN/>
              <w:adjustRightInd/>
              <w:spacing w:line="360" w:lineRule="auto"/>
              <w:ind w:left="57" w:right="57" w:firstLine="680"/>
              <w:rPr>
                <w:rFonts w:eastAsia="Courier New" w:cs="Courier New"/>
                <w:color w:val="000000"/>
                <w:sz w:val="28"/>
                <w:szCs w:val="28"/>
              </w:rPr>
            </w:pPr>
            <w:r w:rsidRPr="001D0462">
              <w:rPr>
                <w:rFonts w:eastAsia="Courier New" w:cs="Courier New"/>
                <w:color w:val="000000"/>
                <w:sz w:val="28"/>
                <w:szCs w:val="28"/>
              </w:rPr>
              <w:t>Директор ООО «Мега Трейд»</w:t>
            </w:r>
          </w:p>
          <w:p w14:paraId="0B0E1EE5" w14:textId="77777777" w:rsidR="001D0462" w:rsidRPr="001D0462" w:rsidRDefault="001D0462" w:rsidP="001D0462">
            <w:pPr>
              <w:autoSpaceDE/>
              <w:autoSpaceDN/>
              <w:adjustRightInd/>
              <w:spacing w:line="360" w:lineRule="auto"/>
              <w:ind w:left="57" w:right="57" w:firstLine="680"/>
              <w:rPr>
                <w:rFonts w:eastAsia="Courier New" w:cs="Courier New"/>
                <w:color w:val="000000"/>
                <w:sz w:val="28"/>
                <w:szCs w:val="28"/>
              </w:rPr>
            </w:pPr>
            <w:r w:rsidRPr="001D0462">
              <w:rPr>
                <w:rFonts w:eastAsia="Courier New" w:cs="Courier New"/>
                <w:color w:val="000000"/>
                <w:sz w:val="28"/>
                <w:szCs w:val="28"/>
              </w:rPr>
              <w:t>___________</w:t>
            </w:r>
            <w:proofErr w:type="gramStart"/>
            <w:r w:rsidRPr="001D0462">
              <w:rPr>
                <w:rFonts w:eastAsia="Courier New" w:cs="Courier New"/>
                <w:color w:val="000000"/>
                <w:sz w:val="28"/>
                <w:szCs w:val="28"/>
              </w:rPr>
              <w:t xml:space="preserve">_  </w:t>
            </w:r>
            <w:proofErr w:type="spellStart"/>
            <w:r w:rsidRPr="001D0462">
              <w:rPr>
                <w:rFonts w:eastAsia="Courier New" w:cs="Courier New"/>
                <w:color w:val="000000"/>
                <w:sz w:val="28"/>
                <w:szCs w:val="28"/>
              </w:rPr>
              <w:t>А.А.Плешко</w:t>
            </w:r>
            <w:proofErr w:type="spellEnd"/>
            <w:proofErr w:type="gramEnd"/>
          </w:p>
          <w:p w14:paraId="37C3FADA" w14:textId="77777777" w:rsidR="001D0462" w:rsidRPr="001D0462" w:rsidRDefault="001D0462" w:rsidP="001D0462">
            <w:pPr>
              <w:shd w:val="clear" w:color="auto" w:fill="FFFFFF"/>
              <w:spacing w:line="360" w:lineRule="auto"/>
              <w:ind w:left="57" w:right="57" w:firstLine="680"/>
              <w:jc w:val="right"/>
              <w:rPr>
                <w:rFonts w:eastAsia="Courier New" w:cs="Courier New"/>
                <w:color w:val="000000"/>
                <w:sz w:val="28"/>
                <w:szCs w:val="28"/>
              </w:rPr>
            </w:pPr>
            <w:r w:rsidRPr="001D0462">
              <w:rPr>
                <w:rFonts w:eastAsia="Courier New" w:cs="Courier New"/>
                <w:color w:val="000000"/>
                <w:sz w:val="24"/>
                <w:szCs w:val="28"/>
              </w:rPr>
              <w:t>«20» января 2024 г</w:t>
            </w:r>
          </w:p>
        </w:tc>
        <w:tc>
          <w:tcPr>
            <w:tcW w:w="4820" w:type="dxa"/>
            <w:shd w:val="clear" w:color="auto" w:fill="auto"/>
          </w:tcPr>
          <w:p w14:paraId="747B57DB" w14:textId="77777777" w:rsidR="001D0462" w:rsidRPr="001D0462" w:rsidRDefault="001D0462" w:rsidP="001D0462">
            <w:pPr>
              <w:widowControl/>
              <w:autoSpaceDE/>
              <w:autoSpaceDN/>
              <w:adjustRightInd/>
              <w:ind w:left="57" w:right="57" w:firstLine="680"/>
              <w:rPr>
                <w:rFonts w:eastAsia="Courier New" w:cs="Courier New"/>
                <w:color w:val="000000"/>
                <w:sz w:val="28"/>
                <w:szCs w:val="28"/>
              </w:rPr>
            </w:pPr>
            <w:r w:rsidRPr="001D0462">
              <w:rPr>
                <w:rFonts w:eastAsia="Courier New" w:cs="Courier New"/>
                <w:noProof/>
                <w:color w:val="000000"/>
                <w:sz w:val="28"/>
                <w:szCs w:val="28"/>
              </w:rPr>
              <w:drawing>
                <wp:inline distT="0" distB="0" distL="0" distR="0" wp14:anchorId="4DDAA6FF" wp14:editId="58455482">
                  <wp:extent cx="2383691" cy="914400"/>
                  <wp:effectExtent l="0" t="0" r="0"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r w:rsidRPr="001D0462">
              <w:rPr>
                <w:rFonts w:eastAsia="Courier New" w:cs="Courier New"/>
                <w:color w:val="000000"/>
                <w:sz w:val="28"/>
                <w:szCs w:val="28"/>
              </w:rPr>
              <w:t xml:space="preserve"> </w:t>
            </w:r>
          </w:p>
          <w:p w14:paraId="3AE66485" w14:textId="77777777" w:rsidR="001D0462" w:rsidRPr="001D0462" w:rsidRDefault="001D0462" w:rsidP="001D0462">
            <w:pPr>
              <w:widowControl/>
              <w:autoSpaceDE/>
              <w:autoSpaceDN/>
              <w:adjustRightInd/>
              <w:ind w:left="57" w:right="57" w:firstLine="680"/>
              <w:jc w:val="right"/>
              <w:rPr>
                <w:rFonts w:eastAsia="Courier New" w:cs="Courier New"/>
                <w:color w:val="000000"/>
                <w:sz w:val="24"/>
                <w:szCs w:val="24"/>
              </w:rPr>
            </w:pPr>
            <w:r w:rsidRPr="001D0462">
              <w:rPr>
                <w:rFonts w:eastAsia="Courier New" w:cs="Courier New"/>
                <w:color w:val="000000"/>
                <w:sz w:val="24"/>
                <w:szCs w:val="24"/>
              </w:rPr>
              <w:t>«20» февраля 2024 г.</w:t>
            </w:r>
          </w:p>
          <w:p w14:paraId="33AB14D0" w14:textId="77777777" w:rsidR="001D0462" w:rsidRPr="001D0462" w:rsidRDefault="001D0462" w:rsidP="001D0462">
            <w:pPr>
              <w:widowControl/>
              <w:autoSpaceDE/>
              <w:autoSpaceDN/>
              <w:adjustRightInd/>
              <w:ind w:left="57" w:right="57" w:firstLine="680"/>
              <w:jc w:val="center"/>
              <w:rPr>
                <w:rFonts w:eastAsia="Courier New" w:cs="Courier New"/>
                <w:color w:val="000000"/>
                <w:sz w:val="28"/>
                <w:szCs w:val="28"/>
              </w:rPr>
            </w:pPr>
          </w:p>
        </w:tc>
      </w:tr>
    </w:tbl>
    <w:p w14:paraId="3FEF04A6" w14:textId="77777777" w:rsidR="00255D2F" w:rsidRDefault="00255D2F" w:rsidP="00126963">
      <w:pPr>
        <w:widowControl/>
        <w:tabs>
          <w:tab w:val="left" w:pos="709"/>
          <w:tab w:val="left" w:pos="993"/>
        </w:tabs>
        <w:autoSpaceDE/>
        <w:adjustRightInd/>
        <w:ind w:firstLine="567"/>
        <w:jc w:val="center"/>
        <w:rPr>
          <w:b/>
          <w:color w:val="000000"/>
          <w:sz w:val="28"/>
          <w:szCs w:val="28"/>
          <w:lang w:eastAsia="en-US"/>
        </w:rPr>
      </w:pPr>
    </w:p>
    <w:p w14:paraId="4F9227A0" w14:textId="0FA0B06B" w:rsidR="002443DF" w:rsidRPr="006E787B" w:rsidRDefault="006E787B" w:rsidP="00126963">
      <w:pPr>
        <w:widowControl/>
        <w:tabs>
          <w:tab w:val="left" w:pos="709"/>
          <w:tab w:val="left" w:pos="993"/>
        </w:tabs>
        <w:autoSpaceDE/>
        <w:adjustRightInd/>
        <w:ind w:firstLine="567"/>
        <w:jc w:val="center"/>
        <w:rPr>
          <w:b/>
          <w:color w:val="000000"/>
          <w:sz w:val="28"/>
          <w:szCs w:val="28"/>
          <w:lang w:eastAsia="en-US"/>
        </w:rPr>
      </w:pPr>
      <w:r w:rsidRPr="006E787B">
        <w:rPr>
          <w:b/>
          <w:color w:val="000000"/>
          <w:sz w:val="28"/>
          <w:szCs w:val="28"/>
          <w:lang w:eastAsia="en-US"/>
        </w:rPr>
        <w:t>Ю</w:t>
      </w:r>
      <w:r w:rsidR="002443DF" w:rsidRPr="006E787B">
        <w:rPr>
          <w:b/>
          <w:color w:val="000000"/>
          <w:sz w:val="28"/>
          <w:szCs w:val="28"/>
          <w:lang w:eastAsia="en-US"/>
        </w:rPr>
        <w:t xml:space="preserve">.В. </w:t>
      </w:r>
      <w:r w:rsidRPr="006E787B">
        <w:rPr>
          <w:b/>
          <w:color w:val="000000"/>
          <w:sz w:val="28"/>
          <w:szCs w:val="28"/>
          <w:lang w:eastAsia="en-US"/>
        </w:rPr>
        <w:t>Лысенко</w:t>
      </w:r>
    </w:p>
    <w:p w14:paraId="3506FE5E" w14:textId="0AF57D93" w:rsidR="00467BEA" w:rsidRPr="00467BEA" w:rsidRDefault="002E78F9" w:rsidP="00126963">
      <w:pPr>
        <w:widowControl/>
        <w:tabs>
          <w:tab w:val="left" w:pos="709"/>
          <w:tab w:val="left" w:pos="993"/>
        </w:tabs>
        <w:autoSpaceDE/>
        <w:adjustRightInd/>
        <w:ind w:firstLine="567"/>
        <w:jc w:val="center"/>
        <w:rPr>
          <w:b/>
          <w:color w:val="000000"/>
          <w:sz w:val="28"/>
          <w:szCs w:val="28"/>
          <w:lang w:eastAsia="en-US"/>
        </w:rPr>
      </w:pPr>
      <w:r>
        <w:rPr>
          <w:b/>
          <w:color w:val="000000"/>
          <w:sz w:val="28"/>
          <w:szCs w:val="28"/>
          <w:lang w:eastAsia="en-US"/>
        </w:rPr>
        <w:t>Международные стандарты финансовой отчетности (продвинутый уровень)</w:t>
      </w:r>
    </w:p>
    <w:p w14:paraId="68591C6F" w14:textId="77777777" w:rsidR="00467BEA" w:rsidRPr="00467BEA" w:rsidRDefault="00467BEA" w:rsidP="00126963">
      <w:pPr>
        <w:tabs>
          <w:tab w:val="left" w:pos="709"/>
          <w:tab w:val="left" w:pos="993"/>
        </w:tabs>
        <w:ind w:firstLine="567"/>
        <w:jc w:val="center"/>
        <w:rPr>
          <w:sz w:val="28"/>
          <w:szCs w:val="28"/>
        </w:rPr>
      </w:pPr>
    </w:p>
    <w:p w14:paraId="13FF3945" w14:textId="341E1A98" w:rsidR="00FB46A9" w:rsidRPr="00FB46A9" w:rsidRDefault="00467BEA" w:rsidP="00432EDF">
      <w:pPr>
        <w:tabs>
          <w:tab w:val="left" w:pos="8789"/>
        </w:tabs>
        <w:spacing w:after="22" w:line="259" w:lineRule="auto"/>
        <w:ind w:right="957"/>
        <w:jc w:val="center"/>
        <w:rPr>
          <w:rFonts w:eastAsia="Calibri"/>
          <w:sz w:val="28"/>
          <w:szCs w:val="28"/>
        </w:rPr>
      </w:pPr>
      <w:r w:rsidRPr="00467BEA">
        <w:rPr>
          <w:sz w:val="28"/>
          <w:szCs w:val="28"/>
        </w:rPr>
        <w:t xml:space="preserve">для студентов, обучающихся по направлению подготовки </w:t>
      </w:r>
      <w:r w:rsidR="00FC54A8" w:rsidRPr="00FC54A8">
        <w:rPr>
          <w:bCs/>
          <w:sz w:val="28"/>
          <w:szCs w:val="28"/>
        </w:rPr>
        <w:t>38.0</w:t>
      </w:r>
      <w:r w:rsidR="00FB46A9">
        <w:rPr>
          <w:bCs/>
          <w:sz w:val="28"/>
          <w:szCs w:val="28"/>
        </w:rPr>
        <w:t>4</w:t>
      </w:r>
      <w:r w:rsidR="00FC54A8" w:rsidRPr="00FC54A8">
        <w:rPr>
          <w:bCs/>
          <w:sz w:val="28"/>
          <w:szCs w:val="28"/>
        </w:rPr>
        <w:t xml:space="preserve">.01 - Экономика, </w:t>
      </w:r>
      <w:r w:rsidR="00FB46A9" w:rsidRPr="00FB46A9">
        <w:rPr>
          <w:rFonts w:eastAsia="Calibri"/>
          <w:sz w:val="28"/>
          <w:szCs w:val="28"/>
        </w:rPr>
        <w:t>магистерская программа «</w:t>
      </w:r>
      <w:r w:rsidR="00FB46A9">
        <w:rPr>
          <w:rFonts w:eastAsia="Calibri"/>
          <w:sz w:val="28"/>
          <w:szCs w:val="28"/>
        </w:rPr>
        <w:t>Корпоративная отчетность и право в бизнесе</w:t>
      </w:r>
      <w:r w:rsidR="00FB46A9" w:rsidRPr="00FB46A9">
        <w:rPr>
          <w:rFonts w:eastAsia="Calibri"/>
          <w:sz w:val="28"/>
          <w:szCs w:val="28"/>
        </w:rPr>
        <w:t>»</w:t>
      </w:r>
    </w:p>
    <w:p w14:paraId="37C9DCBE" w14:textId="4144DB1E" w:rsidR="00FC54A8" w:rsidRPr="00467BEA" w:rsidRDefault="00FC54A8" w:rsidP="00FC54A8">
      <w:pPr>
        <w:tabs>
          <w:tab w:val="left" w:pos="709"/>
          <w:tab w:val="left" w:pos="993"/>
        </w:tabs>
        <w:ind w:firstLine="709"/>
        <w:jc w:val="center"/>
        <w:rPr>
          <w:rFonts w:eastAsia="ヒラギノ角ゴ Pro W3"/>
          <w:sz w:val="28"/>
          <w:szCs w:val="28"/>
        </w:rPr>
      </w:pPr>
    </w:p>
    <w:p w14:paraId="7A5A7D00" w14:textId="599E64FE" w:rsidR="00467BEA" w:rsidRPr="00467BEA" w:rsidRDefault="00466901" w:rsidP="00126963">
      <w:pPr>
        <w:tabs>
          <w:tab w:val="left" w:pos="709"/>
          <w:tab w:val="left" w:pos="993"/>
        </w:tabs>
        <w:jc w:val="center"/>
        <w:rPr>
          <w:i/>
          <w:sz w:val="28"/>
          <w:szCs w:val="28"/>
        </w:rPr>
      </w:pPr>
      <w:r>
        <w:rPr>
          <w:i/>
          <w:sz w:val="28"/>
          <w:szCs w:val="28"/>
        </w:rPr>
        <w:t>очн</w:t>
      </w:r>
      <w:r w:rsidR="00432EDF">
        <w:rPr>
          <w:i/>
          <w:sz w:val="28"/>
          <w:szCs w:val="28"/>
        </w:rPr>
        <w:t xml:space="preserve">ая </w:t>
      </w:r>
      <w:r w:rsidR="00467BEA" w:rsidRPr="006E787B">
        <w:rPr>
          <w:i/>
          <w:sz w:val="28"/>
          <w:szCs w:val="28"/>
        </w:rPr>
        <w:t>форма обучения</w:t>
      </w:r>
      <w:r w:rsidR="00467BEA" w:rsidRPr="00467BEA">
        <w:rPr>
          <w:i/>
          <w:sz w:val="28"/>
          <w:szCs w:val="28"/>
        </w:rPr>
        <w:t xml:space="preserve"> </w:t>
      </w:r>
    </w:p>
    <w:p w14:paraId="7BD5A7A8" w14:textId="77777777" w:rsidR="00467BEA" w:rsidRPr="00467BEA" w:rsidRDefault="00467BEA" w:rsidP="00126963">
      <w:pPr>
        <w:tabs>
          <w:tab w:val="left" w:pos="709"/>
          <w:tab w:val="left" w:pos="993"/>
        </w:tabs>
        <w:jc w:val="center"/>
        <w:rPr>
          <w:i/>
          <w:sz w:val="28"/>
          <w:szCs w:val="28"/>
        </w:rPr>
      </w:pPr>
    </w:p>
    <w:p w14:paraId="4E8DCECB" w14:textId="77777777" w:rsidR="00467BEA" w:rsidRPr="00467BEA" w:rsidRDefault="00467BEA" w:rsidP="00126963">
      <w:pPr>
        <w:tabs>
          <w:tab w:val="left" w:pos="709"/>
          <w:tab w:val="left" w:pos="993"/>
        </w:tabs>
        <w:ind w:firstLine="567"/>
        <w:jc w:val="center"/>
        <w:rPr>
          <w:i/>
          <w:sz w:val="28"/>
          <w:szCs w:val="28"/>
        </w:rPr>
      </w:pPr>
    </w:p>
    <w:p w14:paraId="314317D7" w14:textId="77777777" w:rsidR="00467BEA" w:rsidRPr="00467BEA" w:rsidRDefault="00467BEA" w:rsidP="00126963">
      <w:pPr>
        <w:tabs>
          <w:tab w:val="left" w:pos="709"/>
          <w:tab w:val="left" w:pos="993"/>
        </w:tabs>
        <w:ind w:firstLine="567"/>
        <w:jc w:val="center"/>
        <w:rPr>
          <w:i/>
          <w:sz w:val="28"/>
          <w:szCs w:val="28"/>
        </w:rPr>
      </w:pPr>
    </w:p>
    <w:p w14:paraId="7046080C" w14:textId="3A5CCE24" w:rsidR="001D0462" w:rsidRPr="001D0462" w:rsidRDefault="001D0462" w:rsidP="001D0462">
      <w:pPr>
        <w:tabs>
          <w:tab w:val="left" w:pos="709"/>
          <w:tab w:val="left" w:pos="993"/>
        </w:tabs>
        <w:ind w:left="57" w:right="57" w:firstLine="567"/>
        <w:jc w:val="center"/>
        <w:rPr>
          <w:rFonts w:cs="Courier New"/>
          <w:i/>
          <w:color w:val="000000"/>
          <w:sz w:val="28"/>
          <w:szCs w:val="28"/>
        </w:rPr>
      </w:pPr>
      <w:r w:rsidRPr="001D0462">
        <w:rPr>
          <w:rFonts w:cs="Courier New"/>
          <w:i/>
          <w:color w:val="000000"/>
          <w:sz w:val="28"/>
          <w:szCs w:val="28"/>
        </w:rPr>
        <w:t xml:space="preserve">Рекомендовано Ученым советом Уральского филиала </w:t>
      </w:r>
      <w:proofErr w:type="spellStart"/>
      <w:r w:rsidRPr="001D0462">
        <w:rPr>
          <w:rFonts w:cs="Courier New"/>
          <w:i/>
          <w:color w:val="000000"/>
          <w:sz w:val="28"/>
          <w:szCs w:val="28"/>
        </w:rPr>
        <w:t>Финуниверситета</w:t>
      </w:r>
      <w:proofErr w:type="spellEnd"/>
      <w:r w:rsidRPr="001D0462">
        <w:rPr>
          <w:rFonts w:cs="Courier New"/>
          <w:i/>
          <w:color w:val="000000"/>
          <w:sz w:val="28"/>
          <w:szCs w:val="28"/>
        </w:rPr>
        <w:t xml:space="preserve"> (Протокол № 10 от «20» февраля 2024 г.)</w:t>
      </w:r>
    </w:p>
    <w:p w14:paraId="49AFAFC4" w14:textId="77777777" w:rsidR="001D0462" w:rsidRPr="001D0462" w:rsidRDefault="001D0462" w:rsidP="001D0462">
      <w:pPr>
        <w:tabs>
          <w:tab w:val="left" w:pos="709"/>
          <w:tab w:val="left" w:pos="993"/>
        </w:tabs>
        <w:ind w:left="57" w:right="57" w:firstLine="567"/>
        <w:jc w:val="center"/>
        <w:rPr>
          <w:rFonts w:cs="Courier New"/>
          <w:i/>
          <w:color w:val="000000"/>
          <w:sz w:val="28"/>
          <w:szCs w:val="28"/>
        </w:rPr>
      </w:pPr>
    </w:p>
    <w:p w14:paraId="73F6D255" w14:textId="77777777" w:rsidR="001D0462" w:rsidRPr="001D0462" w:rsidRDefault="001D0462" w:rsidP="001D0462">
      <w:pPr>
        <w:tabs>
          <w:tab w:val="left" w:pos="709"/>
          <w:tab w:val="left" w:pos="993"/>
        </w:tabs>
        <w:ind w:left="57" w:right="57" w:firstLine="567"/>
        <w:jc w:val="center"/>
        <w:rPr>
          <w:rFonts w:cs="Courier New"/>
          <w:i/>
          <w:color w:val="000000"/>
          <w:sz w:val="28"/>
          <w:szCs w:val="28"/>
        </w:rPr>
      </w:pPr>
    </w:p>
    <w:p w14:paraId="5EF008CE" w14:textId="77777777" w:rsidR="001D0462" w:rsidRPr="001D0462" w:rsidRDefault="001D0462" w:rsidP="001D0462">
      <w:pPr>
        <w:tabs>
          <w:tab w:val="left" w:pos="709"/>
          <w:tab w:val="left" w:pos="993"/>
        </w:tabs>
        <w:ind w:left="57" w:right="57" w:firstLine="567"/>
        <w:jc w:val="center"/>
        <w:rPr>
          <w:rFonts w:cs="Courier New"/>
          <w:i/>
          <w:color w:val="000000"/>
          <w:sz w:val="28"/>
          <w:szCs w:val="28"/>
        </w:rPr>
      </w:pPr>
      <w:r w:rsidRPr="001D0462">
        <w:rPr>
          <w:rFonts w:cs="Courier New"/>
          <w:i/>
          <w:color w:val="000000"/>
          <w:sz w:val="28"/>
          <w:szCs w:val="28"/>
        </w:rPr>
        <w:t>Одобрено кафедрой «Экономика, финансы и управление»</w:t>
      </w:r>
    </w:p>
    <w:p w14:paraId="398E9F7A" w14:textId="7F13EC4A" w:rsidR="001D0462" w:rsidRPr="001D0462" w:rsidRDefault="001D0462" w:rsidP="001D0462">
      <w:pPr>
        <w:tabs>
          <w:tab w:val="left" w:pos="709"/>
          <w:tab w:val="left" w:pos="993"/>
        </w:tabs>
        <w:ind w:left="57" w:right="57" w:firstLine="567"/>
        <w:jc w:val="center"/>
        <w:rPr>
          <w:rFonts w:cs="Courier New"/>
          <w:color w:val="000000"/>
          <w:sz w:val="28"/>
          <w:szCs w:val="28"/>
        </w:rPr>
      </w:pPr>
      <w:r w:rsidRPr="001D0462">
        <w:rPr>
          <w:rFonts w:cs="Courier New"/>
          <w:i/>
          <w:color w:val="000000"/>
          <w:sz w:val="28"/>
          <w:szCs w:val="28"/>
        </w:rPr>
        <w:t>(Протокол № 06 от «30» января 2024 г.)</w:t>
      </w:r>
    </w:p>
    <w:p w14:paraId="4885CBED" w14:textId="77777777" w:rsidR="00467BEA" w:rsidRPr="00467BEA" w:rsidRDefault="00467BEA" w:rsidP="00126963">
      <w:pPr>
        <w:jc w:val="center"/>
        <w:rPr>
          <w:rFonts w:eastAsia="Calibri"/>
          <w:sz w:val="28"/>
          <w:szCs w:val="28"/>
        </w:rPr>
      </w:pPr>
    </w:p>
    <w:p w14:paraId="4FED0EC6" w14:textId="77777777" w:rsidR="00467BEA" w:rsidRPr="00467BEA" w:rsidRDefault="00467BEA" w:rsidP="00126963">
      <w:pPr>
        <w:jc w:val="center"/>
        <w:rPr>
          <w:rFonts w:eastAsia="Calibri"/>
          <w:sz w:val="28"/>
          <w:szCs w:val="28"/>
        </w:rPr>
      </w:pPr>
    </w:p>
    <w:p w14:paraId="545CAD4D" w14:textId="77777777" w:rsidR="00467BEA" w:rsidRPr="00467BEA" w:rsidRDefault="00467BEA" w:rsidP="00126963">
      <w:pPr>
        <w:jc w:val="center"/>
        <w:rPr>
          <w:sz w:val="28"/>
          <w:szCs w:val="28"/>
        </w:rPr>
      </w:pPr>
      <w:r w:rsidRPr="00467BEA">
        <w:rPr>
          <w:rFonts w:eastAsia="Calibri"/>
          <w:sz w:val="28"/>
          <w:szCs w:val="28"/>
        </w:rPr>
        <w:t>Челябинск, 202</w:t>
      </w:r>
      <w:r w:rsidR="0075348C">
        <w:rPr>
          <w:rFonts w:eastAsia="Calibri"/>
          <w:sz w:val="28"/>
          <w:szCs w:val="28"/>
        </w:rPr>
        <w:t>4</w:t>
      </w:r>
    </w:p>
    <w:p w14:paraId="027147FB" w14:textId="77777777" w:rsidR="0094582F" w:rsidRPr="0094582F" w:rsidRDefault="0094582F" w:rsidP="00126963">
      <w:pPr>
        <w:widowControl/>
        <w:autoSpaceDE/>
        <w:autoSpaceDN/>
        <w:adjustRightInd/>
        <w:jc w:val="center"/>
        <w:rPr>
          <w:rFonts w:eastAsia="Calibri"/>
          <w:b/>
          <w:sz w:val="28"/>
          <w:szCs w:val="28"/>
        </w:rPr>
      </w:pPr>
    </w:p>
    <w:p w14:paraId="4EE315F7" w14:textId="77777777" w:rsidR="0094582F" w:rsidRPr="0085766E" w:rsidRDefault="0094582F" w:rsidP="00126963">
      <w:pPr>
        <w:pageBreakBefore/>
        <w:widowControl/>
        <w:tabs>
          <w:tab w:val="left" w:pos="709"/>
          <w:tab w:val="left" w:pos="993"/>
          <w:tab w:val="left" w:pos="3495"/>
          <w:tab w:val="center" w:pos="4818"/>
        </w:tabs>
        <w:ind w:firstLine="567"/>
        <w:jc w:val="center"/>
        <w:rPr>
          <w:rFonts w:eastAsia="Calibri"/>
          <w:b/>
          <w:bCs/>
          <w:color w:val="000000"/>
          <w:sz w:val="28"/>
          <w:szCs w:val="24"/>
          <w:lang w:eastAsia="en-US"/>
        </w:rPr>
      </w:pPr>
      <w:r w:rsidRPr="0085766E">
        <w:rPr>
          <w:rFonts w:eastAsia="Calibri"/>
          <w:b/>
          <w:bCs/>
          <w:color w:val="000000"/>
          <w:sz w:val="28"/>
          <w:szCs w:val="24"/>
          <w:lang w:eastAsia="en-US"/>
        </w:rPr>
        <w:lastRenderedPageBreak/>
        <w:t>Содержание</w:t>
      </w:r>
    </w:p>
    <w:tbl>
      <w:tblPr>
        <w:tblStyle w:val="a3"/>
        <w:tblW w:w="0" w:type="auto"/>
        <w:tblLook w:val="04A0" w:firstRow="1" w:lastRow="0" w:firstColumn="1" w:lastColumn="0" w:noHBand="0" w:noVBand="1"/>
      </w:tblPr>
      <w:tblGrid>
        <w:gridCol w:w="696"/>
        <w:gridCol w:w="7797"/>
        <w:gridCol w:w="1242"/>
      </w:tblGrid>
      <w:tr w:rsidR="00BD623C" w14:paraId="502FEF0F" w14:textId="77777777" w:rsidTr="00F563D3">
        <w:tc>
          <w:tcPr>
            <w:tcW w:w="675" w:type="dxa"/>
          </w:tcPr>
          <w:p w14:paraId="78CE7DE5" w14:textId="77777777" w:rsidR="00BD623C" w:rsidRDefault="00BD623C" w:rsidP="001C1099">
            <w:pPr>
              <w:widowControl/>
              <w:jc w:val="center"/>
              <w:rPr>
                <w:color w:val="000000"/>
                <w:sz w:val="24"/>
                <w:szCs w:val="24"/>
              </w:rPr>
            </w:pPr>
            <w:r>
              <w:rPr>
                <w:color w:val="000000"/>
                <w:sz w:val="24"/>
                <w:szCs w:val="24"/>
              </w:rPr>
              <w:t>1.</w:t>
            </w:r>
          </w:p>
        </w:tc>
        <w:tc>
          <w:tcPr>
            <w:tcW w:w="7797" w:type="dxa"/>
          </w:tcPr>
          <w:p w14:paraId="24C0B0E1" w14:textId="77777777" w:rsidR="00BD623C" w:rsidRDefault="00BD623C" w:rsidP="001C1099">
            <w:pPr>
              <w:widowControl/>
              <w:ind w:firstLine="459"/>
              <w:jc w:val="both"/>
              <w:rPr>
                <w:color w:val="000000"/>
                <w:sz w:val="24"/>
                <w:szCs w:val="24"/>
              </w:rPr>
            </w:pPr>
            <w:r w:rsidRPr="0094582F">
              <w:rPr>
                <w:color w:val="000000"/>
                <w:sz w:val="24"/>
                <w:szCs w:val="24"/>
              </w:rPr>
              <w:t>Наименование дисциплины</w:t>
            </w:r>
          </w:p>
        </w:tc>
        <w:tc>
          <w:tcPr>
            <w:tcW w:w="1242" w:type="dxa"/>
          </w:tcPr>
          <w:p w14:paraId="0F4E76CA" w14:textId="77777777" w:rsidR="00BD623C" w:rsidRPr="002443DF" w:rsidRDefault="00884BB4" w:rsidP="002443DF">
            <w:pPr>
              <w:widowControl/>
              <w:jc w:val="center"/>
              <w:rPr>
                <w:color w:val="000000"/>
                <w:sz w:val="24"/>
                <w:szCs w:val="24"/>
              </w:rPr>
            </w:pPr>
            <w:r w:rsidRPr="002443DF">
              <w:rPr>
                <w:color w:val="000000"/>
                <w:sz w:val="24"/>
                <w:szCs w:val="24"/>
              </w:rPr>
              <w:t>3</w:t>
            </w:r>
          </w:p>
        </w:tc>
      </w:tr>
      <w:tr w:rsidR="00BD623C" w14:paraId="1D44F87F" w14:textId="77777777" w:rsidTr="00F563D3">
        <w:tc>
          <w:tcPr>
            <w:tcW w:w="675" w:type="dxa"/>
          </w:tcPr>
          <w:p w14:paraId="59F2FDD2" w14:textId="77777777" w:rsidR="00BD623C" w:rsidRDefault="00BD623C" w:rsidP="001C1099">
            <w:pPr>
              <w:widowControl/>
              <w:jc w:val="center"/>
              <w:rPr>
                <w:color w:val="000000"/>
                <w:sz w:val="24"/>
                <w:szCs w:val="24"/>
              </w:rPr>
            </w:pPr>
            <w:r>
              <w:rPr>
                <w:color w:val="000000"/>
                <w:sz w:val="24"/>
                <w:szCs w:val="24"/>
              </w:rPr>
              <w:t>2.</w:t>
            </w:r>
          </w:p>
        </w:tc>
        <w:tc>
          <w:tcPr>
            <w:tcW w:w="7797" w:type="dxa"/>
          </w:tcPr>
          <w:p w14:paraId="5A00464B" w14:textId="77777777" w:rsidR="00BD623C" w:rsidRDefault="00BD623C" w:rsidP="00F44D2C">
            <w:pPr>
              <w:widowControl/>
              <w:ind w:firstLine="459"/>
              <w:jc w:val="both"/>
              <w:rPr>
                <w:color w:val="000000"/>
                <w:sz w:val="24"/>
                <w:szCs w:val="24"/>
              </w:rPr>
            </w:pPr>
            <w:r w:rsidRPr="0094582F">
              <w:rPr>
                <w:rFonts w:eastAsia="Calibri"/>
                <w:color w:val="000000"/>
                <w:sz w:val="24"/>
                <w:szCs w:val="24"/>
                <w:lang w:eastAsia="en-US"/>
              </w:rPr>
              <w:t xml:space="preserve">Перечень планируемых результатов освоения образовательной программы </w:t>
            </w:r>
            <w:r w:rsidR="00F44D2C">
              <w:rPr>
                <w:rFonts w:eastAsia="Calibri"/>
                <w:color w:val="000000"/>
                <w:sz w:val="24"/>
                <w:szCs w:val="24"/>
                <w:lang w:eastAsia="en-US"/>
              </w:rPr>
              <w:t xml:space="preserve">(перечень компетенций) </w:t>
            </w:r>
            <w:r w:rsidRPr="0094582F">
              <w:rPr>
                <w:rFonts w:eastAsia="Calibri"/>
                <w:color w:val="000000"/>
                <w:sz w:val="24"/>
                <w:szCs w:val="24"/>
                <w:lang w:eastAsia="en-US"/>
              </w:rPr>
              <w:t>с указ</w:t>
            </w:r>
            <w:r w:rsidR="00F44D2C">
              <w:rPr>
                <w:rFonts w:eastAsia="Calibri"/>
                <w:color w:val="000000"/>
                <w:sz w:val="24"/>
                <w:szCs w:val="24"/>
                <w:lang w:eastAsia="en-US"/>
              </w:rPr>
              <w:t>анием индикаторов их достижения и планируемых</w:t>
            </w:r>
            <w:r w:rsidRPr="0094582F">
              <w:rPr>
                <w:rFonts w:eastAsia="Calibri"/>
                <w:color w:val="000000"/>
                <w:sz w:val="24"/>
                <w:szCs w:val="24"/>
                <w:lang w:eastAsia="en-US"/>
              </w:rPr>
              <w:t xml:space="preserve"> результа</w:t>
            </w:r>
            <w:r w:rsidR="00F44D2C">
              <w:rPr>
                <w:rFonts w:eastAsia="Calibri"/>
                <w:color w:val="000000"/>
                <w:sz w:val="24"/>
                <w:szCs w:val="24"/>
                <w:lang w:eastAsia="en-US"/>
              </w:rPr>
              <w:t>тов</w:t>
            </w:r>
            <w:r w:rsidRPr="0094582F">
              <w:rPr>
                <w:rFonts w:eastAsia="Calibri"/>
                <w:color w:val="000000"/>
                <w:sz w:val="24"/>
                <w:szCs w:val="24"/>
                <w:lang w:eastAsia="en-US"/>
              </w:rPr>
              <w:t xml:space="preserve"> обучения </w:t>
            </w:r>
          </w:p>
        </w:tc>
        <w:tc>
          <w:tcPr>
            <w:tcW w:w="1242" w:type="dxa"/>
          </w:tcPr>
          <w:p w14:paraId="57957F64" w14:textId="77777777" w:rsidR="00BD623C" w:rsidRPr="002443DF" w:rsidRDefault="00884BB4" w:rsidP="002443DF">
            <w:pPr>
              <w:widowControl/>
              <w:jc w:val="center"/>
              <w:rPr>
                <w:color w:val="000000"/>
                <w:sz w:val="24"/>
                <w:szCs w:val="24"/>
              </w:rPr>
            </w:pPr>
            <w:r w:rsidRPr="002443DF">
              <w:rPr>
                <w:color w:val="000000"/>
                <w:sz w:val="24"/>
                <w:szCs w:val="24"/>
              </w:rPr>
              <w:t>3</w:t>
            </w:r>
          </w:p>
        </w:tc>
      </w:tr>
      <w:tr w:rsidR="00BD623C" w14:paraId="4D1C757B" w14:textId="77777777" w:rsidTr="00F563D3">
        <w:tc>
          <w:tcPr>
            <w:tcW w:w="675" w:type="dxa"/>
          </w:tcPr>
          <w:p w14:paraId="79FDD974" w14:textId="77777777" w:rsidR="00BD623C" w:rsidRDefault="00BD623C" w:rsidP="001C1099">
            <w:pPr>
              <w:widowControl/>
              <w:jc w:val="center"/>
              <w:rPr>
                <w:color w:val="000000"/>
                <w:sz w:val="24"/>
                <w:szCs w:val="24"/>
              </w:rPr>
            </w:pPr>
            <w:r>
              <w:rPr>
                <w:color w:val="000000"/>
                <w:sz w:val="24"/>
                <w:szCs w:val="24"/>
              </w:rPr>
              <w:t>3.</w:t>
            </w:r>
          </w:p>
        </w:tc>
        <w:tc>
          <w:tcPr>
            <w:tcW w:w="7797" w:type="dxa"/>
          </w:tcPr>
          <w:p w14:paraId="1A8C359F" w14:textId="77777777" w:rsidR="00BD623C" w:rsidRDefault="00BD623C" w:rsidP="001C1099">
            <w:pPr>
              <w:widowControl/>
              <w:ind w:firstLine="459"/>
              <w:jc w:val="both"/>
              <w:rPr>
                <w:color w:val="000000"/>
                <w:sz w:val="24"/>
                <w:szCs w:val="24"/>
              </w:rPr>
            </w:pPr>
            <w:r w:rsidRPr="0094582F">
              <w:rPr>
                <w:color w:val="000000"/>
                <w:sz w:val="24"/>
                <w:szCs w:val="24"/>
              </w:rPr>
              <w:t>Место дисциплины в структуре образовательной программы</w:t>
            </w:r>
          </w:p>
        </w:tc>
        <w:tc>
          <w:tcPr>
            <w:tcW w:w="1242" w:type="dxa"/>
          </w:tcPr>
          <w:p w14:paraId="0FF1DF9E" w14:textId="77777777"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0256AC5E" w14:textId="77777777" w:rsidTr="00F563D3">
        <w:tc>
          <w:tcPr>
            <w:tcW w:w="675" w:type="dxa"/>
          </w:tcPr>
          <w:p w14:paraId="57D3DBA7" w14:textId="77777777" w:rsidR="00BD623C" w:rsidRDefault="00BD623C" w:rsidP="001C1099">
            <w:pPr>
              <w:widowControl/>
              <w:jc w:val="center"/>
              <w:rPr>
                <w:color w:val="000000"/>
                <w:sz w:val="24"/>
                <w:szCs w:val="24"/>
              </w:rPr>
            </w:pPr>
            <w:r>
              <w:rPr>
                <w:color w:val="000000"/>
                <w:sz w:val="24"/>
                <w:szCs w:val="24"/>
              </w:rPr>
              <w:t>4.</w:t>
            </w:r>
          </w:p>
        </w:tc>
        <w:tc>
          <w:tcPr>
            <w:tcW w:w="7797" w:type="dxa"/>
          </w:tcPr>
          <w:p w14:paraId="759E8C0D" w14:textId="77777777" w:rsidR="00BD623C" w:rsidRDefault="00BD623C" w:rsidP="001C1099">
            <w:pPr>
              <w:widowControl/>
              <w:ind w:firstLine="459"/>
              <w:jc w:val="both"/>
              <w:rPr>
                <w:color w:val="000000"/>
                <w:sz w:val="24"/>
                <w:szCs w:val="24"/>
              </w:rPr>
            </w:pPr>
            <w:r w:rsidRPr="0094582F">
              <w:rPr>
                <w:bCs/>
                <w:color w:val="000000"/>
                <w:sz w:val="24"/>
                <w:szCs w:val="24"/>
              </w:rPr>
              <w:t>Объем дисциплины</w:t>
            </w:r>
            <w:r w:rsidR="00F44D2C">
              <w:rPr>
                <w:bCs/>
                <w:color w:val="000000"/>
                <w:sz w:val="24"/>
                <w:szCs w:val="24"/>
              </w:rPr>
              <w:t xml:space="preserve"> (модуля)</w:t>
            </w:r>
            <w:r w:rsidRPr="0094582F">
              <w:rPr>
                <w:bCs/>
                <w:color w:val="000000"/>
                <w:sz w:val="24"/>
                <w:szCs w:val="24"/>
              </w:rPr>
              <w:t xml:space="preserve"> в зачетных единицах и в академических часах с выделением объема </w:t>
            </w:r>
            <w:proofErr w:type="gramStart"/>
            <w:r w:rsidRPr="0094582F">
              <w:rPr>
                <w:bCs/>
                <w:color w:val="000000"/>
                <w:sz w:val="24"/>
                <w:szCs w:val="24"/>
              </w:rPr>
              <w:t xml:space="preserve">аудиторной </w:t>
            </w:r>
            <w:r w:rsidR="00F44D2C">
              <w:rPr>
                <w:bCs/>
                <w:color w:val="000000"/>
                <w:sz w:val="24"/>
                <w:szCs w:val="24"/>
              </w:rPr>
              <w:t xml:space="preserve"> (</w:t>
            </w:r>
            <w:proofErr w:type="gramEnd"/>
            <w:r w:rsidR="00F44D2C">
              <w:rPr>
                <w:bCs/>
                <w:color w:val="000000"/>
                <w:sz w:val="24"/>
                <w:szCs w:val="24"/>
              </w:rPr>
              <w:t xml:space="preserve">лекции, семинары) </w:t>
            </w:r>
            <w:r w:rsidRPr="0094582F">
              <w:rPr>
                <w:bCs/>
                <w:color w:val="000000"/>
                <w:sz w:val="24"/>
                <w:szCs w:val="24"/>
              </w:rPr>
              <w:t xml:space="preserve">и самостоятельной работы обучающихся </w:t>
            </w:r>
            <w:r>
              <w:rPr>
                <w:bCs/>
                <w:color w:val="000000"/>
                <w:sz w:val="24"/>
                <w:szCs w:val="24"/>
              </w:rPr>
              <w:t xml:space="preserve">      </w:t>
            </w:r>
          </w:p>
        </w:tc>
        <w:tc>
          <w:tcPr>
            <w:tcW w:w="1242" w:type="dxa"/>
          </w:tcPr>
          <w:p w14:paraId="5E6FCEA0" w14:textId="77777777"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2164D675" w14:textId="77777777" w:rsidTr="00F563D3">
        <w:tc>
          <w:tcPr>
            <w:tcW w:w="675" w:type="dxa"/>
          </w:tcPr>
          <w:p w14:paraId="521F3643" w14:textId="77777777" w:rsidR="00BD623C" w:rsidRDefault="00BD623C" w:rsidP="001C1099">
            <w:pPr>
              <w:widowControl/>
              <w:jc w:val="center"/>
              <w:rPr>
                <w:color w:val="000000"/>
                <w:sz w:val="24"/>
                <w:szCs w:val="24"/>
              </w:rPr>
            </w:pPr>
            <w:r>
              <w:rPr>
                <w:color w:val="000000"/>
                <w:sz w:val="24"/>
                <w:szCs w:val="24"/>
              </w:rPr>
              <w:t>5.</w:t>
            </w:r>
          </w:p>
        </w:tc>
        <w:tc>
          <w:tcPr>
            <w:tcW w:w="7797" w:type="dxa"/>
          </w:tcPr>
          <w:p w14:paraId="12719750" w14:textId="77777777" w:rsidR="00BD623C" w:rsidRDefault="00BD623C" w:rsidP="001C1099">
            <w:pPr>
              <w:widowControl/>
              <w:ind w:firstLine="459"/>
              <w:jc w:val="both"/>
              <w:rPr>
                <w:color w:val="000000"/>
                <w:sz w:val="24"/>
                <w:szCs w:val="24"/>
              </w:rPr>
            </w:pPr>
            <w:r w:rsidRPr="0094582F">
              <w:rPr>
                <w:bCs/>
                <w:color w:val="000000"/>
                <w:sz w:val="24"/>
                <w:szCs w:val="24"/>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1242" w:type="dxa"/>
          </w:tcPr>
          <w:p w14:paraId="2AC6A2EB" w14:textId="77777777" w:rsidR="00BD623C" w:rsidRPr="002443DF" w:rsidRDefault="00884BB4" w:rsidP="002443DF">
            <w:pPr>
              <w:widowControl/>
              <w:jc w:val="center"/>
              <w:rPr>
                <w:color w:val="000000"/>
                <w:sz w:val="24"/>
                <w:szCs w:val="24"/>
              </w:rPr>
            </w:pPr>
            <w:r w:rsidRPr="002443DF">
              <w:rPr>
                <w:color w:val="000000"/>
                <w:sz w:val="24"/>
                <w:szCs w:val="24"/>
              </w:rPr>
              <w:t>5</w:t>
            </w:r>
          </w:p>
        </w:tc>
      </w:tr>
      <w:tr w:rsidR="00BD623C" w14:paraId="64120692" w14:textId="77777777" w:rsidTr="00F563D3">
        <w:tc>
          <w:tcPr>
            <w:tcW w:w="675" w:type="dxa"/>
          </w:tcPr>
          <w:p w14:paraId="34840C1D" w14:textId="77777777" w:rsidR="00BD623C" w:rsidRDefault="00932C49" w:rsidP="001C1099">
            <w:pPr>
              <w:widowControl/>
              <w:jc w:val="center"/>
              <w:rPr>
                <w:color w:val="000000"/>
                <w:sz w:val="24"/>
                <w:szCs w:val="24"/>
              </w:rPr>
            </w:pPr>
            <w:r>
              <w:rPr>
                <w:color w:val="000000"/>
                <w:sz w:val="24"/>
                <w:szCs w:val="24"/>
              </w:rPr>
              <w:t>5.1</w:t>
            </w:r>
          </w:p>
        </w:tc>
        <w:tc>
          <w:tcPr>
            <w:tcW w:w="7797" w:type="dxa"/>
          </w:tcPr>
          <w:p w14:paraId="48D1848F" w14:textId="77777777" w:rsidR="00BD623C" w:rsidRDefault="00932C49" w:rsidP="001C1099">
            <w:pPr>
              <w:widowControl/>
              <w:ind w:firstLine="459"/>
              <w:jc w:val="both"/>
              <w:rPr>
                <w:color w:val="000000"/>
                <w:sz w:val="24"/>
                <w:szCs w:val="24"/>
              </w:rPr>
            </w:pPr>
            <w:r w:rsidRPr="0094582F">
              <w:rPr>
                <w:bCs/>
                <w:color w:val="000000"/>
                <w:sz w:val="24"/>
                <w:szCs w:val="24"/>
              </w:rPr>
              <w:t>Содержание дисциплины</w:t>
            </w:r>
          </w:p>
        </w:tc>
        <w:tc>
          <w:tcPr>
            <w:tcW w:w="1242" w:type="dxa"/>
          </w:tcPr>
          <w:p w14:paraId="28D73B7E" w14:textId="77777777"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08399B77" w14:textId="77777777" w:rsidTr="00F563D3">
        <w:tc>
          <w:tcPr>
            <w:tcW w:w="675" w:type="dxa"/>
          </w:tcPr>
          <w:p w14:paraId="2292F8EA" w14:textId="77777777" w:rsidR="00BD623C" w:rsidRDefault="00932C49" w:rsidP="001C1099">
            <w:pPr>
              <w:widowControl/>
              <w:jc w:val="center"/>
              <w:rPr>
                <w:color w:val="000000"/>
                <w:sz w:val="24"/>
                <w:szCs w:val="24"/>
              </w:rPr>
            </w:pPr>
            <w:r>
              <w:rPr>
                <w:color w:val="000000"/>
                <w:sz w:val="24"/>
                <w:szCs w:val="24"/>
              </w:rPr>
              <w:t>5.2</w:t>
            </w:r>
          </w:p>
        </w:tc>
        <w:tc>
          <w:tcPr>
            <w:tcW w:w="7797" w:type="dxa"/>
          </w:tcPr>
          <w:p w14:paraId="7B63F5BB" w14:textId="77777777" w:rsidR="00BD623C" w:rsidRDefault="00932C49" w:rsidP="001C1099">
            <w:pPr>
              <w:widowControl/>
              <w:ind w:firstLine="459"/>
              <w:jc w:val="both"/>
              <w:rPr>
                <w:color w:val="000000"/>
                <w:sz w:val="24"/>
                <w:szCs w:val="24"/>
              </w:rPr>
            </w:pPr>
            <w:r w:rsidRPr="0094582F">
              <w:rPr>
                <w:bCs/>
                <w:color w:val="000000"/>
                <w:sz w:val="24"/>
                <w:szCs w:val="24"/>
              </w:rPr>
              <w:t>Учебно-тематический план</w:t>
            </w:r>
          </w:p>
        </w:tc>
        <w:tc>
          <w:tcPr>
            <w:tcW w:w="1242" w:type="dxa"/>
          </w:tcPr>
          <w:p w14:paraId="44D70723" w14:textId="77777777" w:rsidR="00BD623C" w:rsidRPr="002443DF" w:rsidRDefault="00884BB4" w:rsidP="002443DF">
            <w:pPr>
              <w:widowControl/>
              <w:jc w:val="center"/>
              <w:rPr>
                <w:color w:val="000000"/>
                <w:sz w:val="24"/>
                <w:szCs w:val="24"/>
              </w:rPr>
            </w:pPr>
            <w:r w:rsidRPr="002443DF">
              <w:rPr>
                <w:color w:val="000000"/>
                <w:sz w:val="24"/>
                <w:szCs w:val="24"/>
              </w:rPr>
              <w:t>7</w:t>
            </w:r>
          </w:p>
        </w:tc>
      </w:tr>
      <w:tr w:rsidR="00BD623C" w14:paraId="45161BC7" w14:textId="77777777" w:rsidTr="00F563D3">
        <w:tc>
          <w:tcPr>
            <w:tcW w:w="675" w:type="dxa"/>
          </w:tcPr>
          <w:p w14:paraId="250DDE3A" w14:textId="77777777" w:rsidR="00BD623C" w:rsidRDefault="00932C49" w:rsidP="001C1099">
            <w:pPr>
              <w:widowControl/>
              <w:jc w:val="center"/>
              <w:rPr>
                <w:color w:val="000000"/>
                <w:sz w:val="24"/>
                <w:szCs w:val="24"/>
              </w:rPr>
            </w:pPr>
            <w:r>
              <w:rPr>
                <w:color w:val="000000"/>
                <w:sz w:val="24"/>
                <w:szCs w:val="24"/>
              </w:rPr>
              <w:t>5.3</w:t>
            </w:r>
          </w:p>
        </w:tc>
        <w:tc>
          <w:tcPr>
            <w:tcW w:w="7797" w:type="dxa"/>
          </w:tcPr>
          <w:p w14:paraId="2013212D" w14:textId="77777777" w:rsidR="00BD623C" w:rsidRDefault="00932C49" w:rsidP="00F563D3">
            <w:pPr>
              <w:widowControl/>
              <w:ind w:firstLine="459"/>
              <w:jc w:val="both"/>
              <w:rPr>
                <w:color w:val="000000"/>
                <w:sz w:val="24"/>
                <w:szCs w:val="24"/>
              </w:rPr>
            </w:pPr>
            <w:r w:rsidRPr="0094582F">
              <w:rPr>
                <w:bCs/>
                <w:color w:val="000000"/>
                <w:sz w:val="24"/>
                <w:szCs w:val="24"/>
              </w:rPr>
              <w:t>Содержание семинаров</w:t>
            </w:r>
            <w:r w:rsidR="00F563D3">
              <w:rPr>
                <w:bCs/>
                <w:color w:val="000000"/>
                <w:sz w:val="24"/>
                <w:szCs w:val="24"/>
              </w:rPr>
              <w:t>,</w:t>
            </w:r>
            <w:r w:rsidRPr="0094582F">
              <w:rPr>
                <w:bCs/>
                <w:color w:val="000000"/>
                <w:sz w:val="24"/>
                <w:szCs w:val="24"/>
              </w:rPr>
              <w:t xml:space="preserve"> практических занятий</w:t>
            </w:r>
          </w:p>
        </w:tc>
        <w:tc>
          <w:tcPr>
            <w:tcW w:w="1242" w:type="dxa"/>
          </w:tcPr>
          <w:p w14:paraId="18EC877A" w14:textId="77777777" w:rsidR="00BD623C" w:rsidRPr="002443DF" w:rsidRDefault="00884BB4" w:rsidP="002443DF">
            <w:pPr>
              <w:widowControl/>
              <w:jc w:val="center"/>
              <w:rPr>
                <w:color w:val="000000"/>
                <w:sz w:val="24"/>
                <w:szCs w:val="24"/>
              </w:rPr>
            </w:pPr>
            <w:r w:rsidRPr="002443DF">
              <w:rPr>
                <w:color w:val="000000"/>
                <w:sz w:val="24"/>
                <w:szCs w:val="24"/>
              </w:rPr>
              <w:t>8</w:t>
            </w:r>
          </w:p>
        </w:tc>
      </w:tr>
      <w:tr w:rsidR="00BD623C" w14:paraId="037A5E71" w14:textId="77777777" w:rsidTr="00F563D3">
        <w:tc>
          <w:tcPr>
            <w:tcW w:w="675" w:type="dxa"/>
          </w:tcPr>
          <w:p w14:paraId="7C346D91" w14:textId="77777777" w:rsidR="00BD623C" w:rsidRDefault="00932C49" w:rsidP="001C1099">
            <w:pPr>
              <w:widowControl/>
              <w:jc w:val="center"/>
              <w:rPr>
                <w:color w:val="000000"/>
                <w:sz w:val="24"/>
                <w:szCs w:val="24"/>
              </w:rPr>
            </w:pPr>
            <w:r>
              <w:rPr>
                <w:color w:val="000000"/>
                <w:sz w:val="24"/>
                <w:szCs w:val="24"/>
              </w:rPr>
              <w:t>6.</w:t>
            </w:r>
          </w:p>
        </w:tc>
        <w:tc>
          <w:tcPr>
            <w:tcW w:w="7797" w:type="dxa"/>
          </w:tcPr>
          <w:p w14:paraId="025C506F" w14:textId="77777777" w:rsidR="00BD623C" w:rsidRDefault="00932C49" w:rsidP="001C1099">
            <w:pPr>
              <w:widowControl/>
              <w:ind w:firstLine="459"/>
              <w:jc w:val="both"/>
              <w:rPr>
                <w:color w:val="000000"/>
                <w:sz w:val="24"/>
                <w:szCs w:val="24"/>
              </w:rPr>
            </w:pPr>
            <w:r w:rsidRPr="0094582F">
              <w:rPr>
                <w:bCs/>
                <w:color w:val="000000"/>
                <w:sz w:val="24"/>
                <w:szCs w:val="24"/>
              </w:rPr>
              <w:t>Перечень учебно-методического обеспечения для самостоятельной работы обучающихся</w:t>
            </w:r>
            <w:r>
              <w:rPr>
                <w:bCs/>
                <w:color w:val="000000"/>
                <w:sz w:val="24"/>
                <w:szCs w:val="24"/>
              </w:rPr>
              <w:t xml:space="preserve"> п</w:t>
            </w:r>
            <w:r w:rsidRPr="0094582F">
              <w:rPr>
                <w:bCs/>
                <w:color w:val="000000"/>
                <w:sz w:val="24"/>
                <w:szCs w:val="24"/>
              </w:rPr>
              <w:t>о</w:t>
            </w:r>
            <w:r>
              <w:rPr>
                <w:bCs/>
                <w:color w:val="000000"/>
                <w:sz w:val="24"/>
                <w:szCs w:val="24"/>
              </w:rPr>
              <w:t xml:space="preserve"> </w:t>
            </w:r>
            <w:r w:rsidRPr="0094582F">
              <w:rPr>
                <w:bCs/>
                <w:color w:val="000000"/>
                <w:sz w:val="24"/>
                <w:szCs w:val="24"/>
              </w:rPr>
              <w:t>дисциплине</w:t>
            </w:r>
          </w:p>
        </w:tc>
        <w:tc>
          <w:tcPr>
            <w:tcW w:w="1242" w:type="dxa"/>
          </w:tcPr>
          <w:p w14:paraId="2A867670" w14:textId="77777777" w:rsidR="00BD623C" w:rsidRPr="002443DF" w:rsidRDefault="00884BB4" w:rsidP="002443DF">
            <w:pPr>
              <w:widowControl/>
              <w:jc w:val="center"/>
              <w:rPr>
                <w:color w:val="000000"/>
                <w:sz w:val="24"/>
                <w:szCs w:val="24"/>
              </w:rPr>
            </w:pPr>
            <w:r w:rsidRPr="002443DF">
              <w:rPr>
                <w:color w:val="000000"/>
                <w:sz w:val="24"/>
                <w:szCs w:val="24"/>
              </w:rPr>
              <w:t>10</w:t>
            </w:r>
          </w:p>
        </w:tc>
      </w:tr>
      <w:tr w:rsidR="00F563D3" w14:paraId="6A12F344" w14:textId="77777777" w:rsidTr="00F563D3">
        <w:tc>
          <w:tcPr>
            <w:tcW w:w="675" w:type="dxa"/>
          </w:tcPr>
          <w:p w14:paraId="0885BE91" w14:textId="77777777" w:rsidR="00F563D3" w:rsidRDefault="00F563D3" w:rsidP="001C1099">
            <w:pPr>
              <w:widowControl/>
              <w:jc w:val="center"/>
              <w:rPr>
                <w:color w:val="000000"/>
                <w:sz w:val="24"/>
                <w:szCs w:val="24"/>
              </w:rPr>
            </w:pPr>
            <w:r>
              <w:rPr>
                <w:color w:val="000000"/>
                <w:sz w:val="24"/>
                <w:szCs w:val="24"/>
              </w:rPr>
              <w:t>6.1.</w:t>
            </w:r>
          </w:p>
        </w:tc>
        <w:tc>
          <w:tcPr>
            <w:tcW w:w="7797" w:type="dxa"/>
          </w:tcPr>
          <w:p w14:paraId="0DEC65EB" w14:textId="77777777" w:rsidR="00F563D3" w:rsidRPr="0094582F" w:rsidRDefault="00F563D3" w:rsidP="001C1099">
            <w:pPr>
              <w:widowControl/>
              <w:ind w:firstLine="459"/>
              <w:jc w:val="both"/>
              <w:rPr>
                <w:bCs/>
                <w:color w:val="000000"/>
                <w:sz w:val="24"/>
                <w:szCs w:val="24"/>
              </w:rPr>
            </w:pPr>
            <w:r>
              <w:rPr>
                <w:bCs/>
                <w:color w:val="000000"/>
                <w:sz w:val="24"/>
                <w:szCs w:val="24"/>
              </w:rPr>
              <w:t>Перечень вопросов, отводимых на самостоятельное освоение дисциплины, формы внеаудиторной самостоятельной работы</w:t>
            </w:r>
          </w:p>
        </w:tc>
        <w:tc>
          <w:tcPr>
            <w:tcW w:w="1242" w:type="dxa"/>
          </w:tcPr>
          <w:p w14:paraId="410EA669" w14:textId="77777777" w:rsidR="00F563D3" w:rsidRPr="002443DF" w:rsidRDefault="002443DF" w:rsidP="002443DF">
            <w:pPr>
              <w:widowControl/>
              <w:jc w:val="center"/>
              <w:rPr>
                <w:color w:val="000000"/>
                <w:sz w:val="24"/>
                <w:szCs w:val="24"/>
              </w:rPr>
            </w:pPr>
            <w:r>
              <w:rPr>
                <w:color w:val="000000"/>
                <w:sz w:val="24"/>
                <w:szCs w:val="24"/>
              </w:rPr>
              <w:t>10</w:t>
            </w:r>
          </w:p>
        </w:tc>
      </w:tr>
      <w:tr w:rsidR="00F563D3" w14:paraId="392952A7" w14:textId="77777777" w:rsidTr="00F563D3">
        <w:tc>
          <w:tcPr>
            <w:tcW w:w="675" w:type="dxa"/>
          </w:tcPr>
          <w:p w14:paraId="740B71D5" w14:textId="77777777" w:rsidR="00F563D3" w:rsidRDefault="00F563D3" w:rsidP="001C1099">
            <w:pPr>
              <w:widowControl/>
              <w:jc w:val="center"/>
              <w:rPr>
                <w:color w:val="000000"/>
                <w:sz w:val="24"/>
                <w:szCs w:val="24"/>
              </w:rPr>
            </w:pPr>
            <w:r>
              <w:rPr>
                <w:color w:val="000000"/>
                <w:sz w:val="24"/>
                <w:szCs w:val="24"/>
              </w:rPr>
              <w:t>6.2.</w:t>
            </w:r>
          </w:p>
        </w:tc>
        <w:tc>
          <w:tcPr>
            <w:tcW w:w="7797" w:type="dxa"/>
          </w:tcPr>
          <w:p w14:paraId="761AFB6D" w14:textId="77777777" w:rsidR="00F563D3" w:rsidRPr="0094582F" w:rsidRDefault="00F563D3" w:rsidP="001C1099">
            <w:pPr>
              <w:widowControl/>
              <w:ind w:firstLine="459"/>
              <w:jc w:val="both"/>
              <w:rPr>
                <w:bCs/>
                <w:color w:val="000000"/>
                <w:sz w:val="24"/>
                <w:szCs w:val="24"/>
              </w:rPr>
            </w:pPr>
            <w:r>
              <w:rPr>
                <w:bCs/>
                <w:color w:val="000000"/>
                <w:sz w:val="24"/>
                <w:szCs w:val="24"/>
              </w:rPr>
              <w:t>Перечень вопросов, заданий, тем для подготовки к текущему контролю</w:t>
            </w:r>
          </w:p>
        </w:tc>
        <w:tc>
          <w:tcPr>
            <w:tcW w:w="1242" w:type="dxa"/>
          </w:tcPr>
          <w:p w14:paraId="042C78F7" w14:textId="77777777" w:rsidR="00F563D3" w:rsidRPr="002443DF" w:rsidRDefault="002443DF" w:rsidP="002443DF">
            <w:pPr>
              <w:widowControl/>
              <w:jc w:val="center"/>
              <w:rPr>
                <w:color w:val="000000"/>
                <w:sz w:val="24"/>
                <w:szCs w:val="24"/>
              </w:rPr>
            </w:pPr>
            <w:r>
              <w:rPr>
                <w:color w:val="000000"/>
                <w:sz w:val="24"/>
                <w:szCs w:val="24"/>
              </w:rPr>
              <w:t>12</w:t>
            </w:r>
          </w:p>
        </w:tc>
      </w:tr>
      <w:tr w:rsidR="00BD623C" w14:paraId="13F30A72" w14:textId="77777777" w:rsidTr="00F563D3">
        <w:tc>
          <w:tcPr>
            <w:tcW w:w="675" w:type="dxa"/>
          </w:tcPr>
          <w:p w14:paraId="0154AFFB" w14:textId="77777777" w:rsidR="00BD623C" w:rsidRDefault="00932C49" w:rsidP="001C1099">
            <w:pPr>
              <w:widowControl/>
              <w:jc w:val="center"/>
              <w:rPr>
                <w:color w:val="000000"/>
                <w:sz w:val="24"/>
                <w:szCs w:val="24"/>
              </w:rPr>
            </w:pPr>
            <w:r>
              <w:rPr>
                <w:color w:val="000000"/>
                <w:sz w:val="24"/>
                <w:szCs w:val="24"/>
              </w:rPr>
              <w:t>7.</w:t>
            </w:r>
          </w:p>
        </w:tc>
        <w:tc>
          <w:tcPr>
            <w:tcW w:w="7797" w:type="dxa"/>
          </w:tcPr>
          <w:p w14:paraId="28EFE576" w14:textId="77777777" w:rsidR="00BD623C" w:rsidRDefault="00932C49" w:rsidP="001C1099">
            <w:pPr>
              <w:widowControl/>
              <w:ind w:firstLine="459"/>
              <w:jc w:val="both"/>
              <w:rPr>
                <w:color w:val="000000"/>
                <w:sz w:val="24"/>
                <w:szCs w:val="24"/>
              </w:rPr>
            </w:pPr>
            <w:r w:rsidRPr="0094582F">
              <w:rPr>
                <w:color w:val="000000"/>
                <w:sz w:val="24"/>
                <w:szCs w:val="24"/>
              </w:rPr>
              <w:t>Фонд оценочных средств для проведения промежуточной аттестации обучающихся по дисциплине</w:t>
            </w:r>
          </w:p>
        </w:tc>
        <w:tc>
          <w:tcPr>
            <w:tcW w:w="1242" w:type="dxa"/>
          </w:tcPr>
          <w:p w14:paraId="164298F7" w14:textId="77777777" w:rsidR="00BD623C" w:rsidRPr="002443DF" w:rsidRDefault="00884BB4" w:rsidP="002443DF">
            <w:pPr>
              <w:widowControl/>
              <w:jc w:val="center"/>
              <w:rPr>
                <w:color w:val="000000"/>
                <w:sz w:val="24"/>
                <w:szCs w:val="24"/>
              </w:rPr>
            </w:pPr>
            <w:r w:rsidRPr="002443DF">
              <w:rPr>
                <w:color w:val="000000"/>
                <w:sz w:val="24"/>
                <w:szCs w:val="24"/>
              </w:rPr>
              <w:t>13</w:t>
            </w:r>
          </w:p>
        </w:tc>
      </w:tr>
      <w:tr w:rsidR="00BD623C" w14:paraId="0A6E0A7B" w14:textId="77777777" w:rsidTr="00F563D3">
        <w:tc>
          <w:tcPr>
            <w:tcW w:w="675" w:type="dxa"/>
          </w:tcPr>
          <w:p w14:paraId="6DE476EA" w14:textId="77777777" w:rsidR="00BD623C" w:rsidRDefault="00932C49" w:rsidP="001C1099">
            <w:pPr>
              <w:widowControl/>
              <w:jc w:val="center"/>
              <w:rPr>
                <w:color w:val="000000"/>
                <w:sz w:val="24"/>
                <w:szCs w:val="24"/>
              </w:rPr>
            </w:pPr>
            <w:r>
              <w:rPr>
                <w:color w:val="000000"/>
                <w:sz w:val="24"/>
                <w:szCs w:val="24"/>
              </w:rPr>
              <w:t>8.</w:t>
            </w:r>
          </w:p>
        </w:tc>
        <w:tc>
          <w:tcPr>
            <w:tcW w:w="7797" w:type="dxa"/>
          </w:tcPr>
          <w:p w14:paraId="70B2D9BE" w14:textId="77777777" w:rsidR="00BD623C" w:rsidRDefault="00932C49" w:rsidP="001C1099">
            <w:pPr>
              <w:widowControl/>
              <w:ind w:firstLine="459"/>
              <w:jc w:val="both"/>
              <w:rPr>
                <w:color w:val="000000"/>
                <w:sz w:val="24"/>
                <w:szCs w:val="24"/>
              </w:rPr>
            </w:pPr>
            <w:r w:rsidRPr="0094582F">
              <w:rPr>
                <w:color w:val="000000"/>
                <w:sz w:val="24"/>
                <w:szCs w:val="24"/>
              </w:rPr>
              <w:t>Перечень основной и дополнительной учебной литературы, необходимой для освоения дисциплины</w:t>
            </w:r>
          </w:p>
        </w:tc>
        <w:tc>
          <w:tcPr>
            <w:tcW w:w="1242" w:type="dxa"/>
          </w:tcPr>
          <w:p w14:paraId="18583175" w14:textId="77777777" w:rsidR="00BD623C" w:rsidRPr="002443DF" w:rsidRDefault="002443DF" w:rsidP="002443DF">
            <w:pPr>
              <w:widowControl/>
              <w:jc w:val="center"/>
              <w:rPr>
                <w:color w:val="000000"/>
                <w:sz w:val="24"/>
                <w:szCs w:val="24"/>
              </w:rPr>
            </w:pPr>
            <w:r>
              <w:rPr>
                <w:color w:val="000000"/>
                <w:sz w:val="24"/>
                <w:szCs w:val="24"/>
              </w:rPr>
              <w:t>19</w:t>
            </w:r>
          </w:p>
        </w:tc>
      </w:tr>
      <w:tr w:rsidR="00F563D3" w14:paraId="13377400" w14:textId="77777777" w:rsidTr="002443DF">
        <w:tc>
          <w:tcPr>
            <w:tcW w:w="675" w:type="dxa"/>
          </w:tcPr>
          <w:p w14:paraId="3A94D445" w14:textId="77777777" w:rsidR="00F563D3" w:rsidRDefault="00F563D3" w:rsidP="001C1099">
            <w:pPr>
              <w:widowControl/>
              <w:jc w:val="center"/>
              <w:rPr>
                <w:color w:val="000000"/>
                <w:sz w:val="24"/>
                <w:szCs w:val="24"/>
              </w:rPr>
            </w:pPr>
            <w:r>
              <w:rPr>
                <w:color w:val="000000"/>
                <w:sz w:val="24"/>
                <w:szCs w:val="24"/>
              </w:rPr>
              <w:t>9.</w:t>
            </w:r>
          </w:p>
        </w:tc>
        <w:tc>
          <w:tcPr>
            <w:tcW w:w="7797" w:type="dxa"/>
          </w:tcPr>
          <w:p w14:paraId="7AA02EC2" w14:textId="77777777" w:rsidR="00F563D3" w:rsidRPr="0094582F" w:rsidRDefault="00F563D3" w:rsidP="001C1099">
            <w:pPr>
              <w:widowControl/>
              <w:ind w:firstLine="459"/>
              <w:jc w:val="both"/>
              <w:rPr>
                <w:color w:val="000000"/>
                <w:sz w:val="24"/>
                <w:szCs w:val="24"/>
              </w:rPr>
            </w:pPr>
            <w:r w:rsidRPr="0094582F">
              <w:rPr>
                <w:color w:val="000000"/>
                <w:sz w:val="24"/>
                <w:szCs w:val="24"/>
              </w:rPr>
              <w:t>П</w:t>
            </w:r>
            <w:r w:rsidRPr="0094582F">
              <w:rPr>
                <w:bCs/>
                <w:color w:val="000000"/>
                <w:sz w:val="24"/>
                <w:szCs w:val="24"/>
              </w:rPr>
              <w:t xml:space="preserve">еречень ресурсов информационно-телекоммуникационной сети «Интернет», </w:t>
            </w:r>
            <w:proofErr w:type="gramStart"/>
            <w:r w:rsidRPr="0094582F">
              <w:rPr>
                <w:bCs/>
                <w:color w:val="000000"/>
                <w:sz w:val="24"/>
                <w:szCs w:val="24"/>
              </w:rPr>
              <w:t>необходимых</w:t>
            </w:r>
            <w:r>
              <w:rPr>
                <w:bCs/>
                <w:color w:val="000000"/>
                <w:sz w:val="24"/>
                <w:szCs w:val="24"/>
              </w:rPr>
              <w:t xml:space="preserve"> </w:t>
            </w:r>
            <w:r w:rsidRPr="0094582F">
              <w:rPr>
                <w:bCs/>
                <w:color w:val="000000"/>
                <w:sz w:val="24"/>
                <w:szCs w:val="24"/>
              </w:rPr>
              <w:t xml:space="preserve"> для</w:t>
            </w:r>
            <w:proofErr w:type="gramEnd"/>
            <w:r w:rsidRPr="0094582F">
              <w:rPr>
                <w:bCs/>
                <w:color w:val="000000"/>
                <w:sz w:val="24"/>
                <w:szCs w:val="24"/>
              </w:rPr>
              <w:t xml:space="preserve"> </w:t>
            </w:r>
            <w:r>
              <w:rPr>
                <w:bCs/>
                <w:color w:val="000000"/>
                <w:sz w:val="24"/>
                <w:szCs w:val="24"/>
              </w:rPr>
              <w:t xml:space="preserve"> </w:t>
            </w:r>
            <w:r w:rsidRPr="0094582F">
              <w:rPr>
                <w:bCs/>
                <w:color w:val="000000"/>
                <w:sz w:val="24"/>
                <w:szCs w:val="24"/>
              </w:rPr>
              <w:t xml:space="preserve">освоения </w:t>
            </w:r>
            <w:r>
              <w:rPr>
                <w:bCs/>
                <w:color w:val="000000"/>
                <w:sz w:val="24"/>
                <w:szCs w:val="24"/>
              </w:rPr>
              <w:t xml:space="preserve">  д</w:t>
            </w:r>
            <w:r w:rsidRPr="0094582F">
              <w:rPr>
                <w:bCs/>
                <w:color w:val="000000"/>
                <w:sz w:val="24"/>
                <w:szCs w:val="24"/>
              </w:rPr>
              <w:t>исциплины</w:t>
            </w:r>
          </w:p>
        </w:tc>
        <w:tc>
          <w:tcPr>
            <w:tcW w:w="1242" w:type="dxa"/>
            <w:shd w:val="clear" w:color="auto" w:fill="auto"/>
          </w:tcPr>
          <w:p w14:paraId="6E2EC48E" w14:textId="77777777" w:rsidR="00F563D3" w:rsidRPr="002443DF" w:rsidRDefault="002443DF" w:rsidP="002443DF">
            <w:pPr>
              <w:widowControl/>
              <w:jc w:val="center"/>
              <w:rPr>
                <w:color w:val="000000"/>
                <w:sz w:val="24"/>
                <w:szCs w:val="24"/>
              </w:rPr>
            </w:pPr>
            <w:r w:rsidRPr="002443DF">
              <w:rPr>
                <w:color w:val="000000"/>
                <w:sz w:val="24"/>
                <w:szCs w:val="24"/>
              </w:rPr>
              <w:t>23</w:t>
            </w:r>
          </w:p>
        </w:tc>
      </w:tr>
      <w:tr w:rsidR="00BD623C" w14:paraId="43A37670" w14:textId="77777777" w:rsidTr="002443DF">
        <w:tc>
          <w:tcPr>
            <w:tcW w:w="675" w:type="dxa"/>
          </w:tcPr>
          <w:p w14:paraId="5169D394" w14:textId="77777777" w:rsidR="00BD623C" w:rsidRDefault="00F563D3" w:rsidP="001C1099">
            <w:pPr>
              <w:widowControl/>
              <w:jc w:val="center"/>
              <w:rPr>
                <w:color w:val="000000"/>
                <w:sz w:val="24"/>
                <w:szCs w:val="24"/>
              </w:rPr>
            </w:pPr>
            <w:r>
              <w:rPr>
                <w:color w:val="000000"/>
                <w:sz w:val="24"/>
                <w:szCs w:val="24"/>
              </w:rPr>
              <w:t>10</w:t>
            </w:r>
            <w:r w:rsidR="00932C49">
              <w:rPr>
                <w:color w:val="000000"/>
                <w:sz w:val="24"/>
                <w:szCs w:val="24"/>
              </w:rPr>
              <w:t>.</w:t>
            </w:r>
          </w:p>
        </w:tc>
        <w:tc>
          <w:tcPr>
            <w:tcW w:w="7797" w:type="dxa"/>
          </w:tcPr>
          <w:p w14:paraId="63E6BBB7" w14:textId="77777777" w:rsidR="00BD623C" w:rsidRDefault="00F563D3" w:rsidP="001C1099">
            <w:pPr>
              <w:widowControl/>
              <w:ind w:firstLine="459"/>
              <w:jc w:val="both"/>
              <w:rPr>
                <w:color w:val="000000"/>
                <w:sz w:val="24"/>
                <w:szCs w:val="24"/>
              </w:rPr>
            </w:pPr>
            <w:r>
              <w:rPr>
                <w:color w:val="000000"/>
                <w:sz w:val="24"/>
                <w:szCs w:val="24"/>
              </w:rPr>
              <w:t>Методические указания для обучающихся по освоение дисциплины</w:t>
            </w:r>
          </w:p>
        </w:tc>
        <w:tc>
          <w:tcPr>
            <w:tcW w:w="1242" w:type="dxa"/>
            <w:shd w:val="clear" w:color="auto" w:fill="auto"/>
          </w:tcPr>
          <w:p w14:paraId="25BC4B5A" w14:textId="77777777" w:rsidR="00BD623C" w:rsidRPr="002443DF" w:rsidRDefault="002443DF" w:rsidP="002443DF">
            <w:pPr>
              <w:widowControl/>
              <w:jc w:val="center"/>
              <w:rPr>
                <w:color w:val="000000"/>
                <w:sz w:val="24"/>
                <w:szCs w:val="24"/>
              </w:rPr>
            </w:pPr>
            <w:r w:rsidRPr="002443DF">
              <w:rPr>
                <w:color w:val="000000"/>
                <w:sz w:val="24"/>
                <w:szCs w:val="24"/>
              </w:rPr>
              <w:t>23</w:t>
            </w:r>
          </w:p>
        </w:tc>
      </w:tr>
      <w:tr w:rsidR="00BD623C" w14:paraId="08825E73" w14:textId="77777777" w:rsidTr="002443DF">
        <w:tc>
          <w:tcPr>
            <w:tcW w:w="675" w:type="dxa"/>
          </w:tcPr>
          <w:p w14:paraId="7103901C" w14:textId="77777777" w:rsidR="00BD623C" w:rsidRDefault="00932C49" w:rsidP="00F563D3">
            <w:pPr>
              <w:widowControl/>
              <w:jc w:val="center"/>
              <w:rPr>
                <w:color w:val="000000"/>
                <w:sz w:val="24"/>
                <w:szCs w:val="24"/>
              </w:rPr>
            </w:pPr>
            <w:r>
              <w:rPr>
                <w:color w:val="000000"/>
                <w:sz w:val="24"/>
                <w:szCs w:val="24"/>
              </w:rPr>
              <w:t>1</w:t>
            </w:r>
            <w:r w:rsidR="00F563D3">
              <w:rPr>
                <w:color w:val="000000"/>
                <w:sz w:val="24"/>
                <w:szCs w:val="24"/>
              </w:rPr>
              <w:t>1</w:t>
            </w:r>
            <w:r>
              <w:rPr>
                <w:color w:val="000000"/>
                <w:sz w:val="24"/>
                <w:szCs w:val="24"/>
              </w:rPr>
              <w:t>.</w:t>
            </w:r>
          </w:p>
        </w:tc>
        <w:tc>
          <w:tcPr>
            <w:tcW w:w="7797" w:type="dxa"/>
          </w:tcPr>
          <w:p w14:paraId="30BC71D1" w14:textId="77777777" w:rsidR="00BD623C" w:rsidRDefault="00F563D3" w:rsidP="001C1099">
            <w:pPr>
              <w:widowControl/>
              <w:ind w:firstLine="459"/>
              <w:jc w:val="both"/>
              <w:rPr>
                <w:color w:val="000000"/>
                <w:sz w:val="24"/>
                <w:szCs w:val="24"/>
              </w:rPr>
            </w:pPr>
            <w:r>
              <w:rPr>
                <w:color w:val="000000"/>
                <w:sz w:val="24"/>
                <w:szCs w:val="24"/>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tc>
        <w:tc>
          <w:tcPr>
            <w:tcW w:w="1242" w:type="dxa"/>
            <w:shd w:val="clear" w:color="auto" w:fill="auto"/>
          </w:tcPr>
          <w:p w14:paraId="48672B47" w14:textId="77777777" w:rsidR="00BD623C" w:rsidRPr="002443DF" w:rsidRDefault="002443DF" w:rsidP="002443DF">
            <w:pPr>
              <w:widowControl/>
              <w:jc w:val="center"/>
              <w:rPr>
                <w:color w:val="000000"/>
                <w:sz w:val="24"/>
                <w:szCs w:val="24"/>
              </w:rPr>
            </w:pPr>
            <w:r w:rsidRPr="002443DF">
              <w:rPr>
                <w:color w:val="000000"/>
                <w:sz w:val="24"/>
                <w:szCs w:val="24"/>
              </w:rPr>
              <w:t>23</w:t>
            </w:r>
          </w:p>
          <w:p w14:paraId="38F42028" w14:textId="77777777" w:rsidR="00F563D3" w:rsidRPr="002443DF" w:rsidRDefault="00F563D3" w:rsidP="002443DF">
            <w:pPr>
              <w:widowControl/>
              <w:jc w:val="center"/>
              <w:rPr>
                <w:color w:val="000000"/>
                <w:sz w:val="24"/>
                <w:szCs w:val="24"/>
              </w:rPr>
            </w:pPr>
          </w:p>
        </w:tc>
      </w:tr>
      <w:tr w:rsidR="00F563D3" w14:paraId="3F43B7BC" w14:textId="77777777" w:rsidTr="00F563D3">
        <w:tc>
          <w:tcPr>
            <w:tcW w:w="675" w:type="dxa"/>
          </w:tcPr>
          <w:p w14:paraId="0C6E12EF" w14:textId="77777777" w:rsidR="00F563D3" w:rsidRDefault="00F563D3" w:rsidP="00F563D3">
            <w:pPr>
              <w:widowControl/>
              <w:jc w:val="center"/>
              <w:rPr>
                <w:color w:val="000000"/>
                <w:sz w:val="24"/>
                <w:szCs w:val="24"/>
              </w:rPr>
            </w:pPr>
            <w:r>
              <w:rPr>
                <w:color w:val="000000"/>
                <w:sz w:val="24"/>
                <w:szCs w:val="24"/>
              </w:rPr>
              <w:t>11.1</w:t>
            </w:r>
          </w:p>
        </w:tc>
        <w:tc>
          <w:tcPr>
            <w:tcW w:w="7797" w:type="dxa"/>
          </w:tcPr>
          <w:p w14:paraId="75D9144B" w14:textId="77777777" w:rsidR="00F563D3" w:rsidRDefault="00F563D3" w:rsidP="001C1099">
            <w:pPr>
              <w:widowControl/>
              <w:ind w:firstLine="459"/>
              <w:jc w:val="both"/>
              <w:rPr>
                <w:color w:val="000000"/>
                <w:sz w:val="24"/>
                <w:szCs w:val="24"/>
              </w:rPr>
            </w:pPr>
            <w:r>
              <w:rPr>
                <w:color w:val="000000"/>
                <w:sz w:val="24"/>
                <w:szCs w:val="24"/>
              </w:rPr>
              <w:t>Комплект лицензированного программного обеспечения</w:t>
            </w:r>
          </w:p>
        </w:tc>
        <w:tc>
          <w:tcPr>
            <w:tcW w:w="1242" w:type="dxa"/>
          </w:tcPr>
          <w:p w14:paraId="23EC674D" w14:textId="77777777" w:rsidR="00F563D3" w:rsidRPr="002443DF" w:rsidRDefault="002443DF" w:rsidP="002443DF">
            <w:pPr>
              <w:widowControl/>
              <w:jc w:val="center"/>
              <w:rPr>
                <w:color w:val="000000"/>
                <w:sz w:val="24"/>
                <w:szCs w:val="24"/>
              </w:rPr>
            </w:pPr>
            <w:r w:rsidRPr="002443DF">
              <w:rPr>
                <w:color w:val="000000"/>
                <w:sz w:val="24"/>
                <w:szCs w:val="24"/>
              </w:rPr>
              <w:t>23</w:t>
            </w:r>
          </w:p>
        </w:tc>
      </w:tr>
      <w:tr w:rsidR="00F563D3" w14:paraId="5762B8DC" w14:textId="77777777" w:rsidTr="00F563D3">
        <w:tc>
          <w:tcPr>
            <w:tcW w:w="675" w:type="dxa"/>
          </w:tcPr>
          <w:p w14:paraId="23EC7B12" w14:textId="77777777" w:rsidR="00F563D3" w:rsidRDefault="00F563D3" w:rsidP="00F563D3">
            <w:pPr>
              <w:widowControl/>
              <w:jc w:val="center"/>
              <w:rPr>
                <w:color w:val="000000"/>
                <w:sz w:val="24"/>
                <w:szCs w:val="24"/>
              </w:rPr>
            </w:pPr>
            <w:r>
              <w:rPr>
                <w:color w:val="000000"/>
                <w:sz w:val="24"/>
                <w:szCs w:val="24"/>
              </w:rPr>
              <w:t>11.2</w:t>
            </w:r>
          </w:p>
        </w:tc>
        <w:tc>
          <w:tcPr>
            <w:tcW w:w="7797" w:type="dxa"/>
          </w:tcPr>
          <w:p w14:paraId="423A17DD" w14:textId="77777777" w:rsidR="00F563D3" w:rsidRDefault="00F563D3" w:rsidP="001C1099">
            <w:pPr>
              <w:widowControl/>
              <w:ind w:firstLine="459"/>
              <w:jc w:val="both"/>
              <w:rPr>
                <w:color w:val="000000"/>
                <w:sz w:val="24"/>
                <w:szCs w:val="24"/>
              </w:rPr>
            </w:pPr>
            <w:r>
              <w:rPr>
                <w:color w:val="000000"/>
                <w:sz w:val="24"/>
                <w:szCs w:val="24"/>
              </w:rPr>
              <w:t>Современные профессиональные базы данных и информационные справочные системы</w:t>
            </w:r>
          </w:p>
        </w:tc>
        <w:tc>
          <w:tcPr>
            <w:tcW w:w="1242" w:type="dxa"/>
          </w:tcPr>
          <w:p w14:paraId="49B24736" w14:textId="77777777" w:rsidR="00F563D3" w:rsidRPr="002443DF" w:rsidRDefault="002443DF" w:rsidP="002443DF">
            <w:pPr>
              <w:widowControl/>
              <w:jc w:val="center"/>
              <w:rPr>
                <w:color w:val="000000"/>
                <w:sz w:val="24"/>
                <w:szCs w:val="24"/>
              </w:rPr>
            </w:pPr>
            <w:r>
              <w:rPr>
                <w:color w:val="000000"/>
                <w:sz w:val="24"/>
                <w:szCs w:val="24"/>
              </w:rPr>
              <w:t>24</w:t>
            </w:r>
          </w:p>
        </w:tc>
      </w:tr>
      <w:tr w:rsidR="00F563D3" w14:paraId="34BAE702" w14:textId="77777777" w:rsidTr="00F563D3">
        <w:tc>
          <w:tcPr>
            <w:tcW w:w="675" w:type="dxa"/>
          </w:tcPr>
          <w:p w14:paraId="015AAC63" w14:textId="77777777" w:rsidR="00F563D3" w:rsidRDefault="00F563D3" w:rsidP="00F563D3">
            <w:pPr>
              <w:widowControl/>
              <w:jc w:val="center"/>
              <w:rPr>
                <w:color w:val="000000"/>
                <w:sz w:val="24"/>
                <w:szCs w:val="24"/>
              </w:rPr>
            </w:pPr>
            <w:r>
              <w:rPr>
                <w:color w:val="000000"/>
                <w:sz w:val="24"/>
                <w:szCs w:val="24"/>
              </w:rPr>
              <w:t>11.3.</w:t>
            </w:r>
          </w:p>
        </w:tc>
        <w:tc>
          <w:tcPr>
            <w:tcW w:w="7797" w:type="dxa"/>
          </w:tcPr>
          <w:p w14:paraId="0E940AFD" w14:textId="77777777" w:rsidR="00F563D3" w:rsidRDefault="00F563D3" w:rsidP="001C1099">
            <w:pPr>
              <w:widowControl/>
              <w:ind w:firstLine="459"/>
              <w:jc w:val="both"/>
              <w:rPr>
                <w:color w:val="000000"/>
                <w:sz w:val="24"/>
                <w:szCs w:val="24"/>
              </w:rPr>
            </w:pPr>
            <w:r>
              <w:rPr>
                <w:color w:val="000000"/>
                <w:sz w:val="24"/>
                <w:szCs w:val="24"/>
              </w:rPr>
              <w:t>Сертифицированные программные и аппаратные средства защиты информации</w:t>
            </w:r>
          </w:p>
        </w:tc>
        <w:tc>
          <w:tcPr>
            <w:tcW w:w="1242" w:type="dxa"/>
          </w:tcPr>
          <w:p w14:paraId="60764827" w14:textId="77777777" w:rsidR="00F563D3" w:rsidRPr="002443DF" w:rsidRDefault="002443DF" w:rsidP="002443DF">
            <w:pPr>
              <w:widowControl/>
              <w:jc w:val="center"/>
              <w:rPr>
                <w:color w:val="000000"/>
                <w:sz w:val="24"/>
                <w:szCs w:val="24"/>
              </w:rPr>
            </w:pPr>
            <w:r>
              <w:rPr>
                <w:color w:val="000000"/>
                <w:sz w:val="24"/>
                <w:szCs w:val="24"/>
              </w:rPr>
              <w:t>24</w:t>
            </w:r>
          </w:p>
        </w:tc>
      </w:tr>
      <w:tr w:rsidR="00BD623C" w14:paraId="0B7F4275" w14:textId="77777777" w:rsidTr="00F563D3">
        <w:tc>
          <w:tcPr>
            <w:tcW w:w="675" w:type="dxa"/>
          </w:tcPr>
          <w:p w14:paraId="013D0A01" w14:textId="77777777" w:rsidR="00BD623C" w:rsidRDefault="00F563D3" w:rsidP="00126963">
            <w:pPr>
              <w:widowControl/>
              <w:rPr>
                <w:color w:val="000000"/>
                <w:sz w:val="24"/>
                <w:szCs w:val="24"/>
              </w:rPr>
            </w:pPr>
            <w:r>
              <w:rPr>
                <w:color w:val="000000"/>
                <w:sz w:val="24"/>
                <w:szCs w:val="24"/>
              </w:rPr>
              <w:t>12</w:t>
            </w:r>
          </w:p>
        </w:tc>
        <w:tc>
          <w:tcPr>
            <w:tcW w:w="7797" w:type="dxa"/>
          </w:tcPr>
          <w:p w14:paraId="1DB56669" w14:textId="77777777" w:rsidR="00BD623C" w:rsidRDefault="00F563D3" w:rsidP="00126963">
            <w:pPr>
              <w:widowControl/>
              <w:rPr>
                <w:color w:val="000000"/>
                <w:sz w:val="24"/>
                <w:szCs w:val="24"/>
              </w:rPr>
            </w:pPr>
            <w:r w:rsidRPr="0094582F">
              <w:rPr>
                <w:bCs/>
                <w:color w:val="000000"/>
                <w:sz w:val="24"/>
                <w:szCs w:val="24"/>
              </w:rPr>
              <w:t xml:space="preserve">Описание материально-технической базы, необходимой для осуществления образовательного процесса по </w:t>
            </w:r>
            <w:r>
              <w:rPr>
                <w:bCs/>
                <w:color w:val="000000"/>
                <w:sz w:val="24"/>
                <w:szCs w:val="24"/>
              </w:rPr>
              <w:t>д</w:t>
            </w:r>
            <w:r w:rsidRPr="0094582F">
              <w:rPr>
                <w:bCs/>
                <w:color w:val="000000"/>
                <w:sz w:val="24"/>
                <w:szCs w:val="24"/>
              </w:rPr>
              <w:t>исциплине</w:t>
            </w:r>
            <w:r>
              <w:rPr>
                <w:bCs/>
                <w:color w:val="000000"/>
                <w:sz w:val="24"/>
                <w:szCs w:val="24"/>
              </w:rPr>
              <w:t xml:space="preserve">     </w:t>
            </w:r>
          </w:p>
        </w:tc>
        <w:tc>
          <w:tcPr>
            <w:tcW w:w="1242" w:type="dxa"/>
          </w:tcPr>
          <w:p w14:paraId="53269DC4" w14:textId="77777777" w:rsidR="00BD623C" w:rsidRPr="002443DF" w:rsidRDefault="002443DF" w:rsidP="002443DF">
            <w:pPr>
              <w:widowControl/>
              <w:jc w:val="center"/>
              <w:rPr>
                <w:color w:val="000000"/>
                <w:sz w:val="24"/>
                <w:szCs w:val="24"/>
              </w:rPr>
            </w:pPr>
            <w:r>
              <w:rPr>
                <w:color w:val="000000"/>
                <w:sz w:val="24"/>
                <w:szCs w:val="24"/>
              </w:rPr>
              <w:t>24</w:t>
            </w:r>
          </w:p>
        </w:tc>
      </w:tr>
    </w:tbl>
    <w:p w14:paraId="2C2540FF" w14:textId="77777777" w:rsidR="00BD623C" w:rsidRDefault="00BD623C" w:rsidP="00126963">
      <w:pPr>
        <w:widowControl/>
        <w:jc w:val="both"/>
        <w:rPr>
          <w:color w:val="000000"/>
          <w:sz w:val="24"/>
          <w:szCs w:val="24"/>
        </w:rPr>
      </w:pPr>
    </w:p>
    <w:p w14:paraId="2C3B3CD9" w14:textId="77777777" w:rsidR="00BD623C" w:rsidRDefault="00BD623C" w:rsidP="00126963">
      <w:pPr>
        <w:widowControl/>
        <w:jc w:val="both"/>
        <w:rPr>
          <w:color w:val="000000"/>
          <w:sz w:val="24"/>
          <w:szCs w:val="24"/>
        </w:rPr>
      </w:pPr>
    </w:p>
    <w:p w14:paraId="779A0BDF" w14:textId="77777777" w:rsidR="00BD623C" w:rsidRDefault="00BD623C" w:rsidP="00126963">
      <w:pPr>
        <w:widowControl/>
        <w:jc w:val="both"/>
        <w:rPr>
          <w:color w:val="000000"/>
          <w:sz w:val="24"/>
          <w:szCs w:val="24"/>
        </w:rPr>
      </w:pPr>
    </w:p>
    <w:p w14:paraId="6BC66F4F" w14:textId="77777777" w:rsidR="00BD623C" w:rsidRDefault="00BD623C" w:rsidP="00126963">
      <w:pPr>
        <w:widowControl/>
        <w:jc w:val="both"/>
        <w:rPr>
          <w:color w:val="000000"/>
          <w:sz w:val="24"/>
          <w:szCs w:val="24"/>
        </w:rPr>
      </w:pPr>
    </w:p>
    <w:p w14:paraId="36A908EF" w14:textId="77777777" w:rsidR="0094582F" w:rsidRDefault="0094582F" w:rsidP="00126963">
      <w:pPr>
        <w:jc w:val="both"/>
        <w:rPr>
          <w:b/>
          <w:color w:val="000000"/>
          <w:sz w:val="28"/>
          <w:szCs w:val="28"/>
        </w:rPr>
      </w:pPr>
    </w:p>
    <w:p w14:paraId="0DC88D92" w14:textId="77777777" w:rsidR="00932C49" w:rsidRDefault="00932C49" w:rsidP="00126963">
      <w:pPr>
        <w:jc w:val="both"/>
        <w:rPr>
          <w:b/>
          <w:color w:val="000000"/>
          <w:sz w:val="28"/>
          <w:szCs w:val="28"/>
        </w:rPr>
      </w:pPr>
    </w:p>
    <w:p w14:paraId="61EBDE39" w14:textId="77777777" w:rsidR="00467BEA" w:rsidRDefault="00467BEA" w:rsidP="00126963">
      <w:pPr>
        <w:rPr>
          <w:b/>
          <w:color w:val="000000"/>
          <w:sz w:val="28"/>
          <w:szCs w:val="28"/>
        </w:rPr>
      </w:pPr>
    </w:p>
    <w:p w14:paraId="30B915C9" w14:textId="77777777" w:rsidR="00CD10ED" w:rsidRDefault="00CD10ED" w:rsidP="00126963">
      <w:pPr>
        <w:rPr>
          <w:b/>
          <w:color w:val="000000"/>
          <w:sz w:val="28"/>
          <w:szCs w:val="28"/>
        </w:rPr>
      </w:pPr>
    </w:p>
    <w:p w14:paraId="47859B22" w14:textId="77777777" w:rsidR="00467BEA" w:rsidRDefault="00467BEA" w:rsidP="00126963">
      <w:pPr>
        <w:rPr>
          <w:b/>
          <w:color w:val="000000"/>
          <w:sz w:val="28"/>
          <w:szCs w:val="28"/>
        </w:rPr>
      </w:pPr>
    </w:p>
    <w:p w14:paraId="6B9D3C65" w14:textId="77777777" w:rsidR="0054107C" w:rsidRDefault="0054107C" w:rsidP="00126963">
      <w:pPr>
        <w:rPr>
          <w:b/>
          <w:color w:val="000000"/>
          <w:sz w:val="28"/>
          <w:szCs w:val="28"/>
        </w:rPr>
      </w:pPr>
    </w:p>
    <w:p w14:paraId="0A22CEC1" w14:textId="77777777" w:rsidR="0054107C" w:rsidRDefault="0054107C" w:rsidP="00126963">
      <w:pPr>
        <w:rPr>
          <w:b/>
          <w:color w:val="000000"/>
          <w:sz w:val="28"/>
          <w:szCs w:val="28"/>
        </w:rPr>
      </w:pPr>
    </w:p>
    <w:p w14:paraId="7462707E" w14:textId="77777777" w:rsidR="0094582F" w:rsidRPr="0094582F" w:rsidRDefault="0094582F" w:rsidP="00126963">
      <w:pPr>
        <w:ind w:firstLine="709"/>
        <w:rPr>
          <w:b/>
          <w:color w:val="000000"/>
          <w:sz w:val="28"/>
          <w:szCs w:val="28"/>
        </w:rPr>
      </w:pPr>
      <w:r w:rsidRPr="0094582F">
        <w:rPr>
          <w:b/>
          <w:color w:val="000000"/>
          <w:sz w:val="28"/>
          <w:szCs w:val="28"/>
        </w:rPr>
        <w:lastRenderedPageBreak/>
        <w:t>1. Наименование дисциплины</w:t>
      </w:r>
    </w:p>
    <w:p w14:paraId="7F827C51" w14:textId="0D433260" w:rsidR="0094582F" w:rsidRDefault="0094582F" w:rsidP="00484764">
      <w:pPr>
        <w:tabs>
          <w:tab w:val="left" w:pos="0"/>
          <w:tab w:val="center" w:pos="567"/>
          <w:tab w:val="right" w:pos="9355"/>
        </w:tabs>
        <w:suppressAutoHyphens/>
        <w:jc w:val="both"/>
        <w:rPr>
          <w:color w:val="000000"/>
          <w:sz w:val="28"/>
          <w:szCs w:val="28"/>
        </w:rPr>
      </w:pPr>
      <w:r w:rsidRPr="0094582F">
        <w:rPr>
          <w:color w:val="000000"/>
          <w:sz w:val="28"/>
          <w:szCs w:val="28"/>
        </w:rPr>
        <w:t xml:space="preserve">   </w:t>
      </w:r>
      <w:r w:rsidR="000E25AA">
        <w:rPr>
          <w:color w:val="000000"/>
          <w:sz w:val="28"/>
          <w:szCs w:val="28"/>
        </w:rPr>
        <w:t xml:space="preserve">      </w:t>
      </w:r>
      <w:r w:rsidR="00DF7221">
        <w:rPr>
          <w:color w:val="000000"/>
          <w:sz w:val="28"/>
          <w:szCs w:val="28"/>
        </w:rPr>
        <w:t xml:space="preserve"> </w:t>
      </w:r>
      <w:r w:rsidR="00484764">
        <w:rPr>
          <w:color w:val="000000"/>
          <w:sz w:val="28"/>
          <w:szCs w:val="28"/>
        </w:rPr>
        <w:t>Международные стандарты финансовой отчетности</w:t>
      </w:r>
      <w:r w:rsidR="00432EDF">
        <w:rPr>
          <w:color w:val="000000"/>
          <w:sz w:val="28"/>
          <w:szCs w:val="28"/>
        </w:rPr>
        <w:t xml:space="preserve"> (продвинутый уровень)</w:t>
      </w:r>
    </w:p>
    <w:p w14:paraId="4BE83B04" w14:textId="77777777" w:rsidR="002360EA" w:rsidRPr="0094582F" w:rsidRDefault="002360EA" w:rsidP="00126963">
      <w:pPr>
        <w:tabs>
          <w:tab w:val="left" w:pos="0"/>
          <w:tab w:val="center" w:pos="567"/>
          <w:tab w:val="right" w:pos="9355"/>
        </w:tabs>
        <w:suppressAutoHyphens/>
        <w:rPr>
          <w:color w:val="000000"/>
          <w:sz w:val="28"/>
          <w:szCs w:val="28"/>
        </w:rPr>
      </w:pPr>
    </w:p>
    <w:p w14:paraId="272CF194" w14:textId="79DAF5B9" w:rsidR="0094582F" w:rsidRDefault="0060281A" w:rsidP="001E6D6C">
      <w:pPr>
        <w:tabs>
          <w:tab w:val="left" w:pos="0"/>
          <w:tab w:val="center" w:pos="4677"/>
          <w:tab w:val="right" w:pos="9355"/>
        </w:tabs>
        <w:suppressAutoHyphens/>
        <w:ind w:firstLine="709"/>
        <w:jc w:val="both"/>
        <w:rPr>
          <w:rFonts w:eastAsia="Calibri"/>
          <w:b/>
          <w:color w:val="000000"/>
          <w:sz w:val="28"/>
          <w:szCs w:val="28"/>
          <w:lang w:eastAsia="en-US"/>
        </w:rPr>
      </w:pPr>
      <w:r>
        <w:rPr>
          <w:b/>
          <w:color w:val="000000"/>
          <w:sz w:val="28"/>
          <w:szCs w:val="28"/>
        </w:rPr>
        <w:t>2.</w:t>
      </w:r>
      <w:r w:rsidR="0094582F" w:rsidRPr="0094582F">
        <w:rPr>
          <w:b/>
          <w:color w:val="000000"/>
          <w:sz w:val="28"/>
          <w:szCs w:val="28"/>
        </w:rPr>
        <w:t xml:space="preserve"> </w:t>
      </w:r>
      <w:r w:rsidR="0094582F" w:rsidRPr="0094582F">
        <w:rPr>
          <w:rFonts w:eastAsia="Calibri"/>
          <w:b/>
          <w:color w:val="000000"/>
          <w:sz w:val="28"/>
          <w:szCs w:val="28"/>
          <w:lang w:eastAsia="en-US"/>
        </w:rPr>
        <w:t>Перечень планируемых результатов освоения образовательной программы</w:t>
      </w:r>
      <w:r w:rsidR="001E6D6C">
        <w:rPr>
          <w:rFonts w:eastAsia="Calibri"/>
          <w:b/>
          <w:color w:val="000000"/>
          <w:sz w:val="28"/>
          <w:szCs w:val="28"/>
          <w:lang w:eastAsia="en-US"/>
        </w:rPr>
        <w:t xml:space="preserve"> (перечень компетенций) </w:t>
      </w:r>
      <w:r w:rsidR="0094582F" w:rsidRPr="0094582F">
        <w:rPr>
          <w:rFonts w:eastAsia="Calibri"/>
          <w:b/>
          <w:color w:val="000000"/>
          <w:sz w:val="28"/>
          <w:szCs w:val="28"/>
          <w:lang w:eastAsia="en-US"/>
        </w:rPr>
        <w:t>с указанием индикаторов их достижения, соотнесенных с планируемыми результатами обучения по дисциплине</w:t>
      </w:r>
    </w:p>
    <w:tbl>
      <w:tblPr>
        <w:tblStyle w:val="50"/>
        <w:tblW w:w="10200" w:type="dxa"/>
        <w:tblInd w:w="0" w:type="dxa"/>
        <w:tblLayout w:type="fixed"/>
        <w:tblLook w:val="04A0" w:firstRow="1" w:lastRow="0" w:firstColumn="1" w:lastColumn="0" w:noHBand="0" w:noVBand="1"/>
      </w:tblPr>
      <w:tblGrid>
        <w:gridCol w:w="1128"/>
        <w:gridCol w:w="2665"/>
        <w:gridCol w:w="3118"/>
        <w:gridCol w:w="3289"/>
      </w:tblGrid>
      <w:tr w:rsidR="00347735" w:rsidRPr="00432EDF" w14:paraId="49628491" w14:textId="77777777" w:rsidTr="000724A6">
        <w:trPr>
          <w:trHeight w:val="417"/>
        </w:trPr>
        <w:tc>
          <w:tcPr>
            <w:tcW w:w="1128" w:type="dxa"/>
            <w:vAlign w:val="center"/>
          </w:tcPr>
          <w:p w14:paraId="6514FCFF" w14:textId="2D93A720" w:rsidR="00347735" w:rsidRPr="00432EDF" w:rsidRDefault="00347735" w:rsidP="00347735">
            <w:pPr>
              <w:widowControl/>
              <w:autoSpaceDE/>
              <w:autoSpaceDN/>
              <w:adjustRightInd/>
              <w:jc w:val="center"/>
              <w:rPr>
                <w:sz w:val="24"/>
                <w:szCs w:val="24"/>
                <w:lang w:eastAsia="en-US"/>
              </w:rPr>
            </w:pPr>
            <w:bookmarkStart w:id="0" w:name="_Hlk179041748"/>
            <w:r w:rsidRPr="00AC16A0">
              <w:rPr>
                <w:b/>
                <w:sz w:val="24"/>
                <w:szCs w:val="24"/>
              </w:rPr>
              <w:t>Код компетенции</w:t>
            </w:r>
          </w:p>
        </w:tc>
        <w:tc>
          <w:tcPr>
            <w:tcW w:w="2665" w:type="dxa"/>
            <w:vAlign w:val="center"/>
          </w:tcPr>
          <w:p w14:paraId="713ABDF7" w14:textId="147F2FB9" w:rsidR="00347735" w:rsidRPr="00432EDF" w:rsidRDefault="00347735" w:rsidP="00347735">
            <w:pPr>
              <w:widowControl/>
              <w:autoSpaceDE/>
              <w:autoSpaceDN/>
              <w:adjustRightInd/>
              <w:jc w:val="center"/>
              <w:rPr>
                <w:rFonts w:eastAsia="Calibri"/>
                <w:color w:val="000000"/>
                <w:sz w:val="24"/>
                <w:szCs w:val="24"/>
                <w:lang w:bidi="ru-RU"/>
              </w:rPr>
            </w:pPr>
            <w:r w:rsidRPr="00AC16A0">
              <w:rPr>
                <w:b/>
                <w:sz w:val="24"/>
                <w:szCs w:val="24"/>
              </w:rPr>
              <w:t>Наименование компетенции</w:t>
            </w:r>
          </w:p>
        </w:tc>
        <w:tc>
          <w:tcPr>
            <w:tcW w:w="3118" w:type="dxa"/>
            <w:vAlign w:val="center"/>
          </w:tcPr>
          <w:p w14:paraId="7596AC2E" w14:textId="6E568F6A" w:rsidR="00347735" w:rsidRPr="00432EDF" w:rsidRDefault="00347735" w:rsidP="00347735">
            <w:pPr>
              <w:jc w:val="center"/>
              <w:rPr>
                <w:sz w:val="24"/>
                <w:szCs w:val="24"/>
                <w:lang w:eastAsia="en-US"/>
              </w:rPr>
            </w:pPr>
            <w:r w:rsidRPr="00AC16A0">
              <w:rPr>
                <w:b/>
                <w:sz w:val="24"/>
                <w:szCs w:val="24"/>
              </w:rPr>
              <w:t>Индикаторы достижения компетенции</w:t>
            </w:r>
          </w:p>
        </w:tc>
        <w:tc>
          <w:tcPr>
            <w:tcW w:w="3289" w:type="dxa"/>
            <w:vAlign w:val="center"/>
          </w:tcPr>
          <w:p w14:paraId="30585FDE" w14:textId="09C8D317" w:rsidR="00347735" w:rsidRPr="00432EDF" w:rsidRDefault="00347735" w:rsidP="00347735">
            <w:pPr>
              <w:jc w:val="center"/>
              <w:rPr>
                <w:b/>
                <w:bCs/>
                <w:color w:val="000000"/>
                <w:sz w:val="24"/>
                <w:szCs w:val="24"/>
                <w:lang w:eastAsia="en-US"/>
              </w:rPr>
            </w:pPr>
            <w:r w:rsidRPr="00AC16A0">
              <w:rPr>
                <w:b/>
                <w:sz w:val="22"/>
                <w:szCs w:val="22"/>
              </w:rPr>
              <w:t>Результаты обучения (умения, знания), соотнесенные с компетенциями/индикаторами достижения компетенции</w:t>
            </w:r>
          </w:p>
        </w:tc>
      </w:tr>
      <w:tr w:rsidR="00D706BE" w:rsidRPr="00432EDF" w14:paraId="40814A5D" w14:textId="77777777" w:rsidTr="00D51650">
        <w:trPr>
          <w:trHeight w:val="417"/>
        </w:trPr>
        <w:tc>
          <w:tcPr>
            <w:tcW w:w="1128" w:type="dxa"/>
            <w:vMerge w:val="restart"/>
            <w:tcBorders>
              <w:top w:val="single" w:sz="4" w:space="0" w:color="auto"/>
              <w:left w:val="single" w:sz="4" w:space="0" w:color="auto"/>
              <w:right w:val="single" w:sz="4" w:space="0" w:color="auto"/>
            </w:tcBorders>
            <w:vAlign w:val="center"/>
          </w:tcPr>
          <w:p w14:paraId="5781248D" w14:textId="0DFF512E" w:rsidR="00D706BE" w:rsidRPr="00AC16A0" w:rsidRDefault="00D706BE" w:rsidP="00347735">
            <w:pPr>
              <w:widowControl/>
              <w:autoSpaceDE/>
              <w:autoSpaceDN/>
              <w:adjustRightInd/>
              <w:rPr>
                <w:b/>
                <w:sz w:val="24"/>
                <w:szCs w:val="24"/>
              </w:rPr>
            </w:pPr>
            <w:r w:rsidRPr="00432EDF">
              <w:rPr>
                <w:sz w:val="24"/>
                <w:szCs w:val="24"/>
                <w:lang w:eastAsia="en-US"/>
              </w:rPr>
              <w:t>ПК-</w:t>
            </w:r>
            <w:r>
              <w:rPr>
                <w:sz w:val="24"/>
                <w:szCs w:val="24"/>
                <w:lang w:eastAsia="en-US"/>
              </w:rPr>
              <w:t>3</w:t>
            </w:r>
          </w:p>
        </w:tc>
        <w:tc>
          <w:tcPr>
            <w:tcW w:w="2665" w:type="dxa"/>
            <w:vMerge w:val="restart"/>
            <w:tcBorders>
              <w:top w:val="single" w:sz="4" w:space="0" w:color="auto"/>
              <w:left w:val="single" w:sz="4" w:space="0" w:color="auto"/>
              <w:right w:val="single" w:sz="4" w:space="0" w:color="auto"/>
            </w:tcBorders>
            <w:vAlign w:val="center"/>
          </w:tcPr>
          <w:p w14:paraId="10642206" w14:textId="75D5B97B" w:rsidR="00D706BE" w:rsidRPr="0068636E" w:rsidRDefault="00D706BE" w:rsidP="00D706BE">
            <w:pPr>
              <w:tabs>
                <w:tab w:val="left" w:pos="0"/>
                <w:tab w:val="center" w:pos="4677"/>
                <w:tab w:val="right" w:pos="9355"/>
              </w:tabs>
              <w:suppressAutoHyphens/>
              <w:jc w:val="both"/>
              <w:rPr>
                <w:rFonts w:eastAsia="Calibri"/>
                <w:bCs/>
                <w:color w:val="000000"/>
                <w:sz w:val="24"/>
                <w:szCs w:val="24"/>
                <w:lang w:eastAsia="en-US"/>
              </w:rPr>
            </w:pPr>
            <w:r w:rsidRPr="0068636E">
              <w:rPr>
                <w:rFonts w:eastAsia="Calibri"/>
                <w:bCs/>
                <w:color w:val="000000"/>
                <w:sz w:val="24"/>
                <w:szCs w:val="24"/>
                <w:lang w:eastAsia="en-US"/>
              </w:rPr>
              <w:t>Способность управлять экономическими рисками, инвестициями, финансовыми потоками на основе интеграции знаний из смежных областей, нести ответственность за принятые организационно-управленческие решения</w:t>
            </w:r>
          </w:p>
        </w:tc>
        <w:tc>
          <w:tcPr>
            <w:tcW w:w="3118" w:type="dxa"/>
            <w:tcBorders>
              <w:top w:val="single" w:sz="4" w:space="0" w:color="auto"/>
              <w:left w:val="single" w:sz="4" w:space="0" w:color="auto"/>
              <w:bottom w:val="single" w:sz="4" w:space="0" w:color="auto"/>
              <w:right w:val="single" w:sz="4" w:space="0" w:color="auto"/>
            </w:tcBorders>
            <w:vAlign w:val="center"/>
          </w:tcPr>
          <w:p w14:paraId="6C79E9C3" w14:textId="2F0A440E" w:rsidR="00D706BE" w:rsidRPr="0068636E" w:rsidRDefault="00D706BE" w:rsidP="00347735">
            <w:pPr>
              <w:jc w:val="both"/>
              <w:rPr>
                <w:b/>
                <w:sz w:val="24"/>
                <w:szCs w:val="24"/>
              </w:rPr>
            </w:pPr>
            <w:r w:rsidRPr="0068636E">
              <w:rPr>
                <w:color w:val="000000"/>
                <w:sz w:val="24"/>
                <w:szCs w:val="24"/>
                <w:lang w:eastAsia="en-US"/>
              </w:rPr>
              <w:t xml:space="preserve">1. </w:t>
            </w:r>
            <w:r w:rsidR="00C873AB" w:rsidRPr="0068636E">
              <w:rPr>
                <w:rFonts w:eastAsia="Calibri"/>
                <w:bCs/>
                <w:color w:val="000000"/>
                <w:sz w:val="24"/>
                <w:szCs w:val="24"/>
                <w:lang w:eastAsia="en-US"/>
              </w:rPr>
              <w:t xml:space="preserve">Демонстрирует знания в области знаний моделей корпоративного управления, в </w:t>
            </w:r>
            <w:proofErr w:type="gramStart"/>
            <w:r w:rsidR="00C873AB" w:rsidRPr="0068636E">
              <w:rPr>
                <w:rFonts w:eastAsia="Calibri"/>
                <w:bCs/>
                <w:color w:val="000000"/>
                <w:sz w:val="24"/>
                <w:szCs w:val="24"/>
                <w:lang w:eastAsia="en-US"/>
              </w:rPr>
              <w:t>том  числе</w:t>
            </w:r>
            <w:proofErr w:type="gramEnd"/>
            <w:r w:rsidR="00C873AB" w:rsidRPr="0068636E">
              <w:rPr>
                <w:rFonts w:eastAsia="Calibri"/>
                <w:bCs/>
                <w:color w:val="000000"/>
                <w:sz w:val="24"/>
                <w:szCs w:val="24"/>
                <w:lang w:eastAsia="en-US"/>
              </w:rPr>
              <w:t xml:space="preserve"> обосновать предложения по совершенствованию нормативно-правовой базы в области корпоративного управления</w:t>
            </w:r>
            <w:r w:rsidRPr="0068636E">
              <w:rPr>
                <w:color w:val="000000"/>
                <w:sz w:val="24"/>
                <w:szCs w:val="24"/>
                <w:lang w:eastAsia="en-US"/>
              </w:rPr>
              <w:t>.</w:t>
            </w:r>
          </w:p>
        </w:tc>
        <w:tc>
          <w:tcPr>
            <w:tcW w:w="3289" w:type="dxa"/>
            <w:tcBorders>
              <w:top w:val="single" w:sz="4" w:space="0" w:color="auto"/>
              <w:left w:val="single" w:sz="4" w:space="0" w:color="auto"/>
              <w:bottom w:val="single" w:sz="4" w:space="0" w:color="auto"/>
              <w:right w:val="single" w:sz="4" w:space="0" w:color="auto"/>
            </w:tcBorders>
            <w:vAlign w:val="center"/>
          </w:tcPr>
          <w:p w14:paraId="62201508" w14:textId="4A8F43C5" w:rsidR="00D706BE" w:rsidRPr="0068636E" w:rsidRDefault="00D706BE" w:rsidP="00347735">
            <w:pPr>
              <w:jc w:val="both"/>
              <w:rPr>
                <w:bCs/>
                <w:color w:val="000000"/>
                <w:sz w:val="24"/>
                <w:szCs w:val="24"/>
              </w:rPr>
            </w:pPr>
            <w:r w:rsidRPr="0068636E">
              <w:rPr>
                <w:b/>
                <w:bCs/>
                <w:color w:val="000000"/>
                <w:sz w:val="24"/>
                <w:szCs w:val="24"/>
                <w:lang w:eastAsia="en-US"/>
              </w:rPr>
              <w:t>Знать:</w:t>
            </w:r>
            <w:r w:rsidRPr="0068636E">
              <w:rPr>
                <w:bCs/>
                <w:sz w:val="24"/>
                <w:szCs w:val="24"/>
                <w:lang w:eastAsia="en-US"/>
              </w:rPr>
              <w:t xml:space="preserve"> </w:t>
            </w:r>
            <w:r w:rsidR="0068636E" w:rsidRPr="0068636E">
              <w:rPr>
                <w:rFonts w:eastAsia="Calibri"/>
                <w:bCs/>
                <w:color w:val="000000"/>
                <w:sz w:val="24"/>
                <w:szCs w:val="24"/>
                <w:lang w:eastAsia="en-US"/>
              </w:rPr>
              <w:t xml:space="preserve">модели корпоративного управления, в </w:t>
            </w:r>
            <w:proofErr w:type="gramStart"/>
            <w:r w:rsidR="0068636E" w:rsidRPr="0068636E">
              <w:rPr>
                <w:rFonts w:eastAsia="Calibri"/>
                <w:bCs/>
                <w:color w:val="000000"/>
                <w:sz w:val="24"/>
                <w:szCs w:val="24"/>
                <w:lang w:eastAsia="en-US"/>
              </w:rPr>
              <w:t>том  числе</w:t>
            </w:r>
            <w:proofErr w:type="gramEnd"/>
            <w:r w:rsidR="0068636E" w:rsidRPr="0068636E">
              <w:rPr>
                <w:rFonts w:eastAsia="Calibri"/>
                <w:bCs/>
                <w:color w:val="000000"/>
                <w:sz w:val="24"/>
                <w:szCs w:val="24"/>
                <w:lang w:eastAsia="en-US"/>
              </w:rPr>
              <w:t xml:space="preserve"> обосновать предложения по совершенствованию нормативно-правовой базы в области корпоративного управления</w:t>
            </w:r>
            <w:r w:rsidRPr="0068636E">
              <w:rPr>
                <w:color w:val="000000"/>
                <w:sz w:val="24"/>
                <w:szCs w:val="24"/>
                <w:lang w:bidi="ru-RU"/>
              </w:rPr>
              <w:t>.</w:t>
            </w:r>
          </w:p>
          <w:p w14:paraId="1C09D6C7" w14:textId="51F19070" w:rsidR="00D706BE" w:rsidRPr="0068636E" w:rsidRDefault="00D706BE" w:rsidP="00347735">
            <w:pPr>
              <w:jc w:val="both"/>
              <w:rPr>
                <w:b/>
                <w:sz w:val="24"/>
                <w:szCs w:val="24"/>
              </w:rPr>
            </w:pPr>
            <w:r w:rsidRPr="0068636E">
              <w:rPr>
                <w:b/>
                <w:bCs/>
                <w:color w:val="000000"/>
                <w:sz w:val="24"/>
                <w:szCs w:val="24"/>
                <w:lang w:eastAsia="en-US"/>
              </w:rPr>
              <w:t xml:space="preserve">Уметь: </w:t>
            </w:r>
            <w:r w:rsidR="0068636E" w:rsidRPr="0068636E">
              <w:rPr>
                <w:rFonts w:eastAsia="Calibri"/>
                <w:bCs/>
                <w:color w:val="000000"/>
                <w:sz w:val="24"/>
                <w:szCs w:val="24"/>
                <w:lang w:eastAsia="en-US"/>
              </w:rPr>
              <w:t xml:space="preserve">демонстрировать знания в области знаний моделей корпоративного управления, в </w:t>
            </w:r>
            <w:proofErr w:type="gramStart"/>
            <w:r w:rsidR="0068636E" w:rsidRPr="0068636E">
              <w:rPr>
                <w:rFonts w:eastAsia="Calibri"/>
                <w:bCs/>
                <w:color w:val="000000"/>
                <w:sz w:val="24"/>
                <w:szCs w:val="24"/>
                <w:lang w:eastAsia="en-US"/>
              </w:rPr>
              <w:t>том  числе</w:t>
            </w:r>
            <w:proofErr w:type="gramEnd"/>
            <w:r w:rsidR="0068636E" w:rsidRPr="0068636E">
              <w:rPr>
                <w:rFonts w:eastAsia="Calibri"/>
                <w:bCs/>
                <w:color w:val="000000"/>
                <w:sz w:val="24"/>
                <w:szCs w:val="24"/>
                <w:lang w:eastAsia="en-US"/>
              </w:rPr>
              <w:t xml:space="preserve"> обосновать предложения по совершенствованию нормативно-правовой базы в области корпоративного управления</w:t>
            </w:r>
            <w:r w:rsidR="0068636E" w:rsidRPr="0068636E">
              <w:rPr>
                <w:color w:val="000000"/>
                <w:sz w:val="24"/>
                <w:szCs w:val="24"/>
                <w:lang w:eastAsia="en-US"/>
              </w:rPr>
              <w:t>.</w:t>
            </w:r>
            <w:r w:rsidRPr="0068636E">
              <w:rPr>
                <w:color w:val="000000"/>
                <w:sz w:val="24"/>
                <w:szCs w:val="24"/>
                <w:lang w:bidi="ru-RU"/>
              </w:rPr>
              <w:t>.</w:t>
            </w:r>
          </w:p>
        </w:tc>
      </w:tr>
      <w:tr w:rsidR="00D706BE" w:rsidRPr="00432EDF" w14:paraId="4987F777" w14:textId="77777777" w:rsidTr="00D51650">
        <w:trPr>
          <w:trHeight w:val="417"/>
        </w:trPr>
        <w:tc>
          <w:tcPr>
            <w:tcW w:w="1128" w:type="dxa"/>
            <w:vMerge/>
            <w:tcBorders>
              <w:left w:val="single" w:sz="4" w:space="0" w:color="auto"/>
              <w:right w:val="single" w:sz="4" w:space="0" w:color="auto"/>
            </w:tcBorders>
            <w:vAlign w:val="center"/>
          </w:tcPr>
          <w:p w14:paraId="7AD95E26" w14:textId="77777777" w:rsidR="00D706BE" w:rsidRPr="00AC16A0" w:rsidRDefault="00D706BE" w:rsidP="00347735">
            <w:pPr>
              <w:widowControl/>
              <w:autoSpaceDE/>
              <w:autoSpaceDN/>
              <w:adjustRightInd/>
              <w:rPr>
                <w:b/>
                <w:sz w:val="24"/>
                <w:szCs w:val="24"/>
              </w:rPr>
            </w:pPr>
          </w:p>
        </w:tc>
        <w:tc>
          <w:tcPr>
            <w:tcW w:w="2665" w:type="dxa"/>
            <w:vMerge/>
            <w:tcBorders>
              <w:left w:val="single" w:sz="4" w:space="0" w:color="auto"/>
              <w:right w:val="single" w:sz="4" w:space="0" w:color="auto"/>
            </w:tcBorders>
            <w:vAlign w:val="center"/>
          </w:tcPr>
          <w:p w14:paraId="7FFDC413" w14:textId="77777777" w:rsidR="00D706BE" w:rsidRPr="0068636E" w:rsidRDefault="00D706BE" w:rsidP="00347735">
            <w:pPr>
              <w:widowControl/>
              <w:autoSpaceDE/>
              <w:autoSpaceDN/>
              <w:adjustRightInd/>
              <w:jc w:val="both"/>
              <w:rPr>
                <w:b/>
                <w:sz w:val="24"/>
                <w:szCs w:val="24"/>
              </w:rPr>
            </w:pPr>
          </w:p>
        </w:tc>
        <w:tc>
          <w:tcPr>
            <w:tcW w:w="3118" w:type="dxa"/>
            <w:tcBorders>
              <w:top w:val="single" w:sz="4" w:space="0" w:color="auto"/>
              <w:left w:val="single" w:sz="4" w:space="0" w:color="auto"/>
              <w:bottom w:val="single" w:sz="4" w:space="0" w:color="auto"/>
              <w:right w:val="single" w:sz="4" w:space="0" w:color="auto"/>
            </w:tcBorders>
            <w:vAlign w:val="center"/>
          </w:tcPr>
          <w:p w14:paraId="4557F8E0" w14:textId="248E1C99" w:rsidR="00D706BE" w:rsidRPr="0068636E" w:rsidRDefault="00D706BE" w:rsidP="00347735">
            <w:pPr>
              <w:jc w:val="both"/>
              <w:rPr>
                <w:b/>
                <w:sz w:val="24"/>
                <w:szCs w:val="24"/>
              </w:rPr>
            </w:pPr>
            <w:r w:rsidRPr="0068636E">
              <w:rPr>
                <w:sz w:val="24"/>
                <w:szCs w:val="24"/>
                <w:lang w:eastAsia="en-US"/>
              </w:rPr>
              <w:t>2.</w:t>
            </w:r>
            <w:r w:rsidR="00C873AB" w:rsidRPr="0068636E">
              <w:rPr>
                <w:sz w:val="24"/>
                <w:szCs w:val="24"/>
                <w:lang w:eastAsia="en-US"/>
              </w:rPr>
              <w:t xml:space="preserve"> </w:t>
            </w:r>
            <w:r w:rsidR="00C873AB" w:rsidRPr="0068636E">
              <w:rPr>
                <w:rFonts w:eastAsia="Calibri"/>
                <w:bCs/>
                <w:color w:val="000000"/>
                <w:sz w:val="24"/>
                <w:szCs w:val="24"/>
                <w:lang w:eastAsia="en-US"/>
              </w:rPr>
              <w:t>Владеет методами оценки рисков на основе корпоративной отчетности</w:t>
            </w:r>
            <w:r w:rsidRPr="0068636E">
              <w:rPr>
                <w:sz w:val="24"/>
                <w:szCs w:val="24"/>
                <w:lang w:eastAsia="en-US"/>
              </w:rPr>
              <w:t>.</w:t>
            </w:r>
          </w:p>
        </w:tc>
        <w:tc>
          <w:tcPr>
            <w:tcW w:w="3289" w:type="dxa"/>
            <w:tcBorders>
              <w:top w:val="single" w:sz="4" w:space="0" w:color="auto"/>
              <w:left w:val="single" w:sz="4" w:space="0" w:color="auto"/>
              <w:bottom w:val="single" w:sz="4" w:space="0" w:color="auto"/>
              <w:right w:val="single" w:sz="4" w:space="0" w:color="auto"/>
            </w:tcBorders>
            <w:vAlign w:val="center"/>
          </w:tcPr>
          <w:p w14:paraId="254225C8" w14:textId="4C8B6B98" w:rsidR="00D706BE" w:rsidRPr="0068636E" w:rsidRDefault="00D706BE" w:rsidP="00347735">
            <w:pPr>
              <w:jc w:val="both"/>
              <w:rPr>
                <w:bCs/>
                <w:color w:val="000000"/>
                <w:sz w:val="24"/>
                <w:szCs w:val="24"/>
              </w:rPr>
            </w:pPr>
            <w:r w:rsidRPr="0068636E">
              <w:rPr>
                <w:b/>
                <w:bCs/>
                <w:color w:val="000000"/>
                <w:sz w:val="24"/>
                <w:szCs w:val="24"/>
                <w:lang w:eastAsia="en-US"/>
              </w:rPr>
              <w:t>Знать:</w:t>
            </w:r>
            <w:r w:rsidRPr="0068636E">
              <w:rPr>
                <w:bCs/>
                <w:sz w:val="24"/>
                <w:szCs w:val="24"/>
                <w:lang w:eastAsia="en-US"/>
              </w:rPr>
              <w:t xml:space="preserve"> </w:t>
            </w:r>
            <w:r w:rsidR="0068636E" w:rsidRPr="0068636E">
              <w:rPr>
                <w:rFonts w:eastAsia="Calibri"/>
                <w:bCs/>
                <w:color w:val="000000"/>
                <w:sz w:val="24"/>
                <w:szCs w:val="24"/>
                <w:lang w:eastAsia="en-US"/>
              </w:rPr>
              <w:t>методы оценки рисков на основе корпоративной отчетности</w:t>
            </w:r>
            <w:r w:rsidRPr="0068636E">
              <w:rPr>
                <w:color w:val="000000"/>
                <w:sz w:val="24"/>
                <w:szCs w:val="24"/>
                <w:lang w:bidi="ru-RU"/>
              </w:rPr>
              <w:t>.</w:t>
            </w:r>
          </w:p>
          <w:p w14:paraId="5AF37979" w14:textId="37C5FE52" w:rsidR="00D706BE" w:rsidRPr="0068636E" w:rsidRDefault="00D706BE" w:rsidP="00347735">
            <w:pPr>
              <w:jc w:val="both"/>
              <w:rPr>
                <w:b/>
                <w:sz w:val="24"/>
                <w:szCs w:val="24"/>
              </w:rPr>
            </w:pPr>
            <w:r w:rsidRPr="0068636E">
              <w:rPr>
                <w:b/>
                <w:bCs/>
                <w:color w:val="000000"/>
                <w:sz w:val="24"/>
                <w:szCs w:val="24"/>
                <w:lang w:eastAsia="en-US"/>
              </w:rPr>
              <w:t xml:space="preserve">Уметь: </w:t>
            </w:r>
            <w:r w:rsidR="0068636E" w:rsidRPr="0068636E">
              <w:rPr>
                <w:rFonts w:eastAsia="Calibri"/>
                <w:bCs/>
                <w:color w:val="000000"/>
                <w:sz w:val="24"/>
                <w:szCs w:val="24"/>
                <w:lang w:eastAsia="en-US"/>
              </w:rPr>
              <w:t>владеть методами оценки рисков на основе корпоративной отчетности</w:t>
            </w:r>
            <w:r w:rsidRPr="0068636E">
              <w:rPr>
                <w:color w:val="000000"/>
                <w:sz w:val="24"/>
                <w:szCs w:val="24"/>
                <w:lang w:bidi="ru-RU"/>
              </w:rPr>
              <w:t>.</w:t>
            </w:r>
          </w:p>
        </w:tc>
      </w:tr>
      <w:tr w:rsidR="0068636E" w:rsidRPr="00432EDF" w14:paraId="0670D4E2" w14:textId="77777777" w:rsidTr="00D51650">
        <w:trPr>
          <w:trHeight w:val="417"/>
        </w:trPr>
        <w:tc>
          <w:tcPr>
            <w:tcW w:w="1128" w:type="dxa"/>
            <w:vMerge/>
            <w:tcBorders>
              <w:left w:val="single" w:sz="4" w:space="0" w:color="auto"/>
              <w:right w:val="single" w:sz="4" w:space="0" w:color="auto"/>
            </w:tcBorders>
            <w:vAlign w:val="center"/>
          </w:tcPr>
          <w:p w14:paraId="7A8E2A1E" w14:textId="6B1E66E7" w:rsidR="0068636E" w:rsidRPr="00AC16A0" w:rsidRDefault="0068636E" w:rsidP="0068636E">
            <w:pPr>
              <w:widowControl/>
              <w:autoSpaceDE/>
              <w:autoSpaceDN/>
              <w:adjustRightInd/>
              <w:rPr>
                <w:b/>
                <w:sz w:val="24"/>
                <w:szCs w:val="24"/>
              </w:rPr>
            </w:pPr>
          </w:p>
        </w:tc>
        <w:tc>
          <w:tcPr>
            <w:tcW w:w="2665" w:type="dxa"/>
            <w:vMerge/>
            <w:tcBorders>
              <w:left w:val="single" w:sz="4" w:space="0" w:color="auto"/>
              <w:right w:val="single" w:sz="4" w:space="0" w:color="auto"/>
            </w:tcBorders>
            <w:vAlign w:val="center"/>
          </w:tcPr>
          <w:p w14:paraId="3AF2B304" w14:textId="77777777" w:rsidR="0068636E" w:rsidRPr="0068636E" w:rsidRDefault="0068636E" w:rsidP="0068636E">
            <w:pPr>
              <w:widowControl/>
              <w:autoSpaceDE/>
              <w:autoSpaceDN/>
              <w:adjustRightInd/>
              <w:jc w:val="both"/>
              <w:rPr>
                <w:b/>
                <w:sz w:val="24"/>
                <w:szCs w:val="24"/>
              </w:rPr>
            </w:pPr>
          </w:p>
        </w:tc>
        <w:tc>
          <w:tcPr>
            <w:tcW w:w="3118" w:type="dxa"/>
            <w:tcBorders>
              <w:top w:val="single" w:sz="4" w:space="0" w:color="auto"/>
              <w:left w:val="single" w:sz="4" w:space="0" w:color="auto"/>
              <w:bottom w:val="single" w:sz="4" w:space="0" w:color="auto"/>
              <w:right w:val="single" w:sz="4" w:space="0" w:color="auto"/>
            </w:tcBorders>
            <w:vAlign w:val="center"/>
          </w:tcPr>
          <w:p w14:paraId="0BCA6C82" w14:textId="6D88C61C" w:rsidR="0068636E" w:rsidRPr="0068636E" w:rsidRDefault="0068636E" w:rsidP="0068636E">
            <w:pPr>
              <w:jc w:val="both"/>
              <w:rPr>
                <w:sz w:val="24"/>
                <w:szCs w:val="24"/>
                <w:lang w:eastAsia="en-US"/>
              </w:rPr>
            </w:pPr>
            <w:r w:rsidRPr="0068636E">
              <w:rPr>
                <w:sz w:val="24"/>
                <w:szCs w:val="24"/>
                <w:lang w:eastAsia="en-US"/>
              </w:rPr>
              <w:t xml:space="preserve">3. </w:t>
            </w:r>
            <w:r w:rsidRPr="0068636E">
              <w:rPr>
                <w:rFonts w:eastAsia="Calibri"/>
                <w:bCs/>
                <w:color w:val="000000"/>
                <w:sz w:val="24"/>
                <w:szCs w:val="24"/>
                <w:lang w:eastAsia="en-US"/>
              </w:rPr>
              <w:t>Решает нетиповые задачи на основе применения умений и знаний из смежных областей, в том числе межотраслевого и междисциплинарного характера, применяя профессиональное суждение</w:t>
            </w:r>
            <w:r w:rsidRPr="0068636E">
              <w:rPr>
                <w:sz w:val="24"/>
                <w:szCs w:val="24"/>
                <w:lang w:eastAsia="en-US"/>
              </w:rPr>
              <w:t>.</w:t>
            </w:r>
          </w:p>
        </w:tc>
        <w:tc>
          <w:tcPr>
            <w:tcW w:w="3289" w:type="dxa"/>
            <w:tcBorders>
              <w:top w:val="single" w:sz="4" w:space="0" w:color="auto"/>
              <w:left w:val="single" w:sz="4" w:space="0" w:color="auto"/>
              <w:bottom w:val="single" w:sz="4" w:space="0" w:color="auto"/>
              <w:right w:val="single" w:sz="4" w:space="0" w:color="auto"/>
            </w:tcBorders>
            <w:vAlign w:val="center"/>
          </w:tcPr>
          <w:p w14:paraId="5C7B74DE" w14:textId="646E24B8" w:rsidR="0068636E" w:rsidRPr="0068636E" w:rsidRDefault="0068636E" w:rsidP="0068636E">
            <w:pPr>
              <w:jc w:val="both"/>
              <w:rPr>
                <w:bCs/>
                <w:color w:val="000000"/>
                <w:sz w:val="24"/>
                <w:szCs w:val="24"/>
                <w:highlight w:val="yellow"/>
              </w:rPr>
            </w:pPr>
            <w:r w:rsidRPr="0068636E">
              <w:rPr>
                <w:b/>
                <w:bCs/>
                <w:color w:val="000000"/>
                <w:sz w:val="24"/>
                <w:szCs w:val="24"/>
                <w:highlight w:val="yellow"/>
                <w:lang w:eastAsia="en-US"/>
              </w:rPr>
              <w:t>Знать:</w:t>
            </w:r>
            <w:r w:rsidRPr="0068636E">
              <w:rPr>
                <w:bCs/>
                <w:sz w:val="24"/>
                <w:szCs w:val="24"/>
                <w:highlight w:val="yellow"/>
                <w:lang w:eastAsia="en-US"/>
              </w:rPr>
              <w:t xml:space="preserve"> </w:t>
            </w:r>
            <w:r w:rsidRPr="0068636E">
              <w:rPr>
                <w:rFonts w:eastAsia="Calibri"/>
                <w:bCs/>
                <w:color w:val="000000"/>
                <w:sz w:val="24"/>
                <w:szCs w:val="24"/>
                <w:lang w:eastAsia="en-US"/>
              </w:rPr>
              <w:t>задачи на основе применения умений и знаний из смежных областей, в том числе межотраслевого и междисциплинарного характера, применяя профессиональное суждение</w:t>
            </w:r>
            <w:r w:rsidRPr="0068636E">
              <w:rPr>
                <w:color w:val="000000"/>
                <w:sz w:val="24"/>
                <w:szCs w:val="24"/>
                <w:highlight w:val="yellow"/>
                <w:lang w:bidi="ru-RU"/>
              </w:rPr>
              <w:t>.</w:t>
            </w:r>
          </w:p>
          <w:p w14:paraId="6FB178B6" w14:textId="529A92EB" w:rsidR="0068636E" w:rsidRPr="0068636E" w:rsidRDefault="0068636E" w:rsidP="0068636E">
            <w:pPr>
              <w:jc w:val="both"/>
              <w:rPr>
                <w:b/>
                <w:bCs/>
                <w:color w:val="000000"/>
                <w:sz w:val="24"/>
                <w:szCs w:val="24"/>
                <w:highlight w:val="yellow"/>
                <w:lang w:eastAsia="en-US"/>
              </w:rPr>
            </w:pPr>
            <w:r w:rsidRPr="0068636E">
              <w:rPr>
                <w:b/>
                <w:bCs/>
                <w:color w:val="000000"/>
                <w:sz w:val="24"/>
                <w:szCs w:val="24"/>
                <w:highlight w:val="yellow"/>
                <w:lang w:eastAsia="en-US"/>
              </w:rPr>
              <w:t xml:space="preserve">Уметь: </w:t>
            </w:r>
            <w:r>
              <w:rPr>
                <w:rFonts w:eastAsia="Calibri"/>
                <w:bCs/>
                <w:color w:val="000000"/>
                <w:sz w:val="24"/>
                <w:szCs w:val="24"/>
                <w:lang w:eastAsia="en-US"/>
              </w:rPr>
              <w:t>р</w:t>
            </w:r>
            <w:r w:rsidRPr="0068636E">
              <w:rPr>
                <w:rFonts w:eastAsia="Calibri"/>
                <w:bCs/>
                <w:color w:val="000000"/>
                <w:sz w:val="24"/>
                <w:szCs w:val="24"/>
                <w:lang w:eastAsia="en-US"/>
              </w:rPr>
              <w:t>еша</w:t>
            </w:r>
            <w:r>
              <w:rPr>
                <w:rFonts w:eastAsia="Calibri"/>
                <w:bCs/>
                <w:color w:val="000000"/>
                <w:sz w:val="24"/>
                <w:szCs w:val="24"/>
                <w:lang w:eastAsia="en-US"/>
              </w:rPr>
              <w:t>ть</w:t>
            </w:r>
            <w:r w:rsidRPr="0068636E">
              <w:rPr>
                <w:rFonts w:eastAsia="Calibri"/>
                <w:bCs/>
                <w:color w:val="000000"/>
                <w:sz w:val="24"/>
                <w:szCs w:val="24"/>
                <w:lang w:eastAsia="en-US"/>
              </w:rPr>
              <w:t xml:space="preserve"> нетиповые задачи на основе применения умений и знаний из смежных областей, в том числе межотраслевого и междисциплинарного характера, применяя профессиональное суждение</w:t>
            </w:r>
            <w:r w:rsidRPr="0068636E">
              <w:rPr>
                <w:color w:val="000000"/>
                <w:sz w:val="24"/>
                <w:szCs w:val="24"/>
                <w:highlight w:val="yellow"/>
                <w:lang w:bidi="ru-RU"/>
              </w:rPr>
              <w:t>.</w:t>
            </w:r>
          </w:p>
        </w:tc>
      </w:tr>
      <w:bookmarkEnd w:id="0"/>
    </w:tbl>
    <w:p w14:paraId="083D945E" w14:textId="6C9FC55E" w:rsidR="00432EDF" w:rsidRDefault="00432EDF" w:rsidP="00432EDF">
      <w:pPr>
        <w:tabs>
          <w:tab w:val="left" w:pos="0"/>
          <w:tab w:val="center" w:pos="4677"/>
          <w:tab w:val="right" w:pos="9355"/>
        </w:tabs>
        <w:suppressAutoHyphens/>
        <w:ind w:firstLine="142"/>
        <w:jc w:val="both"/>
        <w:rPr>
          <w:rFonts w:eastAsia="Calibri"/>
          <w:bCs/>
          <w:color w:val="000000"/>
          <w:sz w:val="28"/>
          <w:szCs w:val="28"/>
          <w:lang w:eastAsia="en-US"/>
        </w:rPr>
      </w:pPr>
    </w:p>
    <w:p w14:paraId="5E0EFEDE" w14:textId="77777777" w:rsidR="003F3419" w:rsidRDefault="008A7CAC" w:rsidP="00126963">
      <w:pPr>
        <w:pStyle w:val="Default"/>
        <w:ind w:firstLine="709"/>
        <w:jc w:val="both"/>
        <w:rPr>
          <w:sz w:val="28"/>
          <w:szCs w:val="28"/>
        </w:rPr>
      </w:pPr>
      <w:r w:rsidRPr="00932C49">
        <w:rPr>
          <w:b/>
          <w:sz w:val="28"/>
          <w:szCs w:val="28"/>
        </w:rPr>
        <w:t>3.</w:t>
      </w:r>
      <w:r w:rsidR="00932C49">
        <w:rPr>
          <w:sz w:val="28"/>
          <w:szCs w:val="28"/>
        </w:rPr>
        <w:t xml:space="preserve"> </w:t>
      </w:r>
      <w:r w:rsidRPr="003F3419">
        <w:rPr>
          <w:b/>
          <w:sz w:val="28"/>
          <w:szCs w:val="28"/>
        </w:rPr>
        <w:t>Место дисциплины в структуре образовательной программы</w:t>
      </w:r>
      <w:r w:rsidRPr="008A7CAC">
        <w:rPr>
          <w:sz w:val="28"/>
          <w:szCs w:val="28"/>
        </w:rPr>
        <w:t xml:space="preserve"> </w:t>
      </w:r>
    </w:p>
    <w:p w14:paraId="00547E44" w14:textId="0C53AC43" w:rsidR="003F3419" w:rsidRDefault="008A7CAC" w:rsidP="00690434">
      <w:pPr>
        <w:pStyle w:val="Default"/>
        <w:ind w:firstLine="709"/>
        <w:jc w:val="both"/>
        <w:rPr>
          <w:sz w:val="28"/>
          <w:szCs w:val="28"/>
        </w:rPr>
      </w:pPr>
      <w:r w:rsidRPr="00760E43">
        <w:rPr>
          <w:sz w:val="28"/>
          <w:szCs w:val="28"/>
        </w:rPr>
        <w:lastRenderedPageBreak/>
        <w:t xml:space="preserve">Дисциплина </w:t>
      </w:r>
      <w:r w:rsidR="003F3419" w:rsidRPr="00760E43">
        <w:rPr>
          <w:sz w:val="28"/>
          <w:szCs w:val="28"/>
        </w:rPr>
        <w:t>Б.1.</w:t>
      </w:r>
      <w:r w:rsidR="00690434">
        <w:rPr>
          <w:sz w:val="28"/>
          <w:szCs w:val="28"/>
        </w:rPr>
        <w:t>2</w:t>
      </w:r>
      <w:r w:rsidR="003F3419" w:rsidRPr="00760E43">
        <w:rPr>
          <w:sz w:val="28"/>
          <w:szCs w:val="28"/>
        </w:rPr>
        <w:t>.</w:t>
      </w:r>
      <w:r w:rsidR="00690434">
        <w:rPr>
          <w:sz w:val="28"/>
          <w:szCs w:val="28"/>
        </w:rPr>
        <w:t>1</w:t>
      </w:r>
      <w:r w:rsidR="00435B22">
        <w:rPr>
          <w:sz w:val="28"/>
          <w:szCs w:val="28"/>
        </w:rPr>
        <w:t>.</w:t>
      </w:r>
      <w:r w:rsidR="00690434">
        <w:rPr>
          <w:sz w:val="28"/>
          <w:szCs w:val="28"/>
        </w:rPr>
        <w:t>2</w:t>
      </w:r>
      <w:r w:rsidR="003F3419" w:rsidRPr="00760E43">
        <w:rPr>
          <w:sz w:val="28"/>
          <w:szCs w:val="28"/>
        </w:rPr>
        <w:t xml:space="preserve"> </w:t>
      </w:r>
      <w:r w:rsidRPr="00760E43">
        <w:rPr>
          <w:sz w:val="28"/>
          <w:szCs w:val="28"/>
        </w:rPr>
        <w:t>«</w:t>
      </w:r>
      <w:r w:rsidR="00690434" w:rsidRPr="00690434">
        <w:rPr>
          <w:sz w:val="28"/>
          <w:szCs w:val="28"/>
        </w:rPr>
        <w:t>Международные стандарты финансовой отчетности (продвинутый курс)</w:t>
      </w:r>
      <w:r w:rsidR="00690434">
        <w:rPr>
          <w:sz w:val="28"/>
          <w:szCs w:val="28"/>
        </w:rPr>
        <w:t>»</w:t>
      </w:r>
      <w:r w:rsidRPr="00760E43">
        <w:rPr>
          <w:sz w:val="28"/>
          <w:szCs w:val="28"/>
        </w:rPr>
        <w:t xml:space="preserve"> является дисциплиной</w:t>
      </w:r>
      <w:r w:rsidR="0056479F" w:rsidRPr="00760E43">
        <w:rPr>
          <w:sz w:val="28"/>
          <w:szCs w:val="28"/>
        </w:rPr>
        <w:t xml:space="preserve"> </w:t>
      </w:r>
      <w:r w:rsidR="00FB46A9">
        <w:rPr>
          <w:rFonts w:eastAsia="Calibri"/>
          <w:sz w:val="28"/>
          <w:szCs w:val="28"/>
        </w:rPr>
        <w:t>обязательной частью общенаучного модуля</w:t>
      </w:r>
      <w:r w:rsidR="00AC16A0" w:rsidRPr="00760E43">
        <w:rPr>
          <w:rFonts w:eastAsia="Calibri"/>
          <w:sz w:val="28"/>
          <w:szCs w:val="28"/>
        </w:rPr>
        <w:t xml:space="preserve"> </w:t>
      </w:r>
      <w:r w:rsidR="00FB46A9">
        <w:rPr>
          <w:sz w:val="28"/>
          <w:szCs w:val="28"/>
        </w:rPr>
        <w:t>–</w:t>
      </w:r>
      <w:r w:rsidR="0056479F" w:rsidRPr="00760E43">
        <w:rPr>
          <w:sz w:val="28"/>
          <w:szCs w:val="28"/>
        </w:rPr>
        <w:t xml:space="preserve"> </w:t>
      </w:r>
      <w:r w:rsidR="00690434" w:rsidRPr="00690434">
        <w:rPr>
          <w:sz w:val="28"/>
          <w:szCs w:val="28"/>
        </w:rPr>
        <w:t>Модуль направленности программы магистратуры</w:t>
      </w:r>
      <w:r w:rsidR="00690434">
        <w:rPr>
          <w:sz w:val="28"/>
          <w:szCs w:val="28"/>
        </w:rPr>
        <w:t xml:space="preserve"> </w:t>
      </w:r>
      <w:r w:rsidR="003F3419" w:rsidRPr="00760E43">
        <w:rPr>
          <w:sz w:val="28"/>
          <w:szCs w:val="28"/>
        </w:rPr>
        <w:t>учебного плана направления.</w:t>
      </w:r>
    </w:p>
    <w:p w14:paraId="498CB879" w14:textId="77777777" w:rsidR="0056479F" w:rsidRDefault="0056479F" w:rsidP="00126963">
      <w:pPr>
        <w:pStyle w:val="Default"/>
        <w:ind w:firstLine="709"/>
        <w:jc w:val="both"/>
        <w:rPr>
          <w:b/>
          <w:bCs/>
          <w:sz w:val="28"/>
          <w:szCs w:val="28"/>
        </w:rPr>
      </w:pPr>
    </w:p>
    <w:p w14:paraId="7F290668" w14:textId="6F21931D" w:rsidR="00F1646F" w:rsidRDefault="008A7CAC" w:rsidP="00126963">
      <w:pPr>
        <w:pStyle w:val="Default"/>
        <w:ind w:firstLine="709"/>
        <w:jc w:val="both"/>
        <w:rPr>
          <w:b/>
          <w:bCs/>
          <w:sz w:val="28"/>
          <w:szCs w:val="28"/>
        </w:rPr>
      </w:pPr>
      <w:r>
        <w:rPr>
          <w:b/>
          <w:bCs/>
          <w:sz w:val="28"/>
          <w:szCs w:val="28"/>
        </w:rPr>
        <w:t>4</w:t>
      </w:r>
      <w:r w:rsidR="00F1646F">
        <w:rPr>
          <w:b/>
          <w:bCs/>
          <w:sz w:val="28"/>
          <w:szCs w:val="28"/>
        </w:rPr>
        <w:t>.</w:t>
      </w:r>
      <w:r w:rsidR="00932C49">
        <w:rPr>
          <w:b/>
          <w:bCs/>
          <w:sz w:val="28"/>
          <w:szCs w:val="28"/>
        </w:rPr>
        <w:t xml:space="preserve"> </w:t>
      </w:r>
      <w:r w:rsidR="00F1646F">
        <w:rPr>
          <w:b/>
          <w:bCs/>
          <w:sz w:val="28"/>
          <w:szCs w:val="28"/>
        </w:rPr>
        <w:t>Объем дисциплины в зачетных единицах и в академических часах</w:t>
      </w:r>
    </w:p>
    <w:p w14:paraId="63E7AE2D" w14:textId="0D20E2A6" w:rsidR="00F1646F" w:rsidRDefault="004D57D0" w:rsidP="00126963">
      <w:pPr>
        <w:pStyle w:val="Default"/>
        <w:jc w:val="both"/>
        <w:rPr>
          <w:b/>
          <w:bCs/>
          <w:sz w:val="28"/>
          <w:szCs w:val="28"/>
        </w:rPr>
      </w:pPr>
      <w:r>
        <w:rPr>
          <w:b/>
          <w:bCs/>
          <w:sz w:val="28"/>
          <w:szCs w:val="28"/>
        </w:rPr>
        <w:t>с</w:t>
      </w:r>
      <w:r w:rsidR="00F1646F">
        <w:rPr>
          <w:b/>
          <w:bCs/>
          <w:sz w:val="28"/>
          <w:szCs w:val="28"/>
        </w:rPr>
        <w:t xml:space="preserve"> выделением объема аудиторной и самостоятельной работы обучающихся</w:t>
      </w:r>
      <w:r w:rsidR="00EB4F03">
        <w:rPr>
          <w:b/>
          <w:bCs/>
          <w:sz w:val="28"/>
          <w:szCs w:val="28"/>
        </w:rPr>
        <w:t xml:space="preserve"> </w:t>
      </w:r>
    </w:p>
    <w:tbl>
      <w:tblPr>
        <w:tblStyle w:val="a3"/>
        <w:tblW w:w="0" w:type="auto"/>
        <w:tblInd w:w="360" w:type="dxa"/>
        <w:tblLook w:val="04A0" w:firstRow="1" w:lastRow="0" w:firstColumn="1" w:lastColumn="0" w:noHBand="0" w:noVBand="1"/>
      </w:tblPr>
      <w:tblGrid>
        <w:gridCol w:w="2555"/>
        <w:gridCol w:w="3280"/>
        <w:gridCol w:w="1826"/>
        <w:gridCol w:w="1750"/>
      </w:tblGrid>
      <w:tr w:rsidR="00073C36" w:rsidRPr="00932C49" w14:paraId="76077EE8" w14:textId="0C7AA843" w:rsidTr="00073C36">
        <w:trPr>
          <w:trHeight w:val="838"/>
        </w:trPr>
        <w:tc>
          <w:tcPr>
            <w:tcW w:w="2555" w:type="dxa"/>
            <w:vMerge w:val="restart"/>
            <w:tcBorders>
              <w:top w:val="single" w:sz="4" w:space="0" w:color="000000" w:themeColor="text1"/>
              <w:left w:val="single" w:sz="4" w:space="0" w:color="000000" w:themeColor="text1"/>
              <w:right w:val="single" w:sz="4" w:space="0" w:color="000000" w:themeColor="text1"/>
            </w:tcBorders>
            <w:hideMark/>
          </w:tcPr>
          <w:p w14:paraId="2D781B8D" w14:textId="55128B43" w:rsidR="00073C36" w:rsidRPr="00B82BBF" w:rsidRDefault="00073C36" w:rsidP="00126963">
            <w:pPr>
              <w:pStyle w:val="Default"/>
              <w:jc w:val="both"/>
              <w:rPr>
                <w:b/>
                <w:bCs/>
              </w:rPr>
            </w:pPr>
            <w:r w:rsidRPr="00B82BBF">
              <w:rPr>
                <w:b/>
                <w:bCs/>
              </w:rPr>
              <w:t>Вид учебной работы по дисциплине</w:t>
            </w:r>
          </w:p>
        </w:tc>
        <w:tc>
          <w:tcPr>
            <w:tcW w:w="3280" w:type="dxa"/>
            <w:tcBorders>
              <w:top w:val="single" w:sz="4" w:space="0" w:color="000000" w:themeColor="text1"/>
              <w:left w:val="single" w:sz="4" w:space="0" w:color="000000" w:themeColor="text1"/>
              <w:right w:val="single" w:sz="4" w:space="0" w:color="000000" w:themeColor="text1"/>
            </w:tcBorders>
            <w:hideMark/>
          </w:tcPr>
          <w:p w14:paraId="73C5C484" w14:textId="77777777" w:rsidR="00073C36" w:rsidRPr="00B82BBF" w:rsidRDefault="00073C36" w:rsidP="00D516A4">
            <w:pPr>
              <w:pStyle w:val="Default"/>
              <w:jc w:val="center"/>
              <w:rPr>
                <w:b/>
                <w:bCs/>
              </w:rPr>
            </w:pPr>
            <w:r w:rsidRPr="00B82BBF">
              <w:rPr>
                <w:b/>
                <w:bCs/>
              </w:rPr>
              <w:t>Всего (в часах (з/е))</w:t>
            </w:r>
          </w:p>
        </w:tc>
        <w:tc>
          <w:tcPr>
            <w:tcW w:w="1826" w:type="dxa"/>
            <w:tcBorders>
              <w:top w:val="single" w:sz="4" w:space="0" w:color="000000" w:themeColor="text1"/>
              <w:left w:val="single" w:sz="4" w:space="0" w:color="000000" w:themeColor="text1"/>
              <w:right w:val="single" w:sz="4" w:space="0" w:color="000000" w:themeColor="text1"/>
            </w:tcBorders>
          </w:tcPr>
          <w:p w14:paraId="0510E30F" w14:textId="1C21E1F8" w:rsidR="00073C36" w:rsidRPr="00B82BBF" w:rsidRDefault="00073C36" w:rsidP="00D516A4">
            <w:pPr>
              <w:pStyle w:val="Default"/>
              <w:jc w:val="center"/>
              <w:rPr>
                <w:b/>
                <w:bCs/>
              </w:rPr>
            </w:pPr>
            <w:r w:rsidRPr="00B82BBF">
              <w:rPr>
                <w:b/>
                <w:bCs/>
              </w:rPr>
              <w:t xml:space="preserve">Семестр </w:t>
            </w:r>
            <w:r w:rsidR="00690434">
              <w:rPr>
                <w:b/>
                <w:bCs/>
              </w:rPr>
              <w:t>2</w:t>
            </w:r>
          </w:p>
          <w:p w14:paraId="73E36786" w14:textId="77777777" w:rsidR="00073C36" w:rsidRPr="00B82BBF" w:rsidRDefault="00073C36" w:rsidP="00D516A4">
            <w:pPr>
              <w:pStyle w:val="Default"/>
              <w:jc w:val="center"/>
              <w:rPr>
                <w:b/>
                <w:bCs/>
              </w:rPr>
            </w:pPr>
            <w:r w:rsidRPr="00B82BBF">
              <w:rPr>
                <w:b/>
                <w:bCs/>
              </w:rPr>
              <w:t>(в часах)</w:t>
            </w:r>
          </w:p>
        </w:tc>
        <w:tc>
          <w:tcPr>
            <w:tcW w:w="1750" w:type="dxa"/>
            <w:tcBorders>
              <w:top w:val="single" w:sz="4" w:space="0" w:color="000000" w:themeColor="text1"/>
              <w:left w:val="single" w:sz="4" w:space="0" w:color="000000" w:themeColor="text1"/>
              <w:right w:val="single" w:sz="4" w:space="0" w:color="000000" w:themeColor="text1"/>
            </w:tcBorders>
          </w:tcPr>
          <w:p w14:paraId="63EAC742" w14:textId="5CDB83AB" w:rsidR="00073C36" w:rsidRPr="00B82BBF" w:rsidRDefault="00073C36" w:rsidP="00073C36">
            <w:pPr>
              <w:pStyle w:val="Default"/>
              <w:jc w:val="center"/>
              <w:rPr>
                <w:b/>
                <w:bCs/>
              </w:rPr>
            </w:pPr>
            <w:r w:rsidRPr="00B82BBF">
              <w:rPr>
                <w:b/>
                <w:bCs/>
              </w:rPr>
              <w:t xml:space="preserve">Семестр </w:t>
            </w:r>
            <w:r w:rsidR="00690434">
              <w:rPr>
                <w:b/>
                <w:bCs/>
              </w:rPr>
              <w:t>3</w:t>
            </w:r>
          </w:p>
          <w:p w14:paraId="5895B987" w14:textId="40EB10AF" w:rsidR="00073C36" w:rsidRPr="00B82BBF" w:rsidRDefault="00073C36" w:rsidP="00073C36">
            <w:pPr>
              <w:pStyle w:val="Default"/>
              <w:jc w:val="center"/>
              <w:rPr>
                <w:b/>
                <w:bCs/>
              </w:rPr>
            </w:pPr>
            <w:r w:rsidRPr="00B82BBF">
              <w:rPr>
                <w:b/>
                <w:bCs/>
              </w:rPr>
              <w:t>(в часах)</w:t>
            </w:r>
          </w:p>
        </w:tc>
      </w:tr>
      <w:tr w:rsidR="00073C36" w:rsidRPr="00932C49" w14:paraId="78A14396" w14:textId="02FB49D0" w:rsidTr="00073C36">
        <w:tc>
          <w:tcPr>
            <w:tcW w:w="2555" w:type="dxa"/>
            <w:vMerge/>
            <w:tcBorders>
              <w:left w:val="single" w:sz="4" w:space="0" w:color="000000" w:themeColor="text1"/>
              <w:bottom w:val="single" w:sz="4" w:space="0" w:color="000000" w:themeColor="text1"/>
              <w:right w:val="single" w:sz="4" w:space="0" w:color="000000" w:themeColor="text1"/>
            </w:tcBorders>
          </w:tcPr>
          <w:p w14:paraId="389D813B" w14:textId="77777777" w:rsidR="00073C36" w:rsidRPr="00B82BBF" w:rsidRDefault="00073C36" w:rsidP="00466901">
            <w:pPr>
              <w:pStyle w:val="Default"/>
              <w:jc w:val="both"/>
              <w:rPr>
                <w:b/>
                <w:bCs/>
              </w:rPr>
            </w:pPr>
          </w:p>
        </w:tc>
        <w:tc>
          <w:tcPr>
            <w:tcW w:w="32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7396AB" w14:textId="4BE34D98" w:rsidR="00073C36" w:rsidRPr="00466901" w:rsidRDefault="00073C36" w:rsidP="00466901">
            <w:pPr>
              <w:pStyle w:val="Default"/>
              <w:jc w:val="center"/>
            </w:pPr>
            <w:r w:rsidRPr="00466901">
              <w:t>очное</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67D69E" w14:textId="62EAA245" w:rsidR="00073C36" w:rsidRPr="00B82BBF" w:rsidRDefault="00690434" w:rsidP="00466901">
            <w:pPr>
              <w:pStyle w:val="Default"/>
              <w:jc w:val="center"/>
              <w:rPr>
                <w:b/>
                <w:bCs/>
              </w:rPr>
            </w:pPr>
            <w:r>
              <w:t>2</w:t>
            </w:r>
            <w:r w:rsidR="00073C36">
              <w:t xml:space="preserve"> семестр, </w:t>
            </w:r>
            <w:r w:rsidR="00073C36" w:rsidRPr="00466901">
              <w:t>очное</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4B54E6" w14:textId="2971CB35" w:rsidR="00073C36" w:rsidRDefault="00690434" w:rsidP="00466901">
            <w:pPr>
              <w:pStyle w:val="Default"/>
              <w:jc w:val="center"/>
            </w:pPr>
            <w:r>
              <w:t>3</w:t>
            </w:r>
            <w:r w:rsidR="00073C36">
              <w:t xml:space="preserve"> семестр, </w:t>
            </w:r>
            <w:r w:rsidR="00073C36" w:rsidRPr="00466901">
              <w:t>очное</w:t>
            </w:r>
          </w:p>
        </w:tc>
      </w:tr>
      <w:tr w:rsidR="00073C36" w:rsidRPr="00932C49" w14:paraId="3CDBBEB5" w14:textId="4E04FF6E" w:rsidTr="0093169D">
        <w:tc>
          <w:tcPr>
            <w:tcW w:w="2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9C749B" w14:textId="77777777" w:rsidR="00073C36" w:rsidRPr="00932C49" w:rsidRDefault="00073C36" w:rsidP="00073C36">
            <w:pPr>
              <w:pStyle w:val="Default"/>
              <w:jc w:val="both"/>
              <w:rPr>
                <w:bCs/>
              </w:rPr>
            </w:pPr>
            <w:r w:rsidRPr="00932C49">
              <w:rPr>
                <w:bCs/>
              </w:rPr>
              <w:t xml:space="preserve">Общая трудоемкость дисциплины </w:t>
            </w:r>
          </w:p>
        </w:tc>
        <w:tc>
          <w:tcPr>
            <w:tcW w:w="32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322E8F" w14:textId="50A44E58" w:rsidR="00073C36" w:rsidRPr="00073C36" w:rsidRDefault="00EE33D9" w:rsidP="00073C36">
            <w:pPr>
              <w:pStyle w:val="Default"/>
              <w:jc w:val="center"/>
              <w:rPr>
                <w:bCs/>
                <w:sz w:val="26"/>
                <w:szCs w:val="26"/>
              </w:rPr>
            </w:pPr>
            <w:r>
              <w:rPr>
                <w:bCs/>
                <w:sz w:val="26"/>
                <w:szCs w:val="26"/>
              </w:rPr>
              <w:t>1</w:t>
            </w:r>
            <w:r w:rsidR="00690434">
              <w:rPr>
                <w:bCs/>
                <w:sz w:val="26"/>
                <w:szCs w:val="26"/>
              </w:rPr>
              <w:t>80</w:t>
            </w:r>
            <w:r w:rsidR="00073C36" w:rsidRPr="00073C36">
              <w:rPr>
                <w:bCs/>
                <w:sz w:val="26"/>
                <w:szCs w:val="26"/>
              </w:rPr>
              <w:t xml:space="preserve"> (</w:t>
            </w:r>
            <w:r w:rsidR="00690434">
              <w:rPr>
                <w:bCs/>
                <w:sz w:val="26"/>
                <w:szCs w:val="26"/>
              </w:rPr>
              <w:t>5</w:t>
            </w:r>
            <w:r w:rsidR="00073C36" w:rsidRPr="00073C36">
              <w:rPr>
                <w:bCs/>
                <w:sz w:val="26"/>
                <w:szCs w:val="26"/>
              </w:rPr>
              <w:t xml:space="preserve"> з/е)</w:t>
            </w:r>
          </w:p>
        </w:tc>
        <w:tc>
          <w:tcPr>
            <w:tcW w:w="1826" w:type="dxa"/>
            <w:tcBorders>
              <w:top w:val="single" w:sz="4" w:space="0" w:color="auto"/>
              <w:left w:val="single" w:sz="4" w:space="0" w:color="auto"/>
              <w:right w:val="single" w:sz="4" w:space="0" w:color="auto"/>
            </w:tcBorders>
            <w:shd w:val="clear" w:color="auto" w:fill="FFFFFF"/>
            <w:vAlign w:val="center"/>
          </w:tcPr>
          <w:p w14:paraId="3130EC08" w14:textId="0BBFB776" w:rsidR="00073C36" w:rsidRPr="00073C36" w:rsidRDefault="00690434" w:rsidP="00073C36">
            <w:pPr>
              <w:pStyle w:val="Default"/>
              <w:jc w:val="center"/>
              <w:rPr>
                <w:bCs/>
                <w:sz w:val="26"/>
                <w:szCs w:val="26"/>
              </w:rPr>
            </w:pPr>
            <w:r>
              <w:rPr>
                <w:sz w:val="26"/>
                <w:szCs w:val="26"/>
              </w:rPr>
              <w:t>90</w:t>
            </w:r>
          </w:p>
        </w:tc>
        <w:tc>
          <w:tcPr>
            <w:tcW w:w="1750" w:type="dxa"/>
            <w:tcBorders>
              <w:top w:val="single" w:sz="4" w:space="0" w:color="auto"/>
              <w:left w:val="single" w:sz="4" w:space="0" w:color="auto"/>
              <w:right w:val="single" w:sz="4" w:space="0" w:color="auto"/>
            </w:tcBorders>
            <w:shd w:val="clear" w:color="auto" w:fill="FFFFFF"/>
            <w:vAlign w:val="center"/>
          </w:tcPr>
          <w:p w14:paraId="30C803E4" w14:textId="215AB567" w:rsidR="00073C36" w:rsidRPr="00073C36" w:rsidRDefault="00690434" w:rsidP="00073C36">
            <w:pPr>
              <w:pStyle w:val="Default"/>
              <w:jc w:val="center"/>
              <w:rPr>
                <w:bCs/>
                <w:sz w:val="26"/>
                <w:szCs w:val="26"/>
              </w:rPr>
            </w:pPr>
            <w:r>
              <w:rPr>
                <w:sz w:val="26"/>
                <w:szCs w:val="26"/>
              </w:rPr>
              <w:t>90</w:t>
            </w:r>
          </w:p>
        </w:tc>
      </w:tr>
      <w:tr w:rsidR="00073C36" w:rsidRPr="00932C49" w14:paraId="24B75030" w14:textId="044A0F02" w:rsidTr="00073C36">
        <w:tc>
          <w:tcPr>
            <w:tcW w:w="2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2FEA63" w14:textId="77777777" w:rsidR="00073C36" w:rsidRPr="00B82BBF" w:rsidRDefault="00073C36" w:rsidP="00073C36">
            <w:pPr>
              <w:pStyle w:val="Default"/>
              <w:jc w:val="both"/>
              <w:rPr>
                <w:b/>
                <w:bCs/>
                <w:i/>
              </w:rPr>
            </w:pPr>
            <w:r w:rsidRPr="00B82BBF">
              <w:rPr>
                <w:b/>
                <w:bCs/>
                <w:i/>
              </w:rPr>
              <w:t xml:space="preserve">Контактная работа - Аудиторные занятия  </w:t>
            </w:r>
          </w:p>
        </w:tc>
        <w:tc>
          <w:tcPr>
            <w:tcW w:w="32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3FC07E" w14:textId="266CE960" w:rsidR="00073C36" w:rsidRPr="00073C36" w:rsidRDefault="00073C36" w:rsidP="00073C36">
            <w:pPr>
              <w:pStyle w:val="Default"/>
              <w:jc w:val="center"/>
              <w:rPr>
                <w:bCs/>
                <w:sz w:val="26"/>
                <w:szCs w:val="26"/>
              </w:rPr>
            </w:pPr>
            <w:r w:rsidRPr="00073C36">
              <w:rPr>
                <w:bCs/>
                <w:sz w:val="26"/>
                <w:szCs w:val="26"/>
              </w:rPr>
              <w:t>2</w:t>
            </w:r>
            <w:r w:rsidR="00EE33D9">
              <w:rPr>
                <w:bCs/>
                <w:sz w:val="26"/>
                <w:szCs w:val="26"/>
              </w:rPr>
              <w:t>0</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C86428" w14:textId="5F002DC0" w:rsidR="00073C36" w:rsidRPr="00073C36" w:rsidRDefault="00073C36" w:rsidP="00073C36">
            <w:pPr>
              <w:pStyle w:val="Default"/>
              <w:jc w:val="center"/>
              <w:rPr>
                <w:bCs/>
                <w:sz w:val="26"/>
                <w:szCs w:val="26"/>
              </w:rPr>
            </w:pPr>
            <w:r w:rsidRPr="00073C36">
              <w:rPr>
                <w:bCs/>
                <w:sz w:val="26"/>
                <w:szCs w:val="26"/>
              </w:rPr>
              <w:t>1</w:t>
            </w:r>
            <w:r w:rsidR="00EE33D9">
              <w:rPr>
                <w:bCs/>
                <w:sz w:val="26"/>
                <w:szCs w:val="26"/>
              </w:rPr>
              <w:t>0</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2E76A7" w14:textId="72440A02" w:rsidR="00073C36" w:rsidRPr="00073C36" w:rsidRDefault="00073C36" w:rsidP="00073C36">
            <w:pPr>
              <w:pStyle w:val="Default"/>
              <w:jc w:val="center"/>
              <w:rPr>
                <w:bCs/>
                <w:sz w:val="26"/>
                <w:szCs w:val="26"/>
              </w:rPr>
            </w:pPr>
            <w:r w:rsidRPr="00073C36">
              <w:rPr>
                <w:bCs/>
                <w:sz w:val="26"/>
                <w:szCs w:val="26"/>
              </w:rPr>
              <w:t>1</w:t>
            </w:r>
            <w:r w:rsidR="00EE33D9">
              <w:rPr>
                <w:bCs/>
                <w:sz w:val="26"/>
                <w:szCs w:val="26"/>
              </w:rPr>
              <w:t>0</w:t>
            </w:r>
          </w:p>
        </w:tc>
      </w:tr>
      <w:tr w:rsidR="00EE33D9" w:rsidRPr="00932C49" w14:paraId="53B833D7" w14:textId="198A9D9E" w:rsidTr="00073C36">
        <w:tc>
          <w:tcPr>
            <w:tcW w:w="2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8C0C71" w14:textId="77777777" w:rsidR="00EE33D9" w:rsidRPr="00B82BBF" w:rsidRDefault="00EE33D9" w:rsidP="00EE33D9">
            <w:pPr>
              <w:pStyle w:val="Default"/>
              <w:jc w:val="both"/>
              <w:rPr>
                <w:bCs/>
                <w:i/>
              </w:rPr>
            </w:pPr>
            <w:r w:rsidRPr="00B82BBF">
              <w:rPr>
                <w:bCs/>
                <w:i/>
              </w:rPr>
              <w:t xml:space="preserve">Лекции </w:t>
            </w:r>
          </w:p>
        </w:tc>
        <w:tc>
          <w:tcPr>
            <w:tcW w:w="32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C61E12" w14:textId="7C5E64E7" w:rsidR="00EE33D9" w:rsidRPr="00073C36" w:rsidRDefault="00EE33D9" w:rsidP="00EE33D9">
            <w:pPr>
              <w:pStyle w:val="Default"/>
              <w:jc w:val="center"/>
              <w:rPr>
                <w:bCs/>
                <w:sz w:val="26"/>
                <w:szCs w:val="26"/>
              </w:rPr>
            </w:pPr>
            <w:r w:rsidRPr="00073C36">
              <w:rPr>
                <w:bCs/>
                <w:sz w:val="26"/>
                <w:szCs w:val="26"/>
              </w:rPr>
              <w:t>8</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7C7C45" w14:textId="47CFBD92" w:rsidR="00EE33D9" w:rsidRPr="00073C36" w:rsidRDefault="00EE33D9" w:rsidP="00EE33D9">
            <w:pPr>
              <w:pStyle w:val="Default"/>
              <w:jc w:val="center"/>
              <w:rPr>
                <w:bCs/>
                <w:sz w:val="26"/>
                <w:szCs w:val="26"/>
              </w:rPr>
            </w:pPr>
            <w:r w:rsidRPr="00073C36">
              <w:rPr>
                <w:bCs/>
                <w:sz w:val="26"/>
                <w:szCs w:val="2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CD6BAB" w14:textId="257F87F6" w:rsidR="00EE33D9" w:rsidRPr="00073C36" w:rsidRDefault="00EE33D9" w:rsidP="00EE33D9">
            <w:pPr>
              <w:pStyle w:val="Default"/>
              <w:jc w:val="center"/>
              <w:rPr>
                <w:bCs/>
                <w:sz w:val="26"/>
                <w:szCs w:val="26"/>
              </w:rPr>
            </w:pPr>
            <w:r w:rsidRPr="00073C36">
              <w:rPr>
                <w:bCs/>
                <w:sz w:val="26"/>
                <w:szCs w:val="26"/>
              </w:rPr>
              <w:t>4</w:t>
            </w:r>
          </w:p>
        </w:tc>
      </w:tr>
      <w:tr w:rsidR="00EE33D9" w:rsidRPr="00932C49" w14:paraId="49399488" w14:textId="64A884F1" w:rsidTr="00073C36">
        <w:tc>
          <w:tcPr>
            <w:tcW w:w="2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A9919A" w14:textId="77777777" w:rsidR="00EE33D9" w:rsidRPr="00B82BBF" w:rsidRDefault="00EE33D9" w:rsidP="00EE33D9">
            <w:pPr>
              <w:pStyle w:val="Default"/>
              <w:jc w:val="both"/>
              <w:rPr>
                <w:bCs/>
                <w:i/>
              </w:rPr>
            </w:pPr>
            <w:r w:rsidRPr="00B82BBF">
              <w:rPr>
                <w:bCs/>
                <w:i/>
              </w:rPr>
              <w:t xml:space="preserve">Семинары, практические занятия </w:t>
            </w:r>
          </w:p>
        </w:tc>
        <w:tc>
          <w:tcPr>
            <w:tcW w:w="32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439A42" w14:textId="636CBB5D" w:rsidR="00EE33D9" w:rsidRPr="00073C36" w:rsidRDefault="00EE33D9" w:rsidP="00EE33D9">
            <w:pPr>
              <w:pStyle w:val="Default"/>
              <w:jc w:val="center"/>
              <w:rPr>
                <w:bCs/>
                <w:sz w:val="26"/>
                <w:szCs w:val="26"/>
              </w:rPr>
            </w:pPr>
            <w:r>
              <w:rPr>
                <w:bCs/>
                <w:sz w:val="26"/>
                <w:szCs w:val="26"/>
              </w:rPr>
              <w:t>12</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81C398" w14:textId="0CFD0DEC" w:rsidR="00EE33D9" w:rsidRPr="00073C36" w:rsidRDefault="00EE33D9" w:rsidP="00EE33D9">
            <w:pPr>
              <w:pStyle w:val="Default"/>
              <w:jc w:val="center"/>
              <w:rPr>
                <w:bCs/>
                <w:sz w:val="26"/>
                <w:szCs w:val="26"/>
              </w:rPr>
            </w:pPr>
            <w:r>
              <w:rPr>
                <w:bCs/>
                <w:sz w:val="26"/>
                <w:szCs w:val="26"/>
              </w:rPr>
              <w:t>6</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00FB47" w14:textId="2A826650" w:rsidR="00EE33D9" w:rsidRPr="00073C36" w:rsidRDefault="00EE33D9" w:rsidP="00EE33D9">
            <w:pPr>
              <w:pStyle w:val="Default"/>
              <w:jc w:val="center"/>
              <w:rPr>
                <w:bCs/>
                <w:sz w:val="26"/>
                <w:szCs w:val="26"/>
              </w:rPr>
            </w:pPr>
            <w:r>
              <w:rPr>
                <w:bCs/>
                <w:sz w:val="26"/>
                <w:szCs w:val="26"/>
              </w:rPr>
              <w:t>6</w:t>
            </w:r>
          </w:p>
        </w:tc>
      </w:tr>
      <w:tr w:rsidR="00073C36" w:rsidRPr="00932C49" w14:paraId="52F95C5D" w14:textId="30B49196" w:rsidTr="00073C36">
        <w:tc>
          <w:tcPr>
            <w:tcW w:w="2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03F80D" w14:textId="77777777" w:rsidR="00073C36" w:rsidRPr="00B82BBF" w:rsidRDefault="00073C36" w:rsidP="00073C36">
            <w:pPr>
              <w:pStyle w:val="Default"/>
              <w:jc w:val="both"/>
              <w:rPr>
                <w:b/>
                <w:bCs/>
                <w:i/>
              </w:rPr>
            </w:pPr>
            <w:r w:rsidRPr="00B82BBF">
              <w:rPr>
                <w:b/>
                <w:bCs/>
                <w:i/>
              </w:rPr>
              <w:t xml:space="preserve">Самостоятельная работа (всего) </w:t>
            </w:r>
          </w:p>
        </w:tc>
        <w:tc>
          <w:tcPr>
            <w:tcW w:w="32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4FF1F9" w14:textId="7CCE2E56" w:rsidR="00073C36" w:rsidRPr="00073C36" w:rsidRDefault="00073C36" w:rsidP="00073C36">
            <w:pPr>
              <w:pStyle w:val="Default"/>
              <w:jc w:val="center"/>
              <w:rPr>
                <w:bCs/>
                <w:sz w:val="26"/>
                <w:szCs w:val="26"/>
              </w:rPr>
            </w:pPr>
            <w:r w:rsidRPr="00073C36">
              <w:rPr>
                <w:bCs/>
                <w:sz w:val="26"/>
                <w:szCs w:val="26"/>
              </w:rPr>
              <w:t>1</w:t>
            </w:r>
            <w:r w:rsidR="00690434">
              <w:rPr>
                <w:bCs/>
                <w:sz w:val="26"/>
                <w:szCs w:val="26"/>
              </w:rPr>
              <w:t>80</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02C2D6" w14:textId="3E183521" w:rsidR="00073C36" w:rsidRPr="00073C36" w:rsidRDefault="00690434" w:rsidP="00073C36">
            <w:pPr>
              <w:pStyle w:val="Default"/>
              <w:jc w:val="center"/>
              <w:rPr>
                <w:bCs/>
                <w:sz w:val="26"/>
                <w:szCs w:val="26"/>
              </w:rPr>
            </w:pPr>
            <w:r>
              <w:rPr>
                <w:bCs/>
                <w:sz w:val="26"/>
                <w:szCs w:val="26"/>
              </w:rPr>
              <w:t>80</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41E336" w14:textId="526D10C2" w:rsidR="00073C36" w:rsidRPr="00073C36" w:rsidRDefault="00690434" w:rsidP="00073C36">
            <w:pPr>
              <w:pStyle w:val="Default"/>
              <w:jc w:val="center"/>
              <w:rPr>
                <w:bCs/>
                <w:sz w:val="26"/>
                <w:szCs w:val="26"/>
              </w:rPr>
            </w:pPr>
            <w:r>
              <w:rPr>
                <w:bCs/>
                <w:sz w:val="26"/>
                <w:szCs w:val="26"/>
              </w:rPr>
              <w:t>80</w:t>
            </w:r>
          </w:p>
        </w:tc>
      </w:tr>
      <w:tr w:rsidR="00073C36" w:rsidRPr="00932C49" w14:paraId="7BA7B5F4" w14:textId="6CB65F8A" w:rsidTr="00073C36">
        <w:tc>
          <w:tcPr>
            <w:tcW w:w="25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5946B5" w14:textId="77777777" w:rsidR="00073C36" w:rsidRPr="00932C49" w:rsidRDefault="00073C36" w:rsidP="00FB46A9">
            <w:pPr>
              <w:pStyle w:val="Default"/>
              <w:jc w:val="both"/>
              <w:rPr>
                <w:bCs/>
              </w:rPr>
            </w:pPr>
            <w:r>
              <w:rPr>
                <w:bCs/>
              </w:rPr>
              <w:t>Вид текущего контроля</w:t>
            </w:r>
          </w:p>
        </w:tc>
        <w:tc>
          <w:tcPr>
            <w:tcW w:w="32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FA6F4F" w14:textId="6AE13518" w:rsidR="00073C36" w:rsidRPr="00073C36" w:rsidRDefault="00690434" w:rsidP="00FB46A9">
            <w:pPr>
              <w:pStyle w:val="Default"/>
              <w:jc w:val="center"/>
              <w:rPr>
                <w:bCs/>
                <w:sz w:val="26"/>
                <w:szCs w:val="26"/>
              </w:rPr>
            </w:pPr>
            <w:r>
              <w:rPr>
                <w:bCs/>
                <w:sz w:val="26"/>
                <w:szCs w:val="26"/>
              </w:rPr>
              <w:t>Расчетно-графическая работа</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8D1691" w14:textId="5D8E2F74" w:rsidR="00073C36" w:rsidRPr="00073C36" w:rsidRDefault="00690434" w:rsidP="00FB46A9">
            <w:pPr>
              <w:pStyle w:val="Default"/>
              <w:jc w:val="center"/>
              <w:rPr>
                <w:bCs/>
                <w:sz w:val="26"/>
                <w:szCs w:val="26"/>
              </w:rPr>
            </w:pPr>
            <w:r>
              <w:rPr>
                <w:bCs/>
                <w:sz w:val="26"/>
                <w:szCs w:val="26"/>
              </w:rPr>
              <w:t>-</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7C1191" w14:textId="41E4EB03" w:rsidR="00073C36" w:rsidRPr="00073C36" w:rsidRDefault="00690434" w:rsidP="00FB46A9">
            <w:pPr>
              <w:pStyle w:val="Default"/>
              <w:jc w:val="center"/>
              <w:rPr>
                <w:bCs/>
                <w:sz w:val="26"/>
                <w:szCs w:val="26"/>
              </w:rPr>
            </w:pPr>
            <w:r>
              <w:rPr>
                <w:bCs/>
                <w:sz w:val="26"/>
                <w:szCs w:val="26"/>
              </w:rPr>
              <w:t>Расчетно-графическая работа</w:t>
            </w:r>
          </w:p>
        </w:tc>
      </w:tr>
      <w:tr w:rsidR="00073C36" w:rsidRPr="00932C49" w14:paraId="200D3FC3" w14:textId="51BAB8D3" w:rsidTr="00073C36">
        <w:tc>
          <w:tcPr>
            <w:tcW w:w="2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FC4674" w14:textId="77777777" w:rsidR="00073C36" w:rsidRPr="00932C49" w:rsidRDefault="00073C36" w:rsidP="00FB46A9">
            <w:pPr>
              <w:pStyle w:val="Default"/>
              <w:jc w:val="both"/>
              <w:rPr>
                <w:bCs/>
              </w:rPr>
            </w:pPr>
            <w:r>
              <w:rPr>
                <w:bCs/>
              </w:rPr>
              <w:t xml:space="preserve">Вид </w:t>
            </w:r>
            <w:r w:rsidRPr="00932C49">
              <w:rPr>
                <w:bCs/>
              </w:rPr>
              <w:t>промеж</w:t>
            </w:r>
            <w:r>
              <w:rPr>
                <w:bCs/>
              </w:rPr>
              <w:t>уточной аттестации</w:t>
            </w:r>
            <w:r w:rsidRPr="00932C49">
              <w:rPr>
                <w:bCs/>
              </w:rPr>
              <w:t xml:space="preserve"> </w:t>
            </w:r>
          </w:p>
        </w:tc>
        <w:tc>
          <w:tcPr>
            <w:tcW w:w="32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27B0DF" w14:textId="6B36CA58" w:rsidR="00073C36" w:rsidRPr="00073C36" w:rsidRDefault="00073C36" w:rsidP="00FB46A9">
            <w:pPr>
              <w:pStyle w:val="Default"/>
              <w:jc w:val="center"/>
              <w:rPr>
                <w:bCs/>
                <w:sz w:val="26"/>
                <w:szCs w:val="26"/>
              </w:rPr>
            </w:pPr>
            <w:r w:rsidRPr="00073C36">
              <w:rPr>
                <w:bCs/>
                <w:sz w:val="26"/>
                <w:szCs w:val="26"/>
              </w:rPr>
              <w:t>Зачет; Экзамен</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B94809" w14:textId="5DC794AF" w:rsidR="00073C36" w:rsidRPr="00073C36" w:rsidRDefault="00073C36" w:rsidP="00FB46A9">
            <w:pPr>
              <w:pStyle w:val="Default"/>
              <w:jc w:val="center"/>
              <w:rPr>
                <w:bCs/>
                <w:sz w:val="26"/>
                <w:szCs w:val="26"/>
              </w:rPr>
            </w:pPr>
            <w:r w:rsidRPr="00073C36">
              <w:rPr>
                <w:bCs/>
                <w:sz w:val="26"/>
                <w:szCs w:val="26"/>
              </w:rPr>
              <w:t xml:space="preserve">Зачет </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5145A1" w14:textId="13147C7E" w:rsidR="00073C36" w:rsidRPr="00073C36" w:rsidRDefault="00073C36" w:rsidP="00FB46A9">
            <w:pPr>
              <w:pStyle w:val="Default"/>
              <w:jc w:val="center"/>
              <w:rPr>
                <w:bCs/>
                <w:sz w:val="26"/>
                <w:szCs w:val="26"/>
              </w:rPr>
            </w:pPr>
            <w:r w:rsidRPr="00073C36">
              <w:rPr>
                <w:bCs/>
                <w:sz w:val="26"/>
                <w:szCs w:val="26"/>
              </w:rPr>
              <w:t>Экзамен</w:t>
            </w:r>
          </w:p>
        </w:tc>
      </w:tr>
    </w:tbl>
    <w:p w14:paraId="3753E20C" w14:textId="1D6C1E05" w:rsidR="00F1646F" w:rsidRDefault="00F1646F" w:rsidP="00126963">
      <w:pPr>
        <w:pStyle w:val="Default"/>
        <w:ind w:left="360"/>
        <w:jc w:val="both"/>
        <w:rPr>
          <w:bCs/>
          <w:sz w:val="28"/>
          <w:szCs w:val="28"/>
        </w:rPr>
      </w:pPr>
    </w:p>
    <w:p w14:paraId="2813C7C5" w14:textId="77777777" w:rsidR="008A7CAC" w:rsidRDefault="008A7CAC" w:rsidP="00126963">
      <w:pPr>
        <w:pStyle w:val="Default"/>
        <w:ind w:firstLine="709"/>
        <w:jc w:val="both"/>
        <w:rPr>
          <w:b/>
          <w:sz w:val="28"/>
          <w:szCs w:val="28"/>
        </w:rPr>
      </w:pPr>
      <w:r w:rsidRPr="008A7CAC">
        <w:rPr>
          <w:b/>
          <w:sz w:val="28"/>
          <w:szCs w:val="28"/>
        </w:rPr>
        <w:t>5.</w:t>
      </w:r>
      <w:r w:rsidR="00932C49">
        <w:rPr>
          <w:b/>
          <w:sz w:val="28"/>
          <w:szCs w:val="28"/>
        </w:rPr>
        <w:t xml:space="preserve"> </w:t>
      </w:r>
      <w:r w:rsidRPr="008A7CAC">
        <w:rPr>
          <w:b/>
          <w:sz w:val="28"/>
          <w:szCs w:val="28"/>
        </w:rPr>
        <w:t>Содержание дисциплины, структурированное по темам (разделам)</w:t>
      </w:r>
      <w:r w:rsidR="00932C49">
        <w:rPr>
          <w:b/>
          <w:sz w:val="28"/>
          <w:szCs w:val="28"/>
        </w:rPr>
        <w:t xml:space="preserve"> </w:t>
      </w:r>
      <w:r w:rsidRPr="008A7CAC">
        <w:rPr>
          <w:b/>
          <w:sz w:val="28"/>
          <w:szCs w:val="28"/>
        </w:rPr>
        <w:t>дисциплины с указанием их объемов (в академических часах) и видов</w:t>
      </w:r>
      <w:r w:rsidR="00932C49">
        <w:rPr>
          <w:b/>
          <w:sz w:val="28"/>
          <w:szCs w:val="28"/>
        </w:rPr>
        <w:t xml:space="preserve"> </w:t>
      </w:r>
      <w:r w:rsidRPr="008A7CAC">
        <w:rPr>
          <w:b/>
          <w:sz w:val="28"/>
          <w:szCs w:val="28"/>
        </w:rPr>
        <w:t>учебных занятий</w:t>
      </w:r>
    </w:p>
    <w:p w14:paraId="4910E2E0" w14:textId="77777777" w:rsidR="008A7CAC" w:rsidRPr="008A7CAC" w:rsidRDefault="008A7CAC" w:rsidP="00126963">
      <w:pPr>
        <w:pStyle w:val="Default"/>
        <w:ind w:firstLine="709"/>
        <w:jc w:val="both"/>
        <w:rPr>
          <w:b/>
          <w:sz w:val="28"/>
          <w:szCs w:val="28"/>
        </w:rPr>
      </w:pPr>
      <w:r w:rsidRPr="008A7CAC">
        <w:rPr>
          <w:b/>
          <w:sz w:val="28"/>
          <w:szCs w:val="28"/>
        </w:rPr>
        <w:t>5.1. Содержание дисциплины</w:t>
      </w:r>
    </w:p>
    <w:p w14:paraId="56A55ED5" w14:textId="77777777" w:rsidR="00690434" w:rsidRPr="00690434" w:rsidRDefault="00690434" w:rsidP="00E20A92">
      <w:pPr>
        <w:ind w:firstLine="567"/>
        <w:jc w:val="both"/>
        <w:rPr>
          <w:sz w:val="28"/>
          <w:szCs w:val="28"/>
        </w:rPr>
      </w:pPr>
    </w:p>
    <w:p w14:paraId="4D86B6F2" w14:textId="77777777" w:rsidR="00690434" w:rsidRPr="00690434" w:rsidRDefault="00690434" w:rsidP="00690434">
      <w:pPr>
        <w:ind w:firstLine="709"/>
        <w:jc w:val="both"/>
        <w:rPr>
          <w:sz w:val="28"/>
          <w:szCs w:val="28"/>
        </w:rPr>
      </w:pPr>
      <w:r w:rsidRPr="00690434">
        <w:rPr>
          <w:b/>
          <w:bCs/>
          <w:sz w:val="28"/>
          <w:szCs w:val="28"/>
        </w:rPr>
        <w:t xml:space="preserve">Раздел </w:t>
      </w:r>
      <w:r w:rsidRPr="00690434">
        <w:rPr>
          <w:b/>
          <w:sz w:val="28"/>
          <w:szCs w:val="28"/>
        </w:rPr>
        <w:t>I</w:t>
      </w:r>
      <w:r w:rsidRPr="00690434">
        <w:rPr>
          <w:b/>
          <w:bCs/>
          <w:sz w:val="28"/>
          <w:szCs w:val="28"/>
        </w:rPr>
        <w:t>. Концептуальные основы МСФО, состав и содержание отчетности</w:t>
      </w:r>
    </w:p>
    <w:p w14:paraId="63EAE75A" w14:textId="77777777" w:rsidR="00690434" w:rsidRPr="00690434" w:rsidRDefault="00690434" w:rsidP="00690434">
      <w:pPr>
        <w:ind w:firstLine="709"/>
        <w:jc w:val="both"/>
        <w:rPr>
          <w:b/>
          <w:sz w:val="28"/>
          <w:szCs w:val="28"/>
        </w:rPr>
      </w:pPr>
      <w:r w:rsidRPr="00690434">
        <w:rPr>
          <w:b/>
          <w:sz w:val="28"/>
          <w:szCs w:val="28"/>
        </w:rPr>
        <w:t>Тема 1.1 МСФО и концептуальные основы подготовки финансовой отчетности</w:t>
      </w:r>
    </w:p>
    <w:p w14:paraId="45BA53D1" w14:textId="77777777" w:rsidR="00690434" w:rsidRPr="00690434" w:rsidRDefault="00690434" w:rsidP="00690434">
      <w:pPr>
        <w:ind w:firstLine="709"/>
        <w:jc w:val="both"/>
        <w:rPr>
          <w:sz w:val="28"/>
          <w:szCs w:val="28"/>
        </w:rPr>
      </w:pPr>
      <w:r w:rsidRPr="00690434">
        <w:rPr>
          <w:sz w:val="28"/>
          <w:szCs w:val="28"/>
        </w:rPr>
        <w:t>История создания МСФО. Предмет регулирования и сфера применения МСФО. Роль МСФО в обеспечении пользователей достоверной информацией о финансовом положении и результатах деятельности субъектов экономики. Совет по международным стандартам финансовой отчетности (СМСФО), его цели и порядок работы. Тенденции развития МСФО. Проекты СМСФО. Состав МСФО. МСФО и национальные системы учета.</w:t>
      </w:r>
    </w:p>
    <w:p w14:paraId="182E56E3" w14:textId="77777777" w:rsidR="00690434" w:rsidRPr="00690434" w:rsidRDefault="00690434" w:rsidP="00690434">
      <w:pPr>
        <w:ind w:firstLine="709"/>
        <w:jc w:val="both"/>
        <w:rPr>
          <w:sz w:val="28"/>
          <w:szCs w:val="28"/>
        </w:rPr>
      </w:pPr>
      <w:r w:rsidRPr="00690434">
        <w:rPr>
          <w:sz w:val="28"/>
          <w:szCs w:val="28"/>
        </w:rPr>
        <w:t xml:space="preserve">Концептуальные основы МСФО, стандарты и разъяснения (интерпретации), другие документы, создающие основу для выводов. Процедура разработки и принятия стандартов и разъяснений. Структура стандарта. Порядок работы бухгалтера со стандартами и разъяснениями при составлении финансовой </w:t>
      </w:r>
      <w:r w:rsidRPr="00690434">
        <w:rPr>
          <w:sz w:val="28"/>
          <w:szCs w:val="28"/>
        </w:rPr>
        <w:lastRenderedPageBreak/>
        <w:t>отчетности. Нормативное регулирование формирования отчетности по МСФО в России.</w:t>
      </w:r>
    </w:p>
    <w:p w14:paraId="44C813C3" w14:textId="77777777" w:rsidR="00690434" w:rsidRPr="00690434" w:rsidRDefault="00690434" w:rsidP="00690434">
      <w:pPr>
        <w:ind w:firstLine="709"/>
        <w:jc w:val="both"/>
        <w:rPr>
          <w:sz w:val="28"/>
          <w:szCs w:val="28"/>
        </w:rPr>
      </w:pPr>
      <w:r w:rsidRPr="00690434">
        <w:rPr>
          <w:sz w:val="28"/>
          <w:szCs w:val="28"/>
        </w:rPr>
        <w:t xml:space="preserve">Пользователи финансовой отчетности и их информационные потребности. Цель финансовой отчетности. Основополагающее допущение финансовой отчетности (непрерывность деятельности). Основополагающие характеристики информации финансовой отчетности - достоверность и уместность (полезность для подтверждения сделанных прогнозов и будущих прогнозов). Основополагающий метод формирования отчетности – начисление. Метод профессионального суждения. Улучшающие характеристики информации финансовой отчетности (сопоставимость, </w:t>
      </w:r>
      <w:proofErr w:type="spellStart"/>
      <w:r w:rsidRPr="00690434">
        <w:rPr>
          <w:sz w:val="28"/>
          <w:szCs w:val="28"/>
        </w:rPr>
        <w:t>проверяемость</w:t>
      </w:r>
      <w:proofErr w:type="spellEnd"/>
      <w:r w:rsidRPr="00690434">
        <w:rPr>
          <w:sz w:val="28"/>
          <w:szCs w:val="28"/>
        </w:rPr>
        <w:t xml:space="preserve">, своевременность, понятность). Элементы финансовой отчетности: активы, обязательства, капитал, доходы, расходы. Признание элементов финансовой отчетности. Основы для измерения элементов финансовой отчетности. Понятие текущего измерения элементов отчетности: ценность использования, текущая восстановительная стоимость, «справедливая стоимость» (интерпретация справедливой стоимости в МСФО (IFRS) 13. Концепции поддержания капитала. Тенденции и перспективы применения различных методов оценки элементов финансовой отчетности. </w:t>
      </w:r>
    </w:p>
    <w:p w14:paraId="4AAAFCC0" w14:textId="77777777" w:rsidR="00690434" w:rsidRPr="00690434" w:rsidRDefault="00690434" w:rsidP="00690434">
      <w:pPr>
        <w:ind w:firstLine="709"/>
        <w:jc w:val="both"/>
        <w:rPr>
          <w:b/>
          <w:sz w:val="28"/>
          <w:szCs w:val="28"/>
        </w:rPr>
      </w:pPr>
    </w:p>
    <w:p w14:paraId="1CAF3495" w14:textId="77777777" w:rsidR="00690434" w:rsidRPr="00690434" w:rsidRDefault="00690434" w:rsidP="00690434">
      <w:pPr>
        <w:ind w:firstLine="709"/>
        <w:jc w:val="both"/>
        <w:rPr>
          <w:b/>
          <w:sz w:val="28"/>
          <w:szCs w:val="28"/>
        </w:rPr>
      </w:pPr>
      <w:r w:rsidRPr="00690434">
        <w:rPr>
          <w:b/>
          <w:sz w:val="28"/>
          <w:szCs w:val="28"/>
        </w:rPr>
        <w:t>Тема.1.2. Состав финансовой отчетности и основные требования к ее содержанию и построению</w:t>
      </w:r>
    </w:p>
    <w:p w14:paraId="08810203" w14:textId="77777777" w:rsidR="00690434" w:rsidRPr="00690434" w:rsidRDefault="00690434" w:rsidP="00690434">
      <w:pPr>
        <w:ind w:firstLine="709"/>
        <w:jc w:val="both"/>
        <w:rPr>
          <w:sz w:val="28"/>
          <w:szCs w:val="28"/>
        </w:rPr>
      </w:pPr>
      <w:r w:rsidRPr="00690434">
        <w:rPr>
          <w:sz w:val="28"/>
          <w:szCs w:val="28"/>
        </w:rPr>
        <w:t>Состав финансовой отчетности. Отчетный период. Случаи отступления от МСФО. Взаимозачеты активов и обязательств, доходов и расходов.</w:t>
      </w:r>
    </w:p>
    <w:p w14:paraId="5836E450" w14:textId="77777777" w:rsidR="00690434" w:rsidRPr="00690434" w:rsidRDefault="00690434" w:rsidP="00690434">
      <w:pPr>
        <w:ind w:firstLine="709"/>
        <w:jc w:val="both"/>
        <w:rPr>
          <w:sz w:val="28"/>
          <w:szCs w:val="28"/>
        </w:rPr>
      </w:pPr>
      <w:r w:rsidRPr="00690434">
        <w:rPr>
          <w:sz w:val="28"/>
          <w:szCs w:val="28"/>
        </w:rPr>
        <w:t>Отчет о финансовом положении предприятия. Деление статей на долгосрочные и краткосрочные. Требования к минимальному представлению статей в отчете о финансовом положении.</w:t>
      </w:r>
    </w:p>
    <w:p w14:paraId="4CE1A5E2" w14:textId="77777777" w:rsidR="00690434" w:rsidRPr="00690434" w:rsidRDefault="00690434" w:rsidP="00690434">
      <w:pPr>
        <w:ind w:firstLine="709"/>
        <w:jc w:val="both"/>
        <w:rPr>
          <w:sz w:val="28"/>
          <w:szCs w:val="28"/>
        </w:rPr>
      </w:pPr>
      <w:r w:rsidRPr="00690434">
        <w:rPr>
          <w:sz w:val="28"/>
          <w:szCs w:val="28"/>
        </w:rPr>
        <w:t xml:space="preserve">Отчет о совокупном доходе (вариант с одним отчетом, вариант с двумя отчетами). Метод характера расходов и функции расходов при представлении информации о расходах для определения операционной прибыли/убытка. Требования к минимальному представлению статей до статьи прибыль/убыток за период, приходящаяся на долю акционеров материнской компании. Статьи, относящиеся к прочим совокупным доходам. Разделение статей на группы: подлежащие и не подлежащие </w:t>
      </w:r>
      <w:proofErr w:type="spellStart"/>
      <w:r w:rsidRPr="00690434">
        <w:rPr>
          <w:sz w:val="28"/>
          <w:szCs w:val="28"/>
        </w:rPr>
        <w:t>реклассицикации</w:t>
      </w:r>
      <w:proofErr w:type="spellEnd"/>
      <w:r w:rsidRPr="00690434">
        <w:rPr>
          <w:sz w:val="28"/>
          <w:szCs w:val="28"/>
        </w:rPr>
        <w:t xml:space="preserve"> в прибыль/убыток. Порядок формирования совокупного дохода. Порядок раскрытия информации о налогах, возникающих из статей прочих совокупных доходов. </w:t>
      </w:r>
    </w:p>
    <w:p w14:paraId="07A59A42" w14:textId="77777777" w:rsidR="00690434" w:rsidRPr="00690434" w:rsidRDefault="00690434" w:rsidP="00690434">
      <w:pPr>
        <w:ind w:firstLine="709"/>
        <w:jc w:val="both"/>
        <w:rPr>
          <w:sz w:val="28"/>
          <w:szCs w:val="28"/>
        </w:rPr>
      </w:pPr>
      <w:r w:rsidRPr="00690434">
        <w:rPr>
          <w:sz w:val="28"/>
          <w:szCs w:val="28"/>
        </w:rPr>
        <w:t>Отчет об изменениях в капитале. Структура капитала. Отражение совокупного дохода в отчет об изменениях в капитале. Примеры операций по статьям капитала, включаемые в отчет об изменениях в капитале. Случаи необходимости пересчета сальдо входящего в отчете об изменении в капитале.</w:t>
      </w:r>
    </w:p>
    <w:p w14:paraId="771B9091" w14:textId="77777777" w:rsidR="00690434" w:rsidRPr="00690434" w:rsidRDefault="00690434" w:rsidP="00690434">
      <w:pPr>
        <w:ind w:firstLine="709"/>
        <w:jc w:val="both"/>
        <w:rPr>
          <w:sz w:val="28"/>
          <w:szCs w:val="28"/>
        </w:rPr>
      </w:pPr>
      <w:r w:rsidRPr="00690434">
        <w:rPr>
          <w:sz w:val="28"/>
          <w:szCs w:val="28"/>
        </w:rPr>
        <w:t xml:space="preserve">Отчет о движении денежных средств. Понятие денежных средств и их эквивалентов. Виды деятельности, выделяемые в отчете о движении денежных средств: операционная, инвестиционная, финансовая. Общий подход к построению отчета о движении денежных средств. Методы составления отчета о движении денежных средств (по операционной деятельности): прямой и косвенный. Корректировки и порядок их осуществления при косвенном методе. </w:t>
      </w:r>
      <w:r w:rsidRPr="00690434">
        <w:rPr>
          <w:sz w:val="28"/>
          <w:szCs w:val="28"/>
        </w:rPr>
        <w:lastRenderedPageBreak/>
        <w:t>Проведение сверки.</w:t>
      </w:r>
    </w:p>
    <w:p w14:paraId="77860C86" w14:textId="77777777" w:rsidR="00690434" w:rsidRPr="00690434" w:rsidRDefault="00690434" w:rsidP="00690434">
      <w:pPr>
        <w:ind w:firstLine="709"/>
        <w:jc w:val="both"/>
        <w:rPr>
          <w:sz w:val="28"/>
          <w:szCs w:val="28"/>
        </w:rPr>
      </w:pPr>
      <w:r w:rsidRPr="00690434">
        <w:rPr>
          <w:sz w:val="28"/>
          <w:szCs w:val="28"/>
        </w:rPr>
        <w:t>Информация, раскрытие которой необходимо сделать в отчетности (помимо представляемой непосредственно в формах отчетности).</w:t>
      </w:r>
    </w:p>
    <w:p w14:paraId="6C9B68A3" w14:textId="77777777" w:rsidR="00690434" w:rsidRPr="00690434" w:rsidRDefault="00690434" w:rsidP="00690434">
      <w:pPr>
        <w:ind w:firstLine="709"/>
        <w:jc w:val="both"/>
        <w:rPr>
          <w:sz w:val="28"/>
          <w:szCs w:val="28"/>
        </w:rPr>
      </w:pPr>
      <w:r w:rsidRPr="00690434">
        <w:rPr>
          <w:sz w:val="28"/>
          <w:szCs w:val="28"/>
        </w:rPr>
        <w:t xml:space="preserve">Примечания к формам отчетности, раскрытие учетной политики, иные раскрытия. </w:t>
      </w:r>
    </w:p>
    <w:p w14:paraId="210A2E14" w14:textId="77777777" w:rsidR="00690434" w:rsidRPr="00690434" w:rsidRDefault="00690434" w:rsidP="00690434">
      <w:pPr>
        <w:ind w:firstLine="709"/>
        <w:jc w:val="both"/>
        <w:rPr>
          <w:sz w:val="28"/>
          <w:szCs w:val="28"/>
        </w:rPr>
      </w:pPr>
      <w:r w:rsidRPr="00690434">
        <w:rPr>
          <w:sz w:val="28"/>
          <w:szCs w:val="28"/>
        </w:rPr>
        <w:t>МСФО (IAS) 8. Понятие учетной политики. Значение последовательности применения учетной политики. Случаи, в которых необходимо изменять учетную политику. Отражение изменений в учетной политике в различных ситуациях (ретроспективный и перспективный методы). Порядок выбора учетной политики. Понятие расчетных (бухгалтерских) оценок и отражение изменений в них. Ошибки и методы их исправления в финансовой отчетности.</w:t>
      </w:r>
    </w:p>
    <w:p w14:paraId="1E96684B" w14:textId="77777777" w:rsidR="00690434" w:rsidRPr="00690434" w:rsidRDefault="00690434" w:rsidP="00690434">
      <w:pPr>
        <w:ind w:firstLine="709"/>
        <w:jc w:val="both"/>
        <w:rPr>
          <w:sz w:val="28"/>
          <w:szCs w:val="28"/>
        </w:rPr>
      </w:pPr>
      <w:r w:rsidRPr="00690434">
        <w:rPr>
          <w:sz w:val="28"/>
          <w:szCs w:val="28"/>
        </w:rPr>
        <w:t>Информация, представление которой не обязательно, но приветствуется СМСФО.</w:t>
      </w:r>
    </w:p>
    <w:p w14:paraId="0B2BD37A" w14:textId="77777777" w:rsidR="00690434" w:rsidRPr="00690434" w:rsidRDefault="00690434" w:rsidP="00690434">
      <w:pPr>
        <w:ind w:firstLine="709"/>
        <w:jc w:val="both"/>
        <w:rPr>
          <w:sz w:val="28"/>
          <w:szCs w:val="28"/>
        </w:rPr>
      </w:pPr>
      <w:r w:rsidRPr="00690434">
        <w:rPr>
          <w:bCs/>
          <w:spacing w:val="-1"/>
          <w:sz w:val="28"/>
          <w:szCs w:val="28"/>
        </w:rPr>
        <w:t>МСФ</w:t>
      </w:r>
      <w:r w:rsidRPr="00690434">
        <w:rPr>
          <w:bCs/>
          <w:sz w:val="28"/>
          <w:szCs w:val="28"/>
        </w:rPr>
        <w:t>О</w:t>
      </w:r>
      <w:r w:rsidRPr="00690434">
        <w:rPr>
          <w:bCs/>
          <w:spacing w:val="3"/>
          <w:sz w:val="28"/>
          <w:szCs w:val="28"/>
        </w:rPr>
        <w:t xml:space="preserve"> </w:t>
      </w:r>
      <w:r w:rsidRPr="00690434">
        <w:rPr>
          <w:bCs/>
          <w:sz w:val="28"/>
          <w:szCs w:val="28"/>
        </w:rPr>
        <w:t>(</w:t>
      </w:r>
      <w:r w:rsidRPr="00690434">
        <w:rPr>
          <w:bCs/>
          <w:spacing w:val="1"/>
          <w:sz w:val="28"/>
          <w:szCs w:val="28"/>
        </w:rPr>
        <w:t>I</w:t>
      </w:r>
      <w:r w:rsidRPr="00690434">
        <w:rPr>
          <w:bCs/>
          <w:spacing w:val="-1"/>
          <w:sz w:val="28"/>
          <w:szCs w:val="28"/>
        </w:rPr>
        <w:t>A</w:t>
      </w:r>
      <w:r w:rsidRPr="00690434">
        <w:rPr>
          <w:bCs/>
          <w:sz w:val="28"/>
          <w:szCs w:val="28"/>
        </w:rPr>
        <w:t>S)</w:t>
      </w:r>
      <w:r w:rsidRPr="00690434">
        <w:rPr>
          <w:bCs/>
          <w:spacing w:val="3"/>
          <w:sz w:val="28"/>
          <w:szCs w:val="28"/>
        </w:rPr>
        <w:t xml:space="preserve"> </w:t>
      </w:r>
      <w:r w:rsidRPr="00690434">
        <w:rPr>
          <w:bCs/>
          <w:spacing w:val="-1"/>
          <w:sz w:val="28"/>
          <w:szCs w:val="28"/>
        </w:rPr>
        <w:t>34</w:t>
      </w:r>
      <w:r w:rsidRPr="00690434">
        <w:rPr>
          <w:bCs/>
          <w:sz w:val="28"/>
          <w:szCs w:val="28"/>
        </w:rPr>
        <w:t>.</w:t>
      </w:r>
      <w:r w:rsidRPr="00690434">
        <w:rPr>
          <w:spacing w:val="-4"/>
          <w:sz w:val="28"/>
          <w:szCs w:val="28"/>
        </w:rPr>
        <w:t xml:space="preserve"> П</w:t>
      </w:r>
      <w:r w:rsidRPr="00690434">
        <w:rPr>
          <w:spacing w:val="1"/>
          <w:sz w:val="28"/>
          <w:szCs w:val="28"/>
        </w:rPr>
        <w:t>о</w:t>
      </w:r>
      <w:r w:rsidRPr="00690434">
        <w:rPr>
          <w:spacing w:val="-1"/>
          <w:sz w:val="28"/>
          <w:szCs w:val="28"/>
        </w:rPr>
        <w:t>н</w:t>
      </w:r>
      <w:r w:rsidRPr="00690434">
        <w:rPr>
          <w:sz w:val="28"/>
          <w:szCs w:val="28"/>
        </w:rPr>
        <w:t>ят</w:t>
      </w:r>
      <w:r w:rsidRPr="00690434">
        <w:rPr>
          <w:spacing w:val="1"/>
          <w:sz w:val="28"/>
          <w:szCs w:val="28"/>
        </w:rPr>
        <w:t>и</w:t>
      </w:r>
      <w:r w:rsidRPr="00690434">
        <w:rPr>
          <w:sz w:val="28"/>
          <w:szCs w:val="28"/>
        </w:rPr>
        <w:t>е</w:t>
      </w:r>
      <w:r w:rsidRPr="00690434">
        <w:rPr>
          <w:spacing w:val="-3"/>
          <w:sz w:val="28"/>
          <w:szCs w:val="28"/>
        </w:rPr>
        <w:t xml:space="preserve"> </w:t>
      </w:r>
      <w:r w:rsidRPr="00690434">
        <w:rPr>
          <w:spacing w:val="1"/>
          <w:sz w:val="28"/>
          <w:szCs w:val="28"/>
        </w:rPr>
        <w:t>п</w:t>
      </w:r>
      <w:r w:rsidRPr="00690434">
        <w:rPr>
          <w:spacing w:val="-1"/>
          <w:sz w:val="28"/>
          <w:szCs w:val="28"/>
        </w:rPr>
        <w:t>р</w:t>
      </w:r>
      <w:r w:rsidRPr="00690434">
        <w:rPr>
          <w:spacing w:val="1"/>
          <w:sz w:val="28"/>
          <w:szCs w:val="28"/>
        </w:rPr>
        <w:t>о</w:t>
      </w:r>
      <w:r w:rsidRPr="00690434">
        <w:rPr>
          <w:sz w:val="28"/>
          <w:szCs w:val="28"/>
        </w:rPr>
        <w:t>м</w:t>
      </w:r>
      <w:r w:rsidRPr="00690434">
        <w:rPr>
          <w:spacing w:val="-3"/>
          <w:sz w:val="28"/>
          <w:szCs w:val="28"/>
        </w:rPr>
        <w:t>е</w:t>
      </w:r>
      <w:r w:rsidRPr="00690434">
        <w:rPr>
          <w:sz w:val="28"/>
          <w:szCs w:val="28"/>
        </w:rPr>
        <w:t>ж</w:t>
      </w:r>
      <w:r w:rsidRPr="00690434">
        <w:rPr>
          <w:spacing w:val="-3"/>
          <w:sz w:val="28"/>
          <w:szCs w:val="28"/>
        </w:rPr>
        <w:t>у</w:t>
      </w:r>
      <w:r w:rsidRPr="00690434">
        <w:rPr>
          <w:sz w:val="28"/>
          <w:szCs w:val="28"/>
        </w:rPr>
        <w:t>т</w:t>
      </w:r>
      <w:r w:rsidRPr="00690434">
        <w:rPr>
          <w:spacing w:val="1"/>
          <w:sz w:val="28"/>
          <w:szCs w:val="28"/>
        </w:rPr>
        <w:t>о</w:t>
      </w:r>
      <w:r w:rsidRPr="00690434">
        <w:rPr>
          <w:sz w:val="28"/>
          <w:szCs w:val="28"/>
        </w:rPr>
        <w:t>ч</w:t>
      </w:r>
      <w:r w:rsidRPr="00690434">
        <w:rPr>
          <w:spacing w:val="1"/>
          <w:sz w:val="28"/>
          <w:szCs w:val="28"/>
        </w:rPr>
        <w:t>н</w:t>
      </w:r>
      <w:r w:rsidRPr="00690434">
        <w:rPr>
          <w:spacing w:val="-1"/>
          <w:sz w:val="28"/>
          <w:szCs w:val="28"/>
        </w:rPr>
        <w:t>о</w:t>
      </w:r>
      <w:r w:rsidRPr="00690434">
        <w:rPr>
          <w:sz w:val="28"/>
          <w:szCs w:val="28"/>
        </w:rPr>
        <w:t>й</w:t>
      </w:r>
      <w:r w:rsidRPr="00690434">
        <w:rPr>
          <w:spacing w:val="1"/>
          <w:sz w:val="28"/>
          <w:szCs w:val="28"/>
        </w:rPr>
        <w:t xml:space="preserve"> </w:t>
      </w:r>
      <w:r w:rsidRPr="00690434">
        <w:rPr>
          <w:sz w:val="28"/>
          <w:szCs w:val="28"/>
        </w:rPr>
        <w:t>о</w:t>
      </w:r>
      <w:r w:rsidRPr="00690434">
        <w:rPr>
          <w:spacing w:val="-2"/>
          <w:sz w:val="28"/>
          <w:szCs w:val="28"/>
        </w:rPr>
        <w:t>т</w:t>
      </w:r>
      <w:r w:rsidRPr="00690434">
        <w:rPr>
          <w:sz w:val="28"/>
          <w:szCs w:val="28"/>
        </w:rPr>
        <w:t>чет</w:t>
      </w:r>
      <w:r w:rsidRPr="00690434">
        <w:rPr>
          <w:spacing w:val="-1"/>
          <w:sz w:val="28"/>
          <w:szCs w:val="28"/>
        </w:rPr>
        <w:t>н</w:t>
      </w:r>
      <w:r w:rsidRPr="00690434">
        <w:rPr>
          <w:spacing w:val="1"/>
          <w:sz w:val="28"/>
          <w:szCs w:val="28"/>
        </w:rPr>
        <w:t>о</w:t>
      </w:r>
      <w:r w:rsidRPr="00690434">
        <w:rPr>
          <w:spacing w:val="3"/>
          <w:sz w:val="28"/>
          <w:szCs w:val="28"/>
        </w:rPr>
        <w:t>с</w:t>
      </w:r>
      <w:r w:rsidRPr="00690434">
        <w:rPr>
          <w:spacing w:val="-3"/>
          <w:sz w:val="28"/>
          <w:szCs w:val="28"/>
        </w:rPr>
        <w:t>т</w:t>
      </w:r>
      <w:r w:rsidRPr="00690434">
        <w:rPr>
          <w:sz w:val="28"/>
          <w:szCs w:val="28"/>
        </w:rPr>
        <w:t>и</w:t>
      </w:r>
      <w:r w:rsidRPr="00690434">
        <w:rPr>
          <w:spacing w:val="1"/>
          <w:sz w:val="28"/>
          <w:szCs w:val="28"/>
        </w:rPr>
        <w:t xml:space="preserve"> </w:t>
      </w:r>
      <w:r w:rsidRPr="00690434">
        <w:rPr>
          <w:sz w:val="28"/>
          <w:szCs w:val="28"/>
        </w:rPr>
        <w:t xml:space="preserve">и </w:t>
      </w:r>
      <w:r w:rsidRPr="00690434">
        <w:rPr>
          <w:spacing w:val="-3"/>
          <w:sz w:val="28"/>
          <w:szCs w:val="28"/>
        </w:rPr>
        <w:t>т</w:t>
      </w:r>
      <w:r w:rsidRPr="00690434">
        <w:rPr>
          <w:spacing w:val="-1"/>
          <w:sz w:val="28"/>
          <w:szCs w:val="28"/>
        </w:rPr>
        <w:t>р</w:t>
      </w:r>
      <w:r w:rsidRPr="00690434">
        <w:rPr>
          <w:sz w:val="28"/>
          <w:szCs w:val="28"/>
        </w:rPr>
        <w:t>е</w:t>
      </w:r>
      <w:r w:rsidRPr="00690434">
        <w:rPr>
          <w:spacing w:val="-1"/>
          <w:sz w:val="28"/>
          <w:szCs w:val="28"/>
        </w:rPr>
        <w:t>б</w:t>
      </w:r>
      <w:r w:rsidRPr="00690434">
        <w:rPr>
          <w:spacing w:val="1"/>
          <w:sz w:val="28"/>
          <w:szCs w:val="28"/>
        </w:rPr>
        <w:t>о</w:t>
      </w:r>
      <w:r w:rsidRPr="00690434">
        <w:rPr>
          <w:sz w:val="28"/>
          <w:szCs w:val="28"/>
        </w:rPr>
        <w:t>ва</w:t>
      </w:r>
      <w:r w:rsidRPr="00690434">
        <w:rPr>
          <w:spacing w:val="-2"/>
          <w:sz w:val="28"/>
          <w:szCs w:val="28"/>
        </w:rPr>
        <w:t>н</w:t>
      </w:r>
      <w:r w:rsidRPr="00690434">
        <w:rPr>
          <w:spacing w:val="1"/>
          <w:sz w:val="28"/>
          <w:szCs w:val="28"/>
        </w:rPr>
        <w:t>и</w:t>
      </w:r>
      <w:r w:rsidRPr="00690434">
        <w:rPr>
          <w:sz w:val="28"/>
          <w:szCs w:val="28"/>
        </w:rPr>
        <w:t>я к</w:t>
      </w:r>
      <w:r w:rsidRPr="00690434">
        <w:rPr>
          <w:spacing w:val="5"/>
          <w:sz w:val="28"/>
          <w:szCs w:val="28"/>
        </w:rPr>
        <w:t xml:space="preserve"> </w:t>
      </w:r>
      <w:r w:rsidRPr="00690434">
        <w:rPr>
          <w:sz w:val="28"/>
          <w:szCs w:val="28"/>
        </w:rPr>
        <w:t>ее</w:t>
      </w:r>
      <w:r w:rsidRPr="00690434">
        <w:rPr>
          <w:spacing w:val="5"/>
          <w:sz w:val="28"/>
          <w:szCs w:val="28"/>
        </w:rPr>
        <w:t xml:space="preserve"> </w:t>
      </w:r>
      <w:r w:rsidRPr="00690434">
        <w:rPr>
          <w:spacing w:val="-3"/>
          <w:sz w:val="28"/>
          <w:szCs w:val="28"/>
        </w:rPr>
        <w:t>м</w:t>
      </w:r>
      <w:r w:rsidRPr="00690434">
        <w:rPr>
          <w:spacing w:val="1"/>
          <w:sz w:val="28"/>
          <w:szCs w:val="28"/>
        </w:rPr>
        <w:t>и</w:t>
      </w:r>
      <w:r w:rsidRPr="00690434">
        <w:rPr>
          <w:spacing w:val="-1"/>
          <w:sz w:val="28"/>
          <w:szCs w:val="28"/>
        </w:rPr>
        <w:t>н</w:t>
      </w:r>
      <w:r w:rsidRPr="00690434">
        <w:rPr>
          <w:spacing w:val="1"/>
          <w:sz w:val="28"/>
          <w:szCs w:val="28"/>
        </w:rPr>
        <w:t>и</w:t>
      </w:r>
      <w:r w:rsidRPr="00690434">
        <w:rPr>
          <w:sz w:val="28"/>
          <w:szCs w:val="28"/>
        </w:rPr>
        <w:t>ма</w:t>
      </w:r>
      <w:r w:rsidRPr="00690434">
        <w:rPr>
          <w:spacing w:val="-1"/>
          <w:sz w:val="28"/>
          <w:szCs w:val="28"/>
        </w:rPr>
        <w:t>льно</w:t>
      </w:r>
      <w:r w:rsidRPr="00690434">
        <w:rPr>
          <w:sz w:val="28"/>
          <w:szCs w:val="28"/>
        </w:rPr>
        <w:t>му</w:t>
      </w:r>
      <w:r w:rsidRPr="00690434">
        <w:rPr>
          <w:spacing w:val="1"/>
          <w:sz w:val="28"/>
          <w:szCs w:val="28"/>
        </w:rPr>
        <w:t xml:space="preserve"> </w:t>
      </w:r>
      <w:r w:rsidRPr="00690434">
        <w:rPr>
          <w:sz w:val="28"/>
          <w:szCs w:val="28"/>
        </w:rPr>
        <w:t>с</w:t>
      </w:r>
      <w:r w:rsidRPr="00690434">
        <w:rPr>
          <w:spacing w:val="1"/>
          <w:sz w:val="28"/>
          <w:szCs w:val="28"/>
        </w:rPr>
        <w:t>о</w:t>
      </w:r>
      <w:r w:rsidRPr="00690434">
        <w:rPr>
          <w:sz w:val="28"/>
          <w:szCs w:val="28"/>
        </w:rPr>
        <w:t>ставу и</w:t>
      </w:r>
      <w:r w:rsidRPr="00690434">
        <w:rPr>
          <w:spacing w:val="5"/>
          <w:sz w:val="28"/>
          <w:szCs w:val="28"/>
        </w:rPr>
        <w:t xml:space="preserve"> </w:t>
      </w:r>
      <w:r w:rsidRPr="00690434">
        <w:rPr>
          <w:sz w:val="28"/>
          <w:szCs w:val="28"/>
        </w:rPr>
        <w:t>с</w:t>
      </w:r>
      <w:r w:rsidRPr="00690434">
        <w:rPr>
          <w:spacing w:val="1"/>
          <w:sz w:val="28"/>
          <w:szCs w:val="28"/>
        </w:rPr>
        <w:t>о</w:t>
      </w:r>
      <w:r w:rsidRPr="00690434">
        <w:rPr>
          <w:spacing w:val="-1"/>
          <w:sz w:val="28"/>
          <w:szCs w:val="28"/>
        </w:rPr>
        <w:t>д</w:t>
      </w:r>
      <w:r w:rsidRPr="00690434">
        <w:rPr>
          <w:sz w:val="28"/>
          <w:szCs w:val="28"/>
        </w:rPr>
        <w:t>е</w:t>
      </w:r>
      <w:r w:rsidRPr="00690434">
        <w:rPr>
          <w:spacing w:val="1"/>
          <w:sz w:val="28"/>
          <w:szCs w:val="28"/>
        </w:rPr>
        <w:t>р</w:t>
      </w:r>
      <w:r w:rsidRPr="00690434">
        <w:rPr>
          <w:sz w:val="28"/>
          <w:szCs w:val="28"/>
        </w:rPr>
        <w:t>ж</w:t>
      </w:r>
      <w:r w:rsidRPr="00690434">
        <w:rPr>
          <w:spacing w:val="-2"/>
          <w:sz w:val="28"/>
          <w:szCs w:val="28"/>
        </w:rPr>
        <w:t>а</w:t>
      </w:r>
      <w:r w:rsidRPr="00690434">
        <w:rPr>
          <w:spacing w:val="-1"/>
          <w:sz w:val="28"/>
          <w:szCs w:val="28"/>
        </w:rPr>
        <w:t>н</w:t>
      </w:r>
      <w:r w:rsidRPr="00690434">
        <w:rPr>
          <w:spacing w:val="1"/>
          <w:sz w:val="28"/>
          <w:szCs w:val="28"/>
        </w:rPr>
        <w:t>и</w:t>
      </w:r>
      <w:r w:rsidRPr="00690434">
        <w:rPr>
          <w:spacing w:val="-1"/>
          <w:sz w:val="28"/>
          <w:szCs w:val="28"/>
        </w:rPr>
        <w:t>ю</w:t>
      </w:r>
      <w:r w:rsidRPr="00690434">
        <w:rPr>
          <w:b/>
          <w:bCs/>
          <w:sz w:val="28"/>
          <w:szCs w:val="28"/>
        </w:rPr>
        <w:t xml:space="preserve">. </w:t>
      </w:r>
      <w:r w:rsidRPr="00690434">
        <w:rPr>
          <w:spacing w:val="-1"/>
          <w:sz w:val="28"/>
          <w:szCs w:val="28"/>
        </w:rPr>
        <w:t>П</w:t>
      </w:r>
      <w:r w:rsidRPr="00690434">
        <w:rPr>
          <w:sz w:val="28"/>
          <w:szCs w:val="28"/>
        </w:rPr>
        <w:t>е</w:t>
      </w:r>
      <w:r w:rsidRPr="00690434">
        <w:rPr>
          <w:spacing w:val="-1"/>
          <w:sz w:val="28"/>
          <w:szCs w:val="28"/>
        </w:rPr>
        <w:t>р</w:t>
      </w:r>
      <w:r w:rsidRPr="00690434">
        <w:rPr>
          <w:spacing w:val="1"/>
          <w:sz w:val="28"/>
          <w:szCs w:val="28"/>
        </w:rPr>
        <w:t>и</w:t>
      </w:r>
      <w:r w:rsidRPr="00690434">
        <w:rPr>
          <w:spacing w:val="-1"/>
          <w:sz w:val="28"/>
          <w:szCs w:val="28"/>
        </w:rPr>
        <w:t>о</w:t>
      </w:r>
      <w:r w:rsidRPr="00690434">
        <w:rPr>
          <w:spacing w:val="1"/>
          <w:sz w:val="28"/>
          <w:szCs w:val="28"/>
        </w:rPr>
        <w:t>ды</w:t>
      </w:r>
      <w:r w:rsidRPr="00690434">
        <w:rPr>
          <w:sz w:val="28"/>
          <w:szCs w:val="28"/>
        </w:rPr>
        <w:t>,</w:t>
      </w:r>
      <w:r w:rsidRPr="00690434">
        <w:rPr>
          <w:spacing w:val="4"/>
          <w:sz w:val="28"/>
          <w:szCs w:val="28"/>
        </w:rPr>
        <w:t xml:space="preserve"> </w:t>
      </w:r>
      <w:r w:rsidRPr="00690434">
        <w:rPr>
          <w:sz w:val="28"/>
          <w:szCs w:val="28"/>
        </w:rPr>
        <w:t>за</w:t>
      </w:r>
      <w:r w:rsidRPr="00690434">
        <w:rPr>
          <w:spacing w:val="2"/>
          <w:sz w:val="28"/>
          <w:szCs w:val="28"/>
        </w:rPr>
        <w:t xml:space="preserve"> </w:t>
      </w:r>
      <w:r w:rsidRPr="00690434">
        <w:rPr>
          <w:sz w:val="28"/>
          <w:szCs w:val="28"/>
        </w:rPr>
        <w:t>к</w:t>
      </w:r>
      <w:r w:rsidRPr="00690434">
        <w:rPr>
          <w:spacing w:val="1"/>
          <w:sz w:val="28"/>
          <w:szCs w:val="28"/>
        </w:rPr>
        <w:t>о</w:t>
      </w:r>
      <w:r w:rsidRPr="00690434">
        <w:rPr>
          <w:spacing w:val="-3"/>
          <w:sz w:val="28"/>
          <w:szCs w:val="28"/>
        </w:rPr>
        <w:t>т</w:t>
      </w:r>
      <w:r w:rsidRPr="00690434">
        <w:rPr>
          <w:spacing w:val="-1"/>
          <w:sz w:val="28"/>
          <w:szCs w:val="28"/>
        </w:rPr>
        <w:t>о</w:t>
      </w:r>
      <w:r w:rsidRPr="00690434">
        <w:rPr>
          <w:spacing w:val="1"/>
          <w:sz w:val="28"/>
          <w:szCs w:val="28"/>
        </w:rPr>
        <w:t>р</w:t>
      </w:r>
      <w:r w:rsidRPr="00690434">
        <w:rPr>
          <w:spacing w:val="-1"/>
          <w:sz w:val="28"/>
          <w:szCs w:val="28"/>
        </w:rPr>
        <w:t>ы</w:t>
      </w:r>
      <w:r w:rsidRPr="00690434">
        <w:rPr>
          <w:sz w:val="28"/>
          <w:szCs w:val="28"/>
        </w:rPr>
        <w:t xml:space="preserve">е </w:t>
      </w:r>
      <w:r w:rsidRPr="00690434">
        <w:rPr>
          <w:spacing w:val="1"/>
          <w:sz w:val="28"/>
          <w:szCs w:val="28"/>
        </w:rPr>
        <w:t>н</w:t>
      </w:r>
      <w:r w:rsidRPr="00690434">
        <w:rPr>
          <w:sz w:val="28"/>
          <w:szCs w:val="28"/>
        </w:rPr>
        <w:t>е</w:t>
      </w:r>
      <w:r w:rsidRPr="00690434">
        <w:rPr>
          <w:spacing w:val="-1"/>
          <w:sz w:val="28"/>
          <w:szCs w:val="28"/>
        </w:rPr>
        <w:t>об</w:t>
      </w:r>
      <w:r w:rsidRPr="00690434">
        <w:rPr>
          <w:spacing w:val="1"/>
          <w:sz w:val="28"/>
          <w:szCs w:val="28"/>
        </w:rPr>
        <w:t>х</w:t>
      </w:r>
      <w:r w:rsidRPr="00690434">
        <w:rPr>
          <w:spacing w:val="-1"/>
          <w:sz w:val="28"/>
          <w:szCs w:val="28"/>
        </w:rPr>
        <w:t>од</w:t>
      </w:r>
      <w:r w:rsidRPr="00690434">
        <w:rPr>
          <w:spacing w:val="1"/>
          <w:sz w:val="28"/>
          <w:szCs w:val="28"/>
        </w:rPr>
        <w:t>и</w:t>
      </w:r>
      <w:r w:rsidRPr="00690434">
        <w:rPr>
          <w:sz w:val="28"/>
          <w:szCs w:val="28"/>
        </w:rPr>
        <w:t xml:space="preserve">мо </w:t>
      </w:r>
      <w:r w:rsidRPr="00690434">
        <w:rPr>
          <w:spacing w:val="-1"/>
          <w:sz w:val="28"/>
          <w:szCs w:val="28"/>
        </w:rPr>
        <w:t>п</w:t>
      </w:r>
      <w:r w:rsidRPr="00690434">
        <w:rPr>
          <w:spacing w:val="1"/>
          <w:sz w:val="28"/>
          <w:szCs w:val="28"/>
        </w:rPr>
        <w:t>р</w:t>
      </w:r>
      <w:r w:rsidRPr="00690434">
        <w:rPr>
          <w:spacing w:val="-2"/>
          <w:sz w:val="28"/>
          <w:szCs w:val="28"/>
        </w:rPr>
        <w:t>е</w:t>
      </w:r>
      <w:r w:rsidRPr="00690434">
        <w:rPr>
          <w:spacing w:val="1"/>
          <w:sz w:val="28"/>
          <w:szCs w:val="28"/>
        </w:rPr>
        <w:t>д</w:t>
      </w:r>
      <w:r w:rsidRPr="00690434">
        <w:rPr>
          <w:sz w:val="28"/>
          <w:szCs w:val="28"/>
        </w:rPr>
        <w:t>с</w:t>
      </w:r>
      <w:r w:rsidRPr="00690434">
        <w:rPr>
          <w:spacing w:val="-3"/>
          <w:sz w:val="28"/>
          <w:szCs w:val="28"/>
        </w:rPr>
        <w:t>т</w:t>
      </w:r>
      <w:r w:rsidRPr="00690434">
        <w:rPr>
          <w:sz w:val="28"/>
          <w:szCs w:val="28"/>
        </w:rPr>
        <w:t>ав</w:t>
      </w:r>
      <w:r w:rsidRPr="00690434">
        <w:rPr>
          <w:spacing w:val="-1"/>
          <w:sz w:val="28"/>
          <w:szCs w:val="28"/>
        </w:rPr>
        <w:t>л</w:t>
      </w:r>
      <w:r w:rsidRPr="00690434">
        <w:rPr>
          <w:sz w:val="28"/>
          <w:szCs w:val="28"/>
        </w:rPr>
        <w:t>ять</w:t>
      </w:r>
      <w:r w:rsidRPr="00690434">
        <w:rPr>
          <w:spacing w:val="1"/>
          <w:sz w:val="28"/>
          <w:szCs w:val="28"/>
        </w:rPr>
        <w:t xml:space="preserve"> и</w:t>
      </w:r>
      <w:r w:rsidRPr="00690434">
        <w:rPr>
          <w:spacing w:val="-1"/>
          <w:sz w:val="28"/>
          <w:szCs w:val="28"/>
        </w:rPr>
        <w:t>н</w:t>
      </w:r>
      <w:r w:rsidRPr="00690434">
        <w:rPr>
          <w:sz w:val="28"/>
          <w:szCs w:val="28"/>
        </w:rPr>
        <w:t>форм</w:t>
      </w:r>
      <w:r w:rsidRPr="00690434">
        <w:rPr>
          <w:spacing w:val="-2"/>
          <w:sz w:val="28"/>
          <w:szCs w:val="28"/>
        </w:rPr>
        <w:t>а</w:t>
      </w:r>
      <w:r w:rsidRPr="00690434">
        <w:rPr>
          <w:spacing w:val="-1"/>
          <w:sz w:val="28"/>
          <w:szCs w:val="28"/>
        </w:rPr>
        <w:t>ци</w:t>
      </w:r>
      <w:r w:rsidRPr="00690434">
        <w:rPr>
          <w:sz w:val="28"/>
          <w:szCs w:val="28"/>
        </w:rPr>
        <w:t>ю</w:t>
      </w:r>
      <w:r w:rsidRPr="00690434">
        <w:rPr>
          <w:spacing w:val="1"/>
          <w:sz w:val="28"/>
          <w:szCs w:val="28"/>
        </w:rPr>
        <w:t xml:space="preserve"> </w:t>
      </w:r>
      <w:r w:rsidRPr="00690434">
        <w:rPr>
          <w:sz w:val="28"/>
          <w:szCs w:val="28"/>
        </w:rPr>
        <w:t>в</w:t>
      </w:r>
      <w:r w:rsidRPr="00690434">
        <w:rPr>
          <w:spacing w:val="1"/>
          <w:sz w:val="28"/>
          <w:szCs w:val="28"/>
        </w:rPr>
        <w:t xml:space="preserve"> п</w:t>
      </w:r>
      <w:r w:rsidRPr="00690434">
        <w:rPr>
          <w:spacing w:val="-1"/>
          <w:sz w:val="28"/>
          <w:szCs w:val="28"/>
        </w:rPr>
        <w:t>р</w:t>
      </w:r>
      <w:r w:rsidRPr="00690434">
        <w:rPr>
          <w:spacing w:val="1"/>
          <w:sz w:val="28"/>
          <w:szCs w:val="28"/>
        </w:rPr>
        <w:t>о</w:t>
      </w:r>
      <w:r w:rsidRPr="00690434">
        <w:rPr>
          <w:sz w:val="28"/>
          <w:szCs w:val="28"/>
        </w:rPr>
        <w:t>м</w:t>
      </w:r>
      <w:r w:rsidRPr="00690434">
        <w:rPr>
          <w:spacing w:val="-3"/>
          <w:sz w:val="28"/>
          <w:szCs w:val="28"/>
        </w:rPr>
        <w:t>е</w:t>
      </w:r>
      <w:r w:rsidRPr="00690434">
        <w:rPr>
          <w:sz w:val="28"/>
          <w:szCs w:val="28"/>
        </w:rPr>
        <w:t>ж</w:t>
      </w:r>
      <w:r w:rsidRPr="00690434">
        <w:rPr>
          <w:spacing w:val="-3"/>
          <w:sz w:val="28"/>
          <w:szCs w:val="28"/>
        </w:rPr>
        <w:t>у</w:t>
      </w:r>
      <w:r w:rsidRPr="00690434">
        <w:rPr>
          <w:sz w:val="28"/>
          <w:szCs w:val="28"/>
        </w:rPr>
        <w:t>т</w:t>
      </w:r>
      <w:r w:rsidRPr="00690434">
        <w:rPr>
          <w:spacing w:val="1"/>
          <w:sz w:val="28"/>
          <w:szCs w:val="28"/>
        </w:rPr>
        <w:t>о</w:t>
      </w:r>
      <w:r w:rsidRPr="00690434">
        <w:rPr>
          <w:sz w:val="28"/>
          <w:szCs w:val="28"/>
        </w:rPr>
        <w:t>ч</w:t>
      </w:r>
      <w:r w:rsidRPr="00690434">
        <w:rPr>
          <w:spacing w:val="-1"/>
          <w:sz w:val="28"/>
          <w:szCs w:val="28"/>
        </w:rPr>
        <w:t>н</w:t>
      </w:r>
      <w:r w:rsidRPr="00690434">
        <w:rPr>
          <w:spacing w:val="1"/>
          <w:sz w:val="28"/>
          <w:szCs w:val="28"/>
        </w:rPr>
        <w:t>о</w:t>
      </w:r>
      <w:r w:rsidRPr="00690434">
        <w:rPr>
          <w:sz w:val="28"/>
          <w:szCs w:val="28"/>
        </w:rPr>
        <w:t>й ф</w:t>
      </w:r>
      <w:r w:rsidRPr="00690434">
        <w:rPr>
          <w:spacing w:val="-1"/>
          <w:sz w:val="28"/>
          <w:szCs w:val="28"/>
        </w:rPr>
        <w:t>и</w:t>
      </w:r>
      <w:r w:rsidRPr="00690434">
        <w:rPr>
          <w:spacing w:val="1"/>
          <w:sz w:val="28"/>
          <w:szCs w:val="28"/>
        </w:rPr>
        <w:t>н</w:t>
      </w:r>
      <w:r w:rsidRPr="00690434">
        <w:rPr>
          <w:spacing w:val="-2"/>
          <w:sz w:val="28"/>
          <w:szCs w:val="28"/>
        </w:rPr>
        <w:t>а</w:t>
      </w:r>
      <w:r w:rsidRPr="00690434">
        <w:rPr>
          <w:spacing w:val="1"/>
          <w:sz w:val="28"/>
          <w:szCs w:val="28"/>
        </w:rPr>
        <w:t>н</w:t>
      </w:r>
      <w:r w:rsidRPr="00690434">
        <w:rPr>
          <w:spacing w:val="-2"/>
          <w:sz w:val="28"/>
          <w:szCs w:val="28"/>
        </w:rPr>
        <w:t>с</w:t>
      </w:r>
      <w:r w:rsidRPr="00690434">
        <w:rPr>
          <w:spacing w:val="1"/>
          <w:sz w:val="28"/>
          <w:szCs w:val="28"/>
        </w:rPr>
        <w:t>о</w:t>
      </w:r>
      <w:r w:rsidRPr="00690434">
        <w:rPr>
          <w:sz w:val="28"/>
          <w:szCs w:val="28"/>
        </w:rPr>
        <w:t>в</w:t>
      </w:r>
      <w:r w:rsidRPr="00690434">
        <w:rPr>
          <w:spacing w:val="-2"/>
          <w:sz w:val="28"/>
          <w:szCs w:val="28"/>
        </w:rPr>
        <w:t>о</w:t>
      </w:r>
      <w:r w:rsidRPr="00690434">
        <w:rPr>
          <w:sz w:val="28"/>
          <w:szCs w:val="28"/>
        </w:rPr>
        <w:t xml:space="preserve">й </w:t>
      </w:r>
      <w:r w:rsidRPr="00690434">
        <w:rPr>
          <w:spacing w:val="1"/>
          <w:sz w:val="28"/>
          <w:szCs w:val="28"/>
        </w:rPr>
        <w:t>о</w:t>
      </w:r>
      <w:r w:rsidRPr="00690434">
        <w:rPr>
          <w:sz w:val="28"/>
          <w:szCs w:val="28"/>
        </w:rPr>
        <w:t>тче</w:t>
      </w:r>
      <w:r w:rsidRPr="00690434">
        <w:rPr>
          <w:spacing w:val="-3"/>
          <w:sz w:val="28"/>
          <w:szCs w:val="28"/>
        </w:rPr>
        <w:t>т</w:t>
      </w:r>
      <w:r w:rsidRPr="00690434">
        <w:rPr>
          <w:spacing w:val="1"/>
          <w:sz w:val="28"/>
          <w:szCs w:val="28"/>
        </w:rPr>
        <w:t>н</w:t>
      </w:r>
      <w:r w:rsidRPr="00690434">
        <w:rPr>
          <w:spacing w:val="-1"/>
          <w:sz w:val="28"/>
          <w:szCs w:val="28"/>
        </w:rPr>
        <w:t>о</w:t>
      </w:r>
      <w:r w:rsidRPr="00690434">
        <w:rPr>
          <w:sz w:val="28"/>
          <w:szCs w:val="28"/>
        </w:rPr>
        <w:t xml:space="preserve">сти. </w:t>
      </w:r>
      <w:r w:rsidRPr="00690434">
        <w:rPr>
          <w:spacing w:val="3"/>
          <w:sz w:val="28"/>
          <w:szCs w:val="28"/>
        </w:rPr>
        <w:t xml:space="preserve"> </w:t>
      </w:r>
      <w:r w:rsidRPr="00690434">
        <w:rPr>
          <w:spacing w:val="-1"/>
          <w:sz w:val="28"/>
          <w:szCs w:val="28"/>
        </w:rPr>
        <w:t>Пр</w:t>
      </w:r>
      <w:r w:rsidRPr="00690434">
        <w:rPr>
          <w:spacing w:val="1"/>
          <w:sz w:val="28"/>
          <w:szCs w:val="28"/>
        </w:rPr>
        <w:t>и</w:t>
      </w:r>
      <w:r w:rsidRPr="00690434">
        <w:rPr>
          <w:spacing w:val="-3"/>
          <w:sz w:val="28"/>
          <w:szCs w:val="28"/>
        </w:rPr>
        <w:t>м</w:t>
      </w:r>
      <w:r w:rsidRPr="00690434">
        <w:rPr>
          <w:sz w:val="28"/>
          <w:szCs w:val="28"/>
        </w:rPr>
        <w:t xml:space="preserve">ечания к </w:t>
      </w:r>
      <w:r w:rsidRPr="00690434">
        <w:rPr>
          <w:spacing w:val="1"/>
          <w:sz w:val="28"/>
          <w:szCs w:val="28"/>
        </w:rPr>
        <w:t>п</w:t>
      </w:r>
      <w:r w:rsidRPr="00690434">
        <w:rPr>
          <w:spacing w:val="-1"/>
          <w:sz w:val="28"/>
          <w:szCs w:val="28"/>
        </w:rPr>
        <w:t>р</w:t>
      </w:r>
      <w:r w:rsidRPr="00690434">
        <w:rPr>
          <w:spacing w:val="1"/>
          <w:sz w:val="28"/>
          <w:szCs w:val="28"/>
        </w:rPr>
        <w:t>о</w:t>
      </w:r>
      <w:r w:rsidRPr="00690434">
        <w:rPr>
          <w:sz w:val="28"/>
          <w:szCs w:val="28"/>
        </w:rPr>
        <w:t>м</w:t>
      </w:r>
      <w:r w:rsidRPr="00690434">
        <w:rPr>
          <w:spacing w:val="-3"/>
          <w:sz w:val="28"/>
          <w:szCs w:val="28"/>
        </w:rPr>
        <w:t>е</w:t>
      </w:r>
      <w:r w:rsidRPr="00690434">
        <w:rPr>
          <w:spacing w:val="-2"/>
          <w:sz w:val="28"/>
          <w:szCs w:val="28"/>
        </w:rPr>
        <w:t>ж</w:t>
      </w:r>
      <w:r w:rsidRPr="00690434">
        <w:rPr>
          <w:spacing w:val="-4"/>
          <w:sz w:val="28"/>
          <w:szCs w:val="28"/>
        </w:rPr>
        <w:t>у</w:t>
      </w:r>
      <w:r w:rsidRPr="00690434">
        <w:rPr>
          <w:sz w:val="28"/>
          <w:szCs w:val="28"/>
        </w:rPr>
        <w:t>т</w:t>
      </w:r>
      <w:r w:rsidRPr="00690434">
        <w:rPr>
          <w:spacing w:val="1"/>
          <w:sz w:val="28"/>
          <w:szCs w:val="28"/>
        </w:rPr>
        <w:t>о</w:t>
      </w:r>
      <w:r w:rsidRPr="00690434">
        <w:rPr>
          <w:sz w:val="28"/>
          <w:szCs w:val="28"/>
        </w:rPr>
        <w:t>ч</w:t>
      </w:r>
      <w:r w:rsidRPr="00690434">
        <w:rPr>
          <w:spacing w:val="1"/>
          <w:sz w:val="28"/>
          <w:szCs w:val="28"/>
        </w:rPr>
        <w:t>но</w:t>
      </w:r>
      <w:r w:rsidRPr="00690434">
        <w:rPr>
          <w:sz w:val="28"/>
          <w:szCs w:val="28"/>
        </w:rPr>
        <w:t>й ф</w:t>
      </w:r>
      <w:r w:rsidRPr="00690434">
        <w:rPr>
          <w:spacing w:val="-1"/>
          <w:sz w:val="28"/>
          <w:szCs w:val="28"/>
        </w:rPr>
        <w:t>и</w:t>
      </w:r>
      <w:r w:rsidRPr="00690434">
        <w:rPr>
          <w:spacing w:val="1"/>
          <w:sz w:val="28"/>
          <w:szCs w:val="28"/>
        </w:rPr>
        <w:t>н</w:t>
      </w:r>
      <w:r w:rsidRPr="00690434">
        <w:rPr>
          <w:spacing w:val="-2"/>
          <w:sz w:val="28"/>
          <w:szCs w:val="28"/>
        </w:rPr>
        <w:t>а</w:t>
      </w:r>
      <w:r w:rsidRPr="00690434">
        <w:rPr>
          <w:spacing w:val="1"/>
          <w:sz w:val="28"/>
          <w:szCs w:val="28"/>
        </w:rPr>
        <w:t>н</w:t>
      </w:r>
      <w:r w:rsidRPr="00690434">
        <w:rPr>
          <w:sz w:val="28"/>
          <w:szCs w:val="28"/>
        </w:rPr>
        <w:t>с</w:t>
      </w:r>
      <w:r w:rsidRPr="00690434">
        <w:rPr>
          <w:spacing w:val="1"/>
          <w:sz w:val="28"/>
          <w:szCs w:val="28"/>
        </w:rPr>
        <w:t>о</w:t>
      </w:r>
      <w:r w:rsidRPr="00690434">
        <w:rPr>
          <w:spacing w:val="-3"/>
          <w:sz w:val="28"/>
          <w:szCs w:val="28"/>
        </w:rPr>
        <w:t>в</w:t>
      </w:r>
      <w:r w:rsidRPr="00690434">
        <w:rPr>
          <w:spacing w:val="1"/>
          <w:sz w:val="28"/>
          <w:szCs w:val="28"/>
        </w:rPr>
        <w:t>о</w:t>
      </w:r>
      <w:r w:rsidRPr="00690434">
        <w:rPr>
          <w:sz w:val="28"/>
          <w:szCs w:val="28"/>
        </w:rPr>
        <w:t xml:space="preserve">й </w:t>
      </w:r>
      <w:r w:rsidRPr="00690434">
        <w:rPr>
          <w:spacing w:val="1"/>
          <w:sz w:val="28"/>
          <w:szCs w:val="28"/>
        </w:rPr>
        <w:t>о</w:t>
      </w:r>
      <w:r w:rsidRPr="00690434">
        <w:rPr>
          <w:sz w:val="28"/>
          <w:szCs w:val="28"/>
        </w:rPr>
        <w:t>тче</w:t>
      </w:r>
      <w:r w:rsidRPr="00690434">
        <w:rPr>
          <w:spacing w:val="-3"/>
          <w:sz w:val="28"/>
          <w:szCs w:val="28"/>
        </w:rPr>
        <w:t>т</w:t>
      </w:r>
      <w:r w:rsidRPr="00690434">
        <w:rPr>
          <w:spacing w:val="1"/>
          <w:sz w:val="28"/>
          <w:szCs w:val="28"/>
        </w:rPr>
        <w:t>н</w:t>
      </w:r>
      <w:r w:rsidRPr="00690434">
        <w:rPr>
          <w:spacing w:val="-1"/>
          <w:sz w:val="28"/>
          <w:szCs w:val="28"/>
        </w:rPr>
        <w:t>о</w:t>
      </w:r>
      <w:r w:rsidRPr="00690434">
        <w:rPr>
          <w:sz w:val="28"/>
          <w:szCs w:val="28"/>
        </w:rPr>
        <w:t xml:space="preserve">сти. </w:t>
      </w:r>
    </w:p>
    <w:p w14:paraId="2B5C94B6" w14:textId="77777777" w:rsidR="00690434" w:rsidRPr="00690434" w:rsidRDefault="00690434" w:rsidP="00690434">
      <w:pPr>
        <w:ind w:firstLine="709"/>
        <w:jc w:val="both"/>
        <w:rPr>
          <w:sz w:val="28"/>
          <w:szCs w:val="28"/>
        </w:rPr>
      </w:pPr>
      <w:r w:rsidRPr="00690434">
        <w:rPr>
          <w:bCs/>
          <w:spacing w:val="-1"/>
          <w:sz w:val="28"/>
          <w:szCs w:val="28"/>
        </w:rPr>
        <w:t>МСФ</w:t>
      </w:r>
      <w:r w:rsidRPr="00690434">
        <w:rPr>
          <w:bCs/>
          <w:sz w:val="28"/>
          <w:szCs w:val="28"/>
        </w:rPr>
        <w:t>О</w:t>
      </w:r>
      <w:r w:rsidRPr="00690434">
        <w:rPr>
          <w:bCs/>
          <w:spacing w:val="2"/>
          <w:sz w:val="28"/>
          <w:szCs w:val="28"/>
        </w:rPr>
        <w:t xml:space="preserve"> </w:t>
      </w:r>
      <w:r w:rsidRPr="00690434">
        <w:rPr>
          <w:bCs/>
          <w:sz w:val="28"/>
          <w:szCs w:val="28"/>
        </w:rPr>
        <w:t>(</w:t>
      </w:r>
      <w:r w:rsidRPr="00690434">
        <w:rPr>
          <w:bCs/>
          <w:spacing w:val="1"/>
          <w:sz w:val="28"/>
          <w:szCs w:val="28"/>
        </w:rPr>
        <w:t>I</w:t>
      </w:r>
      <w:r w:rsidRPr="00690434">
        <w:rPr>
          <w:bCs/>
          <w:spacing w:val="-1"/>
          <w:sz w:val="28"/>
          <w:szCs w:val="28"/>
        </w:rPr>
        <w:t>A</w:t>
      </w:r>
      <w:r w:rsidRPr="00690434">
        <w:rPr>
          <w:bCs/>
          <w:spacing w:val="1"/>
          <w:sz w:val="28"/>
          <w:szCs w:val="28"/>
        </w:rPr>
        <w:t>S</w:t>
      </w:r>
      <w:r w:rsidRPr="00690434">
        <w:rPr>
          <w:bCs/>
          <w:sz w:val="28"/>
          <w:szCs w:val="28"/>
        </w:rPr>
        <w:t>)</w:t>
      </w:r>
      <w:r w:rsidRPr="00690434">
        <w:rPr>
          <w:bCs/>
          <w:spacing w:val="2"/>
          <w:sz w:val="28"/>
          <w:szCs w:val="28"/>
        </w:rPr>
        <w:t xml:space="preserve"> </w:t>
      </w:r>
      <w:r w:rsidRPr="00690434">
        <w:rPr>
          <w:bCs/>
          <w:spacing w:val="-1"/>
          <w:sz w:val="28"/>
          <w:szCs w:val="28"/>
        </w:rPr>
        <w:t>2</w:t>
      </w:r>
      <w:r w:rsidRPr="00690434">
        <w:rPr>
          <w:bCs/>
          <w:spacing w:val="1"/>
          <w:sz w:val="28"/>
          <w:szCs w:val="28"/>
        </w:rPr>
        <w:t>4</w:t>
      </w:r>
      <w:r w:rsidRPr="00690434">
        <w:rPr>
          <w:bCs/>
          <w:sz w:val="28"/>
          <w:szCs w:val="28"/>
        </w:rPr>
        <w:t>.</w:t>
      </w:r>
      <w:r w:rsidRPr="00690434">
        <w:rPr>
          <w:b/>
          <w:bCs/>
          <w:sz w:val="28"/>
          <w:szCs w:val="28"/>
        </w:rPr>
        <w:t xml:space="preserve"> </w:t>
      </w:r>
      <w:r w:rsidRPr="00690434">
        <w:rPr>
          <w:spacing w:val="-1"/>
          <w:sz w:val="28"/>
          <w:szCs w:val="28"/>
        </w:rPr>
        <w:t>П</w:t>
      </w:r>
      <w:r w:rsidRPr="00690434">
        <w:rPr>
          <w:spacing w:val="1"/>
          <w:sz w:val="28"/>
          <w:szCs w:val="28"/>
        </w:rPr>
        <w:t>он</w:t>
      </w:r>
      <w:r w:rsidRPr="00690434">
        <w:rPr>
          <w:sz w:val="28"/>
          <w:szCs w:val="28"/>
        </w:rPr>
        <w:t>я</w:t>
      </w:r>
      <w:r w:rsidRPr="00690434">
        <w:rPr>
          <w:spacing w:val="-2"/>
          <w:sz w:val="28"/>
          <w:szCs w:val="28"/>
        </w:rPr>
        <w:t>т</w:t>
      </w:r>
      <w:r w:rsidRPr="00690434">
        <w:rPr>
          <w:spacing w:val="1"/>
          <w:sz w:val="28"/>
          <w:szCs w:val="28"/>
        </w:rPr>
        <w:t>и</w:t>
      </w:r>
      <w:r w:rsidRPr="00690434">
        <w:rPr>
          <w:sz w:val="28"/>
          <w:szCs w:val="28"/>
        </w:rPr>
        <w:t>е связ</w:t>
      </w:r>
      <w:r w:rsidRPr="00690434">
        <w:rPr>
          <w:spacing w:val="-3"/>
          <w:sz w:val="28"/>
          <w:szCs w:val="28"/>
        </w:rPr>
        <w:t>а</w:t>
      </w:r>
      <w:r w:rsidRPr="00690434">
        <w:rPr>
          <w:spacing w:val="-1"/>
          <w:sz w:val="28"/>
          <w:szCs w:val="28"/>
        </w:rPr>
        <w:t>н</w:t>
      </w:r>
      <w:r w:rsidRPr="00690434">
        <w:rPr>
          <w:spacing w:val="1"/>
          <w:sz w:val="28"/>
          <w:szCs w:val="28"/>
        </w:rPr>
        <w:t>н</w:t>
      </w:r>
      <w:r w:rsidRPr="00690434">
        <w:rPr>
          <w:spacing w:val="-1"/>
          <w:sz w:val="28"/>
          <w:szCs w:val="28"/>
        </w:rPr>
        <w:t>ы</w:t>
      </w:r>
      <w:r w:rsidRPr="00690434">
        <w:rPr>
          <w:sz w:val="28"/>
          <w:szCs w:val="28"/>
        </w:rPr>
        <w:t>х</w:t>
      </w:r>
      <w:r w:rsidRPr="00690434">
        <w:rPr>
          <w:spacing w:val="3"/>
          <w:sz w:val="28"/>
          <w:szCs w:val="28"/>
        </w:rPr>
        <w:t xml:space="preserve"> </w:t>
      </w:r>
      <w:r w:rsidRPr="00690434">
        <w:rPr>
          <w:sz w:val="28"/>
          <w:szCs w:val="28"/>
        </w:rPr>
        <w:t>с</w:t>
      </w:r>
      <w:r w:rsidRPr="00690434">
        <w:rPr>
          <w:spacing w:val="-3"/>
          <w:sz w:val="28"/>
          <w:szCs w:val="28"/>
        </w:rPr>
        <w:t>т</w:t>
      </w:r>
      <w:r w:rsidRPr="00690434">
        <w:rPr>
          <w:spacing w:val="-1"/>
          <w:sz w:val="28"/>
          <w:szCs w:val="28"/>
        </w:rPr>
        <w:t>о</w:t>
      </w:r>
      <w:r w:rsidRPr="00690434">
        <w:rPr>
          <w:spacing w:val="1"/>
          <w:sz w:val="28"/>
          <w:szCs w:val="28"/>
        </w:rPr>
        <w:t>р</w:t>
      </w:r>
      <w:r w:rsidRPr="00690434">
        <w:rPr>
          <w:spacing w:val="-1"/>
          <w:sz w:val="28"/>
          <w:szCs w:val="28"/>
        </w:rPr>
        <w:t>о</w:t>
      </w:r>
      <w:r w:rsidRPr="00690434">
        <w:rPr>
          <w:spacing w:val="1"/>
          <w:sz w:val="28"/>
          <w:szCs w:val="28"/>
        </w:rPr>
        <w:t>н</w:t>
      </w:r>
      <w:r w:rsidRPr="00690434">
        <w:rPr>
          <w:sz w:val="28"/>
          <w:szCs w:val="28"/>
        </w:rPr>
        <w:t>.</w:t>
      </w:r>
      <w:r w:rsidRPr="00690434">
        <w:rPr>
          <w:spacing w:val="2"/>
          <w:sz w:val="28"/>
          <w:szCs w:val="28"/>
        </w:rPr>
        <w:t xml:space="preserve"> </w:t>
      </w:r>
      <w:r w:rsidRPr="00690434">
        <w:rPr>
          <w:spacing w:val="-1"/>
          <w:sz w:val="28"/>
          <w:szCs w:val="28"/>
        </w:rPr>
        <w:t>О</w:t>
      </w:r>
      <w:r w:rsidRPr="00690434">
        <w:rPr>
          <w:spacing w:val="1"/>
          <w:sz w:val="28"/>
          <w:szCs w:val="28"/>
        </w:rPr>
        <w:t>п</w:t>
      </w:r>
      <w:r w:rsidRPr="00690434">
        <w:rPr>
          <w:spacing w:val="-2"/>
          <w:sz w:val="28"/>
          <w:szCs w:val="28"/>
        </w:rPr>
        <w:t>е</w:t>
      </w:r>
      <w:r w:rsidRPr="00690434">
        <w:rPr>
          <w:spacing w:val="1"/>
          <w:sz w:val="28"/>
          <w:szCs w:val="28"/>
        </w:rPr>
        <w:t>р</w:t>
      </w:r>
      <w:r w:rsidRPr="00690434">
        <w:rPr>
          <w:sz w:val="28"/>
          <w:szCs w:val="28"/>
        </w:rPr>
        <w:t>а</w:t>
      </w:r>
      <w:r w:rsidRPr="00690434">
        <w:rPr>
          <w:spacing w:val="-1"/>
          <w:sz w:val="28"/>
          <w:szCs w:val="28"/>
        </w:rPr>
        <w:t>ци</w:t>
      </w:r>
      <w:r w:rsidRPr="00690434">
        <w:rPr>
          <w:sz w:val="28"/>
          <w:szCs w:val="28"/>
        </w:rPr>
        <w:t>и</w:t>
      </w:r>
      <w:r w:rsidRPr="00690434">
        <w:rPr>
          <w:spacing w:val="3"/>
          <w:sz w:val="28"/>
          <w:szCs w:val="28"/>
        </w:rPr>
        <w:t xml:space="preserve"> </w:t>
      </w:r>
      <w:r w:rsidRPr="00690434">
        <w:rPr>
          <w:spacing w:val="-2"/>
          <w:sz w:val="28"/>
          <w:szCs w:val="28"/>
        </w:rPr>
        <w:t>с</w:t>
      </w:r>
      <w:r w:rsidRPr="00690434">
        <w:rPr>
          <w:sz w:val="28"/>
          <w:szCs w:val="28"/>
        </w:rPr>
        <w:t>о связа</w:t>
      </w:r>
      <w:r w:rsidRPr="00690434">
        <w:rPr>
          <w:spacing w:val="-2"/>
          <w:sz w:val="28"/>
          <w:szCs w:val="28"/>
        </w:rPr>
        <w:t>н</w:t>
      </w:r>
      <w:r w:rsidRPr="00690434">
        <w:rPr>
          <w:spacing w:val="1"/>
          <w:sz w:val="28"/>
          <w:szCs w:val="28"/>
        </w:rPr>
        <w:t>ны</w:t>
      </w:r>
      <w:r w:rsidRPr="00690434">
        <w:rPr>
          <w:spacing w:val="-3"/>
          <w:sz w:val="28"/>
          <w:szCs w:val="28"/>
        </w:rPr>
        <w:t>м</w:t>
      </w:r>
      <w:r w:rsidRPr="00690434">
        <w:rPr>
          <w:sz w:val="28"/>
          <w:szCs w:val="28"/>
        </w:rPr>
        <w:t>и</w:t>
      </w:r>
      <w:r w:rsidRPr="00690434">
        <w:rPr>
          <w:spacing w:val="2"/>
          <w:sz w:val="28"/>
          <w:szCs w:val="28"/>
        </w:rPr>
        <w:t xml:space="preserve"> </w:t>
      </w:r>
      <w:r w:rsidRPr="00690434">
        <w:rPr>
          <w:sz w:val="28"/>
          <w:szCs w:val="28"/>
        </w:rPr>
        <w:t>ст</w:t>
      </w:r>
      <w:r w:rsidRPr="00690434">
        <w:rPr>
          <w:spacing w:val="-1"/>
          <w:sz w:val="28"/>
          <w:szCs w:val="28"/>
        </w:rPr>
        <w:t>ор</w:t>
      </w:r>
      <w:r w:rsidRPr="00690434">
        <w:rPr>
          <w:spacing w:val="1"/>
          <w:sz w:val="28"/>
          <w:szCs w:val="28"/>
        </w:rPr>
        <w:t>о</w:t>
      </w:r>
      <w:r w:rsidRPr="00690434">
        <w:rPr>
          <w:spacing w:val="-1"/>
          <w:sz w:val="28"/>
          <w:szCs w:val="28"/>
        </w:rPr>
        <w:t>н</w:t>
      </w:r>
      <w:r w:rsidRPr="00690434">
        <w:rPr>
          <w:sz w:val="28"/>
          <w:szCs w:val="28"/>
        </w:rPr>
        <w:t>ам</w:t>
      </w:r>
      <w:r w:rsidRPr="00690434">
        <w:rPr>
          <w:spacing w:val="1"/>
          <w:sz w:val="28"/>
          <w:szCs w:val="28"/>
        </w:rPr>
        <w:t>и</w:t>
      </w:r>
      <w:r w:rsidRPr="00690434">
        <w:rPr>
          <w:sz w:val="28"/>
          <w:szCs w:val="28"/>
        </w:rPr>
        <w:t xml:space="preserve">. </w:t>
      </w:r>
      <w:r w:rsidRPr="00690434">
        <w:rPr>
          <w:spacing w:val="1"/>
          <w:sz w:val="28"/>
          <w:szCs w:val="28"/>
        </w:rPr>
        <w:t>З</w:t>
      </w:r>
      <w:r w:rsidRPr="00690434">
        <w:rPr>
          <w:spacing w:val="-1"/>
          <w:sz w:val="28"/>
          <w:szCs w:val="28"/>
        </w:rPr>
        <w:t>н</w:t>
      </w:r>
      <w:r w:rsidRPr="00690434">
        <w:rPr>
          <w:sz w:val="28"/>
          <w:szCs w:val="28"/>
        </w:rPr>
        <w:t>ач</w:t>
      </w:r>
      <w:r w:rsidRPr="00690434">
        <w:rPr>
          <w:spacing w:val="-2"/>
          <w:sz w:val="28"/>
          <w:szCs w:val="28"/>
        </w:rPr>
        <w:t>е</w:t>
      </w:r>
      <w:r w:rsidRPr="00690434">
        <w:rPr>
          <w:spacing w:val="1"/>
          <w:sz w:val="28"/>
          <w:szCs w:val="28"/>
        </w:rPr>
        <w:t>н</w:t>
      </w:r>
      <w:r w:rsidRPr="00690434">
        <w:rPr>
          <w:spacing w:val="-1"/>
          <w:sz w:val="28"/>
          <w:szCs w:val="28"/>
        </w:rPr>
        <w:t>и</w:t>
      </w:r>
      <w:r w:rsidRPr="00690434">
        <w:rPr>
          <w:sz w:val="28"/>
          <w:szCs w:val="28"/>
        </w:rPr>
        <w:t>е</w:t>
      </w:r>
      <w:r w:rsidRPr="00690434">
        <w:rPr>
          <w:spacing w:val="1"/>
          <w:sz w:val="28"/>
          <w:szCs w:val="28"/>
        </w:rPr>
        <w:t xml:space="preserve"> и</w:t>
      </w:r>
      <w:r w:rsidRPr="00690434">
        <w:rPr>
          <w:spacing w:val="-1"/>
          <w:sz w:val="28"/>
          <w:szCs w:val="28"/>
        </w:rPr>
        <w:t>н</w:t>
      </w:r>
      <w:r w:rsidRPr="00690434">
        <w:rPr>
          <w:sz w:val="28"/>
          <w:szCs w:val="28"/>
        </w:rPr>
        <w:t>форм</w:t>
      </w:r>
      <w:r w:rsidRPr="00690434">
        <w:rPr>
          <w:spacing w:val="-2"/>
          <w:sz w:val="28"/>
          <w:szCs w:val="28"/>
        </w:rPr>
        <w:t>а</w:t>
      </w:r>
      <w:r w:rsidRPr="00690434">
        <w:rPr>
          <w:spacing w:val="1"/>
          <w:sz w:val="28"/>
          <w:szCs w:val="28"/>
        </w:rPr>
        <w:t>ц</w:t>
      </w:r>
      <w:r w:rsidRPr="00690434">
        <w:rPr>
          <w:spacing w:val="-1"/>
          <w:sz w:val="28"/>
          <w:szCs w:val="28"/>
        </w:rPr>
        <w:t>и</w:t>
      </w:r>
      <w:r w:rsidRPr="00690434">
        <w:rPr>
          <w:sz w:val="28"/>
          <w:szCs w:val="28"/>
        </w:rPr>
        <w:t>и</w:t>
      </w:r>
      <w:r w:rsidRPr="00690434">
        <w:rPr>
          <w:spacing w:val="1"/>
          <w:sz w:val="28"/>
          <w:szCs w:val="28"/>
        </w:rPr>
        <w:t xml:space="preserve"> </w:t>
      </w:r>
      <w:r w:rsidRPr="00690434">
        <w:rPr>
          <w:sz w:val="28"/>
          <w:szCs w:val="28"/>
        </w:rPr>
        <w:t>о</w:t>
      </w:r>
      <w:r w:rsidRPr="00690434">
        <w:rPr>
          <w:spacing w:val="1"/>
          <w:sz w:val="28"/>
          <w:szCs w:val="28"/>
        </w:rPr>
        <w:t xml:space="preserve"> </w:t>
      </w:r>
      <w:r w:rsidRPr="00690434">
        <w:rPr>
          <w:sz w:val="28"/>
          <w:szCs w:val="28"/>
        </w:rPr>
        <w:t>связ</w:t>
      </w:r>
      <w:r w:rsidRPr="00690434">
        <w:rPr>
          <w:spacing w:val="-3"/>
          <w:sz w:val="28"/>
          <w:szCs w:val="28"/>
        </w:rPr>
        <w:t>а</w:t>
      </w:r>
      <w:r w:rsidRPr="00690434">
        <w:rPr>
          <w:spacing w:val="1"/>
          <w:sz w:val="28"/>
          <w:szCs w:val="28"/>
        </w:rPr>
        <w:t>н</w:t>
      </w:r>
      <w:r w:rsidRPr="00690434">
        <w:rPr>
          <w:spacing w:val="-1"/>
          <w:sz w:val="28"/>
          <w:szCs w:val="28"/>
        </w:rPr>
        <w:t>н</w:t>
      </w:r>
      <w:r w:rsidRPr="00690434">
        <w:rPr>
          <w:spacing w:val="1"/>
          <w:sz w:val="28"/>
          <w:szCs w:val="28"/>
        </w:rPr>
        <w:t>ы</w:t>
      </w:r>
      <w:r w:rsidRPr="00690434">
        <w:rPr>
          <w:sz w:val="28"/>
          <w:szCs w:val="28"/>
        </w:rPr>
        <w:t>х</w:t>
      </w:r>
      <w:r w:rsidRPr="00690434">
        <w:rPr>
          <w:spacing w:val="1"/>
          <w:sz w:val="28"/>
          <w:szCs w:val="28"/>
        </w:rPr>
        <w:t xml:space="preserve"> </w:t>
      </w:r>
      <w:r w:rsidRPr="00690434">
        <w:rPr>
          <w:sz w:val="28"/>
          <w:szCs w:val="28"/>
        </w:rPr>
        <w:t>с</w:t>
      </w:r>
      <w:r w:rsidRPr="00690434">
        <w:rPr>
          <w:spacing w:val="-3"/>
          <w:sz w:val="28"/>
          <w:szCs w:val="28"/>
        </w:rPr>
        <w:t>т</w:t>
      </w:r>
      <w:r w:rsidRPr="00690434">
        <w:rPr>
          <w:spacing w:val="1"/>
          <w:sz w:val="28"/>
          <w:szCs w:val="28"/>
        </w:rPr>
        <w:t>о</w:t>
      </w:r>
      <w:r w:rsidRPr="00690434">
        <w:rPr>
          <w:spacing w:val="-1"/>
          <w:sz w:val="28"/>
          <w:szCs w:val="28"/>
        </w:rPr>
        <w:t>ро</w:t>
      </w:r>
      <w:r w:rsidRPr="00690434">
        <w:rPr>
          <w:spacing w:val="1"/>
          <w:sz w:val="28"/>
          <w:szCs w:val="28"/>
        </w:rPr>
        <w:t>н</w:t>
      </w:r>
      <w:r w:rsidRPr="00690434">
        <w:rPr>
          <w:spacing w:val="-2"/>
          <w:sz w:val="28"/>
          <w:szCs w:val="28"/>
        </w:rPr>
        <w:t>а</w:t>
      </w:r>
      <w:r w:rsidRPr="00690434">
        <w:rPr>
          <w:spacing w:val="1"/>
          <w:sz w:val="28"/>
          <w:szCs w:val="28"/>
        </w:rPr>
        <w:t>х</w:t>
      </w:r>
      <w:r w:rsidRPr="00690434">
        <w:rPr>
          <w:sz w:val="28"/>
          <w:szCs w:val="28"/>
        </w:rPr>
        <w:t xml:space="preserve">. </w:t>
      </w:r>
      <w:r w:rsidRPr="00690434">
        <w:rPr>
          <w:spacing w:val="-1"/>
          <w:sz w:val="28"/>
          <w:szCs w:val="28"/>
        </w:rPr>
        <w:t>П</w:t>
      </w:r>
      <w:r w:rsidRPr="00690434">
        <w:rPr>
          <w:spacing w:val="1"/>
          <w:sz w:val="28"/>
          <w:szCs w:val="28"/>
        </w:rPr>
        <w:t>ор</w:t>
      </w:r>
      <w:r w:rsidRPr="00690434">
        <w:rPr>
          <w:spacing w:val="-2"/>
          <w:sz w:val="28"/>
          <w:szCs w:val="28"/>
        </w:rPr>
        <w:t>я</w:t>
      </w:r>
      <w:r w:rsidRPr="00690434">
        <w:rPr>
          <w:spacing w:val="-1"/>
          <w:sz w:val="28"/>
          <w:szCs w:val="28"/>
        </w:rPr>
        <w:t>д</w:t>
      </w:r>
      <w:r w:rsidRPr="00690434">
        <w:rPr>
          <w:spacing w:val="1"/>
          <w:sz w:val="28"/>
          <w:szCs w:val="28"/>
        </w:rPr>
        <w:t>о</w:t>
      </w:r>
      <w:r w:rsidRPr="00690434">
        <w:rPr>
          <w:sz w:val="28"/>
          <w:szCs w:val="28"/>
        </w:rPr>
        <w:t>к</w:t>
      </w:r>
      <w:r w:rsidRPr="00690434">
        <w:rPr>
          <w:spacing w:val="-3"/>
          <w:sz w:val="28"/>
          <w:szCs w:val="28"/>
        </w:rPr>
        <w:t xml:space="preserve"> </w:t>
      </w:r>
      <w:r w:rsidRPr="00690434">
        <w:rPr>
          <w:spacing w:val="1"/>
          <w:sz w:val="28"/>
          <w:szCs w:val="28"/>
        </w:rPr>
        <w:t>р</w:t>
      </w:r>
      <w:r w:rsidRPr="00690434">
        <w:rPr>
          <w:sz w:val="28"/>
          <w:szCs w:val="28"/>
        </w:rPr>
        <w:t>ас</w:t>
      </w:r>
      <w:r w:rsidRPr="00690434">
        <w:rPr>
          <w:spacing w:val="-2"/>
          <w:sz w:val="28"/>
          <w:szCs w:val="28"/>
        </w:rPr>
        <w:t>к</w:t>
      </w:r>
      <w:r w:rsidRPr="00690434">
        <w:rPr>
          <w:spacing w:val="-1"/>
          <w:sz w:val="28"/>
          <w:szCs w:val="28"/>
        </w:rPr>
        <w:t>р</w:t>
      </w:r>
      <w:r w:rsidRPr="00690434">
        <w:rPr>
          <w:spacing w:val="1"/>
          <w:sz w:val="28"/>
          <w:szCs w:val="28"/>
        </w:rPr>
        <w:t>ы</w:t>
      </w:r>
      <w:r w:rsidRPr="00690434">
        <w:rPr>
          <w:sz w:val="28"/>
          <w:szCs w:val="28"/>
        </w:rPr>
        <w:t>тия</w:t>
      </w:r>
      <w:r w:rsidRPr="00690434">
        <w:rPr>
          <w:spacing w:val="-2"/>
          <w:sz w:val="28"/>
          <w:szCs w:val="28"/>
        </w:rPr>
        <w:t xml:space="preserve"> </w:t>
      </w:r>
      <w:r w:rsidRPr="00690434">
        <w:rPr>
          <w:spacing w:val="1"/>
          <w:sz w:val="28"/>
          <w:szCs w:val="28"/>
        </w:rPr>
        <w:t>и</w:t>
      </w:r>
      <w:r w:rsidRPr="00690434">
        <w:rPr>
          <w:spacing w:val="-1"/>
          <w:sz w:val="28"/>
          <w:szCs w:val="28"/>
        </w:rPr>
        <w:t>н</w:t>
      </w:r>
      <w:r w:rsidRPr="00690434">
        <w:rPr>
          <w:sz w:val="28"/>
          <w:szCs w:val="28"/>
        </w:rPr>
        <w:t>форм</w:t>
      </w:r>
      <w:r w:rsidRPr="00690434">
        <w:rPr>
          <w:spacing w:val="-2"/>
          <w:sz w:val="28"/>
          <w:szCs w:val="28"/>
        </w:rPr>
        <w:t>а</w:t>
      </w:r>
      <w:r w:rsidRPr="00690434">
        <w:rPr>
          <w:spacing w:val="1"/>
          <w:sz w:val="28"/>
          <w:szCs w:val="28"/>
        </w:rPr>
        <w:t>ц</w:t>
      </w:r>
      <w:r w:rsidRPr="00690434">
        <w:rPr>
          <w:spacing w:val="-1"/>
          <w:sz w:val="28"/>
          <w:szCs w:val="28"/>
        </w:rPr>
        <w:t>и</w:t>
      </w:r>
      <w:r w:rsidRPr="00690434">
        <w:rPr>
          <w:sz w:val="28"/>
          <w:szCs w:val="28"/>
        </w:rPr>
        <w:t>и</w:t>
      </w:r>
      <w:r w:rsidRPr="00690434">
        <w:rPr>
          <w:spacing w:val="1"/>
          <w:sz w:val="28"/>
          <w:szCs w:val="28"/>
        </w:rPr>
        <w:t xml:space="preserve"> </w:t>
      </w:r>
      <w:r w:rsidRPr="00690434">
        <w:rPr>
          <w:sz w:val="28"/>
          <w:szCs w:val="28"/>
        </w:rPr>
        <w:t>о с</w:t>
      </w:r>
      <w:r w:rsidRPr="00690434">
        <w:rPr>
          <w:spacing w:val="-3"/>
          <w:sz w:val="28"/>
          <w:szCs w:val="28"/>
        </w:rPr>
        <w:t>в</w:t>
      </w:r>
      <w:r w:rsidRPr="00690434">
        <w:rPr>
          <w:sz w:val="28"/>
          <w:szCs w:val="28"/>
        </w:rPr>
        <w:t>яз</w:t>
      </w:r>
      <w:r w:rsidRPr="00690434">
        <w:rPr>
          <w:spacing w:val="-2"/>
          <w:sz w:val="28"/>
          <w:szCs w:val="28"/>
        </w:rPr>
        <w:t>а</w:t>
      </w:r>
      <w:r w:rsidRPr="00690434">
        <w:rPr>
          <w:spacing w:val="1"/>
          <w:sz w:val="28"/>
          <w:szCs w:val="28"/>
        </w:rPr>
        <w:t>н</w:t>
      </w:r>
      <w:r w:rsidRPr="00690434">
        <w:rPr>
          <w:spacing w:val="-1"/>
          <w:sz w:val="28"/>
          <w:szCs w:val="28"/>
        </w:rPr>
        <w:t>н</w:t>
      </w:r>
      <w:r w:rsidRPr="00690434">
        <w:rPr>
          <w:spacing w:val="1"/>
          <w:sz w:val="28"/>
          <w:szCs w:val="28"/>
        </w:rPr>
        <w:t>ы</w:t>
      </w:r>
      <w:r w:rsidRPr="00690434">
        <w:rPr>
          <w:sz w:val="28"/>
          <w:szCs w:val="28"/>
        </w:rPr>
        <w:t>х</w:t>
      </w:r>
      <w:r w:rsidRPr="00690434">
        <w:rPr>
          <w:spacing w:val="1"/>
          <w:sz w:val="28"/>
          <w:szCs w:val="28"/>
        </w:rPr>
        <w:t xml:space="preserve"> </w:t>
      </w:r>
      <w:r w:rsidRPr="00690434">
        <w:rPr>
          <w:sz w:val="28"/>
          <w:szCs w:val="28"/>
        </w:rPr>
        <w:t>с</w:t>
      </w:r>
      <w:r w:rsidRPr="00690434">
        <w:rPr>
          <w:spacing w:val="-3"/>
          <w:sz w:val="28"/>
          <w:szCs w:val="28"/>
        </w:rPr>
        <w:t>т</w:t>
      </w:r>
      <w:r w:rsidRPr="00690434">
        <w:rPr>
          <w:spacing w:val="-1"/>
          <w:sz w:val="28"/>
          <w:szCs w:val="28"/>
        </w:rPr>
        <w:t>о</w:t>
      </w:r>
      <w:r w:rsidRPr="00690434">
        <w:rPr>
          <w:spacing w:val="1"/>
          <w:sz w:val="28"/>
          <w:szCs w:val="28"/>
        </w:rPr>
        <w:t>р</w:t>
      </w:r>
      <w:r w:rsidRPr="00690434">
        <w:rPr>
          <w:spacing w:val="-1"/>
          <w:sz w:val="28"/>
          <w:szCs w:val="28"/>
        </w:rPr>
        <w:t>о</w:t>
      </w:r>
      <w:r w:rsidRPr="00690434">
        <w:rPr>
          <w:spacing w:val="1"/>
          <w:sz w:val="28"/>
          <w:szCs w:val="28"/>
        </w:rPr>
        <w:t>н</w:t>
      </w:r>
      <w:r w:rsidRPr="00690434">
        <w:rPr>
          <w:spacing w:val="-2"/>
          <w:sz w:val="28"/>
          <w:szCs w:val="28"/>
        </w:rPr>
        <w:t>а</w:t>
      </w:r>
      <w:r w:rsidRPr="00690434">
        <w:rPr>
          <w:sz w:val="28"/>
          <w:szCs w:val="28"/>
        </w:rPr>
        <w:t>х</w:t>
      </w:r>
      <w:r w:rsidRPr="00690434">
        <w:rPr>
          <w:spacing w:val="1"/>
          <w:sz w:val="28"/>
          <w:szCs w:val="28"/>
        </w:rPr>
        <w:t xml:space="preserve"> </w:t>
      </w:r>
      <w:r w:rsidRPr="00690434">
        <w:rPr>
          <w:sz w:val="28"/>
          <w:szCs w:val="28"/>
        </w:rPr>
        <w:t>в</w:t>
      </w:r>
      <w:r w:rsidRPr="00690434">
        <w:rPr>
          <w:spacing w:val="-1"/>
          <w:sz w:val="28"/>
          <w:szCs w:val="28"/>
        </w:rPr>
        <w:t xml:space="preserve"> </w:t>
      </w:r>
      <w:r w:rsidRPr="00690434">
        <w:rPr>
          <w:sz w:val="28"/>
          <w:szCs w:val="28"/>
        </w:rPr>
        <w:t>от</w:t>
      </w:r>
      <w:r w:rsidRPr="00690434">
        <w:rPr>
          <w:spacing w:val="-2"/>
          <w:sz w:val="28"/>
          <w:szCs w:val="28"/>
        </w:rPr>
        <w:t>ч</w:t>
      </w:r>
      <w:r w:rsidRPr="00690434">
        <w:rPr>
          <w:sz w:val="28"/>
          <w:szCs w:val="28"/>
        </w:rPr>
        <w:t>етности.</w:t>
      </w:r>
    </w:p>
    <w:p w14:paraId="19C1D619" w14:textId="77777777" w:rsidR="00690434" w:rsidRPr="00690434" w:rsidRDefault="00690434" w:rsidP="00690434">
      <w:pPr>
        <w:ind w:firstLine="709"/>
        <w:jc w:val="both"/>
        <w:rPr>
          <w:sz w:val="28"/>
          <w:szCs w:val="28"/>
        </w:rPr>
      </w:pPr>
      <w:r w:rsidRPr="00690434">
        <w:rPr>
          <w:bCs/>
          <w:spacing w:val="-1"/>
          <w:sz w:val="28"/>
          <w:szCs w:val="28"/>
        </w:rPr>
        <w:t>МСФ</w:t>
      </w:r>
      <w:r w:rsidRPr="00690434">
        <w:rPr>
          <w:bCs/>
          <w:sz w:val="28"/>
          <w:szCs w:val="28"/>
        </w:rPr>
        <w:t>О (</w:t>
      </w:r>
      <w:r w:rsidRPr="00690434">
        <w:rPr>
          <w:bCs/>
          <w:spacing w:val="1"/>
          <w:sz w:val="28"/>
          <w:szCs w:val="28"/>
        </w:rPr>
        <w:t>I</w:t>
      </w:r>
      <w:r w:rsidRPr="00690434">
        <w:rPr>
          <w:bCs/>
          <w:spacing w:val="-1"/>
          <w:sz w:val="28"/>
          <w:szCs w:val="28"/>
        </w:rPr>
        <w:t>FR</w:t>
      </w:r>
      <w:r w:rsidRPr="00690434">
        <w:rPr>
          <w:bCs/>
          <w:spacing w:val="1"/>
          <w:sz w:val="28"/>
          <w:szCs w:val="28"/>
        </w:rPr>
        <w:t>S</w:t>
      </w:r>
      <w:r w:rsidRPr="00690434">
        <w:rPr>
          <w:bCs/>
          <w:sz w:val="28"/>
          <w:szCs w:val="28"/>
        </w:rPr>
        <w:t xml:space="preserve">) </w:t>
      </w:r>
      <w:r w:rsidRPr="00690434">
        <w:rPr>
          <w:bCs/>
          <w:spacing w:val="1"/>
          <w:sz w:val="28"/>
          <w:szCs w:val="28"/>
        </w:rPr>
        <w:t>8</w:t>
      </w:r>
      <w:r w:rsidRPr="00690434">
        <w:rPr>
          <w:bCs/>
          <w:sz w:val="28"/>
          <w:szCs w:val="28"/>
        </w:rPr>
        <w:t>.</w:t>
      </w:r>
      <w:r w:rsidRPr="00690434">
        <w:rPr>
          <w:b/>
          <w:bCs/>
          <w:sz w:val="28"/>
          <w:szCs w:val="28"/>
        </w:rPr>
        <w:t xml:space="preserve"> </w:t>
      </w:r>
      <w:r w:rsidRPr="00690434">
        <w:rPr>
          <w:spacing w:val="-1"/>
          <w:sz w:val="28"/>
          <w:szCs w:val="28"/>
        </w:rPr>
        <w:t>Ц</w:t>
      </w:r>
      <w:r w:rsidRPr="00690434">
        <w:rPr>
          <w:sz w:val="28"/>
          <w:szCs w:val="28"/>
        </w:rPr>
        <w:t xml:space="preserve">ель </w:t>
      </w:r>
      <w:r w:rsidRPr="00690434">
        <w:rPr>
          <w:spacing w:val="-1"/>
          <w:sz w:val="28"/>
          <w:szCs w:val="28"/>
        </w:rPr>
        <w:t>п</w:t>
      </w:r>
      <w:r w:rsidRPr="00690434">
        <w:rPr>
          <w:spacing w:val="1"/>
          <w:sz w:val="28"/>
          <w:szCs w:val="28"/>
        </w:rPr>
        <w:t>р</w:t>
      </w:r>
      <w:r w:rsidRPr="00690434">
        <w:rPr>
          <w:spacing w:val="-2"/>
          <w:sz w:val="28"/>
          <w:szCs w:val="28"/>
        </w:rPr>
        <w:t>е</w:t>
      </w:r>
      <w:r w:rsidRPr="00690434">
        <w:rPr>
          <w:spacing w:val="1"/>
          <w:sz w:val="28"/>
          <w:szCs w:val="28"/>
        </w:rPr>
        <w:t>д</w:t>
      </w:r>
      <w:r w:rsidRPr="00690434">
        <w:rPr>
          <w:spacing w:val="-2"/>
          <w:sz w:val="28"/>
          <w:szCs w:val="28"/>
        </w:rPr>
        <w:t>с</w:t>
      </w:r>
      <w:r w:rsidRPr="00690434">
        <w:rPr>
          <w:sz w:val="28"/>
          <w:szCs w:val="28"/>
        </w:rPr>
        <w:t>тав</w:t>
      </w:r>
      <w:r w:rsidRPr="00690434">
        <w:rPr>
          <w:spacing w:val="-2"/>
          <w:sz w:val="28"/>
          <w:szCs w:val="28"/>
        </w:rPr>
        <w:t>л</w:t>
      </w:r>
      <w:r w:rsidRPr="00690434">
        <w:rPr>
          <w:sz w:val="28"/>
          <w:szCs w:val="28"/>
        </w:rPr>
        <w:t>е</w:t>
      </w:r>
      <w:r w:rsidRPr="00690434">
        <w:rPr>
          <w:spacing w:val="1"/>
          <w:sz w:val="28"/>
          <w:szCs w:val="28"/>
        </w:rPr>
        <w:t>н</w:t>
      </w:r>
      <w:r w:rsidRPr="00690434">
        <w:rPr>
          <w:spacing w:val="-1"/>
          <w:sz w:val="28"/>
          <w:szCs w:val="28"/>
        </w:rPr>
        <w:t>и</w:t>
      </w:r>
      <w:r w:rsidRPr="00690434">
        <w:rPr>
          <w:sz w:val="28"/>
          <w:szCs w:val="28"/>
        </w:rPr>
        <w:t xml:space="preserve">я </w:t>
      </w:r>
      <w:r w:rsidRPr="00690434">
        <w:rPr>
          <w:spacing w:val="-1"/>
          <w:sz w:val="28"/>
          <w:szCs w:val="28"/>
        </w:rPr>
        <w:t>и</w:t>
      </w:r>
      <w:r w:rsidRPr="00690434">
        <w:rPr>
          <w:spacing w:val="1"/>
          <w:sz w:val="28"/>
          <w:szCs w:val="28"/>
        </w:rPr>
        <w:t>н</w:t>
      </w:r>
      <w:r w:rsidRPr="00690434">
        <w:rPr>
          <w:spacing w:val="-2"/>
          <w:sz w:val="28"/>
          <w:szCs w:val="28"/>
        </w:rPr>
        <w:t>ф</w:t>
      </w:r>
      <w:r w:rsidRPr="00690434">
        <w:rPr>
          <w:spacing w:val="-1"/>
          <w:sz w:val="28"/>
          <w:szCs w:val="28"/>
        </w:rPr>
        <w:t>о</w:t>
      </w:r>
      <w:r w:rsidRPr="00690434">
        <w:rPr>
          <w:spacing w:val="1"/>
          <w:sz w:val="28"/>
          <w:szCs w:val="28"/>
        </w:rPr>
        <w:t>р</w:t>
      </w:r>
      <w:r w:rsidRPr="00690434">
        <w:rPr>
          <w:spacing w:val="-3"/>
          <w:sz w:val="28"/>
          <w:szCs w:val="28"/>
        </w:rPr>
        <w:t>м</w:t>
      </w:r>
      <w:r w:rsidRPr="00690434">
        <w:rPr>
          <w:sz w:val="28"/>
          <w:szCs w:val="28"/>
        </w:rPr>
        <w:t>а</w:t>
      </w:r>
      <w:r w:rsidRPr="00690434">
        <w:rPr>
          <w:spacing w:val="1"/>
          <w:sz w:val="28"/>
          <w:szCs w:val="28"/>
        </w:rPr>
        <w:t>ц</w:t>
      </w:r>
      <w:r w:rsidRPr="00690434">
        <w:rPr>
          <w:spacing w:val="-1"/>
          <w:sz w:val="28"/>
          <w:szCs w:val="28"/>
        </w:rPr>
        <w:t>и</w:t>
      </w:r>
      <w:r w:rsidRPr="00690434">
        <w:rPr>
          <w:sz w:val="28"/>
          <w:szCs w:val="28"/>
        </w:rPr>
        <w:t xml:space="preserve">и </w:t>
      </w:r>
      <w:r w:rsidRPr="00690434">
        <w:rPr>
          <w:spacing w:val="1"/>
          <w:sz w:val="28"/>
          <w:szCs w:val="28"/>
        </w:rPr>
        <w:t>о</w:t>
      </w:r>
      <w:r w:rsidRPr="00690434">
        <w:rPr>
          <w:sz w:val="28"/>
          <w:szCs w:val="28"/>
        </w:rPr>
        <w:t xml:space="preserve">б </w:t>
      </w:r>
      <w:r w:rsidRPr="00690434">
        <w:rPr>
          <w:spacing w:val="1"/>
          <w:sz w:val="28"/>
          <w:szCs w:val="28"/>
        </w:rPr>
        <w:t>оп</w:t>
      </w:r>
      <w:r w:rsidRPr="00690434">
        <w:rPr>
          <w:spacing w:val="-2"/>
          <w:sz w:val="28"/>
          <w:szCs w:val="28"/>
        </w:rPr>
        <w:t>е</w:t>
      </w:r>
      <w:r w:rsidRPr="00690434">
        <w:rPr>
          <w:spacing w:val="1"/>
          <w:sz w:val="28"/>
          <w:szCs w:val="28"/>
        </w:rPr>
        <w:t>р</w:t>
      </w:r>
      <w:r w:rsidRPr="00690434">
        <w:rPr>
          <w:spacing w:val="-2"/>
          <w:sz w:val="28"/>
          <w:szCs w:val="28"/>
        </w:rPr>
        <w:t>а</w:t>
      </w:r>
      <w:r w:rsidRPr="00690434">
        <w:rPr>
          <w:spacing w:val="1"/>
          <w:sz w:val="28"/>
          <w:szCs w:val="28"/>
        </w:rPr>
        <w:t>ц</w:t>
      </w:r>
      <w:r w:rsidRPr="00690434">
        <w:rPr>
          <w:spacing w:val="-1"/>
          <w:sz w:val="28"/>
          <w:szCs w:val="28"/>
        </w:rPr>
        <w:t>ио</w:t>
      </w:r>
      <w:r w:rsidRPr="00690434">
        <w:rPr>
          <w:spacing w:val="1"/>
          <w:sz w:val="28"/>
          <w:szCs w:val="28"/>
        </w:rPr>
        <w:t>н</w:t>
      </w:r>
      <w:r w:rsidRPr="00690434">
        <w:rPr>
          <w:spacing w:val="-1"/>
          <w:sz w:val="28"/>
          <w:szCs w:val="28"/>
        </w:rPr>
        <w:t>н</w:t>
      </w:r>
      <w:r w:rsidRPr="00690434">
        <w:rPr>
          <w:spacing w:val="1"/>
          <w:sz w:val="28"/>
          <w:szCs w:val="28"/>
        </w:rPr>
        <w:t>ы</w:t>
      </w:r>
      <w:r w:rsidRPr="00690434">
        <w:rPr>
          <w:sz w:val="28"/>
          <w:szCs w:val="28"/>
        </w:rPr>
        <w:t>х</w:t>
      </w:r>
      <w:r w:rsidRPr="00690434">
        <w:rPr>
          <w:spacing w:val="1"/>
          <w:sz w:val="28"/>
          <w:szCs w:val="28"/>
        </w:rPr>
        <w:t xml:space="preserve"> </w:t>
      </w:r>
      <w:r w:rsidRPr="00690434">
        <w:rPr>
          <w:sz w:val="28"/>
          <w:szCs w:val="28"/>
        </w:rPr>
        <w:t>сег</w:t>
      </w:r>
      <w:r w:rsidRPr="00690434">
        <w:rPr>
          <w:spacing w:val="-2"/>
          <w:sz w:val="28"/>
          <w:szCs w:val="28"/>
        </w:rPr>
        <w:t>м</w:t>
      </w:r>
      <w:r w:rsidRPr="00690434">
        <w:rPr>
          <w:sz w:val="28"/>
          <w:szCs w:val="28"/>
        </w:rPr>
        <w:t>е</w:t>
      </w:r>
      <w:r w:rsidRPr="00690434">
        <w:rPr>
          <w:spacing w:val="1"/>
          <w:sz w:val="28"/>
          <w:szCs w:val="28"/>
        </w:rPr>
        <w:t>н</w:t>
      </w:r>
      <w:r w:rsidRPr="00690434">
        <w:rPr>
          <w:sz w:val="28"/>
          <w:szCs w:val="28"/>
        </w:rPr>
        <w:t>т</w:t>
      </w:r>
      <w:r w:rsidRPr="00690434">
        <w:rPr>
          <w:spacing w:val="-3"/>
          <w:sz w:val="28"/>
          <w:szCs w:val="28"/>
        </w:rPr>
        <w:t>а</w:t>
      </w:r>
      <w:r w:rsidRPr="00690434">
        <w:rPr>
          <w:spacing w:val="1"/>
          <w:sz w:val="28"/>
          <w:szCs w:val="28"/>
        </w:rPr>
        <w:t>х</w:t>
      </w:r>
      <w:r w:rsidRPr="00690434">
        <w:rPr>
          <w:sz w:val="28"/>
          <w:szCs w:val="28"/>
        </w:rPr>
        <w:t>.</w:t>
      </w:r>
      <w:r w:rsidRPr="00690434">
        <w:rPr>
          <w:spacing w:val="2"/>
          <w:sz w:val="28"/>
          <w:szCs w:val="28"/>
        </w:rPr>
        <w:t xml:space="preserve"> </w:t>
      </w:r>
      <w:r w:rsidRPr="00690434">
        <w:rPr>
          <w:spacing w:val="-1"/>
          <w:sz w:val="28"/>
          <w:szCs w:val="28"/>
        </w:rPr>
        <w:t>По</w:t>
      </w:r>
      <w:r w:rsidRPr="00690434">
        <w:rPr>
          <w:spacing w:val="1"/>
          <w:sz w:val="28"/>
          <w:szCs w:val="28"/>
        </w:rPr>
        <w:t>н</w:t>
      </w:r>
      <w:r w:rsidRPr="00690434">
        <w:rPr>
          <w:sz w:val="28"/>
          <w:szCs w:val="28"/>
        </w:rPr>
        <w:t>я</w:t>
      </w:r>
      <w:r w:rsidRPr="00690434">
        <w:rPr>
          <w:spacing w:val="-2"/>
          <w:sz w:val="28"/>
          <w:szCs w:val="28"/>
        </w:rPr>
        <w:t>т</w:t>
      </w:r>
      <w:r w:rsidRPr="00690434">
        <w:rPr>
          <w:spacing w:val="1"/>
          <w:sz w:val="28"/>
          <w:szCs w:val="28"/>
        </w:rPr>
        <w:t>и</w:t>
      </w:r>
      <w:r w:rsidRPr="00690434">
        <w:rPr>
          <w:sz w:val="28"/>
          <w:szCs w:val="28"/>
        </w:rPr>
        <w:t xml:space="preserve">е </w:t>
      </w:r>
      <w:r w:rsidRPr="00690434">
        <w:rPr>
          <w:spacing w:val="1"/>
          <w:sz w:val="28"/>
          <w:szCs w:val="28"/>
        </w:rPr>
        <w:t>о</w:t>
      </w:r>
      <w:r w:rsidRPr="00690434">
        <w:rPr>
          <w:spacing w:val="-1"/>
          <w:sz w:val="28"/>
          <w:szCs w:val="28"/>
        </w:rPr>
        <w:t>п</w:t>
      </w:r>
      <w:r w:rsidRPr="00690434">
        <w:rPr>
          <w:sz w:val="28"/>
          <w:szCs w:val="28"/>
        </w:rPr>
        <w:t>е</w:t>
      </w:r>
      <w:r w:rsidRPr="00690434">
        <w:rPr>
          <w:spacing w:val="1"/>
          <w:sz w:val="28"/>
          <w:szCs w:val="28"/>
        </w:rPr>
        <w:t>р</w:t>
      </w:r>
      <w:r w:rsidRPr="00690434">
        <w:rPr>
          <w:spacing w:val="-2"/>
          <w:sz w:val="28"/>
          <w:szCs w:val="28"/>
        </w:rPr>
        <w:t>а</w:t>
      </w:r>
      <w:r w:rsidRPr="00690434">
        <w:rPr>
          <w:spacing w:val="1"/>
          <w:sz w:val="28"/>
          <w:szCs w:val="28"/>
        </w:rPr>
        <w:t>ц</w:t>
      </w:r>
      <w:r w:rsidRPr="00690434">
        <w:rPr>
          <w:spacing w:val="-1"/>
          <w:sz w:val="28"/>
          <w:szCs w:val="28"/>
        </w:rPr>
        <w:t>и</w:t>
      </w:r>
      <w:r w:rsidRPr="00690434">
        <w:rPr>
          <w:spacing w:val="1"/>
          <w:sz w:val="28"/>
          <w:szCs w:val="28"/>
        </w:rPr>
        <w:t>о</w:t>
      </w:r>
      <w:r w:rsidRPr="00690434">
        <w:rPr>
          <w:spacing w:val="-1"/>
          <w:sz w:val="28"/>
          <w:szCs w:val="28"/>
        </w:rPr>
        <w:t>нн</w:t>
      </w:r>
      <w:r w:rsidRPr="00690434">
        <w:rPr>
          <w:spacing w:val="1"/>
          <w:sz w:val="28"/>
          <w:szCs w:val="28"/>
        </w:rPr>
        <w:t>о</w:t>
      </w:r>
      <w:r w:rsidRPr="00690434">
        <w:rPr>
          <w:sz w:val="28"/>
          <w:szCs w:val="28"/>
        </w:rPr>
        <w:t>го</w:t>
      </w:r>
      <w:r w:rsidRPr="00690434">
        <w:rPr>
          <w:spacing w:val="1"/>
          <w:sz w:val="28"/>
          <w:szCs w:val="28"/>
        </w:rPr>
        <w:t xml:space="preserve"> </w:t>
      </w:r>
      <w:r w:rsidRPr="00690434">
        <w:rPr>
          <w:sz w:val="28"/>
          <w:szCs w:val="28"/>
        </w:rPr>
        <w:t>сег</w:t>
      </w:r>
      <w:r w:rsidRPr="00690434">
        <w:rPr>
          <w:spacing w:val="-2"/>
          <w:sz w:val="28"/>
          <w:szCs w:val="28"/>
        </w:rPr>
        <w:t>ме</w:t>
      </w:r>
      <w:r w:rsidRPr="00690434">
        <w:rPr>
          <w:spacing w:val="1"/>
          <w:sz w:val="28"/>
          <w:szCs w:val="28"/>
        </w:rPr>
        <w:t>н</w:t>
      </w:r>
      <w:r w:rsidRPr="00690434">
        <w:rPr>
          <w:sz w:val="28"/>
          <w:szCs w:val="28"/>
        </w:rPr>
        <w:t>та.</w:t>
      </w:r>
      <w:r w:rsidRPr="00690434">
        <w:rPr>
          <w:spacing w:val="1"/>
          <w:sz w:val="28"/>
          <w:szCs w:val="28"/>
        </w:rPr>
        <w:t xml:space="preserve"> </w:t>
      </w:r>
      <w:r w:rsidRPr="00690434">
        <w:rPr>
          <w:spacing w:val="-1"/>
          <w:sz w:val="28"/>
          <w:szCs w:val="28"/>
        </w:rPr>
        <w:t>Пр</w:t>
      </w:r>
      <w:r w:rsidRPr="00690434">
        <w:rPr>
          <w:spacing w:val="1"/>
          <w:sz w:val="28"/>
          <w:szCs w:val="28"/>
        </w:rPr>
        <w:t>о</w:t>
      </w:r>
      <w:r w:rsidRPr="00690434">
        <w:rPr>
          <w:spacing w:val="-1"/>
          <w:sz w:val="28"/>
          <w:szCs w:val="28"/>
        </w:rPr>
        <w:t>ц</w:t>
      </w:r>
      <w:r w:rsidRPr="00690434">
        <w:rPr>
          <w:sz w:val="28"/>
          <w:szCs w:val="28"/>
        </w:rPr>
        <w:t>е</w:t>
      </w:r>
      <w:r w:rsidRPr="00690434">
        <w:rPr>
          <w:spacing w:val="1"/>
          <w:sz w:val="28"/>
          <w:szCs w:val="28"/>
        </w:rPr>
        <w:t>д</w:t>
      </w:r>
      <w:r w:rsidRPr="00690434">
        <w:rPr>
          <w:spacing w:val="-4"/>
          <w:sz w:val="28"/>
          <w:szCs w:val="28"/>
        </w:rPr>
        <w:t>у</w:t>
      </w:r>
      <w:r w:rsidRPr="00690434">
        <w:rPr>
          <w:spacing w:val="1"/>
          <w:sz w:val="28"/>
          <w:szCs w:val="28"/>
        </w:rPr>
        <w:t>р</w:t>
      </w:r>
      <w:r w:rsidRPr="00690434">
        <w:rPr>
          <w:sz w:val="28"/>
          <w:szCs w:val="28"/>
        </w:rPr>
        <w:t xml:space="preserve">а </w:t>
      </w:r>
      <w:r w:rsidRPr="00690434">
        <w:rPr>
          <w:spacing w:val="1"/>
          <w:sz w:val="28"/>
          <w:szCs w:val="28"/>
        </w:rPr>
        <w:t>о</w:t>
      </w:r>
      <w:r w:rsidRPr="00690434">
        <w:rPr>
          <w:spacing w:val="-1"/>
          <w:sz w:val="28"/>
          <w:szCs w:val="28"/>
        </w:rPr>
        <w:t>п</w:t>
      </w:r>
      <w:r w:rsidRPr="00690434">
        <w:rPr>
          <w:spacing w:val="1"/>
          <w:sz w:val="28"/>
          <w:szCs w:val="28"/>
        </w:rPr>
        <w:t>р</w:t>
      </w:r>
      <w:r w:rsidRPr="00690434">
        <w:rPr>
          <w:spacing w:val="-2"/>
          <w:sz w:val="28"/>
          <w:szCs w:val="28"/>
        </w:rPr>
        <w:t>е</w:t>
      </w:r>
      <w:r w:rsidRPr="00690434">
        <w:rPr>
          <w:spacing w:val="1"/>
          <w:sz w:val="28"/>
          <w:szCs w:val="28"/>
        </w:rPr>
        <w:t>д</w:t>
      </w:r>
      <w:r w:rsidRPr="00690434">
        <w:rPr>
          <w:sz w:val="28"/>
          <w:szCs w:val="28"/>
        </w:rPr>
        <w:t>еле</w:t>
      </w:r>
      <w:r w:rsidRPr="00690434">
        <w:rPr>
          <w:spacing w:val="-2"/>
          <w:sz w:val="28"/>
          <w:szCs w:val="28"/>
        </w:rPr>
        <w:t>н</w:t>
      </w:r>
      <w:r w:rsidRPr="00690434">
        <w:rPr>
          <w:spacing w:val="1"/>
          <w:sz w:val="28"/>
          <w:szCs w:val="28"/>
        </w:rPr>
        <w:t>и</w:t>
      </w:r>
      <w:r w:rsidRPr="00690434">
        <w:rPr>
          <w:sz w:val="28"/>
          <w:szCs w:val="28"/>
        </w:rPr>
        <w:t xml:space="preserve">я </w:t>
      </w:r>
      <w:r w:rsidRPr="00690434">
        <w:rPr>
          <w:spacing w:val="-1"/>
          <w:sz w:val="28"/>
          <w:szCs w:val="28"/>
        </w:rPr>
        <w:t>о</w:t>
      </w:r>
      <w:r w:rsidRPr="00690434">
        <w:rPr>
          <w:spacing w:val="1"/>
          <w:sz w:val="28"/>
          <w:szCs w:val="28"/>
        </w:rPr>
        <w:t>п</w:t>
      </w:r>
      <w:r w:rsidRPr="00690434">
        <w:rPr>
          <w:spacing w:val="-2"/>
          <w:sz w:val="28"/>
          <w:szCs w:val="28"/>
        </w:rPr>
        <w:t>е</w:t>
      </w:r>
      <w:r w:rsidRPr="00690434">
        <w:rPr>
          <w:spacing w:val="-1"/>
          <w:sz w:val="28"/>
          <w:szCs w:val="28"/>
        </w:rPr>
        <w:t>р</w:t>
      </w:r>
      <w:r w:rsidRPr="00690434">
        <w:rPr>
          <w:sz w:val="28"/>
          <w:szCs w:val="28"/>
        </w:rPr>
        <w:t>а</w:t>
      </w:r>
      <w:r w:rsidRPr="00690434">
        <w:rPr>
          <w:spacing w:val="1"/>
          <w:sz w:val="28"/>
          <w:szCs w:val="28"/>
        </w:rPr>
        <w:t>ц</w:t>
      </w:r>
      <w:r w:rsidRPr="00690434">
        <w:rPr>
          <w:spacing w:val="-1"/>
          <w:sz w:val="28"/>
          <w:szCs w:val="28"/>
        </w:rPr>
        <w:t>ио</w:t>
      </w:r>
      <w:r w:rsidRPr="00690434">
        <w:rPr>
          <w:spacing w:val="1"/>
          <w:sz w:val="28"/>
          <w:szCs w:val="28"/>
        </w:rPr>
        <w:t>нны</w:t>
      </w:r>
      <w:r w:rsidRPr="00690434">
        <w:rPr>
          <w:sz w:val="28"/>
          <w:szCs w:val="28"/>
        </w:rPr>
        <w:t>х сег</w:t>
      </w:r>
      <w:r w:rsidRPr="00690434">
        <w:rPr>
          <w:spacing w:val="-2"/>
          <w:sz w:val="28"/>
          <w:szCs w:val="28"/>
        </w:rPr>
        <w:t>м</w:t>
      </w:r>
      <w:r w:rsidRPr="00690434">
        <w:rPr>
          <w:sz w:val="28"/>
          <w:szCs w:val="28"/>
        </w:rPr>
        <w:t>е</w:t>
      </w:r>
      <w:r w:rsidRPr="00690434">
        <w:rPr>
          <w:spacing w:val="-1"/>
          <w:sz w:val="28"/>
          <w:szCs w:val="28"/>
        </w:rPr>
        <w:t>н</w:t>
      </w:r>
      <w:r w:rsidRPr="00690434">
        <w:rPr>
          <w:sz w:val="28"/>
          <w:szCs w:val="28"/>
        </w:rPr>
        <w:t>т</w:t>
      </w:r>
      <w:r w:rsidRPr="00690434">
        <w:rPr>
          <w:spacing w:val="1"/>
          <w:sz w:val="28"/>
          <w:szCs w:val="28"/>
        </w:rPr>
        <w:t>о</w:t>
      </w:r>
      <w:r w:rsidRPr="00690434">
        <w:rPr>
          <w:sz w:val="28"/>
          <w:szCs w:val="28"/>
        </w:rPr>
        <w:t xml:space="preserve">в. </w:t>
      </w:r>
      <w:r w:rsidRPr="00690434">
        <w:rPr>
          <w:spacing w:val="1"/>
          <w:sz w:val="28"/>
          <w:szCs w:val="28"/>
        </w:rPr>
        <w:t xml:space="preserve"> </w:t>
      </w:r>
      <w:r w:rsidRPr="00690434">
        <w:rPr>
          <w:spacing w:val="-1"/>
          <w:sz w:val="28"/>
          <w:szCs w:val="28"/>
        </w:rPr>
        <w:t>А</w:t>
      </w:r>
      <w:r w:rsidRPr="00690434">
        <w:rPr>
          <w:sz w:val="28"/>
          <w:szCs w:val="28"/>
        </w:rPr>
        <w:t>г</w:t>
      </w:r>
      <w:r w:rsidRPr="00690434">
        <w:rPr>
          <w:spacing w:val="1"/>
          <w:sz w:val="28"/>
          <w:szCs w:val="28"/>
        </w:rPr>
        <w:t>р</w:t>
      </w:r>
      <w:r w:rsidRPr="00690434">
        <w:rPr>
          <w:spacing w:val="-2"/>
          <w:sz w:val="28"/>
          <w:szCs w:val="28"/>
        </w:rPr>
        <w:t>е</w:t>
      </w:r>
      <w:r w:rsidRPr="00690434">
        <w:rPr>
          <w:sz w:val="28"/>
          <w:szCs w:val="28"/>
        </w:rPr>
        <w:t>г</w:t>
      </w:r>
      <w:r w:rsidRPr="00690434">
        <w:rPr>
          <w:spacing w:val="-1"/>
          <w:sz w:val="28"/>
          <w:szCs w:val="28"/>
        </w:rPr>
        <w:t>и</w:t>
      </w:r>
      <w:r w:rsidRPr="00690434">
        <w:rPr>
          <w:spacing w:val="1"/>
          <w:sz w:val="28"/>
          <w:szCs w:val="28"/>
        </w:rPr>
        <w:t>ро</w:t>
      </w:r>
      <w:r w:rsidRPr="00690434">
        <w:rPr>
          <w:spacing w:val="-3"/>
          <w:sz w:val="28"/>
          <w:szCs w:val="28"/>
        </w:rPr>
        <w:t>в</w:t>
      </w:r>
      <w:r w:rsidRPr="00690434">
        <w:rPr>
          <w:sz w:val="28"/>
          <w:szCs w:val="28"/>
        </w:rPr>
        <w:t>а</w:t>
      </w:r>
      <w:r w:rsidRPr="00690434">
        <w:rPr>
          <w:spacing w:val="-1"/>
          <w:sz w:val="28"/>
          <w:szCs w:val="28"/>
        </w:rPr>
        <w:t>н</w:t>
      </w:r>
      <w:r w:rsidRPr="00690434">
        <w:rPr>
          <w:spacing w:val="1"/>
          <w:sz w:val="28"/>
          <w:szCs w:val="28"/>
        </w:rPr>
        <w:t>и</w:t>
      </w:r>
      <w:r w:rsidRPr="00690434">
        <w:rPr>
          <w:sz w:val="28"/>
          <w:szCs w:val="28"/>
        </w:rPr>
        <w:t>е с</w:t>
      </w:r>
      <w:r w:rsidRPr="00690434">
        <w:rPr>
          <w:spacing w:val="-2"/>
          <w:sz w:val="28"/>
          <w:szCs w:val="28"/>
        </w:rPr>
        <w:t>е</w:t>
      </w:r>
      <w:r w:rsidRPr="00690434">
        <w:rPr>
          <w:sz w:val="28"/>
          <w:szCs w:val="28"/>
        </w:rPr>
        <w:t>гм</w:t>
      </w:r>
      <w:r w:rsidRPr="00690434">
        <w:rPr>
          <w:spacing w:val="-2"/>
          <w:sz w:val="28"/>
          <w:szCs w:val="28"/>
        </w:rPr>
        <w:t>е</w:t>
      </w:r>
      <w:r w:rsidRPr="00690434">
        <w:rPr>
          <w:spacing w:val="1"/>
          <w:sz w:val="28"/>
          <w:szCs w:val="28"/>
        </w:rPr>
        <w:t>н</w:t>
      </w:r>
      <w:r w:rsidRPr="00690434">
        <w:rPr>
          <w:sz w:val="28"/>
          <w:szCs w:val="28"/>
        </w:rPr>
        <w:t>т</w:t>
      </w:r>
      <w:r w:rsidRPr="00690434">
        <w:rPr>
          <w:spacing w:val="1"/>
          <w:sz w:val="28"/>
          <w:szCs w:val="28"/>
        </w:rPr>
        <w:t>о</w:t>
      </w:r>
      <w:r w:rsidRPr="00690434">
        <w:rPr>
          <w:sz w:val="28"/>
          <w:szCs w:val="28"/>
        </w:rPr>
        <w:t xml:space="preserve">в. </w:t>
      </w:r>
      <w:r w:rsidRPr="00690434">
        <w:rPr>
          <w:spacing w:val="-1"/>
          <w:sz w:val="28"/>
          <w:szCs w:val="28"/>
        </w:rPr>
        <w:t>О</w:t>
      </w:r>
      <w:r w:rsidRPr="00690434">
        <w:rPr>
          <w:sz w:val="28"/>
          <w:szCs w:val="28"/>
        </w:rPr>
        <w:t>тчетные</w:t>
      </w:r>
      <w:r w:rsidRPr="00690434">
        <w:rPr>
          <w:spacing w:val="30"/>
          <w:sz w:val="28"/>
          <w:szCs w:val="28"/>
        </w:rPr>
        <w:t xml:space="preserve"> </w:t>
      </w:r>
      <w:r w:rsidRPr="00690434">
        <w:rPr>
          <w:spacing w:val="1"/>
          <w:sz w:val="28"/>
          <w:szCs w:val="28"/>
        </w:rPr>
        <w:t>о</w:t>
      </w:r>
      <w:r w:rsidRPr="00690434">
        <w:rPr>
          <w:spacing w:val="-1"/>
          <w:sz w:val="28"/>
          <w:szCs w:val="28"/>
        </w:rPr>
        <w:t>п</w:t>
      </w:r>
      <w:r w:rsidRPr="00690434">
        <w:rPr>
          <w:sz w:val="28"/>
          <w:szCs w:val="28"/>
        </w:rPr>
        <w:t>е</w:t>
      </w:r>
      <w:r w:rsidRPr="00690434">
        <w:rPr>
          <w:spacing w:val="-1"/>
          <w:sz w:val="28"/>
          <w:szCs w:val="28"/>
        </w:rPr>
        <w:t>р</w:t>
      </w:r>
      <w:r w:rsidRPr="00690434">
        <w:rPr>
          <w:sz w:val="28"/>
          <w:szCs w:val="28"/>
        </w:rPr>
        <w:t>а</w:t>
      </w:r>
      <w:r w:rsidRPr="00690434">
        <w:rPr>
          <w:spacing w:val="-1"/>
          <w:sz w:val="28"/>
          <w:szCs w:val="28"/>
        </w:rPr>
        <w:t>ц</w:t>
      </w:r>
      <w:r w:rsidRPr="00690434">
        <w:rPr>
          <w:spacing w:val="1"/>
          <w:sz w:val="28"/>
          <w:szCs w:val="28"/>
        </w:rPr>
        <w:t>и</w:t>
      </w:r>
      <w:r w:rsidRPr="00690434">
        <w:rPr>
          <w:spacing w:val="-1"/>
          <w:sz w:val="28"/>
          <w:szCs w:val="28"/>
        </w:rPr>
        <w:t>о</w:t>
      </w:r>
      <w:r w:rsidRPr="00690434">
        <w:rPr>
          <w:spacing w:val="1"/>
          <w:sz w:val="28"/>
          <w:szCs w:val="28"/>
        </w:rPr>
        <w:t>н</w:t>
      </w:r>
      <w:r w:rsidRPr="00690434">
        <w:rPr>
          <w:spacing w:val="-1"/>
          <w:sz w:val="28"/>
          <w:szCs w:val="28"/>
        </w:rPr>
        <w:t>н</w:t>
      </w:r>
      <w:r w:rsidRPr="00690434">
        <w:rPr>
          <w:spacing w:val="1"/>
          <w:sz w:val="28"/>
          <w:szCs w:val="28"/>
        </w:rPr>
        <w:t>ы</w:t>
      </w:r>
      <w:r w:rsidRPr="00690434">
        <w:rPr>
          <w:sz w:val="28"/>
          <w:szCs w:val="28"/>
        </w:rPr>
        <w:t>е</w:t>
      </w:r>
      <w:r w:rsidRPr="00690434">
        <w:rPr>
          <w:spacing w:val="31"/>
          <w:sz w:val="28"/>
          <w:szCs w:val="28"/>
        </w:rPr>
        <w:t xml:space="preserve"> </w:t>
      </w:r>
      <w:r w:rsidRPr="00690434">
        <w:rPr>
          <w:sz w:val="28"/>
          <w:szCs w:val="28"/>
        </w:rPr>
        <w:t>сегм</w:t>
      </w:r>
      <w:r w:rsidRPr="00690434">
        <w:rPr>
          <w:spacing w:val="-2"/>
          <w:sz w:val="28"/>
          <w:szCs w:val="28"/>
        </w:rPr>
        <w:t>е</w:t>
      </w:r>
      <w:r w:rsidRPr="00690434">
        <w:rPr>
          <w:spacing w:val="1"/>
          <w:sz w:val="28"/>
          <w:szCs w:val="28"/>
        </w:rPr>
        <w:t>н</w:t>
      </w:r>
      <w:r w:rsidRPr="00690434">
        <w:rPr>
          <w:spacing w:val="-3"/>
          <w:sz w:val="28"/>
          <w:szCs w:val="28"/>
        </w:rPr>
        <w:t>т</w:t>
      </w:r>
      <w:r w:rsidRPr="00690434">
        <w:rPr>
          <w:spacing w:val="1"/>
          <w:sz w:val="28"/>
          <w:szCs w:val="28"/>
        </w:rPr>
        <w:t>ы</w:t>
      </w:r>
      <w:r w:rsidRPr="00690434">
        <w:rPr>
          <w:sz w:val="28"/>
          <w:szCs w:val="28"/>
        </w:rPr>
        <w:t>,</w:t>
      </w:r>
      <w:r w:rsidRPr="00690434">
        <w:rPr>
          <w:spacing w:val="30"/>
          <w:sz w:val="28"/>
          <w:szCs w:val="28"/>
        </w:rPr>
        <w:t xml:space="preserve"> </w:t>
      </w:r>
      <w:r w:rsidRPr="00690434">
        <w:rPr>
          <w:spacing w:val="1"/>
          <w:sz w:val="28"/>
          <w:szCs w:val="28"/>
        </w:rPr>
        <w:t>п</w:t>
      </w:r>
      <w:r w:rsidRPr="00690434">
        <w:rPr>
          <w:spacing w:val="-1"/>
          <w:sz w:val="28"/>
          <w:szCs w:val="28"/>
        </w:rPr>
        <w:t>ор</w:t>
      </w:r>
      <w:r w:rsidRPr="00690434">
        <w:rPr>
          <w:sz w:val="28"/>
          <w:szCs w:val="28"/>
        </w:rPr>
        <w:t>я</w:t>
      </w:r>
      <w:r w:rsidRPr="00690434">
        <w:rPr>
          <w:spacing w:val="-1"/>
          <w:sz w:val="28"/>
          <w:szCs w:val="28"/>
        </w:rPr>
        <w:t>д</w:t>
      </w:r>
      <w:r w:rsidRPr="00690434">
        <w:rPr>
          <w:spacing w:val="1"/>
          <w:sz w:val="28"/>
          <w:szCs w:val="28"/>
        </w:rPr>
        <w:t>о</w:t>
      </w:r>
      <w:r w:rsidRPr="00690434">
        <w:rPr>
          <w:sz w:val="28"/>
          <w:szCs w:val="28"/>
        </w:rPr>
        <w:t>к</w:t>
      </w:r>
      <w:r w:rsidRPr="00690434">
        <w:rPr>
          <w:spacing w:val="31"/>
          <w:sz w:val="28"/>
          <w:szCs w:val="28"/>
        </w:rPr>
        <w:t xml:space="preserve"> </w:t>
      </w:r>
      <w:r w:rsidRPr="00690434">
        <w:rPr>
          <w:spacing w:val="-1"/>
          <w:sz w:val="28"/>
          <w:szCs w:val="28"/>
        </w:rPr>
        <w:t>и</w:t>
      </w:r>
      <w:r w:rsidRPr="00690434">
        <w:rPr>
          <w:sz w:val="28"/>
          <w:szCs w:val="28"/>
        </w:rPr>
        <w:t>х</w:t>
      </w:r>
      <w:r w:rsidRPr="00690434">
        <w:rPr>
          <w:spacing w:val="31"/>
          <w:sz w:val="28"/>
          <w:szCs w:val="28"/>
        </w:rPr>
        <w:t xml:space="preserve"> </w:t>
      </w:r>
      <w:r w:rsidRPr="00690434">
        <w:rPr>
          <w:spacing w:val="-4"/>
          <w:sz w:val="28"/>
          <w:szCs w:val="28"/>
        </w:rPr>
        <w:t>у</w:t>
      </w:r>
      <w:r w:rsidRPr="00690434">
        <w:rPr>
          <w:sz w:val="28"/>
          <w:szCs w:val="28"/>
        </w:rPr>
        <w:t>ста</w:t>
      </w:r>
      <w:r w:rsidRPr="00690434">
        <w:rPr>
          <w:spacing w:val="1"/>
          <w:sz w:val="28"/>
          <w:szCs w:val="28"/>
        </w:rPr>
        <w:t>но</w:t>
      </w:r>
      <w:r w:rsidRPr="00690434">
        <w:rPr>
          <w:sz w:val="28"/>
          <w:szCs w:val="28"/>
        </w:rPr>
        <w:t>в</w:t>
      </w:r>
      <w:r w:rsidRPr="00690434">
        <w:rPr>
          <w:spacing w:val="-1"/>
          <w:sz w:val="28"/>
          <w:szCs w:val="28"/>
        </w:rPr>
        <w:t>л</w:t>
      </w:r>
      <w:r w:rsidRPr="00690434">
        <w:rPr>
          <w:sz w:val="28"/>
          <w:szCs w:val="28"/>
        </w:rPr>
        <w:t>е</w:t>
      </w:r>
      <w:r w:rsidRPr="00690434">
        <w:rPr>
          <w:spacing w:val="-1"/>
          <w:sz w:val="28"/>
          <w:szCs w:val="28"/>
        </w:rPr>
        <w:t>н</w:t>
      </w:r>
      <w:r w:rsidRPr="00690434">
        <w:rPr>
          <w:spacing w:val="1"/>
          <w:sz w:val="28"/>
          <w:szCs w:val="28"/>
        </w:rPr>
        <w:t>и</w:t>
      </w:r>
      <w:r w:rsidRPr="00690434">
        <w:rPr>
          <w:sz w:val="28"/>
          <w:szCs w:val="28"/>
        </w:rPr>
        <w:t>я.</w:t>
      </w:r>
      <w:r w:rsidRPr="00690434">
        <w:rPr>
          <w:spacing w:val="30"/>
          <w:sz w:val="28"/>
          <w:szCs w:val="28"/>
        </w:rPr>
        <w:t xml:space="preserve"> </w:t>
      </w:r>
      <w:r w:rsidRPr="00690434">
        <w:rPr>
          <w:spacing w:val="-1"/>
          <w:sz w:val="28"/>
          <w:szCs w:val="28"/>
        </w:rPr>
        <w:t>Т</w:t>
      </w:r>
      <w:r w:rsidRPr="00690434">
        <w:rPr>
          <w:spacing w:val="1"/>
          <w:sz w:val="28"/>
          <w:szCs w:val="28"/>
        </w:rPr>
        <w:t>р</w:t>
      </w:r>
      <w:r w:rsidRPr="00690434">
        <w:rPr>
          <w:spacing w:val="-2"/>
          <w:sz w:val="28"/>
          <w:szCs w:val="28"/>
        </w:rPr>
        <w:t>е</w:t>
      </w:r>
      <w:r w:rsidRPr="00690434">
        <w:rPr>
          <w:spacing w:val="1"/>
          <w:sz w:val="28"/>
          <w:szCs w:val="28"/>
        </w:rPr>
        <w:t>бо</w:t>
      </w:r>
      <w:r w:rsidRPr="00690434">
        <w:rPr>
          <w:sz w:val="28"/>
          <w:szCs w:val="28"/>
        </w:rPr>
        <w:t>в</w:t>
      </w:r>
      <w:r w:rsidRPr="00690434">
        <w:rPr>
          <w:spacing w:val="-3"/>
          <w:sz w:val="28"/>
          <w:szCs w:val="28"/>
        </w:rPr>
        <w:t>а</w:t>
      </w:r>
      <w:r w:rsidRPr="00690434">
        <w:rPr>
          <w:spacing w:val="1"/>
          <w:sz w:val="28"/>
          <w:szCs w:val="28"/>
        </w:rPr>
        <w:t>н</w:t>
      </w:r>
      <w:r w:rsidRPr="00690434">
        <w:rPr>
          <w:spacing w:val="-1"/>
          <w:sz w:val="28"/>
          <w:szCs w:val="28"/>
        </w:rPr>
        <w:t>и</w:t>
      </w:r>
      <w:r w:rsidRPr="00690434">
        <w:rPr>
          <w:sz w:val="28"/>
          <w:szCs w:val="28"/>
        </w:rPr>
        <w:t xml:space="preserve">е к </w:t>
      </w:r>
      <w:r w:rsidRPr="00690434">
        <w:rPr>
          <w:spacing w:val="1"/>
          <w:sz w:val="28"/>
          <w:szCs w:val="28"/>
        </w:rPr>
        <w:t>р</w:t>
      </w:r>
      <w:r w:rsidRPr="00690434">
        <w:rPr>
          <w:sz w:val="28"/>
          <w:szCs w:val="28"/>
        </w:rPr>
        <w:t>а</w:t>
      </w:r>
      <w:r w:rsidRPr="00690434">
        <w:rPr>
          <w:spacing w:val="-2"/>
          <w:sz w:val="28"/>
          <w:szCs w:val="28"/>
        </w:rPr>
        <w:t>с</w:t>
      </w:r>
      <w:r w:rsidRPr="00690434">
        <w:rPr>
          <w:sz w:val="28"/>
          <w:szCs w:val="28"/>
        </w:rPr>
        <w:t>к</w:t>
      </w:r>
      <w:r w:rsidRPr="00690434">
        <w:rPr>
          <w:spacing w:val="-1"/>
          <w:sz w:val="28"/>
          <w:szCs w:val="28"/>
        </w:rPr>
        <w:t>р</w:t>
      </w:r>
      <w:r w:rsidRPr="00690434">
        <w:rPr>
          <w:spacing w:val="1"/>
          <w:sz w:val="28"/>
          <w:szCs w:val="28"/>
        </w:rPr>
        <w:t>ы</w:t>
      </w:r>
      <w:r w:rsidRPr="00690434">
        <w:rPr>
          <w:sz w:val="28"/>
          <w:szCs w:val="28"/>
        </w:rPr>
        <w:t>тию</w:t>
      </w:r>
      <w:r w:rsidRPr="00690434">
        <w:rPr>
          <w:spacing w:val="-3"/>
          <w:sz w:val="28"/>
          <w:szCs w:val="28"/>
        </w:rPr>
        <w:t xml:space="preserve"> </w:t>
      </w:r>
      <w:r w:rsidRPr="00690434">
        <w:rPr>
          <w:spacing w:val="1"/>
          <w:sz w:val="28"/>
          <w:szCs w:val="28"/>
        </w:rPr>
        <w:t>и</w:t>
      </w:r>
      <w:r w:rsidRPr="00690434">
        <w:rPr>
          <w:spacing w:val="-1"/>
          <w:sz w:val="28"/>
          <w:szCs w:val="28"/>
        </w:rPr>
        <w:t>н</w:t>
      </w:r>
      <w:r w:rsidRPr="00690434">
        <w:rPr>
          <w:sz w:val="28"/>
          <w:szCs w:val="28"/>
        </w:rPr>
        <w:t>фо</w:t>
      </w:r>
      <w:r w:rsidRPr="00690434">
        <w:rPr>
          <w:spacing w:val="-2"/>
          <w:sz w:val="28"/>
          <w:szCs w:val="28"/>
        </w:rPr>
        <w:t>р</w:t>
      </w:r>
      <w:r w:rsidRPr="00690434">
        <w:rPr>
          <w:sz w:val="28"/>
          <w:szCs w:val="28"/>
        </w:rPr>
        <w:t>ма</w:t>
      </w:r>
      <w:r w:rsidRPr="00690434">
        <w:rPr>
          <w:spacing w:val="-1"/>
          <w:sz w:val="28"/>
          <w:szCs w:val="28"/>
        </w:rPr>
        <w:t>ц</w:t>
      </w:r>
      <w:r w:rsidRPr="00690434">
        <w:rPr>
          <w:spacing w:val="1"/>
          <w:sz w:val="28"/>
          <w:szCs w:val="28"/>
        </w:rPr>
        <w:t>и</w:t>
      </w:r>
      <w:r w:rsidRPr="00690434">
        <w:rPr>
          <w:sz w:val="28"/>
          <w:szCs w:val="28"/>
        </w:rPr>
        <w:t>и</w:t>
      </w:r>
      <w:r w:rsidRPr="00690434">
        <w:rPr>
          <w:spacing w:val="1"/>
          <w:sz w:val="28"/>
          <w:szCs w:val="28"/>
        </w:rPr>
        <w:t xml:space="preserve"> </w:t>
      </w:r>
      <w:r w:rsidRPr="00690434">
        <w:rPr>
          <w:spacing w:val="-2"/>
          <w:sz w:val="28"/>
          <w:szCs w:val="28"/>
        </w:rPr>
        <w:t>п</w:t>
      </w:r>
      <w:r w:rsidRPr="00690434">
        <w:rPr>
          <w:sz w:val="28"/>
          <w:szCs w:val="28"/>
        </w:rPr>
        <w:t>о</w:t>
      </w:r>
      <w:r w:rsidRPr="00690434">
        <w:rPr>
          <w:spacing w:val="-2"/>
          <w:sz w:val="28"/>
          <w:szCs w:val="28"/>
        </w:rPr>
        <w:t xml:space="preserve"> </w:t>
      </w:r>
      <w:r w:rsidRPr="00690434">
        <w:rPr>
          <w:spacing w:val="1"/>
          <w:sz w:val="28"/>
          <w:szCs w:val="28"/>
        </w:rPr>
        <w:t>о</w:t>
      </w:r>
      <w:r w:rsidRPr="00690434">
        <w:rPr>
          <w:sz w:val="28"/>
          <w:szCs w:val="28"/>
        </w:rPr>
        <w:t>тче</w:t>
      </w:r>
      <w:r w:rsidRPr="00690434">
        <w:rPr>
          <w:spacing w:val="-3"/>
          <w:sz w:val="28"/>
          <w:szCs w:val="28"/>
        </w:rPr>
        <w:t>т</w:t>
      </w:r>
      <w:r w:rsidRPr="00690434">
        <w:rPr>
          <w:spacing w:val="1"/>
          <w:sz w:val="28"/>
          <w:szCs w:val="28"/>
        </w:rPr>
        <w:t>ны</w:t>
      </w:r>
      <w:r w:rsidRPr="00690434">
        <w:rPr>
          <w:sz w:val="28"/>
          <w:szCs w:val="28"/>
        </w:rPr>
        <w:t>м</w:t>
      </w:r>
      <w:r w:rsidRPr="00690434">
        <w:rPr>
          <w:spacing w:val="-3"/>
          <w:sz w:val="28"/>
          <w:szCs w:val="28"/>
        </w:rPr>
        <w:t xml:space="preserve"> </w:t>
      </w:r>
      <w:r w:rsidRPr="00690434">
        <w:rPr>
          <w:spacing w:val="1"/>
          <w:sz w:val="28"/>
          <w:szCs w:val="28"/>
        </w:rPr>
        <w:t>оп</w:t>
      </w:r>
      <w:r w:rsidRPr="00690434">
        <w:rPr>
          <w:spacing w:val="-2"/>
          <w:sz w:val="28"/>
          <w:szCs w:val="28"/>
        </w:rPr>
        <w:t>е</w:t>
      </w:r>
      <w:r w:rsidRPr="00690434">
        <w:rPr>
          <w:spacing w:val="1"/>
          <w:sz w:val="28"/>
          <w:szCs w:val="28"/>
        </w:rPr>
        <w:t>р</w:t>
      </w:r>
      <w:r w:rsidRPr="00690434">
        <w:rPr>
          <w:spacing w:val="-2"/>
          <w:sz w:val="28"/>
          <w:szCs w:val="28"/>
        </w:rPr>
        <w:t>а</w:t>
      </w:r>
      <w:r w:rsidRPr="00690434">
        <w:rPr>
          <w:spacing w:val="1"/>
          <w:sz w:val="28"/>
          <w:szCs w:val="28"/>
        </w:rPr>
        <w:t>ц</w:t>
      </w:r>
      <w:r w:rsidRPr="00690434">
        <w:rPr>
          <w:spacing w:val="-1"/>
          <w:sz w:val="28"/>
          <w:szCs w:val="28"/>
        </w:rPr>
        <w:t>ио</w:t>
      </w:r>
      <w:r w:rsidRPr="00690434">
        <w:rPr>
          <w:spacing w:val="1"/>
          <w:sz w:val="28"/>
          <w:szCs w:val="28"/>
        </w:rPr>
        <w:t>н</w:t>
      </w:r>
      <w:r w:rsidRPr="00690434">
        <w:rPr>
          <w:spacing w:val="-1"/>
          <w:sz w:val="28"/>
          <w:szCs w:val="28"/>
        </w:rPr>
        <w:t>н</w:t>
      </w:r>
      <w:r w:rsidRPr="00690434">
        <w:rPr>
          <w:spacing w:val="1"/>
          <w:sz w:val="28"/>
          <w:szCs w:val="28"/>
        </w:rPr>
        <w:t>ы</w:t>
      </w:r>
      <w:r w:rsidRPr="00690434">
        <w:rPr>
          <w:sz w:val="28"/>
          <w:szCs w:val="28"/>
        </w:rPr>
        <w:t>м се</w:t>
      </w:r>
      <w:r w:rsidRPr="00690434">
        <w:rPr>
          <w:spacing w:val="-3"/>
          <w:sz w:val="28"/>
          <w:szCs w:val="28"/>
        </w:rPr>
        <w:t>гм</w:t>
      </w:r>
      <w:r w:rsidRPr="00690434">
        <w:rPr>
          <w:sz w:val="28"/>
          <w:szCs w:val="28"/>
        </w:rPr>
        <w:t>е</w:t>
      </w:r>
      <w:r w:rsidRPr="00690434">
        <w:rPr>
          <w:spacing w:val="1"/>
          <w:sz w:val="28"/>
          <w:szCs w:val="28"/>
        </w:rPr>
        <w:t>н</w:t>
      </w:r>
      <w:r w:rsidRPr="00690434">
        <w:rPr>
          <w:sz w:val="28"/>
          <w:szCs w:val="28"/>
        </w:rPr>
        <w:t>там.</w:t>
      </w:r>
    </w:p>
    <w:p w14:paraId="3C3F379A" w14:textId="77777777" w:rsidR="00690434" w:rsidRPr="00690434" w:rsidRDefault="00690434" w:rsidP="00690434">
      <w:pPr>
        <w:ind w:firstLine="709"/>
        <w:jc w:val="both"/>
        <w:rPr>
          <w:sz w:val="28"/>
          <w:szCs w:val="28"/>
        </w:rPr>
      </w:pPr>
      <w:r w:rsidRPr="00690434">
        <w:rPr>
          <w:bCs/>
          <w:spacing w:val="-1"/>
          <w:sz w:val="28"/>
          <w:szCs w:val="28"/>
        </w:rPr>
        <w:t>МСФ</w:t>
      </w:r>
      <w:r w:rsidRPr="00690434">
        <w:rPr>
          <w:bCs/>
          <w:sz w:val="28"/>
          <w:szCs w:val="28"/>
        </w:rPr>
        <w:t xml:space="preserve">О </w:t>
      </w:r>
      <w:r w:rsidRPr="00690434">
        <w:rPr>
          <w:bCs/>
          <w:spacing w:val="1"/>
          <w:sz w:val="28"/>
          <w:szCs w:val="28"/>
        </w:rPr>
        <w:t>(I</w:t>
      </w:r>
      <w:r w:rsidRPr="00690434">
        <w:rPr>
          <w:bCs/>
          <w:spacing w:val="-1"/>
          <w:sz w:val="28"/>
          <w:szCs w:val="28"/>
        </w:rPr>
        <w:t>FR</w:t>
      </w:r>
      <w:r w:rsidRPr="00690434">
        <w:rPr>
          <w:bCs/>
          <w:spacing w:val="1"/>
          <w:sz w:val="28"/>
          <w:szCs w:val="28"/>
        </w:rPr>
        <w:t>S</w:t>
      </w:r>
      <w:r w:rsidRPr="00690434">
        <w:rPr>
          <w:bCs/>
          <w:sz w:val="28"/>
          <w:szCs w:val="28"/>
        </w:rPr>
        <w:t>)</w:t>
      </w:r>
      <w:r w:rsidRPr="00690434">
        <w:rPr>
          <w:bCs/>
          <w:spacing w:val="1"/>
          <w:sz w:val="28"/>
          <w:szCs w:val="28"/>
        </w:rPr>
        <w:t xml:space="preserve"> 1</w:t>
      </w:r>
      <w:r w:rsidRPr="00690434">
        <w:rPr>
          <w:bCs/>
          <w:sz w:val="28"/>
          <w:szCs w:val="28"/>
        </w:rPr>
        <w:t>.</w:t>
      </w:r>
      <w:r w:rsidRPr="00690434">
        <w:rPr>
          <w:b/>
          <w:bCs/>
          <w:spacing w:val="4"/>
          <w:sz w:val="28"/>
          <w:szCs w:val="28"/>
        </w:rPr>
        <w:t xml:space="preserve"> </w:t>
      </w:r>
      <w:r w:rsidRPr="00690434">
        <w:rPr>
          <w:sz w:val="28"/>
          <w:szCs w:val="28"/>
        </w:rPr>
        <w:t>Сфе</w:t>
      </w:r>
      <w:r w:rsidRPr="00690434">
        <w:rPr>
          <w:spacing w:val="1"/>
          <w:sz w:val="28"/>
          <w:szCs w:val="28"/>
        </w:rPr>
        <w:t>р</w:t>
      </w:r>
      <w:r w:rsidRPr="00690434">
        <w:rPr>
          <w:sz w:val="28"/>
          <w:szCs w:val="28"/>
        </w:rPr>
        <w:t>а</w:t>
      </w:r>
      <w:r w:rsidRPr="00690434">
        <w:rPr>
          <w:spacing w:val="1"/>
          <w:sz w:val="28"/>
          <w:szCs w:val="28"/>
        </w:rPr>
        <w:t xml:space="preserve"> </w:t>
      </w:r>
      <w:r w:rsidRPr="00690434">
        <w:rPr>
          <w:spacing w:val="-1"/>
          <w:sz w:val="28"/>
          <w:szCs w:val="28"/>
        </w:rPr>
        <w:t>пр</w:t>
      </w:r>
      <w:r w:rsidRPr="00690434">
        <w:rPr>
          <w:spacing w:val="1"/>
          <w:sz w:val="28"/>
          <w:szCs w:val="28"/>
        </w:rPr>
        <w:t>и</w:t>
      </w:r>
      <w:r w:rsidRPr="00690434">
        <w:rPr>
          <w:sz w:val="28"/>
          <w:szCs w:val="28"/>
        </w:rPr>
        <w:t>м</w:t>
      </w:r>
      <w:r w:rsidRPr="00690434">
        <w:rPr>
          <w:spacing w:val="-3"/>
          <w:sz w:val="28"/>
          <w:szCs w:val="28"/>
        </w:rPr>
        <w:t>е</w:t>
      </w:r>
      <w:r w:rsidRPr="00690434">
        <w:rPr>
          <w:spacing w:val="1"/>
          <w:sz w:val="28"/>
          <w:szCs w:val="28"/>
        </w:rPr>
        <w:t>н</w:t>
      </w:r>
      <w:r w:rsidRPr="00690434">
        <w:rPr>
          <w:sz w:val="28"/>
          <w:szCs w:val="28"/>
        </w:rPr>
        <w:t>е</w:t>
      </w:r>
      <w:r w:rsidRPr="00690434">
        <w:rPr>
          <w:spacing w:val="-1"/>
          <w:sz w:val="28"/>
          <w:szCs w:val="28"/>
        </w:rPr>
        <w:t>ни</w:t>
      </w:r>
      <w:r w:rsidRPr="00690434">
        <w:rPr>
          <w:sz w:val="28"/>
          <w:szCs w:val="28"/>
        </w:rPr>
        <w:t>я</w:t>
      </w:r>
      <w:r w:rsidRPr="00690434">
        <w:rPr>
          <w:spacing w:val="1"/>
          <w:sz w:val="28"/>
          <w:szCs w:val="28"/>
        </w:rPr>
        <w:t xml:space="preserve"> </w:t>
      </w:r>
      <w:r w:rsidRPr="00690434">
        <w:rPr>
          <w:sz w:val="28"/>
          <w:szCs w:val="28"/>
        </w:rPr>
        <w:t>МС</w:t>
      </w:r>
      <w:r w:rsidRPr="00690434">
        <w:rPr>
          <w:spacing w:val="-1"/>
          <w:sz w:val="28"/>
          <w:szCs w:val="28"/>
        </w:rPr>
        <w:t>Ф</w:t>
      </w:r>
      <w:r w:rsidRPr="00690434">
        <w:rPr>
          <w:sz w:val="28"/>
          <w:szCs w:val="28"/>
        </w:rPr>
        <w:t xml:space="preserve">О </w:t>
      </w:r>
      <w:r w:rsidRPr="00690434">
        <w:rPr>
          <w:spacing w:val="3"/>
          <w:sz w:val="28"/>
          <w:szCs w:val="28"/>
        </w:rPr>
        <w:t>(</w:t>
      </w:r>
      <w:r w:rsidRPr="00690434">
        <w:rPr>
          <w:sz w:val="28"/>
          <w:szCs w:val="28"/>
        </w:rPr>
        <w:t>IFRS)</w:t>
      </w:r>
      <w:r w:rsidRPr="00690434">
        <w:rPr>
          <w:spacing w:val="1"/>
          <w:sz w:val="28"/>
          <w:szCs w:val="28"/>
        </w:rPr>
        <w:t xml:space="preserve"> 1</w:t>
      </w:r>
      <w:r w:rsidRPr="00690434">
        <w:rPr>
          <w:sz w:val="28"/>
          <w:szCs w:val="28"/>
        </w:rPr>
        <w:t xml:space="preserve">. </w:t>
      </w:r>
      <w:r w:rsidRPr="00690434">
        <w:rPr>
          <w:spacing w:val="-1"/>
          <w:sz w:val="28"/>
          <w:szCs w:val="28"/>
        </w:rPr>
        <w:t>О</w:t>
      </w:r>
      <w:r w:rsidRPr="00690434">
        <w:rPr>
          <w:spacing w:val="1"/>
          <w:sz w:val="28"/>
          <w:szCs w:val="28"/>
        </w:rPr>
        <w:t>б</w:t>
      </w:r>
      <w:r w:rsidRPr="00690434">
        <w:rPr>
          <w:sz w:val="28"/>
          <w:szCs w:val="28"/>
        </w:rPr>
        <w:t>щие т</w:t>
      </w:r>
      <w:r w:rsidRPr="00690434">
        <w:rPr>
          <w:spacing w:val="1"/>
          <w:sz w:val="28"/>
          <w:szCs w:val="28"/>
        </w:rPr>
        <w:t>р</w:t>
      </w:r>
      <w:r w:rsidRPr="00690434">
        <w:rPr>
          <w:spacing w:val="-2"/>
          <w:sz w:val="28"/>
          <w:szCs w:val="28"/>
        </w:rPr>
        <w:t>е</w:t>
      </w:r>
      <w:r w:rsidRPr="00690434">
        <w:rPr>
          <w:spacing w:val="1"/>
          <w:sz w:val="28"/>
          <w:szCs w:val="28"/>
        </w:rPr>
        <w:t>бо</w:t>
      </w:r>
      <w:r w:rsidRPr="00690434">
        <w:rPr>
          <w:sz w:val="28"/>
          <w:szCs w:val="28"/>
        </w:rPr>
        <w:t>в</w:t>
      </w:r>
      <w:r w:rsidRPr="00690434">
        <w:rPr>
          <w:spacing w:val="-3"/>
          <w:sz w:val="28"/>
          <w:szCs w:val="28"/>
        </w:rPr>
        <w:t>а</w:t>
      </w:r>
      <w:r w:rsidRPr="00690434">
        <w:rPr>
          <w:spacing w:val="1"/>
          <w:sz w:val="28"/>
          <w:szCs w:val="28"/>
        </w:rPr>
        <w:t>н</w:t>
      </w:r>
      <w:r w:rsidRPr="00690434">
        <w:rPr>
          <w:spacing w:val="-1"/>
          <w:sz w:val="28"/>
          <w:szCs w:val="28"/>
        </w:rPr>
        <w:t>и</w:t>
      </w:r>
      <w:r w:rsidRPr="00690434">
        <w:rPr>
          <w:sz w:val="28"/>
          <w:szCs w:val="28"/>
        </w:rPr>
        <w:t>я</w:t>
      </w:r>
      <w:r w:rsidRPr="00690434">
        <w:rPr>
          <w:spacing w:val="5"/>
          <w:sz w:val="28"/>
          <w:szCs w:val="28"/>
        </w:rPr>
        <w:t xml:space="preserve"> </w:t>
      </w:r>
      <w:r w:rsidRPr="00690434">
        <w:rPr>
          <w:sz w:val="28"/>
          <w:szCs w:val="28"/>
        </w:rPr>
        <w:t>к</w:t>
      </w:r>
      <w:r w:rsidRPr="00690434">
        <w:rPr>
          <w:spacing w:val="2"/>
          <w:sz w:val="28"/>
          <w:szCs w:val="28"/>
        </w:rPr>
        <w:t xml:space="preserve"> </w:t>
      </w:r>
      <w:r w:rsidRPr="00690434">
        <w:rPr>
          <w:spacing w:val="1"/>
          <w:sz w:val="28"/>
          <w:szCs w:val="28"/>
        </w:rPr>
        <w:t>п</w:t>
      </w:r>
      <w:r w:rsidRPr="00690434">
        <w:rPr>
          <w:spacing w:val="-2"/>
          <w:sz w:val="28"/>
          <w:szCs w:val="28"/>
        </w:rPr>
        <w:t>е</w:t>
      </w:r>
      <w:r w:rsidRPr="00690434">
        <w:rPr>
          <w:spacing w:val="1"/>
          <w:sz w:val="28"/>
          <w:szCs w:val="28"/>
        </w:rPr>
        <w:t>р</w:t>
      </w:r>
      <w:r w:rsidRPr="00690434">
        <w:rPr>
          <w:spacing w:val="-3"/>
          <w:sz w:val="28"/>
          <w:szCs w:val="28"/>
        </w:rPr>
        <w:t>в</w:t>
      </w:r>
      <w:r w:rsidRPr="00690434">
        <w:rPr>
          <w:spacing w:val="1"/>
          <w:sz w:val="28"/>
          <w:szCs w:val="28"/>
        </w:rPr>
        <w:t>он</w:t>
      </w:r>
      <w:r w:rsidRPr="00690434">
        <w:rPr>
          <w:spacing w:val="-2"/>
          <w:sz w:val="28"/>
          <w:szCs w:val="28"/>
        </w:rPr>
        <w:t>а</w:t>
      </w:r>
      <w:r w:rsidRPr="00690434">
        <w:rPr>
          <w:sz w:val="28"/>
          <w:szCs w:val="28"/>
        </w:rPr>
        <w:t>чал</w:t>
      </w:r>
      <w:r w:rsidRPr="00690434">
        <w:rPr>
          <w:spacing w:val="-1"/>
          <w:sz w:val="28"/>
          <w:szCs w:val="28"/>
        </w:rPr>
        <w:t>ьн</w:t>
      </w:r>
      <w:r w:rsidRPr="00690434">
        <w:rPr>
          <w:spacing w:val="1"/>
          <w:sz w:val="28"/>
          <w:szCs w:val="28"/>
        </w:rPr>
        <w:t>о</w:t>
      </w:r>
      <w:r w:rsidRPr="00690434">
        <w:rPr>
          <w:sz w:val="28"/>
          <w:szCs w:val="28"/>
        </w:rPr>
        <w:t xml:space="preserve">му </w:t>
      </w:r>
      <w:r w:rsidRPr="00690434">
        <w:rPr>
          <w:spacing w:val="1"/>
          <w:sz w:val="28"/>
          <w:szCs w:val="28"/>
        </w:rPr>
        <w:t>п</w:t>
      </w:r>
      <w:r w:rsidRPr="00690434">
        <w:rPr>
          <w:spacing w:val="-1"/>
          <w:sz w:val="28"/>
          <w:szCs w:val="28"/>
        </w:rPr>
        <w:t>р</w:t>
      </w:r>
      <w:r w:rsidRPr="00690434">
        <w:rPr>
          <w:spacing w:val="5"/>
          <w:sz w:val="28"/>
          <w:szCs w:val="28"/>
        </w:rPr>
        <w:t>и</w:t>
      </w:r>
      <w:r w:rsidRPr="00690434">
        <w:rPr>
          <w:sz w:val="28"/>
          <w:szCs w:val="28"/>
        </w:rPr>
        <w:t>м</w:t>
      </w:r>
      <w:r w:rsidRPr="00690434">
        <w:rPr>
          <w:spacing w:val="-3"/>
          <w:sz w:val="28"/>
          <w:szCs w:val="28"/>
        </w:rPr>
        <w:t>е</w:t>
      </w:r>
      <w:r w:rsidRPr="00690434">
        <w:rPr>
          <w:spacing w:val="1"/>
          <w:sz w:val="28"/>
          <w:szCs w:val="28"/>
        </w:rPr>
        <w:t>н</w:t>
      </w:r>
      <w:r w:rsidRPr="00690434">
        <w:rPr>
          <w:sz w:val="28"/>
          <w:szCs w:val="28"/>
        </w:rPr>
        <w:t>е</w:t>
      </w:r>
      <w:r w:rsidRPr="00690434">
        <w:rPr>
          <w:spacing w:val="-1"/>
          <w:sz w:val="28"/>
          <w:szCs w:val="28"/>
        </w:rPr>
        <w:t>н</w:t>
      </w:r>
      <w:r w:rsidRPr="00690434">
        <w:rPr>
          <w:spacing w:val="1"/>
          <w:sz w:val="28"/>
          <w:szCs w:val="28"/>
        </w:rPr>
        <w:t>и</w:t>
      </w:r>
      <w:r w:rsidRPr="00690434">
        <w:rPr>
          <w:sz w:val="28"/>
          <w:szCs w:val="28"/>
        </w:rPr>
        <w:t>ю</w:t>
      </w:r>
      <w:r w:rsidRPr="00690434">
        <w:rPr>
          <w:spacing w:val="3"/>
          <w:sz w:val="28"/>
          <w:szCs w:val="28"/>
        </w:rPr>
        <w:t xml:space="preserve"> </w:t>
      </w:r>
      <w:r w:rsidRPr="00690434">
        <w:rPr>
          <w:sz w:val="28"/>
          <w:szCs w:val="28"/>
        </w:rPr>
        <w:t>МС</w:t>
      </w:r>
      <w:r w:rsidRPr="00690434">
        <w:rPr>
          <w:spacing w:val="-1"/>
          <w:sz w:val="28"/>
          <w:szCs w:val="28"/>
        </w:rPr>
        <w:t>ФО</w:t>
      </w:r>
      <w:r w:rsidRPr="00690434">
        <w:rPr>
          <w:sz w:val="28"/>
          <w:szCs w:val="28"/>
        </w:rPr>
        <w:t>.</w:t>
      </w:r>
      <w:r w:rsidRPr="00690434">
        <w:rPr>
          <w:spacing w:val="4"/>
          <w:sz w:val="28"/>
          <w:szCs w:val="28"/>
        </w:rPr>
        <w:t xml:space="preserve"> </w:t>
      </w:r>
      <w:r w:rsidRPr="00690434">
        <w:rPr>
          <w:sz w:val="28"/>
          <w:szCs w:val="28"/>
        </w:rPr>
        <w:t>Д</w:t>
      </w:r>
      <w:r w:rsidRPr="00690434">
        <w:rPr>
          <w:spacing w:val="-2"/>
          <w:sz w:val="28"/>
          <w:szCs w:val="28"/>
        </w:rPr>
        <w:t>а</w:t>
      </w:r>
      <w:r w:rsidRPr="00690434">
        <w:rPr>
          <w:sz w:val="28"/>
          <w:szCs w:val="28"/>
        </w:rPr>
        <w:t>та</w:t>
      </w:r>
      <w:r w:rsidRPr="00690434">
        <w:rPr>
          <w:spacing w:val="4"/>
          <w:sz w:val="28"/>
          <w:szCs w:val="28"/>
        </w:rPr>
        <w:t xml:space="preserve"> </w:t>
      </w:r>
      <w:r w:rsidRPr="00690434">
        <w:rPr>
          <w:spacing w:val="1"/>
          <w:sz w:val="28"/>
          <w:szCs w:val="28"/>
        </w:rPr>
        <w:t>п</w:t>
      </w:r>
      <w:r w:rsidRPr="00690434">
        <w:rPr>
          <w:spacing w:val="-2"/>
          <w:sz w:val="28"/>
          <w:szCs w:val="28"/>
        </w:rPr>
        <w:t>е</w:t>
      </w:r>
      <w:r w:rsidRPr="00690434">
        <w:rPr>
          <w:spacing w:val="1"/>
          <w:sz w:val="28"/>
          <w:szCs w:val="28"/>
        </w:rPr>
        <w:t>р</w:t>
      </w:r>
      <w:r w:rsidRPr="00690434">
        <w:rPr>
          <w:spacing w:val="-2"/>
          <w:sz w:val="28"/>
          <w:szCs w:val="28"/>
        </w:rPr>
        <w:t>е</w:t>
      </w:r>
      <w:r w:rsidRPr="00690434">
        <w:rPr>
          <w:spacing w:val="1"/>
          <w:sz w:val="28"/>
          <w:szCs w:val="28"/>
        </w:rPr>
        <w:t>х</w:t>
      </w:r>
      <w:r w:rsidRPr="00690434">
        <w:rPr>
          <w:spacing w:val="-1"/>
          <w:sz w:val="28"/>
          <w:szCs w:val="28"/>
        </w:rPr>
        <w:t>о</w:t>
      </w:r>
      <w:r w:rsidRPr="00690434">
        <w:rPr>
          <w:spacing w:val="1"/>
          <w:sz w:val="28"/>
          <w:szCs w:val="28"/>
        </w:rPr>
        <w:t>д</w:t>
      </w:r>
      <w:r w:rsidRPr="00690434">
        <w:rPr>
          <w:sz w:val="28"/>
          <w:szCs w:val="28"/>
        </w:rPr>
        <w:t>а</w:t>
      </w:r>
      <w:r w:rsidRPr="00690434">
        <w:rPr>
          <w:spacing w:val="2"/>
          <w:sz w:val="28"/>
          <w:szCs w:val="28"/>
        </w:rPr>
        <w:t xml:space="preserve"> </w:t>
      </w:r>
      <w:r w:rsidRPr="00690434">
        <w:rPr>
          <w:spacing w:val="1"/>
          <w:sz w:val="28"/>
          <w:szCs w:val="28"/>
        </w:rPr>
        <w:t>н</w:t>
      </w:r>
      <w:r w:rsidRPr="00690434">
        <w:rPr>
          <w:sz w:val="28"/>
          <w:szCs w:val="28"/>
        </w:rPr>
        <w:t>а МС</w:t>
      </w:r>
      <w:r w:rsidRPr="00690434">
        <w:rPr>
          <w:spacing w:val="-1"/>
          <w:sz w:val="28"/>
          <w:szCs w:val="28"/>
        </w:rPr>
        <w:t>ФО</w:t>
      </w:r>
      <w:r w:rsidRPr="00690434">
        <w:rPr>
          <w:sz w:val="28"/>
          <w:szCs w:val="28"/>
        </w:rPr>
        <w:t>.</w:t>
      </w:r>
      <w:r w:rsidRPr="00690434">
        <w:rPr>
          <w:spacing w:val="2"/>
          <w:sz w:val="28"/>
          <w:szCs w:val="28"/>
        </w:rPr>
        <w:t xml:space="preserve"> </w:t>
      </w:r>
      <w:r w:rsidRPr="00690434">
        <w:rPr>
          <w:spacing w:val="-1"/>
          <w:sz w:val="28"/>
          <w:szCs w:val="28"/>
        </w:rPr>
        <w:t>Н</w:t>
      </w:r>
      <w:r w:rsidRPr="00690434">
        <w:rPr>
          <w:sz w:val="28"/>
          <w:szCs w:val="28"/>
        </w:rPr>
        <w:t>ачал</w:t>
      </w:r>
      <w:r w:rsidRPr="00690434">
        <w:rPr>
          <w:spacing w:val="-1"/>
          <w:sz w:val="28"/>
          <w:szCs w:val="28"/>
        </w:rPr>
        <w:t>ь</w:t>
      </w:r>
      <w:r w:rsidRPr="00690434">
        <w:rPr>
          <w:spacing w:val="1"/>
          <w:sz w:val="28"/>
          <w:szCs w:val="28"/>
        </w:rPr>
        <w:t>н</w:t>
      </w:r>
      <w:r w:rsidRPr="00690434">
        <w:rPr>
          <w:spacing w:val="-1"/>
          <w:sz w:val="28"/>
          <w:szCs w:val="28"/>
        </w:rPr>
        <w:t>ы</w:t>
      </w:r>
      <w:r w:rsidRPr="00690434">
        <w:rPr>
          <w:sz w:val="28"/>
          <w:szCs w:val="28"/>
        </w:rPr>
        <w:t>й</w:t>
      </w:r>
      <w:r w:rsidRPr="00690434">
        <w:rPr>
          <w:spacing w:val="1"/>
          <w:sz w:val="28"/>
          <w:szCs w:val="28"/>
        </w:rPr>
        <w:t xml:space="preserve"> б</w:t>
      </w:r>
      <w:r w:rsidRPr="00690434">
        <w:rPr>
          <w:sz w:val="28"/>
          <w:szCs w:val="28"/>
        </w:rPr>
        <w:t>ала</w:t>
      </w:r>
      <w:r w:rsidRPr="00690434">
        <w:rPr>
          <w:spacing w:val="-2"/>
          <w:sz w:val="28"/>
          <w:szCs w:val="28"/>
        </w:rPr>
        <w:t>н</w:t>
      </w:r>
      <w:r w:rsidRPr="00690434">
        <w:rPr>
          <w:sz w:val="28"/>
          <w:szCs w:val="28"/>
        </w:rPr>
        <w:t>с</w:t>
      </w:r>
      <w:r w:rsidRPr="00690434">
        <w:rPr>
          <w:spacing w:val="3"/>
          <w:sz w:val="28"/>
          <w:szCs w:val="28"/>
        </w:rPr>
        <w:t xml:space="preserve"> </w:t>
      </w:r>
      <w:r w:rsidRPr="00690434">
        <w:rPr>
          <w:spacing w:val="-1"/>
          <w:sz w:val="28"/>
          <w:szCs w:val="28"/>
        </w:rPr>
        <w:t>п</w:t>
      </w:r>
      <w:r w:rsidRPr="00690434">
        <w:rPr>
          <w:sz w:val="28"/>
          <w:szCs w:val="28"/>
        </w:rPr>
        <w:t>о</w:t>
      </w:r>
      <w:r w:rsidRPr="00690434">
        <w:rPr>
          <w:spacing w:val="4"/>
          <w:sz w:val="28"/>
          <w:szCs w:val="28"/>
        </w:rPr>
        <w:t xml:space="preserve"> </w:t>
      </w:r>
      <w:r w:rsidRPr="00690434">
        <w:rPr>
          <w:sz w:val="28"/>
          <w:szCs w:val="28"/>
        </w:rPr>
        <w:t>МС</w:t>
      </w:r>
      <w:r w:rsidRPr="00690434">
        <w:rPr>
          <w:spacing w:val="-1"/>
          <w:sz w:val="28"/>
          <w:szCs w:val="28"/>
        </w:rPr>
        <w:t>ФО</w:t>
      </w:r>
      <w:r w:rsidRPr="00690434">
        <w:rPr>
          <w:sz w:val="28"/>
          <w:szCs w:val="28"/>
        </w:rPr>
        <w:t>. Уч</w:t>
      </w:r>
      <w:r w:rsidRPr="00690434">
        <w:rPr>
          <w:spacing w:val="1"/>
          <w:sz w:val="28"/>
          <w:szCs w:val="28"/>
        </w:rPr>
        <w:t>е</w:t>
      </w:r>
      <w:r w:rsidRPr="00690434">
        <w:rPr>
          <w:sz w:val="28"/>
          <w:szCs w:val="28"/>
        </w:rPr>
        <w:t>т</w:t>
      </w:r>
      <w:r w:rsidRPr="00690434">
        <w:rPr>
          <w:spacing w:val="-2"/>
          <w:sz w:val="28"/>
          <w:szCs w:val="28"/>
        </w:rPr>
        <w:t>н</w:t>
      </w:r>
      <w:r w:rsidRPr="00690434">
        <w:rPr>
          <w:sz w:val="28"/>
          <w:szCs w:val="28"/>
        </w:rPr>
        <w:t>ая</w:t>
      </w:r>
      <w:r w:rsidRPr="00690434">
        <w:rPr>
          <w:spacing w:val="1"/>
          <w:sz w:val="28"/>
          <w:szCs w:val="28"/>
        </w:rPr>
        <w:t xml:space="preserve"> по</w:t>
      </w:r>
      <w:r w:rsidRPr="00690434">
        <w:rPr>
          <w:spacing w:val="-3"/>
          <w:sz w:val="28"/>
          <w:szCs w:val="28"/>
        </w:rPr>
        <w:t>л</w:t>
      </w:r>
      <w:r w:rsidRPr="00690434">
        <w:rPr>
          <w:spacing w:val="1"/>
          <w:sz w:val="28"/>
          <w:szCs w:val="28"/>
        </w:rPr>
        <w:t>и</w:t>
      </w:r>
      <w:r w:rsidRPr="00690434">
        <w:rPr>
          <w:sz w:val="28"/>
          <w:szCs w:val="28"/>
        </w:rPr>
        <w:t>т</w:t>
      </w:r>
      <w:r w:rsidRPr="00690434">
        <w:rPr>
          <w:spacing w:val="-2"/>
          <w:sz w:val="28"/>
          <w:szCs w:val="28"/>
        </w:rPr>
        <w:t>и</w:t>
      </w:r>
      <w:r w:rsidRPr="00690434">
        <w:rPr>
          <w:sz w:val="28"/>
          <w:szCs w:val="28"/>
        </w:rPr>
        <w:t xml:space="preserve">ка. </w:t>
      </w:r>
      <w:r w:rsidRPr="00690434">
        <w:rPr>
          <w:spacing w:val="-1"/>
          <w:sz w:val="28"/>
          <w:szCs w:val="28"/>
        </w:rPr>
        <w:t>П</w:t>
      </w:r>
      <w:r w:rsidRPr="00690434">
        <w:rPr>
          <w:sz w:val="28"/>
          <w:szCs w:val="28"/>
        </w:rPr>
        <w:t>е</w:t>
      </w:r>
      <w:r w:rsidRPr="00690434">
        <w:rPr>
          <w:spacing w:val="1"/>
          <w:sz w:val="28"/>
          <w:szCs w:val="28"/>
        </w:rPr>
        <w:t>р</w:t>
      </w:r>
      <w:r w:rsidRPr="00690434">
        <w:rPr>
          <w:sz w:val="28"/>
          <w:szCs w:val="28"/>
        </w:rPr>
        <w:t>с</w:t>
      </w:r>
      <w:r w:rsidRPr="00690434">
        <w:rPr>
          <w:spacing w:val="-1"/>
          <w:sz w:val="28"/>
          <w:szCs w:val="28"/>
        </w:rPr>
        <w:t>п</w:t>
      </w:r>
      <w:r w:rsidRPr="00690434">
        <w:rPr>
          <w:sz w:val="28"/>
          <w:szCs w:val="28"/>
        </w:rPr>
        <w:t>ект</w:t>
      </w:r>
      <w:r w:rsidRPr="00690434">
        <w:rPr>
          <w:spacing w:val="1"/>
          <w:sz w:val="28"/>
          <w:szCs w:val="28"/>
        </w:rPr>
        <w:t>и</w:t>
      </w:r>
      <w:r w:rsidRPr="00690434">
        <w:rPr>
          <w:spacing w:val="-3"/>
          <w:sz w:val="28"/>
          <w:szCs w:val="28"/>
        </w:rPr>
        <w:t>в</w:t>
      </w:r>
      <w:r w:rsidRPr="00690434">
        <w:rPr>
          <w:spacing w:val="-1"/>
          <w:sz w:val="28"/>
          <w:szCs w:val="28"/>
        </w:rPr>
        <w:t>н</w:t>
      </w:r>
      <w:r w:rsidRPr="00690434">
        <w:rPr>
          <w:spacing w:val="1"/>
          <w:sz w:val="28"/>
          <w:szCs w:val="28"/>
        </w:rPr>
        <w:t>о</w:t>
      </w:r>
      <w:r w:rsidRPr="00690434">
        <w:rPr>
          <w:sz w:val="28"/>
          <w:szCs w:val="28"/>
        </w:rPr>
        <w:t>е</w:t>
      </w:r>
      <w:r w:rsidRPr="00690434">
        <w:rPr>
          <w:spacing w:val="1"/>
          <w:sz w:val="28"/>
          <w:szCs w:val="28"/>
        </w:rPr>
        <w:t xml:space="preserve"> </w:t>
      </w:r>
      <w:r w:rsidRPr="00690434">
        <w:rPr>
          <w:sz w:val="28"/>
          <w:szCs w:val="28"/>
        </w:rPr>
        <w:t xml:space="preserve">и </w:t>
      </w:r>
      <w:r w:rsidRPr="00690434">
        <w:rPr>
          <w:spacing w:val="1"/>
          <w:sz w:val="28"/>
          <w:szCs w:val="28"/>
        </w:rPr>
        <w:t>р</w:t>
      </w:r>
      <w:r w:rsidRPr="00690434">
        <w:rPr>
          <w:sz w:val="28"/>
          <w:szCs w:val="28"/>
        </w:rPr>
        <w:t>е</w:t>
      </w:r>
      <w:r w:rsidRPr="00690434">
        <w:rPr>
          <w:spacing w:val="-3"/>
          <w:sz w:val="28"/>
          <w:szCs w:val="28"/>
        </w:rPr>
        <w:t>т</w:t>
      </w:r>
      <w:r w:rsidRPr="00690434">
        <w:rPr>
          <w:spacing w:val="1"/>
          <w:sz w:val="28"/>
          <w:szCs w:val="28"/>
        </w:rPr>
        <w:t>ро</w:t>
      </w:r>
      <w:r w:rsidRPr="00690434">
        <w:rPr>
          <w:spacing w:val="-2"/>
          <w:sz w:val="28"/>
          <w:szCs w:val="28"/>
        </w:rPr>
        <w:t>с</w:t>
      </w:r>
      <w:r w:rsidRPr="00690434">
        <w:rPr>
          <w:spacing w:val="1"/>
          <w:sz w:val="28"/>
          <w:szCs w:val="28"/>
        </w:rPr>
        <w:t>п</w:t>
      </w:r>
      <w:r w:rsidRPr="00690434">
        <w:rPr>
          <w:spacing w:val="-2"/>
          <w:sz w:val="28"/>
          <w:szCs w:val="28"/>
        </w:rPr>
        <w:t>е</w:t>
      </w:r>
      <w:r w:rsidRPr="00690434">
        <w:rPr>
          <w:sz w:val="28"/>
          <w:szCs w:val="28"/>
        </w:rPr>
        <w:t>кт</w:t>
      </w:r>
      <w:r w:rsidRPr="00690434">
        <w:rPr>
          <w:spacing w:val="1"/>
          <w:sz w:val="28"/>
          <w:szCs w:val="28"/>
        </w:rPr>
        <w:t>и</w:t>
      </w:r>
      <w:r w:rsidRPr="00690434">
        <w:rPr>
          <w:spacing w:val="-3"/>
          <w:sz w:val="28"/>
          <w:szCs w:val="28"/>
        </w:rPr>
        <w:t>в</w:t>
      </w:r>
      <w:r w:rsidRPr="00690434">
        <w:rPr>
          <w:spacing w:val="1"/>
          <w:sz w:val="28"/>
          <w:szCs w:val="28"/>
        </w:rPr>
        <w:t>но</w:t>
      </w:r>
      <w:r w:rsidRPr="00690434">
        <w:rPr>
          <w:sz w:val="28"/>
          <w:szCs w:val="28"/>
        </w:rPr>
        <w:t xml:space="preserve">е </w:t>
      </w:r>
      <w:r w:rsidRPr="00690434">
        <w:rPr>
          <w:spacing w:val="-1"/>
          <w:sz w:val="28"/>
          <w:szCs w:val="28"/>
        </w:rPr>
        <w:t>п</w:t>
      </w:r>
      <w:r w:rsidRPr="00690434">
        <w:rPr>
          <w:spacing w:val="1"/>
          <w:sz w:val="28"/>
          <w:szCs w:val="28"/>
        </w:rPr>
        <w:t>ри</w:t>
      </w:r>
      <w:r w:rsidRPr="00690434">
        <w:rPr>
          <w:spacing w:val="-3"/>
          <w:sz w:val="28"/>
          <w:szCs w:val="28"/>
        </w:rPr>
        <w:t>м</w:t>
      </w:r>
      <w:r w:rsidRPr="00690434">
        <w:rPr>
          <w:sz w:val="28"/>
          <w:szCs w:val="28"/>
        </w:rPr>
        <w:t>е</w:t>
      </w:r>
      <w:r w:rsidRPr="00690434">
        <w:rPr>
          <w:spacing w:val="1"/>
          <w:sz w:val="28"/>
          <w:szCs w:val="28"/>
        </w:rPr>
        <w:t>н</w:t>
      </w:r>
      <w:r w:rsidRPr="00690434">
        <w:rPr>
          <w:spacing w:val="-2"/>
          <w:sz w:val="28"/>
          <w:szCs w:val="28"/>
        </w:rPr>
        <w:t>е</w:t>
      </w:r>
      <w:r w:rsidRPr="00690434">
        <w:rPr>
          <w:spacing w:val="1"/>
          <w:sz w:val="28"/>
          <w:szCs w:val="28"/>
        </w:rPr>
        <w:t>н</w:t>
      </w:r>
      <w:r w:rsidRPr="00690434">
        <w:rPr>
          <w:spacing w:val="-1"/>
          <w:sz w:val="28"/>
          <w:szCs w:val="28"/>
        </w:rPr>
        <w:t>и</w:t>
      </w:r>
      <w:r w:rsidRPr="00690434">
        <w:rPr>
          <w:sz w:val="28"/>
          <w:szCs w:val="28"/>
        </w:rPr>
        <w:t>е</w:t>
      </w:r>
      <w:r w:rsidRPr="00690434">
        <w:rPr>
          <w:spacing w:val="2"/>
          <w:sz w:val="28"/>
          <w:szCs w:val="28"/>
        </w:rPr>
        <w:t xml:space="preserve"> </w:t>
      </w:r>
      <w:r w:rsidRPr="00690434">
        <w:rPr>
          <w:spacing w:val="-1"/>
          <w:sz w:val="28"/>
          <w:szCs w:val="28"/>
        </w:rPr>
        <w:t>д</w:t>
      </w:r>
      <w:r w:rsidRPr="00690434">
        <w:rPr>
          <w:spacing w:val="1"/>
          <w:sz w:val="28"/>
          <w:szCs w:val="28"/>
        </w:rPr>
        <w:t>р</w:t>
      </w:r>
      <w:r w:rsidRPr="00690434">
        <w:rPr>
          <w:spacing w:val="-4"/>
          <w:sz w:val="28"/>
          <w:szCs w:val="28"/>
        </w:rPr>
        <w:t>у</w:t>
      </w:r>
      <w:r w:rsidRPr="00690434">
        <w:rPr>
          <w:sz w:val="28"/>
          <w:szCs w:val="28"/>
        </w:rPr>
        <w:t>г</w:t>
      </w:r>
      <w:r w:rsidRPr="00690434">
        <w:rPr>
          <w:spacing w:val="1"/>
          <w:sz w:val="28"/>
          <w:szCs w:val="28"/>
        </w:rPr>
        <w:t>и</w:t>
      </w:r>
      <w:r w:rsidRPr="00690434">
        <w:rPr>
          <w:sz w:val="28"/>
          <w:szCs w:val="28"/>
        </w:rPr>
        <w:t>х</w:t>
      </w:r>
      <w:r w:rsidRPr="00690434">
        <w:rPr>
          <w:spacing w:val="1"/>
          <w:sz w:val="28"/>
          <w:szCs w:val="28"/>
        </w:rPr>
        <w:t xml:space="preserve"> </w:t>
      </w:r>
      <w:r w:rsidRPr="00690434">
        <w:rPr>
          <w:sz w:val="28"/>
          <w:szCs w:val="28"/>
        </w:rPr>
        <w:t>МС</w:t>
      </w:r>
      <w:r w:rsidRPr="00690434">
        <w:rPr>
          <w:spacing w:val="-1"/>
          <w:sz w:val="28"/>
          <w:szCs w:val="28"/>
        </w:rPr>
        <w:t>Ф</w:t>
      </w:r>
      <w:r w:rsidRPr="00690434">
        <w:rPr>
          <w:sz w:val="28"/>
          <w:szCs w:val="28"/>
        </w:rPr>
        <w:t>О</w:t>
      </w:r>
      <w:r w:rsidRPr="00690434">
        <w:rPr>
          <w:spacing w:val="1"/>
          <w:sz w:val="28"/>
          <w:szCs w:val="28"/>
        </w:rPr>
        <w:t xml:space="preserve"> </w:t>
      </w:r>
      <w:r w:rsidRPr="00690434">
        <w:rPr>
          <w:sz w:val="28"/>
          <w:szCs w:val="28"/>
        </w:rPr>
        <w:t>и</w:t>
      </w:r>
      <w:r w:rsidRPr="00690434">
        <w:rPr>
          <w:spacing w:val="2"/>
          <w:sz w:val="28"/>
          <w:szCs w:val="28"/>
        </w:rPr>
        <w:t xml:space="preserve"> </w:t>
      </w:r>
      <w:r w:rsidRPr="00690434">
        <w:rPr>
          <w:sz w:val="28"/>
          <w:szCs w:val="28"/>
        </w:rPr>
        <w:t>сл</w:t>
      </w:r>
      <w:r w:rsidRPr="00690434">
        <w:rPr>
          <w:spacing w:val="-4"/>
          <w:sz w:val="28"/>
          <w:szCs w:val="28"/>
        </w:rPr>
        <w:t>у</w:t>
      </w:r>
      <w:r w:rsidRPr="00690434">
        <w:rPr>
          <w:sz w:val="28"/>
          <w:szCs w:val="28"/>
        </w:rPr>
        <w:t>чаи</w:t>
      </w:r>
      <w:r w:rsidRPr="00690434">
        <w:rPr>
          <w:spacing w:val="1"/>
          <w:sz w:val="28"/>
          <w:szCs w:val="28"/>
        </w:rPr>
        <w:t xml:space="preserve"> о</w:t>
      </w:r>
      <w:r w:rsidRPr="00690434">
        <w:rPr>
          <w:sz w:val="28"/>
          <w:szCs w:val="28"/>
        </w:rPr>
        <w:t>с</w:t>
      </w:r>
      <w:r w:rsidRPr="00690434">
        <w:rPr>
          <w:spacing w:val="-3"/>
          <w:sz w:val="28"/>
          <w:szCs w:val="28"/>
        </w:rPr>
        <w:t>в</w:t>
      </w:r>
      <w:r w:rsidRPr="00690434">
        <w:rPr>
          <w:spacing w:val="1"/>
          <w:sz w:val="28"/>
          <w:szCs w:val="28"/>
        </w:rPr>
        <w:t>о</w:t>
      </w:r>
      <w:r w:rsidRPr="00690434">
        <w:rPr>
          <w:spacing w:val="-1"/>
          <w:sz w:val="28"/>
          <w:szCs w:val="28"/>
        </w:rPr>
        <w:t>б</w:t>
      </w:r>
      <w:r w:rsidRPr="00690434">
        <w:rPr>
          <w:spacing w:val="1"/>
          <w:sz w:val="28"/>
          <w:szCs w:val="28"/>
        </w:rPr>
        <w:t>о</w:t>
      </w:r>
      <w:r w:rsidRPr="00690434">
        <w:rPr>
          <w:spacing w:val="-2"/>
          <w:sz w:val="28"/>
          <w:szCs w:val="28"/>
        </w:rPr>
        <w:t>ж</w:t>
      </w:r>
      <w:r w:rsidRPr="00690434">
        <w:rPr>
          <w:spacing w:val="1"/>
          <w:sz w:val="28"/>
          <w:szCs w:val="28"/>
        </w:rPr>
        <w:t>д</w:t>
      </w:r>
      <w:r w:rsidRPr="00690434">
        <w:rPr>
          <w:spacing w:val="-2"/>
          <w:sz w:val="28"/>
          <w:szCs w:val="28"/>
        </w:rPr>
        <w:t>е</w:t>
      </w:r>
      <w:r w:rsidRPr="00690434">
        <w:rPr>
          <w:spacing w:val="1"/>
          <w:sz w:val="28"/>
          <w:szCs w:val="28"/>
        </w:rPr>
        <w:t>н</w:t>
      </w:r>
      <w:r w:rsidRPr="00690434">
        <w:rPr>
          <w:spacing w:val="-1"/>
          <w:sz w:val="28"/>
          <w:szCs w:val="28"/>
        </w:rPr>
        <w:t>и</w:t>
      </w:r>
      <w:r w:rsidRPr="00690434">
        <w:rPr>
          <w:spacing w:val="1"/>
          <w:sz w:val="28"/>
          <w:szCs w:val="28"/>
        </w:rPr>
        <w:t>й</w:t>
      </w:r>
      <w:r w:rsidRPr="00690434">
        <w:rPr>
          <w:sz w:val="28"/>
          <w:szCs w:val="28"/>
        </w:rPr>
        <w:t xml:space="preserve">: </w:t>
      </w:r>
      <w:r w:rsidRPr="00690434">
        <w:rPr>
          <w:spacing w:val="1"/>
          <w:sz w:val="28"/>
          <w:szCs w:val="28"/>
        </w:rPr>
        <w:t>и</w:t>
      </w:r>
      <w:r w:rsidRPr="00690434">
        <w:rPr>
          <w:sz w:val="28"/>
          <w:szCs w:val="28"/>
        </w:rPr>
        <w:t>с</w:t>
      </w:r>
      <w:r w:rsidRPr="00690434">
        <w:rPr>
          <w:spacing w:val="-1"/>
          <w:sz w:val="28"/>
          <w:szCs w:val="28"/>
        </w:rPr>
        <w:t>п</w:t>
      </w:r>
      <w:r w:rsidRPr="00690434">
        <w:rPr>
          <w:spacing w:val="1"/>
          <w:sz w:val="28"/>
          <w:szCs w:val="28"/>
        </w:rPr>
        <w:t>о</w:t>
      </w:r>
      <w:r w:rsidRPr="00690434">
        <w:rPr>
          <w:spacing w:val="-1"/>
          <w:sz w:val="28"/>
          <w:szCs w:val="28"/>
        </w:rPr>
        <w:t>ль</w:t>
      </w:r>
      <w:r w:rsidRPr="00690434">
        <w:rPr>
          <w:sz w:val="28"/>
          <w:szCs w:val="28"/>
        </w:rPr>
        <w:t>з</w:t>
      </w:r>
      <w:r w:rsidRPr="00690434">
        <w:rPr>
          <w:spacing w:val="-4"/>
          <w:sz w:val="28"/>
          <w:szCs w:val="28"/>
        </w:rPr>
        <w:t>у</w:t>
      </w:r>
      <w:r w:rsidRPr="00690434">
        <w:rPr>
          <w:sz w:val="28"/>
          <w:szCs w:val="28"/>
        </w:rPr>
        <w:t>ем</w:t>
      </w:r>
      <w:r w:rsidRPr="00690434">
        <w:rPr>
          <w:spacing w:val="1"/>
          <w:sz w:val="28"/>
          <w:szCs w:val="28"/>
        </w:rPr>
        <w:t>ы</w:t>
      </w:r>
      <w:r w:rsidRPr="00690434">
        <w:rPr>
          <w:sz w:val="28"/>
          <w:szCs w:val="28"/>
        </w:rPr>
        <w:t>е по</w:t>
      </w:r>
      <w:r w:rsidRPr="00690434">
        <w:rPr>
          <w:spacing w:val="2"/>
          <w:sz w:val="28"/>
          <w:szCs w:val="28"/>
        </w:rPr>
        <w:t xml:space="preserve"> </w:t>
      </w:r>
      <w:r w:rsidRPr="00690434">
        <w:rPr>
          <w:spacing w:val="-4"/>
          <w:sz w:val="28"/>
          <w:szCs w:val="28"/>
        </w:rPr>
        <w:t>в</w:t>
      </w:r>
      <w:r w:rsidRPr="00690434">
        <w:rPr>
          <w:spacing w:val="-1"/>
          <w:sz w:val="28"/>
          <w:szCs w:val="28"/>
        </w:rPr>
        <w:t>ы</w:t>
      </w:r>
      <w:r w:rsidRPr="00690434">
        <w:rPr>
          <w:spacing w:val="1"/>
          <w:sz w:val="28"/>
          <w:szCs w:val="28"/>
        </w:rPr>
        <w:t>б</w:t>
      </w:r>
      <w:r w:rsidRPr="00690434">
        <w:rPr>
          <w:spacing w:val="-1"/>
          <w:sz w:val="28"/>
          <w:szCs w:val="28"/>
        </w:rPr>
        <w:t>о</w:t>
      </w:r>
      <w:r w:rsidRPr="00690434">
        <w:rPr>
          <w:spacing w:val="1"/>
          <w:sz w:val="28"/>
          <w:szCs w:val="28"/>
        </w:rPr>
        <w:t>р</w:t>
      </w:r>
      <w:r w:rsidRPr="00690434">
        <w:rPr>
          <w:sz w:val="28"/>
          <w:szCs w:val="28"/>
        </w:rPr>
        <w:t>у</w:t>
      </w:r>
      <w:r w:rsidRPr="00690434">
        <w:rPr>
          <w:spacing w:val="-3"/>
          <w:sz w:val="28"/>
          <w:szCs w:val="28"/>
        </w:rPr>
        <w:t xml:space="preserve"> </w:t>
      </w:r>
      <w:r w:rsidRPr="00690434">
        <w:rPr>
          <w:sz w:val="28"/>
          <w:szCs w:val="28"/>
        </w:rPr>
        <w:t xml:space="preserve">и </w:t>
      </w:r>
      <w:r w:rsidRPr="00690434">
        <w:rPr>
          <w:spacing w:val="1"/>
          <w:sz w:val="28"/>
          <w:szCs w:val="28"/>
        </w:rPr>
        <w:t>об</w:t>
      </w:r>
      <w:r w:rsidRPr="00690434">
        <w:rPr>
          <w:sz w:val="28"/>
          <w:szCs w:val="28"/>
        </w:rPr>
        <w:t>я</w:t>
      </w:r>
      <w:r w:rsidRPr="00690434">
        <w:rPr>
          <w:spacing w:val="-3"/>
          <w:sz w:val="28"/>
          <w:szCs w:val="28"/>
        </w:rPr>
        <w:t>з</w:t>
      </w:r>
      <w:r w:rsidRPr="00690434">
        <w:rPr>
          <w:sz w:val="28"/>
          <w:szCs w:val="28"/>
        </w:rPr>
        <w:t>ате</w:t>
      </w:r>
      <w:r w:rsidRPr="00690434">
        <w:rPr>
          <w:spacing w:val="-1"/>
          <w:sz w:val="28"/>
          <w:szCs w:val="28"/>
        </w:rPr>
        <w:t>льны</w:t>
      </w:r>
      <w:r w:rsidRPr="00690434">
        <w:rPr>
          <w:sz w:val="28"/>
          <w:szCs w:val="28"/>
        </w:rPr>
        <w:t>е.</w:t>
      </w:r>
    </w:p>
    <w:p w14:paraId="6044E376" w14:textId="77777777" w:rsidR="00690434" w:rsidRPr="00690434" w:rsidRDefault="00690434" w:rsidP="00690434">
      <w:pPr>
        <w:widowControl/>
        <w:ind w:firstLine="709"/>
        <w:jc w:val="both"/>
        <w:rPr>
          <w:b/>
          <w:sz w:val="28"/>
          <w:szCs w:val="28"/>
        </w:rPr>
      </w:pPr>
    </w:p>
    <w:p w14:paraId="4DD721DF" w14:textId="77777777" w:rsidR="00690434" w:rsidRPr="00690434" w:rsidRDefault="00690434" w:rsidP="00690434">
      <w:pPr>
        <w:widowControl/>
        <w:ind w:firstLine="709"/>
        <w:jc w:val="both"/>
        <w:rPr>
          <w:b/>
          <w:sz w:val="28"/>
          <w:szCs w:val="28"/>
        </w:rPr>
      </w:pPr>
      <w:r w:rsidRPr="00690434">
        <w:rPr>
          <w:b/>
          <w:sz w:val="28"/>
          <w:szCs w:val="28"/>
        </w:rPr>
        <w:t>Раздел II. Учёт операций в соответствии с МСФО</w:t>
      </w:r>
    </w:p>
    <w:p w14:paraId="513B5974" w14:textId="77777777" w:rsidR="00690434" w:rsidRPr="00690434" w:rsidRDefault="00690434" w:rsidP="00690434">
      <w:pPr>
        <w:widowControl/>
        <w:ind w:firstLine="709"/>
        <w:jc w:val="both"/>
        <w:rPr>
          <w:b/>
          <w:sz w:val="28"/>
          <w:szCs w:val="28"/>
        </w:rPr>
      </w:pPr>
    </w:p>
    <w:p w14:paraId="6CE39121" w14:textId="77777777" w:rsidR="00690434" w:rsidRPr="00690434" w:rsidRDefault="00690434" w:rsidP="00690434">
      <w:pPr>
        <w:widowControl/>
        <w:ind w:firstLine="709"/>
        <w:jc w:val="both"/>
        <w:rPr>
          <w:b/>
          <w:sz w:val="28"/>
          <w:szCs w:val="28"/>
        </w:rPr>
      </w:pPr>
      <w:r w:rsidRPr="00690434">
        <w:rPr>
          <w:b/>
          <w:sz w:val="28"/>
          <w:szCs w:val="28"/>
        </w:rPr>
        <w:t>Тема 2.1. Отражение в отчетности нефинансовых активов и операций с ними</w:t>
      </w:r>
    </w:p>
    <w:p w14:paraId="71437E98" w14:textId="77777777" w:rsidR="00690434" w:rsidRPr="00690434" w:rsidRDefault="00690434" w:rsidP="00690434">
      <w:pPr>
        <w:ind w:firstLine="709"/>
        <w:jc w:val="both"/>
        <w:rPr>
          <w:b/>
          <w:sz w:val="28"/>
          <w:szCs w:val="28"/>
        </w:rPr>
      </w:pPr>
      <w:r w:rsidRPr="00690434">
        <w:rPr>
          <w:b/>
          <w:sz w:val="28"/>
          <w:szCs w:val="28"/>
        </w:rPr>
        <w:t>Основные средства (МСФО (IAS) 16)</w:t>
      </w:r>
    </w:p>
    <w:p w14:paraId="455C84BB" w14:textId="77777777" w:rsidR="00690434" w:rsidRPr="00690434" w:rsidRDefault="00690434" w:rsidP="00690434">
      <w:pPr>
        <w:ind w:firstLine="709"/>
        <w:jc w:val="both"/>
        <w:rPr>
          <w:sz w:val="28"/>
          <w:szCs w:val="28"/>
        </w:rPr>
      </w:pPr>
      <w:r w:rsidRPr="00690434">
        <w:rPr>
          <w:sz w:val="28"/>
          <w:szCs w:val="28"/>
        </w:rPr>
        <w:t xml:space="preserve">Определение и критерии признания основных средств. Первоначальная оценка основных средств при различных случаях его поступления в компанию. Ликвидационная стоимость, срок полезного функционирования основных средств, методы амортизации, порядок их определения и пересмотра. Начало амортизации и порядок ее начисления. Затраты на ликвидацию основных средств. Отражение последующих затрат по основным средствам. Модели учета основных средств после их первоначального признания. Переоценка основных средств и правила ее отражения в отчетности.  Обесценение основных средств. Выбытие </w:t>
      </w:r>
      <w:r w:rsidRPr="00690434">
        <w:rPr>
          <w:sz w:val="28"/>
          <w:szCs w:val="28"/>
        </w:rPr>
        <w:lastRenderedPageBreak/>
        <w:t xml:space="preserve">основных средств. Раскрытие информации об основных средствах в отчетности. </w:t>
      </w:r>
    </w:p>
    <w:p w14:paraId="095CC8FD" w14:textId="77777777" w:rsidR="00690434" w:rsidRPr="00690434" w:rsidRDefault="00690434" w:rsidP="00690434">
      <w:pPr>
        <w:ind w:firstLine="709"/>
        <w:jc w:val="both"/>
        <w:rPr>
          <w:b/>
          <w:sz w:val="28"/>
          <w:szCs w:val="28"/>
        </w:rPr>
      </w:pPr>
      <w:r w:rsidRPr="00690434">
        <w:rPr>
          <w:b/>
          <w:sz w:val="28"/>
          <w:szCs w:val="28"/>
        </w:rPr>
        <w:t>Инвестиционная недвижимость ((МСФО (IAS) 40)</w:t>
      </w:r>
    </w:p>
    <w:p w14:paraId="47973739" w14:textId="77777777" w:rsidR="00690434" w:rsidRPr="00690434" w:rsidRDefault="00690434" w:rsidP="00690434">
      <w:pPr>
        <w:ind w:firstLine="709"/>
        <w:jc w:val="both"/>
        <w:rPr>
          <w:sz w:val="28"/>
          <w:szCs w:val="28"/>
        </w:rPr>
      </w:pPr>
      <w:r w:rsidRPr="00690434">
        <w:rPr>
          <w:sz w:val="28"/>
          <w:szCs w:val="28"/>
        </w:rPr>
        <w:t>Определение инвестиционной собственности. Понятие собственности, занимаемой владельцем. Состав инвестиционной собственности. Критерии признания инвестиционной собственности. Первоначальная оценка инвестиционной собственности. Отражение последующих затрат. Модели учета инвестиционной собственности после первоначального признания. Особенности применения модели учета по справедливой стоимости. Источники информации и порядок установления справедливой стоимости инвестиционной собственности. Изменение статуса инвестиционной собственности. Раскрытие информации об инвестиционной собственности в отчетности.</w:t>
      </w:r>
    </w:p>
    <w:p w14:paraId="0F2E7115" w14:textId="77777777" w:rsidR="00690434" w:rsidRPr="00690434" w:rsidRDefault="00690434" w:rsidP="00690434">
      <w:pPr>
        <w:ind w:firstLine="709"/>
        <w:jc w:val="both"/>
        <w:rPr>
          <w:b/>
          <w:sz w:val="28"/>
          <w:szCs w:val="28"/>
        </w:rPr>
      </w:pPr>
      <w:r w:rsidRPr="00690434">
        <w:rPr>
          <w:b/>
          <w:sz w:val="28"/>
          <w:szCs w:val="28"/>
        </w:rPr>
        <w:t>Нематериальные активы (МСФО (IAS) 38)</w:t>
      </w:r>
    </w:p>
    <w:p w14:paraId="03B4F146" w14:textId="77777777" w:rsidR="00690434" w:rsidRPr="00690434" w:rsidRDefault="00690434" w:rsidP="00690434">
      <w:pPr>
        <w:ind w:firstLine="709"/>
        <w:jc w:val="both"/>
        <w:rPr>
          <w:sz w:val="28"/>
          <w:szCs w:val="28"/>
        </w:rPr>
      </w:pPr>
      <w:r w:rsidRPr="00690434">
        <w:rPr>
          <w:sz w:val="28"/>
          <w:szCs w:val="28"/>
        </w:rPr>
        <w:t>Определение нематериальных активов – идентифицируемость, контроль, уверенность в будущих выгодах, надежность оценки. Приобретенные и внутренне созданные нематериальные активы. Критерии признания приобретенных нематериальных активов. Запрещенные к признанию внутренне созданные нематериальные активы. Понятие исследований и разработок. Критерии признания разработок. Определение себестоимости внутренне созданных нематериальных активов. Установление срока полезного использования нематериальных активов, метода их амортизации. Не амортизируемые нематериальные активы. Модели учета нематериальных активов после их первоначального признания. Особенности переоценки нематериальных активов. Понятие активного рынка. Обесценение нематериальных активов. Выбытие нематериальных активов. Раскрытие информации о нематериальных активах в отчетности.</w:t>
      </w:r>
    </w:p>
    <w:p w14:paraId="4F98B836" w14:textId="77777777" w:rsidR="00690434" w:rsidRPr="00690434" w:rsidRDefault="00690434" w:rsidP="00690434">
      <w:pPr>
        <w:ind w:firstLine="709"/>
        <w:jc w:val="both"/>
        <w:rPr>
          <w:b/>
          <w:sz w:val="28"/>
          <w:szCs w:val="28"/>
        </w:rPr>
      </w:pPr>
      <w:r w:rsidRPr="00690434">
        <w:rPr>
          <w:b/>
          <w:sz w:val="28"/>
          <w:szCs w:val="28"/>
        </w:rPr>
        <w:t>Обесценение активов (МСФО (IAS) 36)</w:t>
      </w:r>
    </w:p>
    <w:p w14:paraId="30DFC8C8" w14:textId="77777777" w:rsidR="00690434" w:rsidRPr="00690434" w:rsidRDefault="00690434" w:rsidP="00690434">
      <w:pPr>
        <w:ind w:firstLine="709"/>
        <w:jc w:val="both"/>
        <w:rPr>
          <w:sz w:val="28"/>
          <w:szCs w:val="28"/>
        </w:rPr>
      </w:pPr>
      <w:r w:rsidRPr="00690434">
        <w:rPr>
          <w:sz w:val="28"/>
          <w:szCs w:val="28"/>
        </w:rPr>
        <w:t>Необходимость признания снижения стоимости активов. Сфера применения (МСФО (IAS) 36). Признаки обесценения активов (внешние и внутренние). Случаи, в которых необходимо проводить проверку активов на обесценение. Понятие возмещаемой стоимости, справедливой стоимости за вычетом затрат на продажу, ценности использования. Расчет ценности использования активов – определение чистых денежных потоков, ставки дисконтирования. Понятие единицы, генерирующей денежные средства, правила выделения подобных единиц в компании. Признание убытков от обесценения и их отражение в отчетности. Особенности отражения убытков в случае переоцененного актива. Возврат убытков от обесценения. Раскрытие информации об обесценении активов в отчетности.</w:t>
      </w:r>
    </w:p>
    <w:p w14:paraId="14268058" w14:textId="77777777" w:rsidR="00690434" w:rsidRPr="00690434" w:rsidRDefault="00690434" w:rsidP="00690434">
      <w:pPr>
        <w:ind w:firstLine="709"/>
        <w:jc w:val="both"/>
        <w:rPr>
          <w:b/>
          <w:sz w:val="28"/>
          <w:szCs w:val="28"/>
        </w:rPr>
      </w:pPr>
      <w:r w:rsidRPr="00690434">
        <w:rPr>
          <w:b/>
          <w:sz w:val="28"/>
          <w:szCs w:val="28"/>
        </w:rPr>
        <w:t>Запасы (МСФО (IAS) 2)</w:t>
      </w:r>
    </w:p>
    <w:p w14:paraId="241661B9" w14:textId="77777777" w:rsidR="00690434" w:rsidRPr="00690434" w:rsidRDefault="00690434" w:rsidP="00690434">
      <w:pPr>
        <w:ind w:firstLine="709"/>
        <w:jc w:val="both"/>
        <w:rPr>
          <w:sz w:val="28"/>
          <w:szCs w:val="28"/>
        </w:rPr>
      </w:pPr>
      <w:r w:rsidRPr="00690434">
        <w:rPr>
          <w:sz w:val="28"/>
          <w:szCs w:val="28"/>
        </w:rPr>
        <w:t xml:space="preserve">Сфера применения (МСФО (IAS) 2) и определение запасов. Состав запасов. Оценка запасов при первоначальном признании. Состав себестоимости запасов. Затраты на приобретение, на переработку, прочие затраты, включаемые в состав себестоимости. Порядок списания запасов (методы единичной себестоимости, средней, ФИФО). Определение чистой цены реализации запасов и отражение потенциальных убытков, заключающихся в запасах. Раскрытие информации о </w:t>
      </w:r>
      <w:r w:rsidRPr="00690434">
        <w:rPr>
          <w:sz w:val="28"/>
          <w:szCs w:val="28"/>
        </w:rPr>
        <w:lastRenderedPageBreak/>
        <w:t>запасах в отчетности.</w:t>
      </w:r>
    </w:p>
    <w:p w14:paraId="09AFC110" w14:textId="77777777" w:rsidR="00690434" w:rsidRPr="00690434" w:rsidRDefault="00690434" w:rsidP="00690434">
      <w:pPr>
        <w:ind w:firstLine="709"/>
        <w:jc w:val="both"/>
        <w:rPr>
          <w:b/>
          <w:sz w:val="28"/>
          <w:szCs w:val="28"/>
        </w:rPr>
      </w:pPr>
      <w:r w:rsidRPr="00690434">
        <w:rPr>
          <w:b/>
          <w:sz w:val="28"/>
          <w:szCs w:val="28"/>
        </w:rPr>
        <w:t>Учет сельского хозяйства (МСФО (IAS) 41)</w:t>
      </w:r>
    </w:p>
    <w:p w14:paraId="368E47E6" w14:textId="77777777" w:rsidR="00690434" w:rsidRPr="00690434" w:rsidRDefault="00690434" w:rsidP="00690434">
      <w:pPr>
        <w:ind w:firstLine="709"/>
        <w:jc w:val="both"/>
        <w:rPr>
          <w:sz w:val="28"/>
          <w:szCs w:val="28"/>
        </w:rPr>
      </w:pPr>
      <w:r w:rsidRPr="00690434">
        <w:rPr>
          <w:sz w:val="28"/>
          <w:szCs w:val="28"/>
        </w:rPr>
        <w:t xml:space="preserve">Сфера применения МСФО (IAS) 41). Определения сельскохозяйственной деятельности, биологических активов, </w:t>
      </w:r>
      <w:proofErr w:type="spellStart"/>
      <w:r w:rsidRPr="00690434">
        <w:rPr>
          <w:sz w:val="28"/>
          <w:szCs w:val="28"/>
        </w:rPr>
        <w:t>биотрансформации</w:t>
      </w:r>
      <w:proofErr w:type="spellEnd"/>
      <w:r w:rsidRPr="00690434">
        <w:rPr>
          <w:sz w:val="28"/>
          <w:szCs w:val="28"/>
        </w:rPr>
        <w:t>. Признание биологических активов. Модель учета биологических активов – по справедливой стоимости (за вычетом сбытовых затрат) с отражением ее изменений через прибыли/убытки. Установление справедливой стоимости биологических активов и случаи невозможности ее нахождения. Факторы, обусловливающие изменение справедливой стоимости биологических активов, и порядок определения степени их влияния. Представление информации о биологических активах в отчете о финансовом положении компании и в отчете о совокупном доходе. Раскрытие информации о биологических активах в отчетности.</w:t>
      </w:r>
    </w:p>
    <w:p w14:paraId="0B69082B" w14:textId="77777777" w:rsidR="00690434" w:rsidRPr="00690434" w:rsidRDefault="00690434" w:rsidP="00690434">
      <w:pPr>
        <w:ind w:firstLine="709"/>
        <w:jc w:val="both"/>
        <w:rPr>
          <w:b/>
          <w:bCs/>
          <w:sz w:val="28"/>
          <w:szCs w:val="28"/>
        </w:rPr>
      </w:pPr>
      <w:r w:rsidRPr="00690434">
        <w:rPr>
          <w:b/>
          <w:bCs/>
          <w:spacing w:val="-1"/>
          <w:sz w:val="28"/>
          <w:szCs w:val="28"/>
        </w:rPr>
        <w:t>Аренда (МСФ</w:t>
      </w:r>
      <w:r w:rsidRPr="00690434">
        <w:rPr>
          <w:b/>
          <w:bCs/>
          <w:sz w:val="28"/>
          <w:szCs w:val="28"/>
        </w:rPr>
        <w:t>О</w:t>
      </w:r>
      <w:r w:rsidRPr="00690434">
        <w:rPr>
          <w:b/>
          <w:bCs/>
          <w:spacing w:val="3"/>
          <w:sz w:val="28"/>
          <w:szCs w:val="28"/>
        </w:rPr>
        <w:t xml:space="preserve"> </w:t>
      </w:r>
      <w:r w:rsidRPr="00690434">
        <w:rPr>
          <w:b/>
          <w:bCs/>
          <w:sz w:val="28"/>
          <w:szCs w:val="28"/>
        </w:rPr>
        <w:t>(</w:t>
      </w:r>
      <w:r w:rsidRPr="00690434">
        <w:rPr>
          <w:b/>
          <w:bCs/>
          <w:spacing w:val="1"/>
          <w:sz w:val="28"/>
          <w:szCs w:val="28"/>
        </w:rPr>
        <w:t>I</w:t>
      </w:r>
      <w:r w:rsidRPr="00690434">
        <w:rPr>
          <w:b/>
          <w:bCs/>
          <w:spacing w:val="1"/>
          <w:sz w:val="28"/>
          <w:szCs w:val="28"/>
          <w:lang w:val="en-US"/>
        </w:rPr>
        <w:t>FRS</w:t>
      </w:r>
      <w:r w:rsidRPr="00690434">
        <w:rPr>
          <w:b/>
          <w:bCs/>
          <w:sz w:val="28"/>
          <w:szCs w:val="28"/>
        </w:rPr>
        <w:t xml:space="preserve">) </w:t>
      </w:r>
      <w:r w:rsidRPr="00690434">
        <w:rPr>
          <w:b/>
          <w:bCs/>
          <w:spacing w:val="1"/>
          <w:sz w:val="28"/>
          <w:szCs w:val="28"/>
        </w:rPr>
        <w:t>16</w:t>
      </w:r>
      <w:r w:rsidRPr="00690434">
        <w:rPr>
          <w:b/>
          <w:bCs/>
          <w:sz w:val="28"/>
          <w:szCs w:val="28"/>
        </w:rPr>
        <w:t>)</w:t>
      </w:r>
      <w:r w:rsidRPr="00690434">
        <w:rPr>
          <w:b/>
          <w:bCs/>
          <w:spacing w:val="61"/>
          <w:sz w:val="28"/>
          <w:szCs w:val="28"/>
        </w:rPr>
        <w:t xml:space="preserve"> </w:t>
      </w:r>
    </w:p>
    <w:p w14:paraId="576B0348" w14:textId="77777777" w:rsidR="00690434" w:rsidRPr="00690434" w:rsidRDefault="00690434" w:rsidP="00690434">
      <w:pPr>
        <w:ind w:firstLine="709"/>
        <w:jc w:val="both"/>
        <w:rPr>
          <w:spacing w:val="2"/>
          <w:sz w:val="28"/>
          <w:szCs w:val="28"/>
        </w:rPr>
      </w:pPr>
      <w:r w:rsidRPr="00690434">
        <w:rPr>
          <w:sz w:val="28"/>
          <w:szCs w:val="28"/>
        </w:rPr>
        <w:t>С</w:t>
      </w:r>
      <w:r w:rsidRPr="00690434">
        <w:rPr>
          <w:spacing w:val="-2"/>
          <w:sz w:val="28"/>
          <w:szCs w:val="28"/>
        </w:rPr>
        <w:t>ф</w:t>
      </w:r>
      <w:r w:rsidRPr="00690434">
        <w:rPr>
          <w:sz w:val="28"/>
          <w:szCs w:val="28"/>
        </w:rPr>
        <w:t>е</w:t>
      </w:r>
      <w:r w:rsidRPr="00690434">
        <w:rPr>
          <w:spacing w:val="-1"/>
          <w:sz w:val="28"/>
          <w:szCs w:val="28"/>
        </w:rPr>
        <w:t>р</w:t>
      </w:r>
      <w:r w:rsidRPr="00690434">
        <w:rPr>
          <w:sz w:val="28"/>
          <w:szCs w:val="28"/>
        </w:rPr>
        <w:t>а</w:t>
      </w:r>
      <w:r w:rsidRPr="00690434">
        <w:rPr>
          <w:spacing w:val="3"/>
          <w:sz w:val="28"/>
          <w:szCs w:val="28"/>
        </w:rPr>
        <w:t xml:space="preserve"> </w:t>
      </w:r>
      <w:r w:rsidRPr="00690434">
        <w:rPr>
          <w:spacing w:val="-1"/>
          <w:sz w:val="28"/>
          <w:szCs w:val="28"/>
        </w:rPr>
        <w:t>п</w:t>
      </w:r>
      <w:r w:rsidRPr="00690434">
        <w:rPr>
          <w:spacing w:val="1"/>
          <w:sz w:val="28"/>
          <w:szCs w:val="28"/>
        </w:rPr>
        <w:t>ри</w:t>
      </w:r>
      <w:r w:rsidRPr="00690434">
        <w:rPr>
          <w:spacing w:val="-3"/>
          <w:sz w:val="28"/>
          <w:szCs w:val="28"/>
        </w:rPr>
        <w:t>м</w:t>
      </w:r>
      <w:r w:rsidRPr="00690434">
        <w:rPr>
          <w:sz w:val="28"/>
          <w:szCs w:val="28"/>
        </w:rPr>
        <w:t>е</w:t>
      </w:r>
      <w:r w:rsidRPr="00690434">
        <w:rPr>
          <w:spacing w:val="1"/>
          <w:sz w:val="28"/>
          <w:szCs w:val="28"/>
        </w:rPr>
        <w:t>н</w:t>
      </w:r>
      <w:r w:rsidRPr="00690434">
        <w:rPr>
          <w:spacing w:val="-2"/>
          <w:sz w:val="28"/>
          <w:szCs w:val="28"/>
        </w:rPr>
        <w:t>е</w:t>
      </w:r>
      <w:r w:rsidRPr="00690434">
        <w:rPr>
          <w:spacing w:val="1"/>
          <w:sz w:val="28"/>
          <w:szCs w:val="28"/>
        </w:rPr>
        <w:t>н</w:t>
      </w:r>
      <w:r w:rsidRPr="00690434">
        <w:rPr>
          <w:spacing w:val="-1"/>
          <w:sz w:val="28"/>
          <w:szCs w:val="28"/>
        </w:rPr>
        <w:t>и</w:t>
      </w:r>
      <w:r w:rsidRPr="00690434">
        <w:rPr>
          <w:sz w:val="28"/>
          <w:szCs w:val="28"/>
        </w:rPr>
        <w:t>я</w:t>
      </w:r>
      <w:r w:rsidRPr="00690434">
        <w:rPr>
          <w:spacing w:val="3"/>
          <w:sz w:val="28"/>
          <w:szCs w:val="28"/>
        </w:rPr>
        <w:t xml:space="preserve"> </w:t>
      </w:r>
      <w:r w:rsidRPr="00690434">
        <w:rPr>
          <w:spacing w:val="-3"/>
          <w:sz w:val="28"/>
          <w:szCs w:val="28"/>
        </w:rPr>
        <w:t>М</w:t>
      </w:r>
      <w:r w:rsidRPr="00690434">
        <w:rPr>
          <w:sz w:val="28"/>
          <w:szCs w:val="28"/>
        </w:rPr>
        <w:t>С</w:t>
      </w:r>
      <w:r w:rsidRPr="00690434">
        <w:rPr>
          <w:spacing w:val="-1"/>
          <w:sz w:val="28"/>
          <w:szCs w:val="28"/>
        </w:rPr>
        <w:t>Ф</w:t>
      </w:r>
      <w:r w:rsidRPr="00690434">
        <w:rPr>
          <w:sz w:val="28"/>
          <w:szCs w:val="28"/>
        </w:rPr>
        <w:t>О</w:t>
      </w:r>
      <w:r w:rsidRPr="00690434">
        <w:rPr>
          <w:spacing w:val="2"/>
          <w:sz w:val="28"/>
          <w:szCs w:val="28"/>
        </w:rPr>
        <w:t xml:space="preserve"> </w:t>
      </w:r>
      <w:r w:rsidRPr="00690434">
        <w:rPr>
          <w:b/>
          <w:bCs/>
          <w:sz w:val="28"/>
          <w:szCs w:val="28"/>
        </w:rPr>
        <w:t>(</w:t>
      </w:r>
      <w:r w:rsidRPr="00690434">
        <w:rPr>
          <w:b/>
          <w:bCs/>
          <w:spacing w:val="1"/>
          <w:sz w:val="28"/>
          <w:szCs w:val="28"/>
        </w:rPr>
        <w:t>I</w:t>
      </w:r>
      <w:r w:rsidRPr="00690434">
        <w:rPr>
          <w:b/>
          <w:bCs/>
          <w:spacing w:val="1"/>
          <w:sz w:val="28"/>
          <w:szCs w:val="28"/>
          <w:lang w:val="en-US"/>
        </w:rPr>
        <w:t>FRS</w:t>
      </w:r>
      <w:r w:rsidRPr="00690434">
        <w:rPr>
          <w:b/>
          <w:bCs/>
          <w:sz w:val="28"/>
          <w:szCs w:val="28"/>
        </w:rPr>
        <w:t xml:space="preserve">) </w:t>
      </w:r>
      <w:r w:rsidRPr="00690434">
        <w:rPr>
          <w:spacing w:val="2"/>
          <w:sz w:val="28"/>
          <w:szCs w:val="28"/>
        </w:rPr>
        <w:t>16</w:t>
      </w:r>
      <w:r w:rsidRPr="00690434">
        <w:rPr>
          <w:sz w:val="28"/>
          <w:szCs w:val="28"/>
        </w:rPr>
        <w:t>. Идентификация д</w:t>
      </w:r>
      <w:r w:rsidRPr="00690434">
        <w:rPr>
          <w:spacing w:val="1"/>
          <w:sz w:val="28"/>
          <w:szCs w:val="28"/>
        </w:rPr>
        <w:t>о</w:t>
      </w:r>
      <w:r w:rsidRPr="00690434">
        <w:rPr>
          <w:spacing w:val="-2"/>
          <w:sz w:val="28"/>
          <w:szCs w:val="28"/>
        </w:rPr>
        <w:t>г</w:t>
      </w:r>
      <w:r w:rsidRPr="00690434">
        <w:rPr>
          <w:spacing w:val="1"/>
          <w:sz w:val="28"/>
          <w:szCs w:val="28"/>
        </w:rPr>
        <w:t>о</w:t>
      </w:r>
      <w:r w:rsidRPr="00690434">
        <w:rPr>
          <w:sz w:val="28"/>
          <w:szCs w:val="28"/>
        </w:rPr>
        <w:t>в</w:t>
      </w:r>
      <w:r w:rsidRPr="00690434">
        <w:rPr>
          <w:spacing w:val="-2"/>
          <w:sz w:val="28"/>
          <w:szCs w:val="28"/>
        </w:rPr>
        <w:t>о</w:t>
      </w:r>
      <w:r w:rsidRPr="00690434">
        <w:rPr>
          <w:sz w:val="28"/>
          <w:szCs w:val="28"/>
        </w:rPr>
        <w:t>ра</w:t>
      </w:r>
      <w:r w:rsidRPr="00690434">
        <w:rPr>
          <w:spacing w:val="4"/>
          <w:sz w:val="28"/>
          <w:szCs w:val="28"/>
        </w:rPr>
        <w:t xml:space="preserve"> </w:t>
      </w:r>
      <w:r w:rsidRPr="00690434">
        <w:rPr>
          <w:sz w:val="28"/>
          <w:szCs w:val="28"/>
        </w:rPr>
        <w:t>а</w:t>
      </w:r>
      <w:r w:rsidRPr="00690434">
        <w:rPr>
          <w:spacing w:val="-1"/>
          <w:sz w:val="28"/>
          <w:szCs w:val="28"/>
        </w:rPr>
        <w:t>р</w:t>
      </w:r>
      <w:r w:rsidRPr="00690434">
        <w:rPr>
          <w:sz w:val="28"/>
          <w:szCs w:val="28"/>
        </w:rPr>
        <w:t>е</w:t>
      </w:r>
      <w:r w:rsidRPr="00690434">
        <w:rPr>
          <w:spacing w:val="-1"/>
          <w:sz w:val="28"/>
          <w:szCs w:val="28"/>
        </w:rPr>
        <w:t>н</w:t>
      </w:r>
      <w:r w:rsidRPr="00690434">
        <w:rPr>
          <w:spacing w:val="1"/>
          <w:sz w:val="28"/>
          <w:szCs w:val="28"/>
        </w:rPr>
        <w:t>ды</w:t>
      </w:r>
      <w:r w:rsidRPr="00690434">
        <w:rPr>
          <w:sz w:val="28"/>
          <w:szCs w:val="28"/>
        </w:rPr>
        <w:t xml:space="preserve">. </w:t>
      </w:r>
      <w:r w:rsidRPr="00690434">
        <w:rPr>
          <w:spacing w:val="2"/>
          <w:sz w:val="28"/>
          <w:szCs w:val="28"/>
        </w:rPr>
        <w:t xml:space="preserve"> Определение арендной составляющей в договоре. Отражение аренды у арендатора: основной порядок отражения операций аренды; случаи возможных исключений из основного порядка отражения операций аренды; определение ставки дисконтирования и обязательства по аренде; определение актива «право пользования». Первоначальное отражение в отчете о финансовом положении операции аренды. Последующее отражение операции аренды в договоре: для обязательства, для актива право пользования. Начисление процентных расходов по договору аренды. Модификация договора аренды. Раскрытие информации об операциях аренды в отчетности. Отражение аренды в случае использования освобождения от основного метода представления аренды в отчетности.</w:t>
      </w:r>
    </w:p>
    <w:p w14:paraId="3F69BAB2" w14:textId="77777777" w:rsidR="00690434" w:rsidRPr="00690434" w:rsidRDefault="00690434" w:rsidP="00690434">
      <w:pPr>
        <w:ind w:firstLine="709"/>
        <w:jc w:val="both"/>
        <w:rPr>
          <w:sz w:val="28"/>
          <w:szCs w:val="28"/>
        </w:rPr>
      </w:pPr>
      <w:r w:rsidRPr="00690434">
        <w:rPr>
          <w:spacing w:val="2"/>
          <w:sz w:val="28"/>
          <w:szCs w:val="28"/>
        </w:rPr>
        <w:t xml:space="preserve">Отражение аренды у арендодателя. Классификация аренды на финансовую и операционную. </w:t>
      </w:r>
      <w:r w:rsidRPr="00690434">
        <w:rPr>
          <w:sz w:val="28"/>
          <w:szCs w:val="28"/>
        </w:rPr>
        <w:t>М</w:t>
      </w:r>
      <w:r w:rsidRPr="00690434">
        <w:rPr>
          <w:spacing w:val="1"/>
          <w:sz w:val="28"/>
          <w:szCs w:val="28"/>
        </w:rPr>
        <w:t>и</w:t>
      </w:r>
      <w:r w:rsidRPr="00690434">
        <w:rPr>
          <w:spacing w:val="-1"/>
          <w:sz w:val="28"/>
          <w:szCs w:val="28"/>
        </w:rPr>
        <w:t>н</w:t>
      </w:r>
      <w:r w:rsidRPr="00690434">
        <w:rPr>
          <w:spacing w:val="1"/>
          <w:sz w:val="28"/>
          <w:szCs w:val="28"/>
        </w:rPr>
        <w:t>и</w:t>
      </w:r>
      <w:r w:rsidRPr="00690434">
        <w:rPr>
          <w:sz w:val="28"/>
          <w:szCs w:val="28"/>
        </w:rPr>
        <w:t>ма</w:t>
      </w:r>
      <w:r w:rsidRPr="00690434">
        <w:rPr>
          <w:spacing w:val="-1"/>
          <w:sz w:val="28"/>
          <w:szCs w:val="28"/>
        </w:rPr>
        <w:t>льн</w:t>
      </w:r>
      <w:r w:rsidRPr="00690434">
        <w:rPr>
          <w:spacing w:val="1"/>
          <w:sz w:val="28"/>
          <w:szCs w:val="28"/>
        </w:rPr>
        <w:t>ы</w:t>
      </w:r>
      <w:r w:rsidRPr="00690434">
        <w:rPr>
          <w:sz w:val="28"/>
          <w:szCs w:val="28"/>
        </w:rPr>
        <w:t xml:space="preserve">е </w:t>
      </w:r>
      <w:r w:rsidRPr="00690434">
        <w:rPr>
          <w:spacing w:val="-2"/>
          <w:sz w:val="28"/>
          <w:szCs w:val="28"/>
        </w:rPr>
        <w:t>а</w:t>
      </w:r>
      <w:r w:rsidRPr="00690434">
        <w:rPr>
          <w:spacing w:val="1"/>
          <w:sz w:val="28"/>
          <w:szCs w:val="28"/>
        </w:rPr>
        <w:t>р</w:t>
      </w:r>
      <w:r w:rsidRPr="00690434">
        <w:rPr>
          <w:sz w:val="28"/>
          <w:szCs w:val="28"/>
        </w:rPr>
        <w:t>е</w:t>
      </w:r>
      <w:r w:rsidRPr="00690434">
        <w:rPr>
          <w:spacing w:val="-1"/>
          <w:sz w:val="28"/>
          <w:szCs w:val="28"/>
        </w:rPr>
        <w:t>н</w:t>
      </w:r>
      <w:r w:rsidRPr="00690434">
        <w:rPr>
          <w:spacing w:val="1"/>
          <w:sz w:val="28"/>
          <w:szCs w:val="28"/>
        </w:rPr>
        <w:t>д</w:t>
      </w:r>
      <w:r w:rsidRPr="00690434">
        <w:rPr>
          <w:spacing w:val="-1"/>
          <w:sz w:val="28"/>
          <w:szCs w:val="28"/>
        </w:rPr>
        <w:t>н</w:t>
      </w:r>
      <w:r w:rsidRPr="00690434">
        <w:rPr>
          <w:spacing w:val="1"/>
          <w:sz w:val="28"/>
          <w:szCs w:val="28"/>
        </w:rPr>
        <w:t>ы</w:t>
      </w:r>
      <w:r w:rsidRPr="00690434">
        <w:rPr>
          <w:sz w:val="28"/>
          <w:szCs w:val="28"/>
        </w:rPr>
        <w:t xml:space="preserve">е </w:t>
      </w:r>
      <w:r w:rsidRPr="00690434">
        <w:rPr>
          <w:spacing w:val="1"/>
          <w:sz w:val="28"/>
          <w:szCs w:val="28"/>
        </w:rPr>
        <w:t>п</w:t>
      </w:r>
      <w:r w:rsidRPr="00690434">
        <w:rPr>
          <w:spacing w:val="-1"/>
          <w:sz w:val="28"/>
          <w:szCs w:val="28"/>
        </w:rPr>
        <w:t>л</w:t>
      </w:r>
      <w:r w:rsidRPr="00690434">
        <w:rPr>
          <w:sz w:val="28"/>
          <w:szCs w:val="28"/>
        </w:rPr>
        <w:t>ат</w:t>
      </w:r>
      <w:r w:rsidRPr="00690434">
        <w:rPr>
          <w:spacing w:val="-3"/>
          <w:sz w:val="28"/>
          <w:szCs w:val="28"/>
        </w:rPr>
        <w:t>е</w:t>
      </w:r>
      <w:r w:rsidRPr="00690434">
        <w:rPr>
          <w:sz w:val="28"/>
          <w:szCs w:val="28"/>
        </w:rPr>
        <w:t>ж</w:t>
      </w:r>
      <w:r w:rsidRPr="00690434">
        <w:rPr>
          <w:spacing w:val="1"/>
          <w:sz w:val="28"/>
          <w:szCs w:val="28"/>
        </w:rPr>
        <w:t>и</w:t>
      </w:r>
      <w:r w:rsidRPr="00690434">
        <w:rPr>
          <w:sz w:val="28"/>
          <w:szCs w:val="28"/>
        </w:rPr>
        <w:t>. Ва</w:t>
      </w:r>
      <w:r w:rsidRPr="00690434">
        <w:rPr>
          <w:spacing w:val="-1"/>
          <w:sz w:val="28"/>
          <w:szCs w:val="28"/>
        </w:rPr>
        <w:t>ло</w:t>
      </w:r>
      <w:r w:rsidRPr="00690434">
        <w:rPr>
          <w:sz w:val="28"/>
          <w:szCs w:val="28"/>
        </w:rPr>
        <w:t>вые</w:t>
      </w:r>
      <w:r w:rsidRPr="00690434">
        <w:rPr>
          <w:spacing w:val="1"/>
          <w:sz w:val="28"/>
          <w:szCs w:val="28"/>
        </w:rPr>
        <w:t xml:space="preserve"> </w:t>
      </w:r>
      <w:r w:rsidRPr="00690434">
        <w:rPr>
          <w:sz w:val="28"/>
          <w:szCs w:val="28"/>
        </w:rPr>
        <w:t>и</w:t>
      </w:r>
      <w:r w:rsidRPr="00690434">
        <w:rPr>
          <w:spacing w:val="3"/>
          <w:sz w:val="28"/>
          <w:szCs w:val="28"/>
        </w:rPr>
        <w:t xml:space="preserve"> </w:t>
      </w:r>
      <w:r w:rsidRPr="00690434">
        <w:rPr>
          <w:spacing w:val="-2"/>
          <w:sz w:val="28"/>
          <w:szCs w:val="28"/>
        </w:rPr>
        <w:t>ч</w:t>
      </w:r>
      <w:r w:rsidRPr="00690434">
        <w:rPr>
          <w:spacing w:val="1"/>
          <w:sz w:val="28"/>
          <w:szCs w:val="28"/>
        </w:rPr>
        <w:t>и</w:t>
      </w:r>
      <w:r w:rsidRPr="00690434">
        <w:rPr>
          <w:sz w:val="28"/>
          <w:szCs w:val="28"/>
        </w:rPr>
        <w:t>с</w:t>
      </w:r>
      <w:r w:rsidRPr="00690434">
        <w:rPr>
          <w:spacing w:val="-3"/>
          <w:sz w:val="28"/>
          <w:szCs w:val="28"/>
        </w:rPr>
        <w:t>т</w:t>
      </w:r>
      <w:r w:rsidRPr="00690434">
        <w:rPr>
          <w:spacing w:val="1"/>
          <w:sz w:val="28"/>
          <w:szCs w:val="28"/>
        </w:rPr>
        <w:t>ы</w:t>
      </w:r>
      <w:r w:rsidRPr="00690434">
        <w:rPr>
          <w:sz w:val="28"/>
          <w:szCs w:val="28"/>
        </w:rPr>
        <w:t xml:space="preserve">е </w:t>
      </w:r>
      <w:r w:rsidRPr="00690434">
        <w:rPr>
          <w:spacing w:val="-1"/>
          <w:sz w:val="28"/>
          <w:szCs w:val="28"/>
        </w:rPr>
        <w:t>и</w:t>
      </w:r>
      <w:r w:rsidRPr="00690434">
        <w:rPr>
          <w:spacing w:val="1"/>
          <w:sz w:val="28"/>
          <w:szCs w:val="28"/>
        </w:rPr>
        <w:t>н</w:t>
      </w:r>
      <w:r w:rsidRPr="00690434">
        <w:rPr>
          <w:sz w:val="28"/>
          <w:szCs w:val="28"/>
        </w:rPr>
        <w:t>ве</w:t>
      </w:r>
      <w:r w:rsidRPr="00690434">
        <w:rPr>
          <w:spacing w:val="-3"/>
          <w:sz w:val="28"/>
          <w:szCs w:val="28"/>
        </w:rPr>
        <w:t>с</w:t>
      </w:r>
      <w:r w:rsidRPr="00690434">
        <w:rPr>
          <w:sz w:val="28"/>
          <w:szCs w:val="28"/>
        </w:rPr>
        <w:t>тиции</w:t>
      </w:r>
      <w:r w:rsidRPr="00690434">
        <w:rPr>
          <w:spacing w:val="2"/>
          <w:sz w:val="28"/>
          <w:szCs w:val="28"/>
        </w:rPr>
        <w:t xml:space="preserve"> </w:t>
      </w:r>
      <w:r w:rsidRPr="00690434">
        <w:rPr>
          <w:sz w:val="28"/>
          <w:szCs w:val="28"/>
        </w:rPr>
        <w:t>в</w:t>
      </w:r>
      <w:r w:rsidRPr="00690434">
        <w:rPr>
          <w:spacing w:val="2"/>
          <w:sz w:val="28"/>
          <w:szCs w:val="28"/>
        </w:rPr>
        <w:t xml:space="preserve"> </w:t>
      </w:r>
      <w:r w:rsidRPr="00690434">
        <w:rPr>
          <w:spacing w:val="-2"/>
          <w:sz w:val="28"/>
          <w:szCs w:val="28"/>
        </w:rPr>
        <w:t>а</w:t>
      </w:r>
      <w:r w:rsidRPr="00690434">
        <w:rPr>
          <w:spacing w:val="1"/>
          <w:sz w:val="28"/>
          <w:szCs w:val="28"/>
        </w:rPr>
        <w:t>р</w:t>
      </w:r>
      <w:r w:rsidRPr="00690434">
        <w:rPr>
          <w:spacing w:val="-2"/>
          <w:sz w:val="28"/>
          <w:szCs w:val="28"/>
        </w:rPr>
        <w:t>е</w:t>
      </w:r>
      <w:r w:rsidRPr="00690434">
        <w:rPr>
          <w:spacing w:val="1"/>
          <w:sz w:val="28"/>
          <w:szCs w:val="28"/>
        </w:rPr>
        <w:t>нд</w:t>
      </w:r>
      <w:r w:rsidRPr="00690434">
        <w:rPr>
          <w:spacing w:val="-4"/>
          <w:sz w:val="28"/>
          <w:szCs w:val="28"/>
        </w:rPr>
        <w:t>у</w:t>
      </w:r>
      <w:r w:rsidRPr="00690434">
        <w:rPr>
          <w:sz w:val="28"/>
          <w:szCs w:val="28"/>
        </w:rPr>
        <w:t>.  Отражение в отчетности финансовой аренды. Отражение в отчетности операционной аренды. Рас</w:t>
      </w:r>
      <w:r w:rsidRPr="00690434">
        <w:rPr>
          <w:spacing w:val="-2"/>
          <w:sz w:val="28"/>
          <w:szCs w:val="28"/>
        </w:rPr>
        <w:t>к</w:t>
      </w:r>
      <w:r w:rsidRPr="00690434">
        <w:rPr>
          <w:spacing w:val="1"/>
          <w:sz w:val="28"/>
          <w:szCs w:val="28"/>
        </w:rPr>
        <w:t>ры</w:t>
      </w:r>
      <w:r w:rsidRPr="00690434">
        <w:rPr>
          <w:spacing w:val="-3"/>
          <w:sz w:val="28"/>
          <w:szCs w:val="28"/>
        </w:rPr>
        <w:t>т</w:t>
      </w:r>
      <w:r w:rsidRPr="00690434">
        <w:rPr>
          <w:spacing w:val="1"/>
          <w:sz w:val="28"/>
          <w:szCs w:val="28"/>
        </w:rPr>
        <w:t>и</w:t>
      </w:r>
      <w:r w:rsidRPr="00690434">
        <w:rPr>
          <w:sz w:val="28"/>
          <w:szCs w:val="28"/>
        </w:rPr>
        <w:t>е</w:t>
      </w:r>
      <w:r w:rsidRPr="00690434">
        <w:rPr>
          <w:spacing w:val="2"/>
          <w:sz w:val="28"/>
          <w:szCs w:val="28"/>
        </w:rPr>
        <w:t xml:space="preserve"> </w:t>
      </w:r>
      <w:r w:rsidRPr="00690434">
        <w:rPr>
          <w:spacing w:val="-1"/>
          <w:sz w:val="28"/>
          <w:szCs w:val="28"/>
        </w:rPr>
        <w:t>и</w:t>
      </w:r>
      <w:r w:rsidRPr="00690434">
        <w:rPr>
          <w:spacing w:val="1"/>
          <w:sz w:val="28"/>
          <w:szCs w:val="28"/>
        </w:rPr>
        <w:t>н</w:t>
      </w:r>
      <w:r w:rsidRPr="00690434">
        <w:rPr>
          <w:spacing w:val="-2"/>
          <w:sz w:val="28"/>
          <w:szCs w:val="28"/>
        </w:rPr>
        <w:t>ф</w:t>
      </w:r>
      <w:r w:rsidRPr="00690434">
        <w:rPr>
          <w:spacing w:val="1"/>
          <w:sz w:val="28"/>
          <w:szCs w:val="28"/>
        </w:rPr>
        <w:t>о</w:t>
      </w:r>
      <w:r w:rsidRPr="00690434">
        <w:rPr>
          <w:spacing w:val="-1"/>
          <w:sz w:val="28"/>
          <w:szCs w:val="28"/>
        </w:rPr>
        <w:t>р</w:t>
      </w:r>
      <w:r w:rsidRPr="00690434">
        <w:rPr>
          <w:sz w:val="28"/>
          <w:szCs w:val="28"/>
        </w:rPr>
        <w:t>м</w:t>
      </w:r>
      <w:r w:rsidRPr="00690434">
        <w:rPr>
          <w:spacing w:val="-3"/>
          <w:sz w:val="28"/>
          <w:szCs w:val="28"/>
        </w:rPr>
        <w:t>а</w:t>
      </w:r>
      <w:r w:rsidRPr="00690434">
        <w:rPr>
          <w:spacing w:val="1"/>
          <w:sz w:val="28"/>
          <w:szCs w:val="28"/>
        </w:rPr>
        <w:t>ц</w:t>
      </w:r>
      <w:r w:rsidRPr="00690434">
        <w:rPr>
          <w:spacing w:val="-1"/>
          <w:sz w:val="28"/>
          <w:szCs w:val="28"/>
        </w:rPr>
        <w:t>и</w:t>
      </w:r>
      <w:r w:rsidRPr="00690434">
        <w:rPr>
          <w:sz w:val="28"/>
          <w:szCs w:val="28"/>
        </w:rPr>
        <w:t>и</w:t>
      </w:r>
      <w:r w:rsidRPr="00690434">
        <w:rPr>
          <w:spacing w:val="2"/>
          <w:sz w:val="28"/>
          <w:szCs w:val="28"/>
        </w:rPr>
        <w:t xml:space="preserve"> </w:t>
      </w:r>
      <w:r w:rsidRPr="00690434">
        <w:rPr>
          <w:sz w:val="28"/>
          <w:szCs w:val="28"/>
        </w:rPr>
        <w:t>о</w:t>
      </w:r>
      <w:r w:rsidRPr="00690434">
        <w:rPr>
          <w:spacing w:val="2"/>
          <w:sz w:val="28"/>
          <w:szCs w:val="28"/>
        </w:rPr>
        <w:t xml:space="preserve"> </w:t>
      </w:r>
      <w:r w:rsidRPr="00690434">
        <w:rPr>
          <w:spacing w:val="-2"/>
          <w:sz w:val="28"/>
          <w:szCs w:val="28"/>
        </w:rPr>
        <w:t>ф</w:t>
      </w:r>
      <w:r w:rsidRPr="00690434">
        <w:rPr>
          <w:spacing w:val="1"/>
          <w:sz w:val="28"/>
          <w:szCs w:val="28"/>
        </w:rPr>
        <w:t>и</w:t>
      </w:r>
      <w:r w:rsidRPr="00690434">
        <w:rPr>
          <w:spacing w:val="-1"/>
          <w:sz w:val="28"/>
          <w:szCs w:val="28"/>
        </w:rPr>
        <w:t>н</w:t>
      </w:r>
      <w:r w:rsidRPr="00690434">
        <w:rPr>
          <w:sz w:val="28"/>
          <w:szCs w:val="28"/>
        </w:rPr>
        <w:t>а</w:t>
      </w:r>
      <w:r w:rsidRPr="00690434">
        <w:rPr>
          <w:spacing w:val="1"/>
          <w:sz w:val="28"/>
          <w:szCs w:val="28"/>
        </w:rPr>
        <w:t>н</w:t>
      </w:r>
      <w:r w:rsidRPr="00690434">
        <w:rPr>
          <w:spacing w:val="-2"/>
          <w:sz w:val="28"/>
          <w:szCs w:val="28"/>
        </w:rPr>
        <w:t>с</w:t>
      </w:r>
      <w:r w:rsidRPr="00690434">
        <w:rPr>
          <w:spacing w:val="1"/>
          <w:sz w:val="28"/>
          <w:szCs w:val="28"/>
        </w:rPr>
        <w:t>о</w:t>
      </w:r>
      <w:r w:rsidRPr="00690434">
        <w:rPr>
          <w:spacing w:val="-3"/>
          <w:sz w:val="28"/>
          <w:szCs w:val="28"/>
        </w:rPr>
        <w:t>в</w:t>
      </w:r>
      <w:r w:rsidRPr="00690434">
        <w:rPr>
          <w:spacing w:val="1"/>
          <w:sz w:val="28"/>
          <w:szCs w:val="28"/>
        </w:rPr>
        <w:t>о</w:t>
      </w:r>
      <w:r w:rsidRPr="00690434">
        <w:rPr>
          <w:sz w:val="28"/>
          <w:szCs w:val="28"/>
        </w:rPr>
        <w:t>й</w:t>
      </w:r>
      <w:r w:rsidRPr="00690434">
        <w:rPr>
          <w:spacing w:val="2"/>
          <w:sz w:val="28"/>
          <w:szCs w:val="28"/>
        </w:rPr>
        <w:t xml:space="preserve"> </w:t>
      </w:r>
      <w:r w:rsidRPr="00690434">
        <w:rPr>
          <w:sz w:val="28"/>
          <w:szCs w:val="28"/>
        </w:rPr>
        <w:t xml:space="preserve">и </w:t>
      </w:r>
      <w:r w:rsidRPr="00690434">
        <w:rPr>
          <w:spacing w:val="1"/>
          <w:sz w:val="28"/>
          <w:szCs w:val="28"/>
        </w:rPr>
        <w:t>оп</w:t>
      </w:r>
      <w:r w:rsidRPr="00690434">
        <w:rPr>
          <w:spacing w:val="-2"/>
          <w:sz w:val="28"/>
          <w:szCs w:val="28"/>
        </w:rPr>
        <w:t>е</w:t>
      </w:r>
      <w:r w:rsidRPr="00690434">
        <w:rPr>
          <w:spacing w:val="1"/>
          <w:sz w:val="28"/>
          <w:szCs w:val="28"/>
        </w:rPr>
        <w:t>р</w:t>
      </w:r>
      <w:r w:rsidRPr="00690434">
        <w:rPr>
          <w:spacing w:val="-2"/>
          <w:sz w:val="28"/>
          <w:szCs w:val="28"/>
        </w:rPr>
        <w:t>а</w:t>
      </w:r>
      <w:r w:rsidRPr="00690434">
        <w:rPr>
          <w:spacing w:val="1"/>
          <w:sz w:val="28"/>
          <w:szCs w:val="28"/>
        </w:rPr>
        <w:t>ц</w:t>
      </w:r>
      <w:r w:rsidRPr="00690434">
        <w:rPr>
          <w:spacing w:val="-1"/>
          <w:sz w:val="28"/>
          <w:szCs w:val="28"/>
        </w:rPr>
        <w:t>и</w:t>
      </w:r>
      <w:r w:rsidRPr="00690434">
        <w:rPr>
          <w:spacing w:val="1"/>
          <w:sz w:val="28"/>
          <w:szCs w:val="28"/>
        </w:rPr>
        <w:t>о</w:t>
      </w:r>
      <w:r w:rsidRPr="00690434">
        <w:rPr>
          <w:spacing w:val="-1"/>
          <w:sz w:val="28"/>
          <w:szCs w:val="28"/>
        </w:rPr>
        <w:t>нн</w:t>
      </w:r>
      <w:r w:rsidRPr="00690434">
        <w:rPr>
          <w:spacing w:val="1"/>
          <w:sz w:val="28"/>
          <w:szCs w:val="28"/>
        </w:rPr>
        <w:t>о</w:t>
      </w:r>
      <w:r w:rsidRPr="00690434">
        <w:rPr>
          <w:sz w:val="28"/>
          <w:szCs w:val="28"/>
        </w:rPr>
        <w:t>й</w:t>
      </w:r>
      <w:r w:rsidRPr="00690434">
        <w:rPr>
          <w:spacing w:val="2"/>
          <w:sz w:val="28"/>
          <w:szCs w:val="28"/>
        </w:rPr>
        <w:t xml:space="preserve"> </w:t>
      </w:r>
      <w:r w:rsidRPr="00690434">
        <w:rPr>
          <w:spacing w:val="-2"/>
          <w:sz w:val="28"/>
          <w:szCs w:val="28"/>
        </w:rPr>
        <w:t>а</w:t>
      </w:r>
      <w:r w:rsidRPr="00690434">
        <w:rPr>
          <w:spacing w:val="1"/>
          <w:sz w:val="28"/>
          <w:szCs w:val="28"/>
        </w:rPr>
        <w:t>р</w:t>
      </w:r>
      <w:r w:rsidRPr="00690434">
        <w:rPr>
          <w:spacing w:val="-2"/>
          <w:sz w:val="28"/>
          <w:szCs w:val="28"/>
        </w:rPr>
        <w:t>е</w:t>
      </w:r>
      <w:r w:rsidRPr="00690434">
        <w:rPr>
          <w:spacing w:val="-1"/>
          <w:sz w:val="28"/>
          <w:szCs w:val="28"/>
        </w:rPr>
        <w:t>н</w:t>
      </w:r>
      <w:r w:rsidRPr="00690434">
        <w:rPr>
          <w:spacing w:val="1"/>
          <w:sz w:val="28"/>
          <w:szCs w:val="28"/>
        </w:rPr>
        <w:t>д</w:t>
      </w:r>
      <w:r w:rsidRPr="00690434">
        <w:rPr>
          <w:sz w:val="28"/>
          <w:szCs w:val="28"/>
        </w:rPr>
        <w:t>е</w:t>
      </w:r>
      <w:r w:rsidRPr="00690434">
        <w:rPr>
          <w:spacing w:val="2"/>
          <w:sz w:val="28"/>
          <w:szCs w:val="28"/>
        </w:rPr>
        <w:t xml:space="preserve"> </w:t>
      </w:r>
      <w:r w:rsidRPr="00690434">
        <w:rPr>
          <w:sz w:val="28"/>
          <w:szCs w:val="28"/>
        </w:rPr>
        <w:t>в</w:t>
      </w:r>
      <w:r w:rsidRPr="00690434">
        <w:rPr>
          <w:spacing w:val="1"/>
          <w:sz w:val="28"/>
          <w:szCs w:val="28"/>
        </w:rPr>
        <w:t xml:space="preserve"> о</w:t>
      </w:r>
      <w:r w:rsidRPr="00690434">
        <w:rPr>
          <w:sz w:val="28"/>
          <w:szCs w:val="28"/>
        </w:rPr>
        <w:t>тче</w:t>
      </w:r>
      <w:r w:rsidRPr="00690434">
        <w:rPr>
          <w:spacing w:val="-3"/>
          <w:sz w:val="28"/>
          <w:szCs w:val="28"/>
        </w:rPr>
        <w:t>т</w:t>
      </w:r>
      <w:r w:rsidRPr="00690434">
        <w:rPr>
          <w:spacing w:val="-1"/>
          <w:sz w:val="28"/>
          <w:szCs w:val="28"/>
        </w:rPr>
        <w:t>н</w:t>
      </w:r>
      <w:r w:rsidRPr="00690434">
        <w:rPr>
          <w:spacing w:val="1"/>
          <w:sz w:val="28"/>
          <w:szCs w:val="28"/>
        </w:rPr>
        <w:t>о</w:t>
      </w:r>
      <w:r w:rsidRPr="00690434">
        <w:rPr>
          <w:sz w:val="28"/>
          <w:szCs w:val="28"/>
        </w:rPr>
        <w:t>сти.</w:t>
      </w:r>
    </w:p>
    <w:p w14:paraId="562C1AD3" w14:textId="77777777" w:rsidR="00690434" w:rsidRPr="00690434" w:rsidRDefault="00690434" w:rsidP="00690434">
      <w:pPr>
        <w:ind w:firstLine="709"/>
        <w:jc w:val="both"/>
        <w:rPr>
          <w:b/>
          <w:sz w:val="28"/>
          <w:szCs w:val="28"/>
        </w:rPr>
      </w:pPr>
      <w:r w:rsidRPr="00690434">
        <w:rPr>
          <w:b/>
          <w:sz w:val="28"/>
          <w:szCs w:val="28"/>
        </w:rPr>
        <w:t>Затраты по займам (МСФО (IAS) 23)</w:t>
      </w:r>
    </w:p>
    <w:p w14:paraId="750DFA86" w14:textId="77777777" w:rsidR="00690434" w:rsidRPr="00690434" w:rsidRDefault="00690434" w:rsidP="00690434">
      <w:pPr>
        <w:ind w:firstLine="709"/>
        <w:jc w:val="both"/>
        <w:rPr>
          <w:sz w:val="28"/>
          <w:szCs w:val="28"/>
        </w:rPr>
      </w:pPr>
      <w:r w:rsidRPr="00690434">
        <w:rPr>
          <w:sz w:val="28"/>
          <w:szCs w:val="28"/>
        </w:rPr>
        <w:t>Понятие и состав затрат по займам. Понятие квалифицируемого актива. Порядок отражения в отчетности затрат по займам. Правила установления суммы затрат по займам, подлежащей капитализации в составе квалифицируемого актива в случае специальных займов и в случае общих заемных средств. Начало, приостановка и окончание капитализации. Раскрытие информации о затратах по займам в отчетности.</w:t>
      </w:r>
    </w:p>
    <w:p w14:paraId="3450D9C5" w14:textId="77777777" w:rsidR="00690434" w:rsidRPr="00690434" w:rsidRDefault="00690434" w:rsidP="00690434">
      <w:pPr>
        <w:ind w:firstLine="709"/>
        <w:jc w:val="both"/>
        <w:rPr>
          <w:b/>
          <w:sz w:val="28"/>
          <w:szCs w:val="28"/>
        </w:rPr>
      </w:pPr>
      <w:r w:rsidRPr="00690434">
        <w:rPr>
          <w:b/>
          <w:sz w:val="28"/>
          <w:szCs w:val="28"/>
        </w:rPr>
        <w:t>Прекращенная деятельности и внеоборотные активы, предназначенные для продажи (МСФО (IFRS) 5)</w:t>
      </w:r>
    </w:p>
    <w:p w14:paraId="1CBF3468" w14:textId="77777777" w:rsidR="00690434" w:rsidRPr="00690434" w:rsidRDefault="00690434" w:rsidP="00690434">
      <w:pPr>
        <w:ind w:firstLine="709"/>
        <w:jc w:val="both"/>
        <w:rPr>
          <w:sz w:val="28"/>
          <w:szCs w:val="28"/>
        </w:rPr>
      </w:pPr>
      <w:r w:rsidRPr="00690434">
        <w:rPr>
          <w:sz w:val="28"/>
          <w:szCs w:val="28"/>
        </w:rPr>
        <w:t xml:space="preserve">Сфера применения (МСФО (IFRS) 5). Понятие прекращенной деятельности. Понятие группы на реализацию (реализуемой группы). Понятие внеоборотного актива, предназначенного для продажи. Критерии признания прекращенной деятельности, группы на реализацию, внеоборотного актива, предназначенного для продажи. Порядок оценки активов и обязательств прекращенной деятельности, активов и обязательств группы на реализацию, внеоборотных </w:t>
      </w:r>
      <w:r w:rsidRPr="00690434">
        <w:rPr>
          <w:sz w:val="28"/>
          <w:szCs w:val="28"/>
        </w:rPr>
        <w:lastRenderedPageBreak/>
        <w:t>активов, предназначенных для продажи. Правила отражения прекращенной деятельности, групп на реализацию, внеоборотных активов, предназначенных для продажи в отчете о финансовом положении компании, отчете о совокупном доходе.</w:t>
      </w:r>
    </w:p>
    <w:p w14:paraId="6E4A4B73" w14:textId="77777777" w:rsidR="00690434" w:rsidRPr="00690434" w:rsidRDefault="00690434" w:rsidP="00690434">
      <w:pPr>
        <w:ind w:firstLine="709"/>
        <w:jc w:val="both"/>
        <w:rPr>
          <w:b/>
          <w:sz w:val="28"/>
          <w:szCs w:val="28"/>
        </w:rPr>
      </w:pPr>
    </w:p>
    <w:p w14:paraId="333D7A88" w14:textId="77777777" w:rsidR="00690434" w:rsidRPr="00690434" w:rsidRDefault="00690434" w:rsidP="00690434">
      <w:pPr>
        <w:ind w:firstLine="709"/>
        <w:jc w:val="both"/>
        <w:rPr>
          <w:sz w:val="28"/>
          <w:szCs w:val="28"/>
        </w:rPr>
      </w:pPr>
      <w:r w:rsidRPr="00690434">
        <w:rPr>
          <w:b/>
          <w:sz w:val="28"/>
          <w:szCs w:val="28"/>
        </w:rPr>
        <w:t>Тема 2.2. Финансовые инструменты и оценочные обязательства</w:t>
      </w:r>
    </w:p>
    <w:p w14:paraId="589281B5" w14:textId="77777777" w:rsidR="00690434" w:rsidRPr="00690434" w:rsidRDefault="00690434" w:rsidP="00690434">
      <w:pPr>
        <w:ind w:firstLine="709"/>
        <w:jc w:val="both"/>
        <w:rPr>
          <w:b/>
          <w:sz w:val="28"/>
          <w:szCs w:val="28"/>
        </w:rPr>
      </w:pPr>
      <w:r w:rsidRPr="00690434">
        <w:rPr>
          <w:b/>
          <w:sz w:val="28"/>
          <w:szCs w:val="28"/>
        </w:rPr>
        <w:t xml:space="preserve">Финансовые инструменты (МСФО (IAS) 32, МСФО (IFRS) 9, МСФО (IFRS) 7 </w:t>
      </w:r>
    </w:p>
    <w:p w14:paraId="0786CF7A" w14:textId="77777777" w:rsidR="00690434" w:rsidRPr="00690434" w:rsidRDefault="00690434" w:rsidP="00690434">
      <w:pPr>
        <w:ind w:firstLine="709"/>
        <w:jc w:val="both"/>
        <w:rPr>
          <w:sz w:val="28"/>
          <w:szCs w:val="28"/>
        </w:rPr>
      </w:pPr>
      <w:r w:rsidRPr="00690434">
        <w:rPr>
          <w:sz w:val="28"/>
          <w:szCs w:val="28"/>
        </w:rPr>
        <w:t xml:space="preserve">Сфера применения МСФО (IAS) 32, МСФО (IFRS) 9 и МСФО (IFRS) 7. Понятие финансового инструмента. Первичные и производные инструменты. Финансовые активы. Финансовые обязательства. Долевые инструменты. Признание и прекращение признания финансовых инструментов. </w:t>
      </w:r>
    </w:p>
    <w:p w14:paraId="59D2432D" w14:textId="77777777" w:rsidR="00690434" w:rsidRPr="00690434" w:rsidRDefault="00690434" w:rsidP="00690434">
      <w:pPr>
        <w:ind w:firstLine="709"/>
        <w:jc w:val="both"/>
        <w:rPr>
          <w:sz w:val="28"/>
          <w:szCs w:val="28"/>
        </w:rPr>
      </w:pPr>
      <w:r w:rsidRPr="00690434">
        <w:rPr>
          <w:sz w:val="28"/>
          <w:szCs w:val="28"/>
        </w:rPr>
        <w:t>Категории финансовых активов: измеряемые по справедливой стоимости через прибыль/убыток измеряемые; по справедливой стоимости через прочий совокупный доход; измеряемые по амортизированной стоимости. Определение бизнес-модели по финансовым инструментам, характера договорных денежных потоков. Порядок отнесения финансовых инструментов к определенной категории. Амортизированная стоимость. Эффективная ставка процента. Категории финансовых обязательств и их категории для целей оценки и учета.</w:t>
      </w:r>
    </w:p>
    <w:p w14:paraId="7267F69A" w14:textId="77777777" w:rsidR="00690434" w:rsidRPr="00690434" w:rsidRDefault="00690434" w:rsidP="00690434">
      <w:pPr>
        <w:ind w:firstLine="709"/>
        <w:jc w:val="both"/>
        <w:rPr>
          <w:sz w:val="28"/>
          <w:szCs w:val="28"/>
        </w:rPr>
      </w:pPr>
      <w:r w:rsidRPr="00690434">
        <w:rPr>
          <w:sz w:val="28"/>
          <w:szCs w:val="28"/>
        </w:rPr>
        <w:t xml:space="preserve">Справедливая стоимость финансовых инструментов, порядок ее определения. </w:t>
      </w:r>
    </w:p>
    <w:p w14:paraId="196C694F" w14:textId="77777777" w:rsidR="00690434" w:rsidRPr="00690434" w:rsidRDefault="00690434" w:rsidP="00690434">
      <w:pPr>
        <w:ind w:firstLine="709"/>
        <w:jc w:val="both"/>
        <w:rPr>
          <w:sz w:val="28"/>
          <w:szCs w:val="28"/>
        </w:rPr>
      </w:pPr>
      <w:r w:rsidRPr="00690434">
        <w:rPr>
          <w:sz w:val="28"/>
          <w:szCs w:val="28"/>
        </w:rPr>
        <w:t>Первоначальная оценка финансовых активов и обязательств. Последующая оценка финансовых инструментов в зависимости от их категории.</w:t>
      </w:r>
    </w:p>
    <w:p w14:paraId="6F10BCCF" w14:textId="77777777" w:rsidR="00690434" w:rsidRPr="00690434" w:rsidRDefault="00690434" w:rsidP="00690434">
      <w:pPr>
        <w:ind w:firstLine="709"/>
        <w:jc w:val="both"/>
        <w:rPr>
          <w:sz w:val="28"/>
          <w:szCs w:val="28"/>
        </w:rPr>
      </w:pPr>
      <w:r w:rsidRPr="00690434">
        <w:rPr>
          <w:sz w:val="28"/>
          <w:szCs w:val="28"/>
        </w:rPr>
        <w:t xml:space="preserve">Проверка финансовых активов на обесценение. Понятие ожидаемых кредитных убытков, сумм невозврата, дефолта. Методы определения резерва под обесценение финансовых активов в различных ситуациях и для различных видов финансовых активов. </w:t>
      </w:r>
    </w:p>
    <w:p w14:paraId="70284B7B" w14:textId="77777777" w:rsidR="00690434" w:rsidRPr="00690434" w:rsidRDefault="00690434" w:rsidP="00690434">
      <w:pPr>
        <w:ind w:firstLine="709"/>
        <w:jc w:val="both"/>
        <w:rPr>
          <w:sz w:val="28"/>
          <w:szCs w:val="28"/>
        </w:rPr>
      </w:pPr>
      <w:r w:rsidRPr="00690434">
        <w:rPr>
          <w:sz w:val="28"/>
          <w:szCs w:val="28"/>
        </w:rPr>
        <w:t>Простые и комбинированные (сложные, составные) финансовые инструменты.</w:t>
      </w:r>
    </w:p>
    <w:p w14:paraId="54E4984E" w14:textId="77777777" w:rsidR="00690434" w:rsidRPr="00690434" w:rsidRDefault="00690434" w:rsidP="00690434">
      <w:pPr>
        <w:ind w:firstLine="709"/>
        <w:jc w:val="both"/>
        <w:rPr>
          <w:sz w:val="28"/>
          <w:szCs w:val="28"/>
        </w:rPr>
      </w:pPr>
      <w:r w:rsidRPr="00690434">
        <w:rPr>
          <w:sz w:val="28"/>
          <w:szCs w:val="28"/>
        </w:rPr>
        <w:t xml:space="preserve">Назначение хеджирования и условия признания операции в качестве операции хеджирования. Хеджирование справедливой стоимости, денежных потоков и зарубежной деятельности. </w:t>
      </w:r>
    </w:p>
    <w:p w14:paraId="60B3D475" w14:textId="77777777" w:rsidR="00690434" w:rsidRPr="00690434" w:rsidRDefault="00690434" w:rsidP="00690434">
      <w:pPr>
        <w:ind w:firstLine="709"/>
        <w:jc w:val="both"/>
        <w:rPr>
          <w:b/>
          <w:sz w:val="28"/>
          <w:szCs w:val="28"/>
        </w:rPr>
      </w:pPr>
      <w:r w:rsidRPr="00690434">
        <w:rPr>
          <w:sz w:val="28"/>
          <w:szCs w:val="28"/>
        </w:rPr>
        <w:t>Раскрытие информации о финансовых инструментах в формах отчетности и примечаниях к формам. Раскрытие информации по типам рисков. Качественный и количественный анализ рисков. Кредитный риск. Риск ликвидности. Рыночный риск. Анализ чувствительности.</w:t>
      </w:r>
      <w:r w:rsidRPr="00690434">
        <w:rPr>
          <w:b/>
          <w:sz w:val="28"/>
          <w:szCs w:val="28"/>
        </w:rPr>
        <w:t xml:space="preserve"> </w:t>
      </w:r>
    </w:p>
    <w:p w14:paraId="6DEA6A76" w14:textId="77777777" w:rsidR="00690434" w:rsidRPr="00690434" w:rsidRDefault="00690434" w:rsidP="00690434">
      <w:pPr>
        <w:ind w:firstLine="709"/>
        <w:jc w:val="both"/>
        <w:rPr>
          <w:b/>
          <w:sz w:val="28"/>
          <w:szCs w:val="28"/>
        </w:rPr>
      </w:pPr>
      <w:r w:rsidRPr="00690434">
        <w:rPr>
          <w:b/>
          <w:sz w:val="28"/>
          <w:szCs w:val="28"/>
        </w:rPr>
        <w:t>Оценочные обязательства, условные обязательства и условные активы МСФО (IAS) 37 и события после отчетной даты МСФО (IAS) 10</w:t>
      </w:r>
    </w:p>
    <w:p w14:paraId="55032887" w14:textId="77777777" w:rsidR="00690434" w:rsidRPr="00690434" w:rsidRDefault="00690434" w:rsidP="00690434">
      <w:pPr>
        <w:ind w:firstLine="709"/>
        <w:jc w:val="both"/>
        <w:rPr>
          <w:sz w:val="28"/>
          <w:szCs w:val="28"/>
        </w:rPr>
      </w:pPr>
      <w:r w:rsidRPr="00690434">
        <w:rPr>
          <w:sz w:val="28"/>
          <w:szCs w:val="28"/>
        </w:rPr>
        <w:t xml:space="preserve">Сфера применения МСФО (IAS) 37. Понятие текущего обязательства и условного обязательства. Обязывающее событие. Понятие оценочного обязательства. Правила признания оценочного обязательства. Оценка оценочного обязательства – учет рисков, будущих событий, возмещения затрат. Пересмотр оценки оценочного обязательства. Обременительные договоры, оценочного обязательства в связи с реструктуризацией. Отражение в отчетности условных </w:t>
      </w:r>
      <w:r w:rsidRPr="00690434">
        <w:rPr>
          <w:sz w:val="28"/>
          <w:szCs w:val="28"/>
        </w:rPr>
        <w:lastRenderedPageBreak/>
        <w:t>обязательств и условных активов. Раскрытие информации об оценочных обязательствах, условных активах и обязательствах в отчетности.</w:t>
      </w:r>
    </w:p>
    <w:p w14:paraId="7536A007" w14:textId="77777777" w:rsidR="00690434" w:rsidRPr="00690434" w:rsidRDefault="00690434" w:rsidP="00690434">
      <w:pPr>
        <w:ind w:firstLine="709"/>
        <w:jc w:val="both"/>
        <w:rPr>
          <w:sz w:val="28"/>
          <w:szCs w:val="28"/>
        </w:rPr>
      </w:pPr>
      <w:r w:rsidRPr="00690434">
        <w:rPr>
          <w:bCs/>
          <w:spacing w:val="-1"/>
          <w:sz w:val="28"/>
          <w:szCs w:val="28"/>
        </w:rPr>
        <w:t>Цель МСФ</w:t>
      </w:r>
      <w:r w:rsidRPr="00690434">
        <w:rPr>
          <w:bCs/>
          <w:sz w:val="28"/>
          <w:szCs w:val="28"/>
        </w:rPr>
        <w:t>О</w:t>
      </w:r>
      <w:r w:rsidRPr="00690434">
        <w:rPr>
          <w:bCs/>
          <w:spacing w:val="3"/>
          <w:sz w:val="28"/>
          <w:szCs w:val="28"/>
        </w:rPr>
        <w:t xml:space="preserve"> </w:t>
      </w:r>
      <w:r w:rsidRPr="00690434">
        <w:rPr>
          <w:bCs/>
          <w:sz w:val="28"/>
          <w:szCs w:val="28"/>
        </w:rPr>
        <w:t>(</w:t>
      </w:r>
      <w:r w:rsidRPr="00690434">
        <w:rPr>
          <w:bCs/>
          <w:spacing w:val="1"/>
          <w:sz w:val="28"/>
          <w:szCs w:val="28"/>
        </w:rPr>
        <w:t>I</w:t>
      </w:r>
      <w:r w:rsidRPr="00690434">
        <w:rPr>
          <w:bCs/>
          <w:spacing w:val="-1"/>
          <w:sz w:val="28"/>
          <w:szCs w:val="28"/>
        </w:rPr>
        <w:t>A</w:t>
      </w:r>
      <w:r w:rsidRPr="00690434">
        <w:rPr>
          <w:bCs/>
          <w:sz w:val="28"/>
          <w:szCs w:val="28"/>
        </w:rPr>
        <w:t>S)</w:t>
      </w:r>
      <w:r w:rsidRPr="00690434">
        <w:rPr>
          <w:bCs/>
          <w:spacing w:val="3"/>
          <w:sz w:val="28"/>
          <w:szCs w:val="28"/>
        </w:rPr>
        <w:t xml:space="preserve"> </w:t>
      </w:r>
      <w:r w:rsidRPr="00690434">
        <w:rPr>
          <w:bCs/>
          <w:spacing w:val="-1"/>
          <w:sz w:val="28"/>
          <w:szCs w:val="28"/>
        </w:rPr>
        <w:t>1</w:t>
      </w:r>
      <w:r w:rsidRPr="00690434">
        <w:rPr>
          <w:bCs/>
          <w:spacing w:val="1"/>
          <w:sz w:val="28"/>
          <w:szCs w:val="28"/>
        </w:rPr>
        <w:t>0</w:t>
      </w:r>
      <w:r w:rsidRPr="00690434">
        <w:rPr>
          <w:bCs/>
          <w:sz w:val="28"/>
          <w:szCs w:val="28"/>
        </w:rPr>
        <w:t>.</w:t>
      </w:r>
      <w:r w:rsidRPr="00690434">
        <w:rPr>
          <w:b/>
          <w:bCs/>
          <w:spacing w:val="4"/>
          <w:sz w:val="28"/>
          <w:szCs w:val="28"/>
        </w:rPr>
        <w:t xml:space="preserve"> </w:t>
      </w:r>
      <w:r w:rsidRPr="00690434">
        <w:rPr>
          <w:spacing w:val="-4"/>
          <w:sz w:val="28"/>
          <w:szCs w:val="28"/>
        </w:rPr>
        <w:t>О</w:t>
      </w:r>
      <w:r w:rsidRPr="00690434">
        <w:rPr>
          <w:spacing w:val="1"/>
          <w:sz w:val="28"/>
          <w:szCs w:val="28"/>
        </w:rPr>
        <w:t>пр</w:t>
      </w:r>
      <w:r w:rsidRPr="00690434">
        <w:rPr>
          <w:spacing w:val="-2"/>
          <w:sz w:val="28"/>
          <w:szCs w:val="28"/>
        </w:rPr>
        <w:t>е</w:t>
      </w:r>
      <w:r w:rsidRPr="00690434">
        <w:rPr>
          <w:spacing w:val="1"/>
          <w:sz w:val="28"/>
          <w:szCs w:val="28"/>
        </w:rPr>
        <w:t>д</w:t>
      </w:r>
      <w:r w:rsidRPr="00690434">
        <w:rPr>
          <w:sz w:val="28"/>
          <w:szCs w:val="28"/>
        </w:rPr>
        <w:t>ел</w:t>
      </w:r>
      <w:r w:rsidRPr="00690434">
        <w:rPr>
          <w:spacing w:val="-3"/>
          <w:sz w:val="28"/>
          <w:szCs w:val="28"/>
        </w:rPr>
        <w:t>е</w:t>
      </w:r>
      <w:r w:rsidRPr="00690434">
        <w:rPr>
          <w:spacing w:val="1"/>
          <w:sz w:val="28"/>
          <w:szCs w:val="28"/>
        </w:rPr>
        <w:t>н</w:t>
      </w:r>
      <w:r w:rsidRPr="00690434">
        <w:rPr>
          <w:spacing w:val="-1"/>
          <w:sz w:val="28"/>
          <w:szCs w:val="28"/>
        </w:rPr>
        <w:t>и</w:t>
      </w:r>
      <w:r w:rsidRPr="00690434">
        <w:rPr>
          <w:sz w:val="28"/>
          <w:szCs w:val="28"/>
        </w:rPr>
        <w:t>е</w:t>
      </w:r>
      <w:r w:rsidRPr="00690434">
        <w:rPr>
          <w:spacing w:val="3"/>
          <w:sz w:val="28"/>
          <w:szCs w:val="28"/>
        </w:rPr>
        <w:t xml:space="preserve"> </w:t>
      </w:r>
      <w:r w:rsidRPr="00690434">
        <w:rPr>
          <w:spacing w:val="-2"/>
          <w:sz w:val="28"/>
          <w:szCs w:val="28"/>
        </w:rPr>
        <w:t>с</w:t>
      </w:r>
      <w:r w:rsidRPr="00690434">
        <w:rPr>
          <w:spacing w:val="1"/>
          <w:sz w:val="28"/>
          <w:szCs w:val="28"/>
        </w:rPr>
        <w:t>о</w:t>
      </w:r>
      <w:r w:rsidRPr="00690434">
        <w:rPr>
          <w:spacing w:val="-1"/>
          <w:sz w:val="28"/>
          <w:szCs w:val="28"/>
        </w:rPr>
        <w:t>б</w:t>
      </w:r>
      <w:r w:rsidRPr="00690434">
        <w:rPr>
          <w:spacing w:val="1"/>
          <w:sz w:val="28"/>
          <w:szCs w:val="28"/>
        </w:rPr>
        <w:t>ы</w:t>
      </w:r>
      <w:r w:rsidRPr="00690434">
        <w:rPr>
          <w:sz w:val="28"/>
          <w:szCs w:val="28"/>
        </w:rPr>
        <w:t>т</w:t>
      </w:r>
      <w:r w:rsidRPr="00690434">
        <w:rPr>
          <w:spacing w:val="-2"/>
          <w:sz w:val="28"/>
          <w:szCs w:val="28"/>
        </w:rPr>
        <w:t>и</w:t>
      </w:r>
      <w:r w:rsidRPr="00690434">
        <w:rPr>
          <w:sz w:val="28"/>
          <w:szCs w:val="28"/>
        </w:rPr>
        <w:t>й</w:t>
      </w:r>
      <w:r w:rsidRPr="00690434">
        <w:rPr>
          <w:spacing w:val="3"/>
          <w:sz w:val="28"/>
          <w:szCs w:val="28"/>
        </w:rPr>
        <w:t xml:space="preserve"> </w:t>
      </w:r>
      <w:r w:rsidRPr="00690434">
        <w:rPr>
          <w:spacing w:val="-1"/>
          <w:sz w:val="28"/>
          <w:szCs w:val="28"/>
        </w:rPr>
        <w:t>п</w:t>
      </w:r>
      <w:r w:rsidRPr="00690434">
        <w:rPr>
          <w:spacing w:val="1"/>
          <w:sz w:val="28"/>
          <w:szCs w:val="28"/>
        </w:rPr>
        <w:t>о</w:t>
      </w:r>
      <w:r w:rsidRPr="00690434">
        <w:rPr>
          <w:sz w:val="28"/>
          <w:szCs w:val="28"/>
        </w:rPr>
        <w:t xml:space="preserve">сле </w:t>
      </w:r>
      <w:r w:rsidRPr="00690434">
        <w:rPr>
          <w:spacing w:val="1"/>
          <w:sz w:val="28"/>
          <w:szCs w:val="28"/>
        </w:rPr>
        <w:t>о</w:t>
      </w:r>
      <w:r w:rsidRPr="00690434">
        <w:rPr>
          <w:sz w:val="28"/>
          <w:szCs w:val="28"/>
        </w:rPr>
        <w:t>т</w:t>
      </w:r>
      <w:r w:rsidRPr="00690434">
        <w:rPr>
          <w:spacing w:val="-2"/>
          <w:sz w:val="28"/>
          <w:szCs w:val="28"/>
        </w:rPr>
        <w:t>ч</w:t>
      </w:r>
      <w:r w:rsidRPr="00690434">
        <w:rPr>
          <w:sz w:val="28"/>
          <w:szCs w:val="28"/>
        </w:rPr>
        <w:t>ет</w:t>
      </w:r>
      <w:r w:rsidRPr="00690434">
        <w:rPr>
          <w:spacing w:val="-2"/>
          <w:sz w:val="28"/>
          <w:szCs w:val="28"/>
        </w:rPr>
        <w:t>н</w:t>
      </w:r>
      <w:r w:rsidRPr="00690434">
        <w:rPr>
          <w:spacing w:val="1"/>
          <w:sz w:val="28"/>
          <w:szCs w:val="28"/>
        </w:rPr>
        <w:t>о</w:t>
      </w:r>
      <w:r w:rsidRPr="00690434">
        <w:rPr>
          <w:sz w:val="28"/>
          <w:szCs w:val="28"/>
        </w:rPr>
        <w:t>й</w:t>
      </w:r>
      <w:r w:rsidRPr="00690434">
        <w:rPr>
          <w:spacing w:val="1"/>
          <w:sz w:val="28"/>
          <w:szCs w:val="28"/>
        </w:rPr>
        <w:t xml:space="preserve"> </w:t>
      </w:r>
      <w:r w:rsidRPr="00690434">
        <w:rPr>
          <w:spacing w:val="-1"/>
          <w:sz w:val="28"/>
          <w:szCs w:val="28"/>
        </w:rPr>
        <w:t>д</w:t>
      </w:r>
      <w:r w:rsidRPr="00690434">
        <w:rPr>
          <w:sz w:val="28"/>
          <w:szCs w:val="28"/>
        </w:rPr>
        <w:t>аты.</w:t>
      </w:r>
      <w:r w:rsidRPr="00690434">
        <w:rPr>
          <w:spacing w:val="3"/>
          <w:sz w:val="28"/>
          <w:szCs w:val="28"/>
        </w:rPr>
        <w:t xml:space="preserve"> </w:t>
      </w:r>
      <w:r w:rsidRPr="00690434">
        <w:rPr>
          <w:spacing w:val="-3"/>
          <w:sz w:val="28"/>
          <w:szCs w:val="28"/>
        </w:rPr>
        <w:t>В</w:t>
      </w:r>
      <w:r w:rsidRPr="00690434">
        <w:rPr>
          <w:spacing w:val="1"/>
          <w:sz w:val="28"/>
          <w:szCs w:val="28"/>
        </w:rPr>
        <w:t>и</w:t>
      </w:r>
      <w:r w:rsidRPr="00690434">
        <w:rPr>
          <w:spacing w:val="-1"/>
          <w:sz w:val="28"/>
          <w:szCs w:val="28"/>
        </w:rPr>
        <w:t>д</w:t>
      </w:r>
      <w:r w:rsidRPr="00690434">
        <w:rPr>
          <w:sz w:val="28"/>
          <w:szCs w:val="28"/>
        </w:rPr>
        <w:t>ы с</w:t>
      </w:r>
      <w:r w:rsidRPr="00690434">
        <w:rPr>
          <w:spacing w:val="-1"/>
          <w:sz w:val="28"/>
          <w:szCs w:val="28"/>
        </w:rPr>
        <w:t>о</w:t>
      </w:r>
      <w:r w:rsidRPr="00690434">
        <w:rPr>
          <w:spacing w:val="1"/>
          <w:sz w:val="28"/>
          <w:szCs w:val="28"/>
        </w:rPr>
        <w:t>бы</w:t>
      </w:r>
      <w:r w:rsidRPr="00690434">
        <w:rPr>
          <w:spacing w:val="-3"/>
          <w:sz w:val="28"/>
          <w:szCs w:val="28"/>
        </w:rPr>
        <w:t>т</w:t>
      </w:r>
      <w:r w:rsidRPr="00690434">
        <w:rPr>
          <w:spacing w:val="1"/>
          <w:sz w:val="28"/>
          <w:szCs w:val="28"/>
        </w:rPr>
        <w:t>и</w:t>
      </w:r>
      <w:r w:rsidRPr="00690434">
        <w:rPr>
          <w:sz w:val="28"/>
          <w:szCs w:val="28"/>
        </w:rPr>
        <w:t>й</w:t>
      </w:r>
      <w:r w:rsidRPr="00690434">
        <w:rPr>
          <w:spacing w:val="2"/>
          <w:sz w:val="28"/>
          <w:szCs w:val="28"/>
        </w:rPr>
        <w:t xml:space="preserve"> </w:t>
      </w:r>
      <w:r w:rsidRPr="00690434">
        <w:rPr>
          <w:spacing w:val="-1"/>
          <w:sz w:val="28"/>
          <w:szCs w:val="28"/>
        </w:rPr>
        <w:t>п</w:t>
      </w:r>
      <w:r w:rsidRPr="00690434">
        <w:rPr>
          <w:spacing w:val="1"/>
          <w:sz w:val="28"/>
          <w:szCs w:val="28"/>
        </w:rPr>
        <w:t>о</w:t>
      </w:r>
      <w:r w:rsidRPr="00690434">
        <w:rPr>
          <w:sz w:val="28"/>
          <w:szCs w:val="28"/>
        </w:rPr>
        <w:t xml:space="preserve">сле </w:t>
      </w:r>
      <w:r w:rsidRPr="00690434">
        <w:rPr>
          <w:spacing w:val="1"/>
          <w:sz w:val="28"/>
          <w:szCs w:val="28"/>
        </w:rPr>
        <w:t>о</w:t>
      </w:r>
      <w:r w:rsidRPr="00690434">
        <w:rPr>
          <w:sz w:val="28"/>
          <w:szCs w:val="28"/>
        </w:rPr>
        <w:t>тч</w:t>
      </w:r>
      <w:r w:rsidRPr="00690434">
        <w:rPr>
          <w:spacing w:val="-2"/>
          <w:sz w:val="28"/>
          <w:szCs w:val="28"/>
        </w:rPr>
        <w:t>е</w:t>
      </w:r>
      <w:r w:rsidRPr="00690434">
        <w:rPr>
          <w:sz w:val="28"/>
          <w:szCs w:val="28"/>
        </w:rPr>
        <w:t>тной</w:t>
      </w:r>
      <w:r w:rsidRPr="00690434">
        <w:rPr>
          <w:spacing w:val="1"/>
          <w:sz w:val="28"/>
          <w:szCs w:val="28"/>
        </w:rPr>
        <w:t xml:space="preserve"> д</w:t>
      </w:r>
      <w:r w:rsidRPr="00690434">
        <w:rPr>
          <w:sz w:val="28"/>
          <w:szCs w:val="28"/>
        </w:rPr>
        <w:t>а</w:t>
      </w:r>
      <w:r w:rsidRPr="00690434">
        <w:rPr>
          <w:spacing w:val="-3"/>
          <w:sz w:val="28"/>
          <w:szCs w:val="28"/>
        </w:rPr>
        <w:t>т</w:t>
      </w:r>
      <w:r w:rsidRPr="00690434">
        <w:rPr>
          <w:spacing w:val="1"/>
          <w:sz w:val="28"/>
          <w:szCs w:val="28"/>
        </w:rPr>
        <w:t>ы</w:t>
      </w:r>
      <w:r w:rsidRPr="00690434">
        <w:rPr>
          <w:sz w:val="28"/>
          <w:szCs w:val="28"/>
        </w:rPr>
        <w:t>. Определение корректирующих и не корректирующих событий.</w:t>
      </w:r>
      <w:r w:rsidRPr="00690434">
        <w:rPr>
          <w:spacing w:val="2"/>
          <w:sz w:val="28"/>
          <w:szCs w:val="28"/>
        </w:rPr>
        <w:t xml:space="preserve"> </w:t>
      </w:r>
      <w:r w:rsidRPr="00690434">
        <w:rPr>
          <w:spacing w:val="-1"/>
          <w:sz w:val="28"/>
          <w:szCs w:val="28"/>
        </w:rPr>
        <w:t>О</w:t>
      </w:r>
      <w:r w:rsidRPr="00690434">
        <w:rPr>
          <w:sz w:val="28"/>
          <w:szCs w:val="28"/>
        </w:rPr>
        <w:t>т</w:t>
      </w:r>
      <w:r w:rsidRPr="00690434">
        <w:rPr>
          <w:spacing w:val="1"/>
          <w:sz w:val="28"/>
          <w:szCs w:val="28"/>
        </w:rPr>
        <w:t>р</w:t>
      </w:r>
      <w:r w:rsidRPr="00690434">
        <w:rPr>
          <w:spacing w:val="-2"/>
          <w:sz w:val="28"/>
          <w:szCs w:val="28"/>
        </w:rPr>
        <w:t>а</w:t>
      </w:r>
      <w:r w:rsidRPr="00690434">
        <w:rPr>
          <w:sz w:val="28"/>
          <w:szCs w:val="28"/>
        </w:rPr>
        <w:t>же</w:t>
      </w:r>
      <w:r w:rsidRPr="00690434">
        <w:rPr>
          <w:spacing w:val="-1"/>
          <w:sz w:val="28"/>
          <w:szCs w:val="28"/>
        </w:rPr>
        <w:t>н</w:t>
      </w:r>
      <w:r w:rsidRPr="00690434">
        <w:rPr>
          <w:spacing w:val="1"/>
          <w:sz w:val="28"/>
          <w:szCs w:val="28"/>
        </w:rPr>
        <w:t>и</w:t>
      </w:r>
      <w:r w:rsidRPr="00690434">
        <w:rPr>
          <w:sz w:val="28"/>
          <w:szCs w:val="28"/>
        </w:rPr>
        <w:t>е</w:t>
      </w:r>
      <w:r w:rsidRPr="00690434">
        <w:rPr>
          <w:spacing w:val="3"/>
          <w:sz w:val="28"/>
          <w:szCs w:val="28"/>
        </w:rPr>
        <w:t xml:space="preserve"> </w:t>
      </w:r>
      <w:r w:rsidRPr="00690434">
        <w:rPr>
          <w:spacing w:val="-2"/>
          <w:sz w:val="28"/>
          <w:szCs w:val="28"/>
        </w:rPr>
        <w:t>с</w:t>
      </w:r>
      <w:r w:rsidRPr="00690434">
        <w:rPr>
          <w:spacing w:val="-1"/>
          <w:sz w:val="28"/>
          <w:szCs w:val="28"/>
        </w:rPr>
        <w:t>о</w:t>
      </w:r>
      <w:r w:rsidRPr="00690434">
        <w:rPr>
          <w:spacing w:val="1"/>
          <w:sz w:val="28"/>
          <w:szCs w:val="28"/>
        </w:rPr>
        <w:t>бы</w:t>
      </w:r>
      <w:r w:rsidRPr="00690434">
        <w:rPr>
          <w:spacing w:val="-3"/>
          <w:sz w:val="28"/>
          <w:szCs w:val="28"/>
        </w:rPr>
        <w:t>т</w:t>
      </w:r>
      <w:r w:rsidRPr="00690434">
        <w:rPr>
          <w:spacing w:val="1"/>
          <w:sz w:val="28"/>
          <w:szCs w:val="28"/>
        </w:rPr>
        <w:t>и</w:t>
      </w:r>
      <w:r w:rsidRPr="00690434">
        <w:rPr>
          <w:sz w:val="28"/>
          <w:szCs w:val="28"/>
        </w:rPr>
        <w:t>й</w:t>
      </w:r>
      <w:r w:rsidRPr="00690434">
        <w:rPr>
          <w:spacing w:val="2"/>
          <w:sz w:val="28"/>
          <w:szCs w:val="28"/>
        </w:rPr>
        <w:t xml:space="preserve"> </w:t>
      </w:r>
      <w:r w:rsidRPr="00690434">
        <w:rPr>
          <w:spacing w:val="-1"/>
          <w:sz w:val="28"/>
          <w:szCs w:val="28"/>
        </w:rPr>
        <w:t>п</w:t>
      </w:r>
      <w:r w:rsidRPr="00690434">
        <w:rPr>
          <w:spacing w:val="1"/>
          <w:sz w:val="28"/>
          <w:szCs w:val="28"/>
        </w:rPr>
        <w:t>о</w:t>
      </w:r>
      <w:r w:rsidRPr="00690434">
        <w:rPr>
          <w:sz w:val="28"/>
          <w:szCs w:val="28"/>
        </w:rPr>
        <w:t xml:space="preserve">сле </w:t>
      </w:r>
      <w:r w:rsidRPr="00690434">
        <w:rPr>
          <w:spacing w:val="-1"/>
          <w:sz w:val="28"/>
          <w:szCs w:val="28"/>
        </w:rPr>
        <w:t>о</w:t>
      </w:r>
      <w:r w:rsidRPr="00690434">
        <w:rPr>
          <w:sz w:val="28"/>
          <w:szCs w:val="28"/>
        </w:rPr>
        <w:t>тчет</w:t>
      </w:r>
      <w:r w:rsidRPr="00690434">
        <w:rPr>
          <w:spacing w:val="-2"/>
          <w:sz w:val="28"/>
          <w:szCs w:val="28"/>
        </w:rPr>
        <w:t>н</w:t>
      </w:r>
      <w:r w:rsidRPr="00690434">
        <w:rPr>
          <w:spacing w:val="1"/>
          <w:sz w:val="28"/>
          <w:szCs w:val="28"/>
        </w:rPr>
        <w:t>о</w:t>
      </w:r>
      <w:r w:rsidRPr="00690434">
        <w:rPr>
          <w:sz w:val="28"/>
          <w:szCs w:val="28"/>
        </w:rPr>
        <w:t>й</w:t>
      </w:r>
      <w:r w:rsidRPr="00690434">
        <w:rPr>
          <w:spacing w:val="2"/>
          <w:sz w:val="28"/>
          <w:szCs w:val="28"/>
        </w:rPr>
        <w:t xml:space="preserve"> </w:t>
      </w:r>
      <w:r w:rsidRPr="00690434">
        <w:rPr>
          <w:spacing w:val="1"/>
          <w:sz w:val="28"/>
          <w:szCs w:val="28"/>
        </w:rPr>
        <w:t>д</w:t>
      </w:r>
      <w:r w:rsidRPr="00690434">
        <w:rPr>
          <w:sz w:val="28"/>
          <w:szCs w:val="28"/>
        </w:rPr>
        <w:t>а</w:t>
      </w:r>
      <w:r w:rsidRPr="00690434">
        <w:rPr>
          <w:spacing w:val="-3"/>
          <w:sz w:val="28"/>
          <w:szCs w:val="28"/>
        </w:rPr>
        <w:t>т</w:t>
      </w:r>
      <w:r w:rsidRPr="00690434">
        <w:rPr>
          <w:sz w:val="28"/>
          <w:szCs w:val="28"/>
        </w:rPr>
        <w:t>ы</w:t>
      </w:r>
      <w:r w:rsidRPr="00690434">
        <w:rPr>
          <w:spacing w:val="1"/>
          <w:sz w:val="28"/>
          <w:szCs w:val="28"/>
        </w:rPr>
        <w:t xml:space="preserve"> </w:t>
      </w:r>
      <w:r w:rsidRPr="00690434">
        <w:rPr>
          <w:sz w:val="28"/>
          <w:szCs w:val="28"/>
        </w:rPr>
        <w:t>в ф</w:t>
      </w:r>
      <w:r w:rsidRPr="00690434">
        <w:rPr>
          <w:spacing w:val="-1"/>
          <w:sz w:val="28"/>
          <w:szCs w:val="28"/>
        </w:rPr>
        <w:t>и</w:t>
      </w:r>
      <w:r w:rsidRPr="00690434">
        <w:rPr>
          <w:spacing w:val="1"/>
          <w:sz w:val="28"/>
          <w:szCs w:val="28"/>
        </w:rPr>
        <w:t>н</w:t>
      </w:r>
      <w:r w:rsidRPr="00690434">
        <w:rPr>
          <w:sz w:val="28"/>
          <w:szCs w:val="28"/>
        </w:rPr>
        <w:t>а</w:t>
      </w:r>
      <w:r w:rsidRPr="00690434">
        <w:rPr>
          <w:spacing w:val="-1"/>
          <w:sz w:val="28"/>
          <w:szCs w:val="28"/>
        </w:rPr>
        <w:t>н</w:t>
      </w:r>
      <w:r w:rsidRPr="00690434">
        <w:rPr>
          <w:sz w:val="28"/>
          <w:szCs w:val="28"/>
        </w:rPr>
        <w:t>с</w:t>
      </w:r>
      <w:r w:rsidRPr="00690434">
        <w:rPr>
          <w:spacing w:val="1"/>
          <w:sz w:val="28"/>
          <w:szCs w:val="28"/>
        </w:rPr>
        <w:t>о</w:t>
      </w:r>
      <w:r w:rsidRPr="00690434">
        <w:rPr>
          <w:spacing w:val="-3"/>
          <w:sz w:val="28"/>
          <w:szCs w:val="28"/>
        </w:rPr>
        <w:t>в</w:t>
      </w:r>
      <w:r w:rsidRPr="00690434">
        <w:rPr>
          <w:spacing w:val="1"/>
          <w:sz w:val="28"/>
          <w:szCs w:val="28"/>
        </w:rPr>
        <w:t>о</w:t>
      </w:r>
      <w:r w:rsidRPr="00690434">
        <w:rPr>
          <w:sz w:val="28"/>
          <w:szCs w:val="28"/>
        </w:rPr>
        <w:t>й</w:t>
      </w:r>
      <w:r w:rsidRPr="00690434">
        <w:rPr>
          <w:spacing w:val="-2"/>
          <w:sz w:val="28"/>
          <w:szCs w:val="28"/>
        </w:rPr>
        <w:t xml:space="preserve"> </w:t>
      </w:r>
      <w:r w:rsidRPr="00690434">
        <w:rPr>
          <w:spacing w:val="1"/>
          <w:sz w:val="28"/>
          <w:szCs w:val="28"/>
        </w:rPr>
        <w:t>о</w:t>
      </w:r>
      <w:r w:rsidRPr="00690434">
        <w:rPr>
          <w:sz w:val="28"/>
          <w:szCs w:val="28"/>
        </w:rPr>
        <w:t>тче</w:t>
      </w:r>
      <w:r w:rsidRPr="00690434">
        <w:rPr>
          <w:spacing w:val="-3"/>
          <w:sz w:val="28"/>
          <w:szCs w:val="28"/>
        </w:rPr>
        <w:t>т</w:t>
      </w:r>
      <w:r w:rsidRPr="00690434">
        <w:rPr>
          <w:spacing w:val="-1"/>
          <w:sz w:val="28"/>
          <w:szCs w:val="28"/>
        </w:rPr>
        <w:t>но</w:t>
      </w:r>
      <w:r w:rsidRPr="00690434">
        <w:rPr>
          <w:sz w:val="28"/>
          <w:szCs w:val="28"/>
        </w:rPr>
        <w:t>сти.</w:t>
      </w:r>
    </w:p>
    <w:p w14:paraId="4BA61657" w14:textId="77777777" w:rsidR="00690434" w:rsidRPr="00690434" w:rsidRDefault="00690434" w:rsidP="00690434">
      <w:pPr>
        <w:ind w:firstLine="709"/>
        <w:jc w:val="both"/>
        <w:rPr>
          <w:sz w:val="28"/>
          <w:szCs w:val="28"/>
        </w:rPr>
      </w:pPr>
    </w:p>
    <w:p w14:paraId="3DB3F3BA" w14:textId="77777777" w:rsidR="00690434" w:rsidRPr="00690434" w:rsidRDefault="00690434" w:rsidP="00690434">
      <w:pPr>
        <w:ind w:firstLine="709"/>
        <w:jc w:val="both"/>
        <w:rPr>
          <w:b/>
          <w:sz w:val="28"/>
          <w:szCs w:val="28"/>
        </w:rPr>
      </w:pPr>
      <w:r w:rsidRPr="00690434">
        <w:rPr>
          <w:b/>
          <w:sz w:val="28"/>
          <w:szCs w:val="28"/>
        </w:rPr>
        <w:t>Тема 2.3 Учет финансовых результатов и государственных субсидий</w:t>
      </w:r>
    </w:p>
    <w:p w14:paraId="3B9A0488" w14:textId="77777777" w:rsidR="00690434" w:rsidRPr="00690434" w:rsidRDefault="00690434" w:rsidP="00690434">
      <w:pPr>
        <w:tabs>
          <w:tab w:val="left" w:pos="2453"/>
          <w:tab w:val="center" w:pos="4890"/>
        </w:tabs>
        <w:ind w:firstLine="709"/>
        <w:jc w:val="both"/>
        <w:rPr>
          <w:b/>
          <w:sz w:val="28"/>
          <w:szCs w:val="28"/>
        </w:rPr>
      </w:pPr>
      <w:r w:rsidRPr="00690434">
        <w:rPr>
          <w:b/>
          <w:sz w:val="28"/>
          <w:szCs w:val="28"/>
        </w:rPr>
        <w:t>Выручка по договорам с покупателями МСФО (IFRS) 15</w:t>
      </w:r>
    </w:p>
    <w:p w14:paraId="1EACA6B5" w14:textId="77777777" w:rsidR="00690434" w:rsidRPr="00690434" w:rsidRDefault="00690434" w:rsidP="00690434">
      <w:pPr>
        <w:tabs>
          <w:tab w:val="left" w:pos="2453"/>
          <w:tab w:val="center" w:pos="4890"/>
        </w:tabs>
        <w:ind w:firstLine="709"/>
        <w:jc w:val="both"/>
        <w:rPr>
          <w:sz w:val="28"/>
          <w:szCs w:val="28"/>
        </w:rPr>
      </w:pPr>
      <w:r w:rsidRPr="00690434">
        <w:rPr>
          <w:sz w:val="28"/>
          <w:szCs w:val="28"/>
        </w:rPr>
        <w:t xml:space="preserve">Сфера применения МСФО </w:t>
      </w:r>
      <w:r w:rsidRPr="00690434">
        <w:rPr>
          <w:b/>
          <w:sz w:val="28"/>
          <w:szCs w:val="28"/>
        </w:rPr>
        <w:t xml:space="preserve">(IFRS) 15. </w:t>
      </w:r>
      <w:r w:rsidRPr="00690434">
        <w:rPr>
          <w:sz w:val="28"/>
          <w:szCs w:val="28"/>
        </w:rPr>
        <w:t>Понятие выручки по договорам с покупателями. Основной принцип отражения выручки. Понятие актива по договорам с покупателями (договорного актива), понятие обязательства по договорам с покупателями (договорного обязательства), случаи возникновения и порядок их отражения в отчетности.</w:t>
      </w:r>
    </w:p>
    <w:p w14:paraId="6084244D" w14:textId="77777777" w:rsidR="00690434" w:rsidRPr="00690434" w:rsidRDefault="00690434" w:rsidP="00690434">
      <w:pPr>
        <w:tabs>
          <w:tab w:val="left" w:pos="2453"/>
          <w:tab w:val="center" w:pos="4890"/>
        </w:tabs>
        <w:ind w:firstLine="709"/>
        <w:jc w:val="both"/>
        <w:rPr>
          <w:sz w:val="28"/>
          <w:szCs w:val="28"/>
        </w:rPr>
      </w:pPr>
      <w:r w:rsidRPr="00690434">
        <w:rPr>
          <w:sz w:val="28"/>
          <w:szCs w:val="28"/>
        </w:rPr>
        <w:t>Этапы отражения выручки по договорам с покупателями. Идентификация договора с покупателями. Определение обязанностей к исполнению. Установление цены сделки (договора). Распределение цены сделки на обязанности к исполнению, постоянная и переменная часть вознаграждения. Отложенная оплата выручки. Признание выручки (в момент времени, в течение времени).  Методы для распределения выручки во времени (методы ресурсов, методы результатов). Раскрытие информации о выручке в отчетности. Случаи признания выручки в случаях возможности возврата товаров, программ лояльности и др. Профессиональные суждения при отражении выручки в отчетности.</w:t>
      </w:r>
    </w:p>
    <w:p w14:paraId="487180CE" w14:textId="77777777" w:rsidR="00690434" w:rsidRPr="00690434" w:rsidRDefault="00690434" w:rsidP="00690434">
      <w:pPr>
        <w:ind w:firstLine="709"/>
        <w:jc w:val="both"/>
        <w:rPr>
          <w:b/>
          <w:sz w:val="28"/>
          <w:szCs w:val="28"/>
        </w:rPr>
      </w:pPr>
      <w:r w:rsidRPr="00690434">
        <w:rPr>
          <w:b/>
          <w:sz w:val="28"/>
          <w:szCs w:val="28"/>
        </w:rPr>
        <w:t>Налоги на прибыль (МСФО (IAS) 12)</w:t>
      </w:r>
    </w:p>
    <w:p w14:paraId="456728B7" w14:textId="77777777" w:rsidR="00690434" w:rsidRPr="00690434" w:rsidRDefault="00690434" w:rsidP="00690434">
      <w:pPr>
        <w:ind w:firstLine="709"/>
        <w:jc w:val="both"/>
        <w:rPr>
          <w:sz w:val="28"/>
          <w:szCs w:val="28"/>
        </w:rPr>
      </w:pPr>
      <w:r w:rsidRPr="00690434">
        <w:rPr>
          <w:sz w:val="28"/>
          <w:szCs w:val="28"/>
        </w:rPr>
        <w:t>Различие в налогооблагаемой прибыли в финансовом и налоговом учете. Текущий и отложенный налог. Природа возникновения отложенных налогов и необходимость их отражения в финансовой отчетности. Понятие налоговой базы активов и обязательств. Понятие временных разниц. Вычитаемые и налогооблагаемые временные разницы. Понятие, признание и расчет отложенных налоговых активов и отложенных налоговых обязательств. Отложенные налоги, обусловленные прочими совокупными доходами. Изменение ставок налогов. Отражение отложенных налогов в отчете о финансовом положении и отчете о совокупном доходе. Отложенные налоги, связанные с консолидацией отчетности. Номинальная (установленная законодательством) и эффективная ставка налога на прибыль. Раскрытие информации об отложенных налогах в отчетности.</w:t>
      </w:r>
    </w:p>
    <w:p w14:paraId="2191D211" w14:textId="77777777" w:rsidR="00690434" w:rsidRPr="00690434" w:rsidRDefault="00690434" w:rsidP="00690434">
      <w:pPr>
        <w:ind w:firstLine="709"/>
        <w:jc w:val="both"/>
        <w:rPr>
          <w:b/>
          <w:sz w:val="28"/>
          <w:szCs w:val="28"/>
        </w:rPr>
      </w:pPr>
      <w:r w:rsidRPr="00690434">
        <w:rPr>
          <w:b/>
          <w:sz w:val="28"/>
          <w:szCs w:val="28"/>
        </w:rPr>
        <w:t>Прибыль на акцию (МСФО (IAS) 33)</w:t>
      </w:r>
    </w:p>
    <w:p w14:paraId="7234AAFE" w14:textId="77777777" w:rsidR="00690434" w:rsidRPr="00690434" w:rsidRDefault="00690434" w:rsidP="00690434">
      <w:pPr>
        <w:ind w:firstLine="709"/>
        <w:jc w:val="both"/>
        <w:rPr>
          <w:sz w:val="28"/>
          <w:szCs w:val="28"/>
        </w:rPr>
      </w:pPr>
      <w:r w:rsidRPr="00690434">
        <w:rPr>
          <w:sz w:val="28"/>
          <w:szCs w:val="28"/>
        </w:rPr>
        <w:t>Сфера применения (МСФО (IAS) 33). Расчет базовой прибыли на акцию. Расчет средневзвешенного количества акций. Особенности определении базовой прибыли на акцию при льготном выпуске и выпуске прав. Пересчет сравнительной информации. Понятие разводненной прибыли на акцию и особенности ее расчета в случае выпуска конвертируемых акций и опционов на акции. Раскрытие информации о базовой и разводненной прибыли на акцию в отчетности.</w:t>
      </w:r>
    </w:p>
    <w:p w14:paraId="6990C3CA" w14:textId="77777777" w:rsidR="00690434" w:rsidRPr="00690434" w:rsidRDefault="00690434" w:rsidP="00690434">
      <w:pPr>
        <w:ind w:firstLine="709"/>
        <w:jc w:val="both"/>
        <w:rPr>
          <w:b/>
          <w:sz w:val="28"/>
          <w:szCs w:val="28"/>
        </w:rPr>
      </w:pPr>
      <w:r w:rsidRPr="00690434">
        <w:rPr>
          <w:b/>
          <w:sz w:val="28"/>
          <w:szCs w:val="28"/>
        </w:rPr>
        <w:lastRenderedPageBreak/>
        <w:t>Государственные субсидии</w:t>
      </w:r>
      <w:r w:rsidRPr="00690434">
        <w:rPr>
          <w:sz w:val="28"/>
          <w:szCs w:val="28"/>
        </w:rPr>
        <w:t xml:space="preserve"> </w:t>
      </w:r>
      <w:r w:rsidRPr="00690434">
        <w:rPr>
          <w:b/>
          <w:sz w:val="28"/>
          <w:szCs w:val="28"/>
        </w:rPr>
        <w:t>(МСФО (IAS) 20)</w:t>
      </w:r>
    </w:p>
    <w:p w14:paraId="71B3FD6A" w14:textId="77777777" w:rsidR="00690434" w:rsidRPr="00690434" w:rsidRDefault="00690434" w:rsidP="00690434">
      <w:pPr>
        <w:ind w:firstLine="709"/>
        <w:jc w:val="both"/>
        <w:rPr>
          <w:sz w:val="28"/>
          <w:szCs w:val="28"/>
        </w:rPr>
      </w:pPr>
      <w:r w:rsidRPr="00690434">
        <w:rPr>
          <w:sz w:val="28"/>
          <w:szCs w:val="28"/>
        </w:rPr>
        <w:t xml:space="preserve">Понятие государственных субсидий. Критерии признания государственных субсидий. Государственные субсидии, относящиеся к активам, государственные субсидии, относящиеся к доходам. Порядок учета и отражения в отчетности государственных субсидий. </w:t>
      </w:r>
    </w:p>
    <w:p w14:paraId="210DADF7" w14:textId="77777777" w:rsidR="00690434" w:rsidRPr="00690434" w:rsidRDefault="00690434" w:rsidP="00690434">
      <w:pPr>
        <w:ind w:firstLine="709"/>
        <w:jc w:val="both"/>
        <w:rPr>
          <w:b/>
          <w:sz w:val="28"/>
          <w:szCs w:val="28"/>
        </w:rPr>
      </w:pPr>
    </w:p>
    <w:p w14:paraId="24D7AA49" w14:textId="77777777" w:rsidR="00690434" w:rsidRPr="00690434" w:rsidRDefault="00690434" w:rsidP="00690434">
      <w:pPr>
        <w:ind w:firstLine="709"/>
        <w:jc w:val="both"/>
        <w:rPr>
          <w:b/>
          <w:sz w:val="28"/>
          <w:szCs w:val="28"/>
        </w:rPr>
      </w:pPr>
      <w:r w:rsidRPr="00690434">
        <w:rPr>
          <w:b/>
          <w:sz w:val="28"/>
          <w:szCs w:val="28"/>
        </w:rPr>
        <w:t>Тема 2.4 Вознаграждения работникам, выплаты долевыми инструментами и обзор прочих стандартов</w:t>
      </w:r>
    </w:p>
    <w:p w14:paraId="00AC65ED" w14:textId="77777777" w:rsidR="00690434" w:rsidRPr="00690434" w:rsidRDefault="00690434" w:rsidP="00690434">
      <w:pPr>
        <w:ind w:firstLine="709"/>
        <w:jc w:val="both"/>
        <w:rPr>
          <w:b/>
          <w:sz w:val="28"/>
          <w:szCs w:val="28"/>
        </w:rPr>
      </w:pPr>
      <w:r w:rsidRPr="00690434">
        <w:rPr>
          <w:b/>
          <w:sz w:val="28"/>
          <w:szCs w:val="28"/>
        </w:rPr>
        <w:t xml:space="preserve">Вознаграждение работникам (МСФО (IAS) 19) </w:t>
      </w:r>
    </w:p>
    <w:p w14:paraId="70CED96F" w14:textId="77777777" w:rsidR="00690434" w:rsidRPr="00690434" w:rsidRDefault="00690434" w:rsidP="00690434">
      <w:pPr>
        <w:ind w:firstLine="709"/>
        <w:jc w:val="both"/>
        <w:rPr>
          <w:sz w:val="28"/>
          <w:szCs w:val="28"/>
        </w:rPr>
      </w:pPr>
      <w:r w:rsidRPr="00690434">
        <w:rPr>
          <w:sz w:val="28"/>
          <w:szCs w:val="28"/>
        </w:rPr>
        <w:t xml:space="preserve">Сфера применения (МСФО (IAS) 19). Понятие вознаграждения работникам. Краткосрочные вознаграждения работникам. Вознаграждения по окончании трудовой деятельности. Планы вознаграждений по окончании трудовой деятельности – планы с установленными взносами и с установленными выплатами. Пенсионные планы группы работодателей.  Актуарные расчеты по пенсионным планам с установленными выплатами. Актуарные прибыли и убытки. Порядок отражения пенсионных планов с установленными выплатами в отчетности. </w:t>
      </w:r>
    </w:p>
    <w:p w14:paraId="4A787B33" w14:textId="77777777" w:rsidR="00690434" w:rsidRPr="00690434" w:rsidRDefault="00690434" w:rsidP="00690434">
      <w:pPr>
        <w:ind w:firstLine="709"/>
        <w:jc w:val="both"/>
        <w:rPr>
          <w:sz w:val="28"/>
          <w:szCs w:val="28"/>
        </w:rPr>
      </w:pPr>
      <w:r w:rsidRPr="00690434">
        <w:rPr>
          <w:sz w:val="28"/>
          <w:szCs w:val="28"/>
        </w:rPr>
        <w:t>Раскрытие информации о вознаграждениях работникам в отчетности.</w:t>
      </w:r>
    </w:p>
    <w:p w14:paraId="0B1B2CEC" w14:textId="77777777" w:rsidR="00690434" w:rsidRPr="00690434" w:rsidRDefault="00690434" w:rsidP="00690434">
      <w:pPr>
        <w:ind w:firstLine="709"/>
        <w:jc w:val="both"/>
        <w:rPr>
          <w:b/>
          <w:sz w:val="28"/>
          <w:szCs w:val="28"/>
        </w:rPr>
      </w:pPr>
      <w:r w:rsidRPr="00690434">
        <w:rPr>
          <w:b/>
          <w:sz w:val="28"/>
          <w:szCs w:val="28"/>
        </w:rPr>
        <w:t>Платежи, основанные на акциях (МСФО (IFRS) 2)</w:t>
      </w:r>
    </w:p>
    <w:p w14:paraId="2C970199" w14:textId="77777777" w:rsidR="00690434" w:rsidRPr="00690434" w:rsidRDefault="00690434" w:rsidP="00690434">
      <w:pPr>
        <w:ind w:firstLine="709"/>
        <w:jc w:val="both"/>
        <w:rPr>
          <w:sz w:val="28"/>
          <w:szCs w:val="28"/>
        </w:rPr>
      </w:pPr>
      <w:r w:rsidRPr="00690434">
        <w:rPr>
          <w:sz w:val="28"/>
          <w:szCs w:val="28"/>
        </w:rPr>
        <w:t>Сфера применения МСФО (IFRS) 2. Операции, платежи по которым основаны на акциях. Оценка и порядок признания операций, измеряемых на основе справедливой стоимости товаров и услуг и на основе справедливой стоимости предоставленных долевых инструментов (прямой и косвенный метод). Способы измерения справедливой стоимости предоставленных долевых инструментов. Изменение сроков и условий, на которых были предоставлены долевые инструменты. Отражение в отчетности операций, по которым расчет будет произведен акциями, денежными средствами, с альтернативой оплаты денежными средствами. Раскрытие информации об операциях, платежи по которым основаны на акциях.</w:t>
      </w:r>
    </w:p>
    <w:p w14:paraId="38251656" w14:textId="77777777" w:rsidR="00690434" w:rsidRPr="00690434" w:rsidRDefault="00690434" w:rsidP="00690434">
      <w:pPr>
        <w:ind w:firstLine="709"/>
        <w:jc w:val="both"/>
        <w:rPr>
          <w:b/>
          <w:sz w:val="28"/>
          <w:szCs w:val="28"/>
        </w:rPr>
      </w:pPr>
      <w:r w:rsidRPr="00690434">
        <w:rPr>
          <w:b/>
          <w:sz w:val="28"/>
          <w:szCs w:val="28"/>
        </w:rPr>
        <w:t>Обзор прочих стандартов МСФО</w:t>
      </w:r>
    </w:p>
    <w:p w14:paraId="01D6AD39" w14:textId="77777777" w:rsidR="00690434" w:rsidRPr="00690434" w:rsidRDefault="00690434" w:rsidP="00690434">
      <w:pPr>
        <w:ind w:firstLine="709"/>
        <w:jc w:val="both"/>
        <w:rPr>
          <w:sz w:val="28"/>
          <w:szCs w:val="28"/>
        </w:rPr>
      </w:pPr>
      <w:r w:rsidRPr="00690434">
        <w:rPr>
          <w:sz w:val="28"/>
          <w:szCs w:val="28"/>
          <w:lang w:val="x-none"/>
        </w:rPr>
        <w:t>Составление отчетности в условиях гиперинфляции МСФО (</w:t>
      </w:r>
      <w:r w:rsidRPr="00690434">
        <w:rPr>
          <w:sz w:val="28"/>
          <w:szCs w:val="28"/>
          <w:lang w:val="en-US"/>
        </w:rPr>
        <w:t>IAS</w:t>
      </w:r>
      <w:r w:rsidRPr="00690434">
        <w:rPr>
          <w:sz w:val="28"/>
          <w:szCs w:val="28"/>
          <w:lang w:val="x-none"/>
        </w:rPr>
        <w:t>) 29. Обзор прочих стандартов (МСФО (</w:t>
      </w:r>
      <w:r w:rsidRPr="00690434">
        <w:rPr>
          <w:sz w:val="28"/>
          <w:szCs w:val="28"/>
          <w:lang w:val="en-US"/>
        </w:rPr>
        <w:t>IAS</w:t>
      </w:r>
      <w:r w:rsidRPr="00690434">
        <w:rPr>
          <w:sz w:val="28"/>
          <w:szCs w:val="28"/>
          <w:lang w:val="x-none"/>
        </w:rPr>
        <w:t>) 26, МСФО (</w:t>
      </w:r>
      <w:r w:rsidRPr="00690434">
        <w:rPr>
          <w:sz w:val="28"/>
          <w:szCs w:val="28"/>
          <w:lang w:val="en-US"/>
        </w:rPr>
        <w:t>IFRS</w:t>
      </w:r>
      <w:r w:rsidRPr="00690434">
        <w:rPr>
          <w:sz w:val="28"/>
          <w:szCs w:val="28"/>
          <w:lang w:val="x-none"/>
        </w:rPr>
        <w:t>) 4 /17, 6, 14)</w:t>
      </w:r>
      <w:r w:rsidRPr="00690434">
        <w:rPr>
          <w:sz w:val="28"/>
          <w:szCs w:val="28"/>
        </w:rPr>
        <w:t>.</w:t>
      </w:r>
    </w:p>
    <w:p w14:paraId="23C01E3A" w14:textId="77777777" w:rsidR="00690434" w:rsidRPr="00690434" w:rsidRDefault="00690434" w:rsidP="00690434">
      <w:pPr>
        <w:ind w:firstLine="709"/>
        <w:jc w:val="both"/>
        <w:rPr>
          <w:sz w:val="28"/>
          <w:szCs w:val="28"/>
          <w:lang w:val="x-none"/>
        </w:rPr>
      </w:pPr>
    </w:p>
    <w:p w14:paraId="1C546B98" w14:textId="77777777" w:rsidR="00690434" w:rsidRPr="00690434" w:rsidRDefault="00690434" w:rsidP="00690434">
      <w:pPr>
        <w:ind w:firstLine="709"/>
        <w:jc w:val="both"/>
        <w:rPr>
          <w:b/>
          <w:sz w:val="28"/>
          <w:szCs w:val="28"/>
        </w:rPr>
      </w:pPr>
      <w:r w:rsidRPr="00690434">
        <w:rPr>
          <w:b/>
          <w:sz w:val="28"/>
          <w:szCs w:val="28"/>
        </w:rPr>
        <w:t>Раздел III. Подготовка финансовой отчетности отдельного предприятия и перспективны развития МСФО-отчетности</w:t>
      </w:r>
    </w:p>
    <w:p w14:paraId="6DB06C80" w14:textId="77777777" w:rsidR="00690434" w:rsidRPr="00690434" w:rsidRDefault="00690434" w:rsidP="00690434">
      <w:pPr>
        <w:ind w:firstLine="709"/>
        <w:jc w:val="both"/>
        <w:rPr>
          <w:b/>
          <w:sz w:val="28"/>
          <w:szCs w:val="28"/>
        </w:rPr>
      </w:pPr>
      <w:r w:rsidRPr="00690434">
        <w:rPr>
          <w:b/>
          <w:sz w:val="28"/>
          <w:szCs w:val="28"/>
        </w:rPr>
        <w:t>Тема 3.1 Подготовка форм отчетности, примечаний и организация учета и формирования отчетности по МСФО в экономическом субъекте</w:t>
      </w:r>
    </w:p>
    <w:p w14:paraId="243F52E1" w14:textId="77777777" w:rsidR="00690434" w:rsidRPr="00690434" w:rsidRDefault="00690434" w:rsidP="00690434">
      <w:pPr>
        <w:ind w:firstLine="709"/>
        <w:jc w:val="both"/>
        <w:rPr>
          <w:sz w:val="28"/>
          <w:szCs w:val="28"/>
        </w:rPr>
      </w:pPr>
      <w:r w:rsidRPr="00690434">
        <w:rPr>
          <w:sz w:val="28"/>
          <w:szCs w:val="28"/>
        </w:rPr>
        <w:t>Подготовка финансовой отчетности для отдельного предприятия в соответствии с МСФО:</w:t>
      </w:r>
    </w:p>
    <w:p w14:paraId="2C5B3644" w14:textId="77777777" w:rsidR="00690434" w:rsidRPr="00690434" w:rsidRDefault="00690434" w:rsidP="00690434">
      <w:pPr>
        <w:widowControl/>
        <w:ind w:firstLine="709"/>
        <w:jc w:val="both"/>
        <w:rPr>
          <w:sz w:val="28"/>
          <w:szCs w:val="28"/>
        </w:rPr>
      </w:pPr>
      <w:r w:rsidRPr="00690434">
        <w:rPr>
          <w:sz w:val="28"/>
          <w:szCs w:val="28"/>
        </w:rPr>
        <w:t xml:space="preserve">подготовка отчета о финансовом положении; подготовка отчета о совокупном доходе; подготовьте отчета о движении капитала; подготовка отчета о движении денежных средств (прямым и косвенным методом). Подготовка раскрытий финансовой отчетности. Представление финансовой отчетности по МСФО руководству предприятия в виде докладов-презентаций, аналитических </w:t>
      </w:r>
      <w:r w:rsidRPr="00690434">
        <w:rPr>
          <w:sz w:val="28"/>
          <w:szCs w:val="28"/>
        </w:rPr>
        <w:lastRenderedPageBreak/>
        <w:t>обзоров. Ответственность за непредставление и представление недостоверной отчетности по МСФО в соответствии с Законодательством Российской Федерации. Способы выявления и противодействия мошенничеству в учетной области.</w:t>
      </w:r>
    </w:p>
    <w:p w14:paraId="423D8ED8" w14:textId="77777777" w:rsidR="00690434" w:rsidRPr="00690434" w:rsidRDefault="00690434" w:rsidP="00690434">
      <w:pPr>
        <w:tabs>
          <w:tab w:val="left" w:pos="540"/>
        </w:tabs>
        <w:ind w:firstLine="709"/>
        <w:contextualSpacing/>
        <w:jc w:val="both"/>
        <w:rPr>
          <w:sz w:val="28"/>
          <w:szCs w:val="28"/>
        </w:rPr>
      </w:pPr>
      <w:r w:rsidRPr="00690434">
        <w:rPr>
          <w:sz w:val="28"/>
          <w:szCs w:val="28"/>
        </w:rPr>
        <w:t>Планирование и организация процесса ведения учета и формирования отчетности по МСФО. Организация процесса вынесения профессионального суждения бухгалтерами. Методы внутреннего контроля ведения учета, счетная и логическая проверка правильности формирования показателей отчетов финансовой отчетности по МСФО, и качества составления финансовой отчетности по МСФО; правила защиты информации; Оценка и минимизация потенциальных рисков, связанных с нарушением сроков представления финансовой отчетности по МСФО и качества ее информации.</w:t>
      </w:r>
    </w:p>
    <w:p w14:paraId="4E9DBA87" w14:textId="77777777" w:rsidR="00690434" w:rsidRPr="00690434" w:rsidRDefault="00690434" w:rsidP="00690434">
      <w:pPr>
        <w:ind w:firstLine="709"/>
        <w:jc w:val="both"/>
        <w:rPr>
          <w:sz w:val="28"/>
          <w:szCs w:val="28"/>
          <w:lang w:val="x-none"/>
        </w:rPr>
      </w:pPr>
      <w:r w:rsidRPr="00690434">
        <w:rPr>
          <w:sz w:val="28"/>
          <w:szCs w:val="28"/>
          <w:lang w:val="x-none"/>
        </w:rPr>
        <w:t xml:space="preserve">Взаимодействие со службой внутреннего аудита и внешними аудиторами по поводу формирования отчетности в формате МСФО. Взаимодействие бухгалтерских служб с менеджментом компании по поводу оказания услуг по ведению учета и формированию отчетности в формате МСФО. Межотраслевое и междисциплинарное взаимодействие в процессе ведения учета и формирования отчетности по МСФО. Автоматизация процесса ведения учета и формирования отчетности по МСФО. Анализ передового опыта формирования отчетности экономическими субъектами. Организация «быстрого закрытия». Организация обратной связи со стейкхолдерами по поводу финансовой отчетности.  Организация маркетинговых исследований состояния рынка услуг по постановке, восстановлению и ведению учета по МСФО. Организация консультирования по вопросам учета и формирования отчетности по МСФО руководства компании и иных заинтересованных сторон. </w:t>
      </w:r>
    </w:p>
    <w:p w14:paraId="1409A084" w14:textId="77777777" w:rsidR="00690434" w:rsidRPr="00690434" w:rsidRDefault="00690434" w:rsidP="00690434">
      <w:pPr>
        <w:ind w:firstLine="709"/>
        <w:jc w:val="both"/>
        <w:rPr>
          <w:sz w:val="28"/>
          <w:szCs w:val="28"/>
          <w:lang w:val="x-none"/>
        </w:rPr>
      </w:pPr>
    </w:p>
    <w:p w14:paraId="505FA8C4" w14:textId="77777777" w:rsidR="00690434" w:rsidRPr="00690434" w:rsidRDefault="00690434" w:rsidP="00690434">
      <w:pPr>
        <w:ind w:firstLine="709"/>
        <w:jc w:val="both"/>
        <w:rPr>
          <w:b/>
          <w:sz w:val="28"/>
          <w:szCs w:val="28"/>
          <w:lang w:val="x-none"/>
        </w:rPr>
      </w:pPr>
      <w:r w:rsidRPr="00690434">
        <w:rPr>
          <w:b/>
          <w:sz w:val="28"/>
          <w:szCs w:val="28"/>
          <w:lang w:val="x-none"/>
        </w:rPr>
        <w:t>Тема 3.2 Направления развития финансовой отчетности</w:t>
      </w:r>
    </w:p>
    <w:p w14:paraId="00DA459E" w14:textId="77777777" w:rsidR="00690434" w:rsidRPr="00690434" w:rsidRDefault="00690434" w:rsidP="00690434">
      <w:pPr>
        <w:tabs>
          <w:tab w:val="left" w:pos="540"/>
        </w:tabs>
        <w:ind w:firstLine="709"/>
        <w:contextualSpacing/>
        <w:jc w:val="both"/>
        <w:rPr>
          <w:sz w:val="28"/>
          <w:szCs w:val="28"/>
        </w:rPr>
      </w:pPr>
      <w:r w:rsidRPr="00690434">
        <w:rPr>
          <w:sz w:val="28"/>
          <w:szCs w:val="28"/>
        </w:rPr>
        <w:t xml:space="preserve">Основные положения, методы финансового анализа и проблемы интерпретации финансовой отчетности; неоднозначность оценки результатов и финансового положения предприятия только на основе финансовой отчетности. </w:t>
      </w:r>
      <w:r w:rsidRPr="00690434">
        <w:rPr>
          <w:b/>
          <w:sz w:val="28"/>
          <w:szCs w:val="28"/>
        </w:rPr>
        <w:t>Подготовка экспертного заключения о последствиях применения конкретного МСФО на показатели финансовой отчетности</w:t>
      </w:r>
    </w:p>
    <w:p w14:paraId="50AD6CC7" w14:textId="77777777" w:rsidR="00690434" w:rsidRPr="00690434" w:rsidRDefault="00690434" w:rsidP="00690434">
      <w:pPr>
        <w:tabs>
          <w:tab w:val="left" w:pos="540"/>
        </w:tabs>
        <w:ind w:firstLine="709"/>
        <w:contextualSpacing/>
        <w:jc w:val="both"/>
        <w:rPr>
          <w:b/>
          <w:sz w:val="28"/>
          <w:szCs w:val="28"/>
        </w:rPr>
      </w:pPr>
      <w:r w:rsidRPr="00690434">
        <w:rPr>
          <w:sz w:val="28"/>
          <w:szCs w:val="28"/>
        </w:rPr>
        <w:t xml:space="preserve">Соотношение финансовой, управленческой и нефинансовой отчетностей.  Оценка финансового состояния, результатов деятельности предприятия на основе совместного использования показателей финансовой и нефинансовой отчетностей. Вопросы цифровизации процесса формирования финансовой отчетности. </w:t>
      </w:r>
      <w:proofErr w:type="spellStart"/>
      <w:r w:rsidRPr="00690434">
        <w:rPr>
          <w:sz w:val="28"/>
          <w:szCs w:val="28"/>
        </w:rPr>
        <w:t>Транспарентизация</w:t>
      </w:r>
      <w:proofErr w:type="spellEnd"/>
      <w:r w:rsidRPr="00690434">
        <w:rPr>
          <w:sz w:val="28"/>
          <w:szCs w:val="28"/>
        </w:rPr>
        <w:t xml:space="preserve"> финансовой отчетности. Исследования в учетной области: мониторинг и оценка научно-технических достижений и лучших практик в области технологий, используемых различными экономическими субъектами в деятельности по оказанию услуг формирования отчетности по МСФО; интегрирование информационной системы бухгалтерского учета в информационную систему экономического субъекта; пути совершенствования учета, правил подготовки финансовой отчетности по МСФО и построения процесса ее формирования на предприятии, предлагаемые учеными и практиками; </w:t>
      </w:r>
      <w:r w:rsidRPr="00690434">
        <w:rPr>
          <w:sz w:val="28"/>
          <w:szCs w:val="28"/>
        </w:rPr>
        <w:lastRenderedPageBreak/>
        <w:t>способы собственного участия в разработке  новых правил МСФО, совершенствования процесса учета и формирования отчетности по МСФО в экономическом субъекте; оформление собственных предложений по развитию учета по МСФО в виде научных статей.</w:t>
      </w:r>
    </w:p>
    <w:p w14:paraId="62EA1173" w14:textId="77777777" w:rsidR="00690434" w:rsidRPr="00690434" w:rsidRDefault="00690434" w:rsidP="00E20A92">
      <w:pPr>
        <w:ind w:firstLine="567"/>
        <w:jc w:val="both"/>
        <w:rPr>
          <w:sz w:val="28"/>
          <w:szCs w:val="28"/>
        </w:rPr>
      </w:pPr>
    </w:p>
    <w:p w14:paraId="50B51299" w14:textId="4C696B12" w:rsidR="00140535" w:rsidRDefault="008A7CAC" w:rsidP="00D516A4">
      <w:pPr>
        <w:pStyle w:val="Default"/>
        <w:ind w:left="451"/>
        <w:jc w:val="both"/>
        <w:rPr>
          <w:b/>
          <w:bCs/>
          <w:sz w:val="28"/>
          <w:szCs w:val="28"/>
        </w:rPr>
      </w:pPr>
      <w:r>
        <w:rPr>
          <w:b/>
          <w:bCs/>
          <w:sz w:val="28"/>
          <w:szCs w:val="28"/>
        </w:rPr>
        <w:t>5</w:t>
      </w:r>
      <w:r w:rsidR="00D90BD6">
        <w:rPr>
          <w:b/>
          <w:bCs/>
          <w:sz w:val="28"/>
          <w:szCs w:val="28"/>
        </w:rPr>
        <w:t>.</w:t>
      </w:r>
      <w:r>
        <w:rPr>
          <w:b/>
          <w:bCs/>
          <w:sz w:val="28"/>
          <w:szCs w:val="28"/>
        </w:rPr>
        <w:t xml:space="preserve">2 </w:t>
      </w:r>
      <w:r w:rsidR="00D90BD6">
        <w:rPr>
          <w:b/>
          <w:bCs/>
          <w:sz w:val="28"/>
          <w:szCs w:val="28"/>
        </w:rPr>
        <w:t>Учебно-тематический план</w:t>
      </w:r>
    </w:p>
    <w:p w14:paraId="7F5F8E7B" w14:textId="69C89795" w:rsidR="00466901" w:rsidRDefault="00466901" w:rsidP="00D516A4">
      <w:pPr>
        <w:pStyle w:val="Default"/>
        <w:ind w:left="451"/>
        <w:jc w:val="both"/>
        <w:rPr>
          <w:b/>
          <w:bCs/>
          <w:sz w:val="28"/>
          <w:szCs w:val="28"/>
        </w:rPr>
      </w:pPr>
      <w:r>
        <w:rPr>
          <w:b/>
          <w:bCs/>
          <w:sz w:val="28"/>
          <w:szCs w:val="28"/>
        </w:rPr>
        <w:t>Очная форма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
        <w:gridCol w:w="1689"/>
        <w:gridCol w:w="644"/>
        <w:gridCol w:w="764"/>
        <w:gridCol w:w="774"/>
        <w:gridCol w:w="1222"/>
        <w:gridCol w:w="1350"/>
        <w:gridCol w:w="1494"/>
        <w:gridCol w:w="1381"/>
      </w:tblGrid>
      <w:tr w:rsidR="00D4530E" w:rsidRPr="00D4530E" w14:paraId="4BC80314" w14:textId="77777777" w:rsidTr="006E5F7C">
        <w:trPr>
          <w:trHeight w:val="314"/>
        </w:trPr>
        <w:tc>
          <w:tcPr>
            <w:tcW w:w="232" w:type="pct"/>
            <w:vMerge w:val="restart"/>
            <w:tcBorders>
              <w:top w:val="single" w:sz="4" w:space="0" w:color="auto"/>
              <w:left w:val="single" w:sz="4" w:space="0" w:color="auto"/>
              <w:bottom w:val="single" w:sz="4" w:space="0" w:color="auto"/>
              <w:right w:val="single" w:sz="4" w:space="0" w:color="auto"/>
            </w:tcBorders>
            <w:hideMark/>
          </w:tcPr>
          <w:p w14:paraId="763FA59B"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w:t>
            </w:r>
          </w:p>
          <w:p w14:paraId="02C12393"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п/п</w:t>
            </w:r>
          </w:p>
        </w:tc>
        <w:tc>
          <w:tcPr>
            <w:tcW w:w="864" w:type="pct"/>
            <w:vMerge w:val="restart"/>
            <w:tcBorders>
              <w:top w:val="single" w:sz="4" w:space="0" w:color="auto"/>
              <w:left w:val="single" w:sz="4" w:space="0" w:color="auto"/>
              <w:bottom w:val="single" w:sz="4" w:space="0" w:color="auto"/>
              <w:right w:val="single" w:sz="4" w:space="0" w:color="auto"/>
            </w:tcBorders>
            <w:hideMark/>
          </w:tcPr>
          <w:p w14:paraId="467E76F9"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Наименование тем (разделов) дисциплины</w:t>
            </w:r>
          </w:p>
        </w:tc>
        <w:tc>
          <w:tcPr>
            <w:tcW w:w="3197" w:type="pct"/>
            <w:gridSpan w:val="6"/>
            <w:tcBorders>
              <w:top w:val="single" w:sz="4" w:space="0" w:color="auto"/>
              <w:left w:val="single" w:sz="4" w:space="0" w:color="auto"/>
              <w:bottom w:val="single" w:sz="4" w:space="0" w:color="auto"/>
              <w:right w:val="single" w:sz="4" w:space="0" w:color="auto"/>
            </w:tcBorders>
            <w:hideMark/>
          </w:tcPr>
          <w:p w14:paraId="7CA70D9D"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Трудоемкость в часах</w:t>
            </w:r>
          </w:p>
        </w:tc>
        <w:tc>
          <w:tcPr>
            <w:tcW w:w="707" w:type="pct"/>
            <w:vMerge w:val="restart"/>
            <w:tcBorders>
              <w:top w:val="single" w:sz="4" w:space="0" w:color="auto"/>
              <w:left w:val="single" w:sz="4" w:space="0" w:color="auto"/>
              <w:bottom w:val="single" w:sz="4" w:space="0" w:color="auto"/>
              <w:right w:val="single" w:sz="4" w:space="0" w:color="auto"/>
            </w:tcBorders>
            <w:hideMark/>
          </w:tcPr>
          <w:p w14:paraId="2FC24B1A"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Формы текущего контроля успеваемости</w:t>
            </w:r>
          </w:p>
        </w:tc>
      </w:tr>
      <w:tr w:rsidR="00D4530E" w:rsidRPr="00D4530E" w14:paraId="623BCB79" w14:textId="77777777" w:rsidTr="006E5F7C">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2AFFEA" w14:textId="77777777" w:rsidR="00D4530E" w:rsidRPr="00D4530E" w:rsidRDefault="00D4530E" w:rsidP="00D4530E">
            <w:pPr>
              <w:widowControl/>
              <w:autoSpaceDE/>
              <w:autoSpaceDN/>
              <w:adjustRightInd/>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A89232" w14:textId="77777777" w:rsidR="00D4530E" w:rsidRPr="00D4530E" w:rsidRDefault="00D4530E" w:rsidP="00D4530E">
            <w:pPr>
              <w:widowControl/>
              <w:autoSpaceDE/>
              <w:autoSpaceDN/>
              <w:adjustRightInd/>
              <w:spacing w:line="276" w:lineRule="auto"/>
              <w:rPr>
                <w:sz w:val="22"/>
                <w:szCs w:val="22"/>
                <w:lang w:eastAsia="en-US"/>
              </w:rPr>
            </w:pPr>
          </w:p>
        </w:tc>
        <w:tc>
          <w:tcPr>
            <w:tcW w:w="330" w:type="pct"/>
            <w:vMerge w:val="restart"/>
            <w:tcBorders>
              <w:top w:val="single" w:sz="4" w:space="0" w:color="auto"/>
              <w:left w:val="single" w:sz="4" w:space="0" w:color="auto"/>
              <w:bottom w:val="single" w:sz="4" w:space="0" w:color="auto"/>
              <w:right w:val="single" w:sz="4" w:space="0" w:color="auto"/>
            </w:tcBorders>
            <w:hideMark/>
          </w:tcPr>
          <w:p w14:paraId="64FD4800"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Всего</w:t>
            </w:r>
          </w:p>
        </w:tc>
        <w:tc>
          <w:tcPr>
            <w:tcW w:w="2103" w:type="pct"/>
            <w:gridSpan w:val="4"/>
            <w:tcBorders>
              <w:top w:val="single" w:sz="4" w:space="0" w:color="auto"/>
              <w:left w:val="single" w:sz="4" w:space="0" w:color="auto"/>
              <w:bottom w:val="single" w:sz="4" w:space="0" w:color="auto"/>
              <w:right w:val="single" w:sz="4" w:space="0" w:color="auto"/>
            </w:tcBorders>
            <w:hideMark/>
          </w:tcPr>
          <w:p w14:paraId="63C01EE9"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Аудиторная работа</w:t>
            </w:r>
          </w:p>
        </w:tc>
        <w:tc>
          <w:tcPr>
            <w:tcW w:w="765" w:type="pct"/>
            <w:vMerge w:val="restart"/>
            <w:tcBorders>
              <w:top w:val="single" w:sz="4" w:space="0" w:color="auto"/>
              <w:left w:val="single" w:sz="4" w:space="0" w:color="auto"/>
              <w:bottom w:val="single" w:sz="4" w:space="0" w:color="auto"/>
              <w:right w:val="single" w:sz="4" w:space="0" w:color="auto"/>
            </w:tcBorders>
            <w:hideMark/>
          </w:tcPr>
          <w:p w14:paraId="5C6EB499"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Самостоятельная работа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133743" w14:textId="77777777" w:rsidR="00D4530E" w:rsidRPr="00D4530E" w:rsidRDefault="00D4530E" w:rsidP="00D4530E">
            <w:pPr>
              <w:widowControl/>
              <w:autoSpaceDE/>
              <w:autoSpaceDN/>
              <w:adjustRightInd/>
              <w:spacing w:line="276" w:lineRule="auto"/>
              <w:rPr>
                <w:sz w:val="22"/>
                <w:szCs w:val="22"/>
                <w:lang w:eastAsia="en-US"/>
              </w:rPr>
            </w:pPr>
          </w:p>
        </w:tc>
      </w:tr>
      <w:tr w:rsidR="00D4530E" w:rsidRPr="00D4530E" w14:paraId="1B9A0E17" w14:textId="77777777" w:rsidTr="006E5F7C">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F9BB66" w14:textId="77777777" w:rsidR="00D4530E" w:rsidRPr="00D4530E" w:rsidRDefault="00D4530E" w:rsidP="00D4530E">
            <w:pPr>
              <w:widowControl/>
              <w:autoSpaceDE/>
              <w:autoSpaceDN/>
              <w:adjustRightInd/>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96F4BF" w14:textId="77777777" w:rsidR="00D4530E" w:rsidRPr="00D4530E" w:rsidRDefault="00D4530E" w:rsidP="00D4530E">
            <w:pPr>
              <w:widowControl/>
              <w:autoSpaceDE/>
              <w:autoSpaceDN/>
              <w:adjustRightInd/>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38222C" w14:textId="77777777" w:rsidR="00D4530E" w:rsidRPr="00D4530E" w:rsidRDefault="00D4530E" w:rsidP="00D4530E">
            <w:pPr>
              <w:widowControl/>
              <w:autoSpaceDE/>
              <w:autoSpaceDN/>
              <w:adjustRightInd/>
              <w:spacing w:line="276" w:lineRule="auto"/>
              <w:rPr>
                <w:sz w:val="22"/>
                <w:szCs w:val="22"/>
                <w:lang w:eastAsia="en-US"/>
              </w:rPr>
            </w:pPr>
          </w:p>
        </w:tc>
        <w:tc>
          <w:tcPr>
            <w:tcW w:w="391" w:type="pct"/>
            <w:tcBorders>
              <w:top w:val="single" w:sz="4" w:space="0" w:color="auto"/>
              <w:left w:val="single" w:sz="4" w:space="0" w:color="auto"/>
              <w:bottom w:val="single" w:sz="4" w:space="0" w:color="auto"/>
              <w:right w:val="single" w:sz="4" w:space="0" w:color="auto"/>
            </w:tcBorders>
            <w:hideMark/>
          </w:tcPr>
          <w:p w14:paraId="6783C334"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Общая, в т.ч.:</w:t>
            </w:r>
          </w:p>
        </w:tc>
        <w:tc>
          <w:tcPr>
            <w:tcW w:w="396" w:type="pct"/>
            <w:tcBorders>
              <w:top w:val="single" w:sz="4" w:space="0" w:color="auto"/>
              <w:left w:val="single" w:sz="4" w:space="0" w:color="auto"/>
              <w:bottom w:val="single" w:sz="4" w:space="0" w:color="auto"/>
              <w:right w:val="single" w:sz="4" w:space="0" w:color="auto"/>
            </w:tcBorders>
            <w:hideMark/>
          </w:tcPr>
          <w:p w14:paraId="44E49E32"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Лекции</w:t>
            </w:r>
          </w:p>
        </w:tc>
        <w:tc>
          <w:tcPr>
            <w:tcW w:w="625" w:type="pct"/>
            <w:tcBorders>
              <w:top w:val="single" w:sz="4" w:space="0" w:color="auto"/>
              <w:left w:val="single" w:sz="4" w:space="0" w:color="auto"/>
              <w:bottom w:val="single" w:sz="4" w:space="0" w:color="auto"/>
              <w:right w:val="single" w:sz="4" w:space="0" w:color="auto"/>
            </w:tcBorders>
            <w:hideMark/>
          </w:tcPr>
          <w:p w14:paraId="1195CB1E"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Семинары, практические занятия</w:t>
            </w:r>
          </w:p>
        </w:tc>
        <w:tc>
          <w:tcPr>
            <w:tcW w:w="691" w:type="pct"/>
            <w:tcBorders>
              <w:top w:val="single" w:sz="4" w:space="0" w:color="auto"/>
              <w:left w:val="single" w:sz="4" w:space="0" w:color="auto"/>
              <w:bottom w:val="single" w:sz="4" w:space="0" w:color="auto"/>
              <w:right w:val="single" w:sz="4" w:space="0" w:color="auto"/>
            </w:tcBorders>
            <w:hideMark/>
          </w:tcPr>
          <w:p w14:paraId="3A9E0767"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Занятия в интерактивных формах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8EDB86" w14:textId="77777777" w:rsidR="00D4530E" w:rsidRPr="00D4530E" w:rsidRDefault="00D4530E" w:rsidP="00D4530E">
            <w:pPr>
              <w:widowControl/>
              <w:autoSpaceDE/>
              <w:autoSpaceDN/>
              <w:adjustRightInd/>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888D1B" w14:textId="77777777" w:rsidR="00D4530E" w:rsidRPr="00D4530E" w:rsidRDefault="00D4530E" w:rsidP="00D4530E">
            <w:pPr>
              <w:widowControl/>
              <w:autoSpaceDE/>
              <w:autoSpaceDN/>
              <w:adjustRightInd/>
              <w:spacing w:line="276" w:lineRule="auto"/>
              <w:rPr>
                <w:sz w:val="22"/>
                <w:szCs w:val="22"/>
                <w:lang w:eastAsia="en-US"/>
              </w:rPr>
            </w:pPr>
          </w:p>
        </w:tc>
      </w:tr>
      <w:tr w:rsidR="00690434" w:rsidRPr="00D4530E" w14:paraId="5F8A3C08" w14:textId="77777777" w:rsidTr="006E5F7C">
        <w:trPr>
          <w:trHeight w:val="519"/>
        </w:trPr>
        <w:tc>
          <w:tcPr>
            <w:tcW w:w="232" w:type="pct"/>
            <w:tcBorders>
              <w:top w:val="single" w:sz="6" w:space="0" w:color="auto"/>
              <w:left w:val="single" w:sz="6" w:space="0" w:color="auto"/>
              <w:bottom w:val="single" w:sz="6" w:space="0" w:color="auto"/>
              <w:right w:val="single" w:sz="6" w:space="0" w:color="auto"/>
            </w:tcBorders>
            <w:shd w:val="clear" w:color="auto" w:fill="FFFFFF"/>
            <w:hideMark/>
          </w:tcPr>
          <w:p w14:paraId="001B5490" w14:textId="74D471A1" w:rsidR="00690434" w:rsidRPr="00D4530E" w:rsidRDefault="00690434" w:rsidP="00690434">
            <w:pPr>
              <w:tabs>
                <w:tab w:val="right" w:pos="851"/>
              </w:tabs>
              <w:jc w:val="both"/>
              <w:rPr>
                <w:sz w:val="22"/>
                <w:szCs w:val="22"/>
                <w:lang w:eastAsia="en-US"/>
              </w:rPr>
            </w:pPr>
            <w:r w:rsidRPr="00607898">
              <w:rPr>
                <w:sz w:val="24"/>
                <w:szCs w:val="24"/>
                <w:lang w:val="en-US"/>
              </w:rPr>
              <w:t>I</w:t>
            </w:r>
          </w:p>
        </w:tc>
        <w:tc>
          <w:tcPr>
            <w:tcW w:w="864" w:type="pct"/>
            <w:tcBorders>
              <w:top w:val="single" w:sz="6" w:space="0" w:color="auto"/>
              <w:left w:val="single" w:sz="6" w:space="0" w:color="auto"/>
              <w:bottom w:val="single" w:sz="6" w:space="0" w:color="auto"/>
              <w:right w:val="single" w:sz="6" w:space="0" w:color="auto"/>
            </w:tcBorders>
            <w:shd w:val="clear" w:color="auto" w:fill="FFFFFF"/>
          </w:tcPr>
          <w:p w14:paraId="3387C160" w14:textId="5BA93087" w:rsidR="00690434" w:rsidRPr="00D4530E" w:rsidRDefault="00690434" w:rsidP="00690434">
            <w:pPr>
              <w:autoSpaceDE/>
              <w:adjustRightInd/>
              <w:jc w:val="both"/>
              <w:rPr>
                <w:sz w:val="22"/>
                <w:szCs w:val="22"/>
                <w:lang w:eastAsia="en-US"/>
              </w:rPr>
            </w:pPr>
            <w:r w:rsidRPr="00607898">
              <w:rPr>
                <w:sz w:val="24"/>
                <w:szCs w:val="24"/>
              </w:rPr>
              <w:t>Раздел</w:t>
            </w:r>
            <w:r w:rsidRPr="00607898">
              <w:rPr>
                <w:b/>
                <w:bCs/>
                <w:sz w:val="24"/>
                <w:szCs w:val="24"/>
              </w:rPr>
              <w:t xml:space="preserve"> Концептуальные основы МСФО, состав и содержание отчетности</w:t>
            </w:r>
          </w:p>
        </w:tc>
        <w:tc>
          <w:tcPr>
            <w:tcW w:w="330" w:type="pct"/>
            <w:tcBorders>
              <w:top w:val="single" w:sz="8" w:space="0" w:color="auto"/>
              <w:left w:val="single" w:sz="8" w:space="0" w:color="auto"/>
              <w:bottom w:val="single" w:sz="8" w:space="0" w:color="auto"/>
              <w:right w:val="single" w:sz="8" w:space="0" w:color="auto"/>
            </w:tcBorders>
            <w:shd w:val="clear" w:color="auto" w:fill="auto"/>
            <w:vAlign w:val="center"/>
          </w:tcPr>
          <w:p w14:paraId="7A124807" w14:textId="27FE43C5" w:rsidR="00690434" w:rsidRPr="00311A93" w:rsidRDefault="00690434" w:rsidP="00690434">
            <w:pPr>
              <w:jc w:val="center"/>
              <w:rPr>
                <w:color w:val="000000"/>
                <w:sz w:val="26"/>
                <w:szCs w:val="26"/>
                <w:lang w:eastAsia="en-US"/>
              </w:rPr>
            </w:pPr>
          </w:p>
        </w:tc>
        <w:tc>
          <w:tcPr>
            <w:tcW w:w="391" w:type="pct"/>
            <w:tcBorders>
              <w:top w:val="single" w:sz="8" w:space="0" w:color="auto"/>
              <w:left w:val="nil"/>
              <w:bottom w:val="single" w:sz="8" w:space="0" w:color="auto"/>
              <w:right w:val="single" w:sz="8" w:space="0" w:color="auto"/>
            </w:tcBorders>
            <w:shd w:val="clear" w:color="auto" w:fill="auto"/>
            <w:vAlign w:val="center"/>
          </w:tcPr>
          <w:p w14:paraId="2A624010" w14:textId="27CE14BC" w:rsidR="00690434" w:rsidRPr="00311A93" w:rsidRDefault="00690434" w:rsidP="00690434">
            <w:pPr>
              <w:jc w:val="center"/>
              <w:rPr>
                <w:color w:val="000000"/>
                <w:sz w:val="26"/>
                <w:szCs w:val="26"/>
                <w:lang w:eastAsia="en-US"/>
              </w:rPr>
            </w:pPr>
          </w:p>
        </w:tc>
        <w:tc>
          <w:tcPr>
            <w:tcW w:w="396" w:type="pct"/>
            <w:tcBorders>
              <w:top w:val="single" w:sz="8" w:space="0" w:color="auto"/>
              <w:left w:val="nil"/>
              <w:bottom w:val="single" w:sz="8" w:space="0" w:color="auto"/>
              <w:right w:val="single" w:sz="8" w:space="0" w:color="auto"/>
            </w:tcBorders>
            <w:shd w:val="clear" w:color="auto" w:fill="auto"/>
            <w:vAlign w:val="center"/>
          </w:tcPr>
          <w:p w14:paraId="164061AF" w14:textId="52F8A490" w:rsidR="00690434" w:rsidRPr="00311A93" w:rsidRDefault="00690434" w:rsidP="00690434">
            <w:pPr>
              <w:jc w:val="center"/>
              <w:rPr>
                <w:color w:val="000000"/>
                <w:sz w:val="26"/>
                <w:szCs w:val="26"/>
                <w:lang w:eastAsia="en-US"/>
              </w:rPr>
            </w:pPr>
          </w:p>
        </w:tc>
        <w:tc>
          <w:tcPr>
            <w:tcW w:w="625" w:type="pct"/>
            <w:tcBorders>
              <w:top w:val="single" w:sz="8" w:space="0" w:color="auto"/>
              <w:left w:val="nil"/>
              <w:bottom w:val="single" w:sz="8" w:space="0" w:color="auto"/>
              <w:right w:val="single" w:sz="8" w:space="0" w:color="auto"/>
            </w:tcBorders>
            <w:shd w:val="clear" w:color="auto" w:fill="auto"/>
            <w:vAlign w:val="center"/>
          </w:tcPr>
          <w:p w14:paraId="3EF02F12" w14:textId="7D6CD371" w:rsidR="00690434" w:rsidRPr="00311A93" w:rsidRDefault="00690434" w:rsidP="00690434">
            <w:pPr>
              <w:jc w:val="center"/>
              <w:rPr>
                <w:color w:val="000000"/>
                <w:sz w:val="26"/>
                <w:szCs w:val="26"/>
                <w:lang w:eastAsia="en-US"/>
              </w:rPr>
            </w:pPr>
          </w:p>
        </w:tc>
        <w:tc>
          <w:tcPr>
            <w:tcW w:w="691" w:type="pct"/>
            <w:tcBorders>
              <w:top w:val="single" w:sz="8" w:space="0" w:color="auto"/>
              <w:left w:val="nil"/>
              <w:bottom w:val="single" w:sz="8" w:space="0" w:color="auto"/>
              <w:right w:val="single" w:sz="8" w:space="0" w:color="auto"/>
            </w:tcBorders>
            <w:shd w:val="clear" w:color="auto" w:fill="auto"/>
            <w:vAlign w:val="center"/>
          </w:tcPr>
          <w:p w14:paraId="1F4A9DBB" w14:textId="57B60864" w:rsidR="00690434" w:rsidRPr="00311A93" w:rsidRDefault="00690434" w:rsidP="00690434">
            <w:pPr>
              <w:jc w:val="center"/>
              <w:rPr>
                <w:color w:val="000000"/>
                <w:sz w:val="26"/>
                <w:szCs w:val="26"/>
                <w:lang w:eastAsia="en-US"/>
              </w:rPr>
            </w:pPr>
          </w:p>
        </w:tc>
        <w:tc>
          <w:tcPr>
            <w:tcW w:w="765" w:type="pct"/>
            <w:tcBorders>
              <w:top w:val="single" w:sz="8" w:space="0" w:color="auto"/>
              <w:left w:val="nil"/>
              <w:bottom w:val="single" w:sz="8" w:space="0" w:color="auto"/>
              <w:right w:val="single" w:sz="8" w:space="0" w:color="auto"/>
            </w:tcBorders>
            <w:shd w:val="clear" w:color="auto" w:fill="auto"/>
            <w:vAlign w:val="center"/>
          </w:tcPr>
          <w:p w14:paraId="0C91E0C2" w14:textId="711542F1" w:rsidR="00690434" w:rsidRPr="00311A93" w:rsidRDefault="00690434" w:rsidP="00690434">
            <w:pPr>
              <w:jc w:val="center"/>
              <w:rPr>
                <w:color w:val="000000"/>
                <w:sz w:val="26"/>
                <w:szCs w:val="26"/>
                <w:lang w:eastAsia="en-US"/>
              </w:rPr>
            </w:pPr>
          </w:p>
        </w:tc>
        <w:tc>
          <w:tcPr>
            <w:tcW w:w="707" w:type="pct"/>
            <w:tcBorders>
              <w:top w:val="single" w:sz="4" w:space="0" w:color="auto"/>
              <w:left w:val="single" w:sz="4" w:space="0" w:color="auto"/>
              <w:bottom w:val="single" w:sz="4" w:space="0" w:color="auto"/>
              <w:right w:val="single" w:sz="4" w:space="0" w:color="auto"/>
            </w:tcBorders>
            <w:vAlign w:val="center"/>
          </w:tcPr>
          <w:p w14:paraId="53683370" w14:textId="607A9D61" w:rsidR="00690434" w:rsidRPr="00311A93" w:rsidRDefault="00690434" w:rsidP="00690434">
            <w:pPr>
              <w:jc w:val="both"/>
              <w:rPr>
                <w:sz w:val="24"/>
                <w:szCs w:val="24"/>
                <w:lang w:eastAsia="en-US"/>
              </w:rPr>
            </w:pPr>
          </w:p>
        </w:tc>
      </w:tr>
      <w:tr w:rsidR="006E5F7C" w:rsidRPr="00D4530E" w14:paraId="2D6C58BA" w14:textId="77777777" w:rsidTr="006E5F7C">
        <w:trPr>
          <w:trHeight w:val="756"/>
        </w:trPr>
        <w:tc>
          <w:tcPr>
            <w:tcW w:w="232" w:type="pct"/>
            <w:tcBorders>
              <w:top w:val="single" w:sz="6" w:space="0" w:color="auto"/>
              <w:left w:val="single" w:sz="6" w:space="0" w:color="auto"/>
              <w:bottom w:val="single" w:sz="6" w:space="0" w:color="auto"/>
              <w:right w:val="single" w:sz="6" w:space="0" w:color="auto"/>
            </w:tcBorders>
            <w:shd w:val="clear" w:color="auto" w:fill="FFFFFF"/>
            <w:hideMark/>
          </w:tcPr>
          <w:p w14:paraId="552DF1C5" w14:textId="13B312C3" w:rsidR="006E5F7C" w:rsidRPr="00D4530E" w:rsidRDefault="006E5F7C" w:rsidP="006E5F7C">
            <w:pPr>
              <w:tabs>
                <w:tab w:val="right" w:pos="851"/>
              </w:tabs>
              <w:jc w:val="both"/>
              <w:rPr>
                <w:sz w:val="22"/>
                <w:szCs w:val="22"/>
                <w:lang w:eastAsia="en-US"/>
              </w:rPr>
            </w:pPr>
            <w:r w:rsidRPr="00607898">
              <w:rPr>
                <w:sz w:val="24"/>
                <w:szCs w:val="24"/>
              </w:rPr>
              <w:t>1.1</w:t>
            </w:r>
          </w:p>
        </w:tc>
        <w:tc>
          <w:tcPr>
            <w:tcW w:w="864" w:type="pct"/>
            <w:tcBorders>
              <w:top w:val="single" w:sz="6" w:space="0" w:color="auto"/>
              <w:left w:val="single" w:sz="6" w:space="0" w:color="auto"/>
              <w:bottom w:val="single" w:sz="6" w:space="0" w:color="auto"/>
              <w:right w:val="single" w:sz="6" w:space="0" w:color="auto"/>
            </w:tcBorders>
            <w:shd w:val="clear" w:color="auto" w:fill="FFFFFF"/>
          </w:tcPr>
          <w:p w14:paraId="5EA0FDDD" w14:textId="4DD420DD" w:rsidR="006E5F7C" w:rsidRPr="00D4530E" w:rsidRDefault="006E5F7C" w:rsidP="006E5F7C">
            <w:pPr>
              <w:jc w:val="both"/>
              <w:rPr>
                <w:sz w:val="22"/>
                <w:szCs w:val="22"/>
                <w:lang w:eastAsia="en-US"/>
              </w:rPr>
            </w:pPr>
            <w:r w:rsidRPr="00607898">
              <w:rPr>
                <w:sz w:val="24"/>
                <w:szCs w:val="24"/>
              </w:rPr>
              <w:t>МСФО и концептуальные основы подготовки финансовой отчетности</w:t>
            </w:r>
          </w:p>
        </w:tc>
        <w:tc>
          <w:tcPr>
            <w:tcW w:w="330" w:type="pct"/>
            <w:tcBorders>
              <w:top w:val="nil"/>
              <w:left w:val="single" w:sz="8" w:space="0" w:color="auto"/>
              <w:bottom w:val="single" w:sz="8" w:space="0" w:color="auto"/>
              <w:right w:val="single" w:sz="8" w:space="0" w:color="auto"/>
            </w:tcBorders>
            <w:shd w:val="clear" w:color="auto" w:fill="auto"/>
            <w:vAlign w:val="center"/>
            <w:hideMark/>
          </w:tcPr>
          <w:p w14:paraId="6137E552" w14:textId="5911E995" w:rsidR="006E5F7C" w:rsidRPr="00311A93" w:rsidRDefault="006E5F7C" w:rsidP="006E5F7C">
            <w:pPr>
              <w:jc w:val="center"/>
              <w:rPr>
                <w:color w:val="000000"/>
                <w:sz w:val="26"/>
                <w:szCs w:val="26"/>
                <w:lang w:eastAsia="en-US"/>
              </w:rPr>
            </w:pPr>
            <w:r>
              <w:rPr>
                <w:color w:val="000000"/>
                <w:sz w:val="22"/>
                <w:szCs w:val="22"/>
              </w:rPr>
              <w:t>22</w:t>
            </w:r>
          </w:p>
        </w:tc>
        <w:tc>
          <w:tcPr>
            <w:tcW w:w="391" w:type="pct"/>
            <w:tcBorders>
              <w:top w:val="nil"/>
              <w:left w:val="nil"/>
              <w:bottom w:val="single" w:sz="8" w:space="0" w:color="auto"/>
              <w:right w:val="single" w:sz="8" w:space="0" w:color="auto"/>
            </w:tcBorders>
            <w:shd w:val="clear" w:color="auto" w:fill="auto"/>
            <w:vAlign w:val="center"/>
            <w:hideMark/>
          </w:tcPr>
          <w:p w14:paraId="3865530E" w14:textId="2EA826AC" w:rsidR="006E5F7C" w:rsidRPr="00311A93" w:rsidRDefault="006E5F7C" w:rsidP="006E5F7C">
            <w:pPr>
              <w:jc w:val="center"/>
              <w:rPr>
                <w:color w:val="000000"/>
                <w:sz w:val="26"/>
                <w:szCs w:val="26"/>
                <w:lang w:eastAsia="en-US"/>
              </w:rPr>
            </w:pPr>
            <w:r>
              <w:rPr>
                <w:color w:val="000000"/>
                <w:sz w:val="22"/>
                <w:szCs w:val="22"/>
              </w:rPr>
              <w:t>2</w:t>
            </w:r>
          </w:p>
        </w:tc>
        <w:tc>
          <w:tcPr>
            <w:tcW w:w="396" w:type="pct"/>
            <w:tcBorders>
              <w:top w:val="nil"/>
              <w:left w:val="nil"/>
              <w:bottom w:val="single" w:sz="8" w:space="0" w:color="auto"/>
              <w:right w:val="single" w:sz="8" w:space="0" w:color="auto"/>
            </w:tcBorders>
            <w:shd w:val="clear" w:color="auto" w:fill="auto"/>
            <w:vAlign w:val="center"/>
            <w:hideMark/>
          </w:tcPr>
          <w:p w14:paraId="223018E1" w14:textId="5276E906" w:rsidR="006E5F7C" w:rsidRPr="00311A93" w:rsidRDefault="006E5F7C" w:rsidP="006E5F7C">
            <w:pPr>
              <w:jc w:val="center"/>
              <w:rPr>
                <w:color w:val="000000"/>
                <w:sz w:val="26"/>
                <w:szCs w:val="26"/>
                <w:lang w:eastAsia="en-US"/>
              </w:rPr>
            </w:pPr>
            <w:r>
              <w:rPr>
                <w:color w:val="000000"/>
                <w:sz w:val="22"/>
                <w:szCs w:val="22"/>
              </w:rPr>
              <w:t>1</w:t>
            </w:r>
          </w:p>
        </w:tc>
        <w:tc>
          <w:tcPr>
            <w:tcW w:w="625" w:type="pct"/>
            <w:tcBorders>
              <w:top w:val="nil"/>
              <w:left w:val="nil"/>
              <w:bottom w:val="single" w:sz="8" w:space="0" w:color="auto"/>
              <w:right w:val="single" w:sz="8" w:space="0" w:color="auto"/>
            </w:tcBorders>
            <w:shd w:val="clear" w:color="auto" w:fill="auto"/>
            <w:vAlign w:val="center"/>
            <w:hideMark/>
          </w:tcPr>
          <w:p w14:paraId="2A372C95" w14:textId="5B839040" w:rsidR="006E5F7C" w:rsidRPr="00311A93" w:rsidRDefault="006E5F7C" w:rsidP="006E5F7C">
            <w:pPr>
              <w:jc w:val="center"/>
              <w:rPr>
                <w:color w:val="000000"/>
                <w:sz w:val="26"/>
                <w:szCs w:val="26"/>
                <w:lang w:eastAsia="en-US"/>
              </w:rPr>
            </w:pPr>
            <w:r>
              <w:rPr>
                <w:color w:val="000000"/>
                <w:sz w:val="22"/>
                <w:szCs w:val="22"/>
              </w:rPr>
              <w:t>1</w:t>
            </w:r>
          </w:p>
        </w:tc>
        <w:tc>
          <w:tcPr>
            <w:tcW w:w="691" w:type="pct"/>
            <w:tcBorders>
              <w:top w:val="nil"/>
              <w:left w:val="nil"/>
              <w:bottom w:val="single" w:sz="8" w:space="0" w:color="auto"/>
              <w:right w:val="single" w:sz="8" w:space="0" w:color="auto"/>
            </w:tcBorders>
            <w:shd w:val="clear" w:color="auto" w:fill="auto"/>
            <w:vAlign w:val="center"/>
            <w:hideMark/>
          </w:tcPr>
          <w:p w14:paraId="21B6167D" w14:textId="3770494A" w:rsidR="006E5F7C" w:rsidRPr="00311A93" w:rsidRDefault="006E5F7C" w:rsidP="006E5F7C">
            <w:pPr>
              <w:jc w:val="center"/>
              <w:rPr>
                <w:color w:val="000000"/>
                <w:sz w:val="26"/>
                <w:szCs w:val="26"/>
                <w:lang w:eastAsia="en-US"/>
              </w:rPr>
            </w:pPr>
            <w:r>
              <w:rPr>
                <w:color w:val="000000"/>
                <w:sz w:val="22"/>
                <w:szCs w:val="22"/>
              </w:rPr>
              <w:t>0,5</w:t>
            </w:r>
          </w:p>
        </w:tc>
        <w:tc>
          <w:tcPr>
            <w:tcW w:w="765" w:type="pct"/>
            <w:tcBorders>
              <w:top w:val="nil"/>
              <w:left w:val="nil"/>
              <w:bottom w:val="single" w:sz="8" w:space="0" w:color="auto"/>
              <w:right w:val="single" w:sz="8" w:space="0" w:color="auto"/>
            </w:tcBorders>
            <w:shd w:val="clear" w:color="auto" w:fill="auto"/>
            <w:vAlign w:val="center"/>
            <w:hideMark/>
          </w:tcPr>
          <w:p w14:paraId="61898263" w14:textId="62C00071" w:rsidR="006E5F7C" w:rsidRPr="00311A93" w:rsidRDefault="006E5F7C" w:rsidP="006E5F7C">
            <w:pPr>
              <w:jc w:val="center"/>
              <w:rPr>
                <w:color w:val="000000"/>
                <w:sz w:val="26"/>
                <w:szCs w:val="26"/>
                <w:lang w:eastAsia="en-US"/>
              </w:rPr>
            </w:pPr>
            <w:r>
              <w:rPr>
                <w:color w:val="000000"/>
                <w:sz w:val="22"/>
                <w:szCs w:val="22"/>
              </w:rPr>
              <w:t>20</w:t>
            </w:r>
          </w:p>
        </w:tc>
        <w:tc>
          <w:tcPr>
            <w:tcW w:w="707" w:type="pct"/>
            <w:tcBorders>
              <w:top w:val="single" w:sz="4" w:space="0" w:color="auto"/>
              <w:left w:val="single" w:sz="4" w:space="0" w:color="auto"/>
              <w:bottom w:val="single" w:sz="4" w:space="0" w:color="auto"/>
              <w:right w:val="single" w:sz="4" w:space="0" w:color="auto"/>
            </w:tcBorders>
            <w:vAlign w:val="center"/>
            <w:hideMark/>
          </w:tcPr>
          <w:p w14:paraId="735C0D04" w14:textId="77777777" w:rsidR="006E5F7C" w:rsidRPr="00311A93" w:rsidRDefault="006E5F7C" w:rsidP="006E5F7C">
            <w:pPr>
              <w:jc w:val="both"/>
              <w:rPr>
                <w:sz w:val="24"/>
                <w:szCs w:val="24"/>
                <w:lang w:eastAsia="en-US"/>
              </w:rPr>
            </w:pPr>
            <w:r w:rsidRPr="00311A93">
              <w:rPr>
                <w:sz w:val="24"/>
                <w:szCs w:val="24"/>
                <w:lang w:eastAsia="en-US"/>
              </w:rPr>
              <w:t>Опрос, тестирование, групповая дискуссия, решение задач</w:t>
            </w:r>
          </w:p>
        </w:tc>
      </w:tr>
      <w:tr w:rsidR="006E5F7C" w:rsidRPr="00D4530E" w14:paraId="6385D33D" w14:textId="77777777" w:rsidTr="006E5F7C">
        <w:trPr>
          <w:trHeight w:val="1120"/>
        </w:trPr>
        <w:tc>
          <w:tcPr>
            <w:tcW w:w="232" w:type="pct"/>
            <w:tcBorders>
              <w:top w:val="single" w:sz="6" w:space="0" w:color="auto"/>
              <w:left w:val="single" w:sz="6" w:space="0" w:color="auto"/>
              <w:bottom w:val="single" w:sz="6" w:space="0" w:color="auto"/>
              <w:right w:val="single" w:sz="6" w:space="0" w:color="auto"/>
            </w:tcBorders>
            <w:shd w:val="clear" w:color="auto" w:fill="FFFFFF"/>
            <w:hideMark/>
          </w:tcPr>
          <w:p w14:paraId="30949E3B" w14:textId="63D8FFC5" w:rsidR="006E5F7C" w:rsidRPr="00D4530E" w:rsidRDefault="006E5F7C" w:rsidP="006E5F7C">
            <w:pPr>
              <w:tabs>
                <w:tab w:val="right" w:pos="851"/>
              </w:tabs>
              <w:jc w:val="both"/>
              <w:rPr>
                <w:sz w:val="22"/>
                <w:szCs w:val="22"/>
                <w:lang w:eastAsia="en-US"/>
              </w:rPr>
            </w:pPr>
            <w:r w:rsidRPr="00607898">
              <w:rPr>
                <w:sz w:val="24"/>
                <w:szCs w:val="24"/>
              </w:rPr>
              <w:t>1.2</w:t>
            </w:r>
          </w:p>
        </w:tc>
        <w:tc>
          <w:tcPr>
            <w:tcW w:w="864" w:type="pct"/>
            <w:tcBorders>
              <w:top w:val="single" w:sz="6" w:space="0" w:color="auto"/>
              <w:left w:val="single" w:sz="6" w:space="0" w:color="auto"/>
              <w:bottom w:val="single" w:sz="6" w:space="0" w:color="auto"/>
              <w:right w:val="single" w:sz="6" w:space="0" w:color="auto"/>
            </w:tcBorders>
            <w:shd w:val="clear" w:color="auto" w:fill="FFFFFF"/>
          </w:tcPr>
          <w:p w14:paraId="5086FBEC" w14:textId="2234D3CE" w:rsidR="006E5F7C" w:rsidRPr="00D4530E" w:rsidRDefault="006E5F7C" w:rsidP="006E5F7C">
            <w:pPr>
              <w:jc w:val="both"/>
              <w:rPr>
                <w:sz w:val="22"/>
                <w:szCs w:val="22"/>
                <w:lang w:eastAsia="en-US"/>
              </w:rPr>
            </w:pPr>
            <w:r w:rsidRPr="00607898">
              <w:rPr>
                <w:sz w:val="24"/>
                <w:szCs w:val="24"/>
              </w:rPr>
              <w:t>Состав финансовой отчетности и основные требования к ее содержанию и построению</w:t>
            </w:r>
          </w:p>
        </w:tc>
        <w:tc>
          <w:tcPr>
            <w:tcW w:w="330" w:type="pct"/>
            <w:tcBorders>
              <w:top w:val="nil"/>
              <w:left w:val="single" w:sz="8" w:space="0" w:color="auto"/>
              <w:bottom w:val="single" w:sz="8" w:space="0" w:color="auto"/>
              <w:right w:val="single" w:sz="8" w:space="0" w:color="auto"/>
            </w:tcBorders>
            <w:shd w:val="clear" w:color="auto" w:fill="auto"/>
            <w:vAlign w:val="center"/>
            <w:hideMark/>
          </w:tcPr>
          <w:p w14:paraId="657B794E" w14:textId="29D53FFA" w:rsidR="006E5F7C" w:rsidRPr="00311A93" w:rsidRDefault="006E5F7C" w:rsidP="006E5F7C">
            <w:pPr>
              <w:jc w:val="center"/>
              <w:rPr>
                <w:color w:val="000000"/>
                <w:sz w:val="26"/>
                <w:szCs w:val="26"/>
                <w:lang w:eastAsia="en-US"/>
              </w:rPr>
            </w:pPr>
            <w:r>
              <w:rPr>
                <w:color w:val="000000"/>
                <w:sz w:val="22"/>
                <w:szCs w:val="22"/>
              </w:rPr>
              <w:t>22</w:t>
            </w:r>
          </w:p>
        </w:tc>
        <w:tc>
          <w:tcPr>
            <w:tcW w:w="391" w:type="pct"/>
            <w:tcBorders>
              <w:top w:val="nil"/>
              <w:left w:val="nil"/>
              <w:bottom w:val="single" w:sz="8" w:space="0" w:color="auto"/>
              <w:right w:val="single" w:sz="8" w:space="0" w:color="auto"/>
            </w:tcBorders>
            <w:shd w:val="clear" w:color="auto" w:fill="auto"/>
            <w:vAlign w:val="center"/>
            <w:hideMark/>
          </w:tcPr>
          <w:p w14:paraId="4CE986BE" w14:textId="38D21F06" w:rsidR="006E5F7C" w:rsidRPr="00311A93" w:rsidRDefault="006E5F7C" w:rsidP="006E5F7C">
            <w:pPr>
              <w:jc w:val="center"/>
              <w:rPr>
                <w:color w:val="000000"/>
                <w:sz w:val="26"/>
                <w:szCs w:val="26"/>
                <w:lang w:eastAsia="en-US"/>
              </w:rPr>
            </w:pPr>
            <w:r>
              <w:rPr>
                <w:color w:val="000000"/>
                <w:sz w:val="22"/>
                <w:szCs w:val="22"/>
              </w:rPr>
              <w:t>2</w:t>
            </w:r>
          </w:p>
        </w:tc>
        <w:tc>
          <w:tcPr>
            <w:tcW w:w="396" w:type="pct"/>
            <w:tcBorders>
              <w:top w:val="nil"/>
              <w:left w:val="nil"/>
              <w:bottom w:val="single" w:sz="8" w:space="0" w:color="auto"/>
              <w:right w:val="single" w:sz="8" w:space="0" w:color="auto"/>
            </w:tcBorders>
            <w:shd w:val="clear" w:color="auto" w:fill="auto"/>
            <w:vAlign w:val="center"/>
            <w:hideMark/>
          </w:tcPr>
          <w:p w14:paraId="35E305F5" w14:textId="5475D603" w:rsidR="006E5F7C" w:rsidRPr="00311A93" w:rsidRDefault="006E5F7C" w:rsidP="006E5F7C">
            <w:pPr>
              <w:jc w:val="center"/>
              <w:rPr>
                <w:color w:val="000000"/>
                <w:sz w:val="26"/>
                <w:szCs w:val="26"/>
                <w:lang w:eastAsia="en-US"/>
              </w:rPr>
            </w:pPr>
            <w:r>
              <w:rPr>
                <w:color w:val="000000"/>
                <w:sz w:val="22"/>
                <w:szCs w:val="22"/>
              </w:rPr>
              <w:t>1</w:t>
            </w:r>
          </w:p>
        </w:tc>
        <w:tc>
          <w:tcPr>
            <w:tcW w:w="625" w:type="pct"/>
            <w:tcBorders>
              <w:top w:val="nil"/>
              <w:left w:val="nil"/>
              <w:bottom w:val="single" w:sz="8" w:space="0" w:color="auto"/>
              <w:right w:val="single" w:sz="8" w:space="0" w:color="auto"/>
            </w:tcBorders>
            <w:shd w:val="clear" w:color="auto" w:fill="auto"/>
            <w:vAlign w:val="center"/>
            <w:hideMark/>
          </w:tcPr>
          <w:p w14:paraId="61686729" w14:textId="60B0AB10" w:rsidR="006E5F7C" w:rsidRPr="00311A93" w:rsidRDefault="006E5F7C" w:rsidP="006E5F7C">
            <w:pPr>
              <w:jc w:val="center"/>
              <w:rPr>
                <w:color w:val="000000"/>
                <w:sz w:val="26"/>
                <w:szCs w:val="26"/>
                <w:lang w:eastAsia="en-US"/>
              </w:rPr>
            </w:pPr>
            <w:r>
              <w:rPr>
                <w:color w:val="000000"/>
                <w:sz w:val="22"/>
                <w:szCs w:val="22"/>
              </w:rPr>
              <w:t>1</w:t>
            </w:r>
          </w:p>
        </w:tc>
        <w:tc>
          <w:tcPr>
            <w:tcW w:w="691" w:type="pct"/>
            <w:tcBorders>
              <w:top w:val="nil"/>
              <w:left w:val="nil"/>
              <w:bottom w:val="single" w:sz="8" w:space="0" w:color="auto"/>
              <w:right w:val="single" w:sz="8" w:space="0" w:color="auto"/>
            </w:tcBorders>
            <w:shd w:val="clear" w:color="auto" w:fill="auto"/>
            <w:vAlign w:val="center"/>
            <w:hideMark/>
          </w:tcPr>
          <w:p w14:paraId="7D4A83F4" w14:textId="25320DF9" w:rsidR="006E5F7C" w:rsidRPr="00311A93" w:rsidRDefault="006E5F7C" w:rsidP="006E5F7C">
            <w:pPr>
              <w:jc w:val="center"/>
              <w:rPr>
                <w:color w:val="000000"/>
                <w:sz w:val="26"/>
                <w:szCs w:val="26"/>
                <w:lang w:eastAsia="en-US"/>
              </w:rPr>
            </w:pPr>
            <w:r>
              <w:rPr>
                <w:color w:val="000000"/>
                <w:sz w:val="22"/>
                <w:szCs w:val="22"/>
              </w:rPr>
              <w:t>1</w:t>
            </w:r>
          </w:p>
        </w:tc>
        <w:tc>
          <w:tcPr>
            <w:tcW w:w="765" w:type="pct"/>
            <w:tcBorders>
              <w:top w:val="nil"/>
              <w:left w:val="nil"/>
              <w:bottom w:val="single" w:sz="8" w:space="0" w:color="auto"/>
              <w:right w:val="single" w:sz="8" w:space="0" w:color="auto"/>
            </w:tcBorders>
            <w:shd w:val="clear" w:color="auto" w:fill="auto"/>
            <w:vAlign w:val="center"/>
            <w:hideMark/>
          </w:tcPr>
          <w:p w14:paraId="2EB535B5" w14:textId="485EB8B2" w:rsidR="006E5F7C" w:rsidRPr="00311A93" w:rsidRDefault="006E5F7C" w:rsidP="006E5F7C">
            <w:pPr>
              <w:jc w:val="center"/>
              <w:rPr>
                <w:color w:val="000000"/>
                <w:sz w:val="26"/>
                <w:szCs w:val="26"/>
                <w:lang w:eastAsia="en-US"/>
              </w:rPr>
            </w:pPr>
            <w:r>
              <w:rPr>
                <w:color w:val="000000"/>
                <w:sz w:val="22"/>
                <w:szCs w:val="22"/>
              </w:rPr>
              <w:t>20</w:t>
            </w:r>
          </w:p>
        </w:tc>
        <w:tc>
          <w:tcPr>
            <w:tcW w:w="707" w:type="pct"/>
            <w:tcBorders>
              <w:top w:val="single" w:sz="4" w:space="0" w:color="auto"/>
              <w:left w:val="single" w:sz="4" w:space="0" w:color="auto"/>
              <w:bottom w:val="single" w:sz="4" w:space="0" w:color="auto"/>
              <w:right w:val="single" w:sz="4" w:space="0" w:color="auto"/>
            </w:tcBorders>
            <w:vAlign w:val="center"/>
            <w:hideMark/>
          </w:tcPr>
          <w:p w14:paraId="78DA2336" w14:textId="77777777" w:rsidR="006E5F7C" w:rsidRPr="00311A93" w:rsidRDefault="006E5F7C" w:rsidP="006E5F7C">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690434" w:rsidRPr="00D4530E" w14:paraId="6D13915B" w14:textId="77777777" w:rsidTr="006E5F7C">
        <w:trPr>
          <w:trHeight w:val="2081"/>
        </w:trPr>
        <w:tc>
          <w:tcPr>
            <w:tcW w:w="232" w:type="pct"/>
            <w:tcBorders>
              <w:top w:val="single" w:sz="6" w:space="0" w:color="auto"/>
              <w:left w:val="single" w:sz="6" w:space="0" w:color="auto"/>
              <w:bottom w:val="single" w:sz="6" w:space="0" w:color="auto"/>
              <w:right w:val="single" w:sz="6" w:space="0" w:color="auto"/>
            </w:tcBorders>
            <w:shd w:val="clear" w:color="auto" w:fill="FFFFFF"/>
            <w:hideMark/>
          </w:tcPr>
          <w:p w14:paraId="2005B87C" w14:textId="3A3E1F35" w:rsidR="00690434" w:rsidRPr="00D4530E" w:rsidRDefault="00690434" w:rsidP="00690434">
            <w:pPr>
              <w:tabs>
                <w:tab w:val="right" w:pos="851"/>
              </w:tabs>
              <w:jc w:val="both"/>
              <w:rPr>
                <w:sz w:val="22"/>
                <w:szCs w:val="22"/>
                <w:lang w:eastAsia="en-US"/>
              </w:rPr>
            </w:pPr>
            <w:r w:rsidRPr="00607898">
              <w:rPr>
                <w:sz w:val="24"/>
                <w:szCs w:val="24"/>
                <w:lang w:val="en-US"/>
              </w:rPr>
              <w:t>II</w:t>
            </w:r>
          </w:p>
        </w:tc>
        <w:tc>
          <w:tcPr>
            <w:tcW w:w="864" w:type="pct"/>
            <w:tcBorders>
              <w:top w:val="single" w:sz="6" w:space="0" w:color="auto"/>
              <w:left w:val="single" w:sz="6" w:space="0" w:color="auto"/>
              <w:bottom w:val="single" w:sz="6" w:space="0" w:color="auto"/>
              <w:right w:val="single" w:sz="6" w:space="0" w:color="auto"/>
            </w:tcBorders>
            <w:shd w:val="clear" w:color="auto" w:fill="FFFFFF"/>
          </w:tcPr>
          <w:p w14:paraId="41B9D142" w14:textId="77777777" w:rsidR="00690434" w:rsidRPr="00607898" w:rsidRDefault="00690434" w:rsidP="00690434">
            <w:pPr>
              <w:shd w:val="clear" w:color="auto" w:fill="FFFFFF"/>
              <w:jc w:val="both"/>
              <w:rPr>
                <w:bCs/>
                <w:color w:val="000000"/>
                <w:sz w:val="24"/>
                <w:szCs w:val="24"/>
              </w:rPr>
            </w:pPr>
            <w:r w:rsidRPr="00607898">
              <w:rPr>
                <w:bCs/>
                <w:color w:val="000000"/>
                <w:sz w:val="24"/>
                <w:szCs w:val="24"/>
              </w:rPr>
              <w:t>Раздел</w:t>
            </w:r>
          </w:p>
          <w:p w14:paraId="1683210D" w14:textId="109DBB01" w:rsidR="00690434" w:rsidRPr="00640088" w:rsidRDefault="00690434" w:rsidP="00690434">
            <w:pPr>
              <w:jc w:val="both"/>
              <w:rPr>
                <w:sz w:val="24"/>
                <w:szCs w:val="24"/>
              </w:rPr>
            </w:pPr>
            <w:r w:rsidRPr="00607898">
              <w:rPr>
                <w:b/>
                <w:sz w:val="24"/>
                <w:szCs w:val="24"/>
              </w:rPr>
              <w:t>Учёт операций в соответствии с МСФО</w:t>
            </w:r>
          </w:p>
        </w:tc>
        <w:tc>
          <w:tcPr>
            <w:tcW w:w="330" w:type="pct"/>
            <w:tcBorders>
              <w:top w:val="nil"/>
              <w:left w:val="single" w:sz="8" w:space="0" w:color="auto"/>
              <w:bottom w:val="single" w:sz="8" w:space="0" w:color="auto"/>
              <w:right w:val="single" w:sz="8" w:space="0" w:color="auto"/>
            </w:tcBorders>
            <w:shd w:val="clear" w:color="auto" w:fill="auto"/>
            <w:vAlign w:val="center"/>
          </w:tcPr>
          <w:p w14:paraId="3F97A572" w14:textId="18280C3E" w:rsidR="00690434" w:rsidRPr="00311A93" w:rsidRDefault="00690434" w:rsidP="00690434">
            <w:pPr>
              <w:jc w:val="center"/>
              <w:rPr>
                <w:color w:val="000000"/>
                <w:sz w:val="26"/>
                <w:szCs w:val="26"/>
                <w:lang w:eastAsia="en-US"/>
              </w:rPr>
            </w:pPr>
          </w:p>
        </w:tc>
        <w:tc>
          <w:tcPr>
            <w:tcW w:w="391" w:type="pct"/>
            <w:tcBorders>
              <w:top w:val="nil"/>
              <w:left w:val="nil"/>
              <w:bottom w:val="single" w:sz="8" w:space="0" w:color="auto"/>
              <w:right w:val="single" w:sz="8" w:space="0" w:color="auto"/>
            </w:tcBorders>
            <w:shd w:val="clear" w:color="auto" w:fill="auto"/>
            <w:vAlign w:val="center"/>
          </w:tcPr>
          <w:p w14:paraId="37B2E952" w14:textId="3785840F" w:rsidR="00690434" w:rsidRPr="00311A93" w:rsidRDefault="00690434" w:rsidP="00690434">
            <w:pPr>
              <w:jc w:val="center"/>
              <w:rPr>
                <w:color w:val="000000"/>
                <w:sz w:val="26"/>
                <w:szCs w:val="26"/>
                <w:lang w:eastAsia="en-US"/>
              </w:rPr>
            </w:pPr>
          </w:p>
        </w:tc>
        <w:tc>
          <w:tcPr>
            <w:tcW w:w="396" w:type="pct"/>
            <w:tcBorders>
              <w:top w:val="nil"/>
              <w:left w:val="nil"/>
              <w:bottom w:val="single" w:sz="8" w:space="0" w:color="auto"/>
              <w:right w:val="single" w:sz="8" w:space="0" w:color="auto"/>
            </w:tcBorders>
            <w:shd w:val="clear" w:color="auto" w:fill="auto"/>
            <w:vAlign w:val="center"/>
          </w:tcPr>
          <w:p w14:paraId="65ADBFA2" w14:textId="3A35A847" w:rsidR="00690434" w:rsidRPr="00311A93" w:rsidRDefault="00690434" w:rsidP="00690434">
            <w:pPr>
              <w:jc w:val="center"/>
              <w:rPr>
                <w:color w:val="000000"/>
                <w:sz w:val="26"/>
                <w:szCs w:val="26"/>
                <w:lang w:eastAsia="en-US"/>
              </w:rPr>
            </w:pPr>
          </w:p>
        </w:tc>
        <w:tc>
          <w:tcPr>
            <w:tcW w:w="625" w:type="pct"/>
            <w:tcBorders>
              <w:top w:val="nil"/>
              <w:left w:val="nil"/>
              <w:bottom w:val="single" w:sz="8" w:space="0" w:color="auto"/>
              <w:right w:val="single" w:sz="8" w:space="0" w:color="auto"/>
            </w:tcBorders>
            <w:shd w:val="clear" w:color="auto" w:fill="auto"/>
            <w:vAlign w:val="center"/>
          </w:tcPr>
          <w:p w14:paraId="559DA9AE" w14:textId="5F0E1482" w:rsidR="00690434" w:rsidRPr="00311A93" w:rsidRDefault="00690434" w:rsidP="00690434">
            <w:pPr>
              <w:jc w:val="center"/>
              <w:rPr>
                <w:color w:val="000000"/>
                <w:sz w:val="26"/>
                <w:szCs w:val="26"/>
                <w:lang w:eastAsia="en-US"/>
              </w:rPr>
            </w:pPr>
          </w:p>
        </w:tc>
        <w:tc>
          <w:tcPr>
            <w:tcW w:w="691" w:type="pct"/>
            <w:tcBorders>
              <w:top w:val="nil"/>
              <w:left w:val="nil"/>
              <w:bottom w:val="single" w:sz="8" w:space="0" w:color="auto"/>
              <w:right w:val="single" w:sz="8" w:space="0" w:color="auto"/>
            </w:tcBorders>
            <w:shd w:val="clear" w:color="auto" w:fill="auto"/>
            <w:vAlign w:val="center"/>
          </w:tcPr>
          <w:p w14:paraId="1C834D68" w14:textId="013B67E9" w:rsidR="00690434" w:rsidRPr="00311A93" w:rsidRDefault="00690434" w:rsidP="00690434">
            <w:pPr>
              <w:jc w:val="center"/>
              <w:rPr>
                <w:color w:val="000000"/>
                <w:sz w:val="26"/>
                <w:szCs w:val="26"/>
                <w:lang w:eastAsia="en-US"/>
              </w:rPr>
            </w:pPr>
          </w:p>
        </w:tc>
        <w:tc>
          <w:tcPr>
            <w:tcW w:w="765" w:type="pct"/>
            <w:tcBorders>
              <w:top w:val="nil"/>
              <w:left w:val="nil"/>
              <w:bottom w:val="single" w:sz="8" w:space="0" w:color="auto"/>
              <w:right w:val="single" w:sz="8" w:space="0" w:color="auto"/>
            </w:tcBorders>
            <w:shd w:val="clear" w:color="auto" w:fill="auto"/>
            <w:vAlign w:val="center"/>
          </w:tcPr>
          <w:p w14:paraId="743D5669" w14:textId="6E92650C" w:rsidR="00690434" w:rsidRPr="00311A93" w:rsidRDefault="00690434" w:rsidP="00690434">
            <w:pPr>
              <w:jc w:val="center"/>
              <w:rPr>
                <w:color w:val="000000"/>
                <w:sz w:val="26"/>
                <w:szCs w:val="26"/>
                <w:lang w:eastAsia="en-US"/>
              </w:rPr>
            </w:pPr>
          </w:p>
        </w:tc>
        <w:tc>
          <w:tcPr>
            <w:tcW w:w="707" w:type="pct"/>
            <w:tcBorders>
              <w:top w:val="single" w:sz="4" w:space="0" w:color="auto"/>
              <w:left w:val="single" w:sz="4" w:space="0" w:color="auto"/>
              <w:bottom w:val="single" w:sz="4" w:space="0" w:color="auto"/>
              <w:right w:val="single" w:sz="4" w:space="0" w:color="auto"/>
            </w:tcBorders>
            <w:vAlign w:val="center"/>
          </w:tcPr>
          <w:p w14:paraId="7028ECDB" w14:textId="5AF470A6" w:rsidR="00690434" w:rsidRPr="00311A93" w:rsidRDefault="00690434" w:rsidP="00690434">
            <w:pPr>
              <w:jc w:val="both"/>
              <w:rPr>
                <w:sz w:val="24"/>
                <w:szCs w:val="24"/>
                <w:lang w:eastAsia="en-US"/>
              </w:rPr>
            </w:pPr>
          </w:p>
        </w:tc>
      </w:tr>
      <w:tr w:rsidR="006E5F7C" w:rsidRPr="00D4530E" w14:paraId="6C37FB4C" w14:textId="77777777" w:rsidTr="006E5F7C">
        <w:trPr>
          <w:trHeight w:val="2081"/>
        </w:trPr>
        <w:tc>
          <w:tcPr>
            <w:tcW w:w="232" w:type="pct"/>
            <w:tcBorders>
              <w:top w:val="single" w:sz="6" w:space="0" w:color="auto"/>
              <w:left w:val="single" w:sz="6" w:space="0" w:color="auto"/>
              <w:bottom w:val="single" w:sz="6" w:space="0" w:color="auto"/>
              <w:right w:val="single" w:sz="6" w:space="0" w:color="auto"/>
            </w:tcBorders>
            <w:shd w:val="clear" w:color="auto" w:fill="FFFFFF"/>
          </w:tcPr>
          <w:p w14:paraId="2A1EAAE1" w14:textId="5B14505A" w:rsidR="006E5F7C" w:rsidRPr="00D4530E" w:rsidRDefault="006E5F7C" w:rsidP="006E5F7C">
            <w:pPr>
              <w:tabs>
                <w:tab w:val="right" w:pos="851"/>
              </w:tabs>
              <w:jc w:val="both"/>
              <w:rPr>
                <w:sz w:val="22"/>
                <w:szCs w:val="22"/>
                <w:lang w:eastAsia="en-US"/>
              </w:rPr>
            </w:pPr>
            <w:r w:rsidRPr="00607898">
              <w:rPr>
                <w:sz w:val="24"/>
                <w:szCs w:val="24"/>
              </w:rPr>
              <w:lastRenderedPageBreak/>
              <w:t>2.1</w:t>
            </w:r>
          </w:p>
        </w:tc>
        <w:tc>
          <w:tcPr>
            <w:tcW w:w="864" w:type="pct"/>
            <w:tcBorders>
              <w:top w:val="single" w:sz="6" w:space="0" w:color="auto"/>
              <w:left w:val="single" w:sz="6" w:space="0" w:color="auto"/>
              <w:bottom w:val="single" w:sz="6" w:space="0" w:color="auto"/>
              <w:right w:val="single" w:sz="6" w:space="0" w:color="auto"/>
            </w:tcBorders>
            <w:shd w:val="clear" w:color="auto" w:fill="FFFFFF"/>
          </w:tcPr>
          <w:p w14:paraId="758E4663" w14:textId="131C9208" w:rsidR="006E5F7C" w:rsidRPr="002772F6" w:rsidRDefault="006E5F7C" w:rsidP="006E5F7C">
            <w:pPr>
              <w:jc w:val="both"/>
              <w:rPr>
                <w:sz w:val="24"/>
                <w:szCs w:val="24"/>
              </w:rPr>
            </w:pPr>
            <w:r w:rsidRPr="00607898">
              <w:rPr>
                <w:sz w:val="24"/>
                <w:szCs w:val="24"/>
              </w:rPr>
              <w:t>Отражение в отчетности нефинансовых активов и операций с ними</w:t>
            </w:r>
          </w:p>
        </w:tc>
        <w:tc>
          <w:tcPr>
            <w:tcW w:w="330" w:type="pct"/>
            <w:tcBorders>
              <w:top w:val="nil"/>
              <w:left w:val="single" w:sz="8" w:space="0" w:color="auto"/>
              <w:bottom w:val="single" w:sz="8" w:space="0" w:color="auto"/>
              <w:right w:val="single" w:sz="8" w:space="0" w:color="auto"/>
            </w:tcBorders>
            <w:shd w:val="clear" w:color="auto" w:fill="auto"/>
            <w:vAlign w:val="center"/>
          </w:tcPr>
          <w:p w14:paraId="6E2F3D32" w14:textId="27D5D543" w:rsidR="006E5F7C" w:rsidRPr="00311A93" w:rsidRDefault="006E5F7C" w:rsidP="006E5F7C">
            <w:pPr>
              <w:jc w:val="center"/>
              <w:rPr>
                <w:color w:val="000000"/>
                <w:sz w:val="26"/>
                <w:szCs w:val="26"/>
              </w:rPr>
            </w:pPr>
            <w:r>
              <w:rPr>
                <w:color w:val="000000"/>
                <w:sz w:val="22"/>
                <w:szCs w:val="22"/>
              </w:rPr>
              <w:t>23</w:t>
            </w:r>
          </w:p>
        </w:tc>
        <w:tc>
          <w:tcPr>
            <w:tcW w:w="391" w:type="pct"/>
            <w:tcBorders>
              <w:top w:val="nil"/>
              <w:left w:val="nil"/>
              <w:bottom w:val="single" w:sz="8" w:space="0" w:color="auto"/>
              <w:right w:val="single" w:sz="8" w:space="0" w:color="auto"/>
            </w:tcBorders>
            <w:shd w:val="clear" w:color="auto" w:fill="auto"/>
            <w:vAlign w:val="center"/>
          </w:tcPr>
          <w:p w14:paraId="254BA379" w14:textId="64E98F58" w:rsidR="006E5F7C" w:rsidRPr="00311A93" w:rsidRDefault="006E5F7C" w:rsidP="006E5F7C">
            <w:pPr>
              <w:jc w:val="center"/>
              <w:rPr>
                <w:color w:val="000000"/>
                <w:sz w:val="26"/>
                <w:szCs w:val="26"/>
              </w:rPr>
            </w:pPr>
            <w:r>
              <w:rPr>
                <w:color w:val="000000"/>
                <w:sz w:val="22"/>
                <w:szCs w:val="22"/>
              </w:rPr>
              <w:t>3</w:t>
            </w:r>
          </w:p>
        </w:tc>
        <w:tc>
          <w:tcPr>
            <w:tcW w:w="396" w:type="pct"/>
            <w:tcBorders>
              <w:top w:val="nil"/>
              <w:left w:val="nil"/>
              <w:bottom w:val="single" w:sz="8" w:space="0" w:color="auto"/>
              <w:right w:val="single" w:sz="8" w:space="0" w:color="auto"/>
            </w:tcBorders>
            <w:shd w:val="clear" w:color="auto" w:fill="auto"/>
            <w:vAlign w:val="center"/>
          </w:tcPr>
          <w:p w14:paraId="61CB199E" w14:textId="2CF6B6D8" w:rsidR="006E5F7C" w:rsidRPr="00311A93" w:rsidRDefault="006E5F7C" w:rsidP="006E5F7C">
            <w:pPr>
              <w:jc w:val="center"/>
              <w:rPr>
                <w:color w:val="000000"/>
                <w:sz w:val="26"/>
                <w:szCs w:val="26"/>
                <w:lang w:eastAsia="en-US"/>
              </w:rPr>
            </w:pPr>
            <w:r>
              <w:rPr>
                <w:color w:val="000000"/>
                <w:sz w:val="22"/>
                <w:szCs w:val="22"/>
              </w:rPr>
              <w:t>1</w:t>
            </w:r>
          </w:p>
        </w:tc>
        <w:tc>
          <w:tcPr>
            <w:tcW w:w="625" w:type="pct"/>
            <w:tcBorders>
              <w:top w:val="nil"/>
              <w:left w:val="nil"/>
              <w:bottom w:val="single" w:sz="8" w:space="0" w:color="auto"/>
              <w:right w:val="single" w:sz="8" w:space="0" w:color="auto"/>
            </w:tcBorders>
            <w:shd w:val="clear" w:color="auto" w:fill="auto"/>
            <w:vAlign w:val="center"/>
          </w:tcPr>
          <w:p w14:paraId="47A2B93C" w14:textId="6CE8E65E" w:rsidR="006E5F7C" w:rsidRPr="00311A93" w:rsidRDefault="006E5F7C" w:rsidP="006E5F7C">
            <w:pPr>
              <w:jc w:val="center"/>
              <w:rPr>
                <w:color w:val="000000"/>
                <w:sz w:val="26"/>
                <w:szCs w:val="26"/>
                <w:lang w:eastAsia="en-US"/>
              </w:rPr>
            </w:pPr>
            <w:r>
              <w:rPr>
                <w:color w:val="000000"/>
                <w:sz w:val="22"/>
                <w:szCs w:val="22"/>
              </w:rPr>
              <w:t>2</w:t>
            </w:r>
          </w:p>
        </w:tc>
        <w:tc>
          <w:tcPr>
            <w:tcW w:w="691" w:type="pct"/>
            <w:tcBorders>
              <w:top w:val="nil"/>
              <w:left w:val="nil"/>
              <w:bottom w:val="single" w:sz="8" w:space="0" w:color="auto"/>
              <w:right w:val="single" w:sz="8" w:space="0" w:color="auto"/>
            </w:tcBorders>
            <w:shd w:val="clear" w:color="auto" w:fill="auto"/>
            <w:vAlign w:val="center"/>
          </w:tcPr>
          <w:p w14:paraId="48A90FC8" w14:textId="07CEA339" w:rsidR="006E5F7C" w:rsidRPr="00311A93" w:rsidRDefault="006E5F7C" w:rsidP="006E5F7C">
            <w:pPr>
              <w:jc w:val="center"/>
              <w:rPr>
                <w:color w:val="000000"/>
                <w:sz w:val="26"/>
                <w:szCs w:val="26"/>
                <w:lang w:eastAsia="en-US"/>
              </w:rPr>
            </w:pPr>
            <w:r>
              <w:rPr>
                <w:color w:val="000000"/>
                <w:sz w:val="22"/>
                <w:szCs w:val="22"/>
              </w:rPr>
              <w:t>0,5</w:t>
            </w:r>
          </w:p>
        </w:tc>
        <w:tc>
          <w:tcPr>
            <w:tcW w:w="765" w:type="pct"/>
            <w:tcBorders>
              <w:top w:val="nil"/>
              <w:left w:val="nil"/>
              <w:bottom w:val="single" w:sz="8" w:space="0" w:color="auto"/>
              <w:right w:val="single" w:sz="8" w:space="0" w:color="auto"/>
            </w:tcBorders>
            <w:shd w:val="clear" w:color="auto" w:fill="auto"/>
            <w:vAlign w:val="center"/>
          </w:tcPr>
          <w:p w14:paraId="18CF5575" w14:textId="64834A08" w:rsidR="006E5F7C" w:rsidRPr="00311A93" w:rsidRDefault="006E5F7C" w:rsidP="006E5F7C">
            <w:pPr>
              <w:jc w:val="center"/>
              <w:rPr>
                <w:color w:val="000000"/>
                <w:sz w:val="26"/>
                <w:szCs w:val="26"/>
                <w:lang w:eastAsia="en-US"/>
              </w:rPr>
            </w:pPr>
            <w:r>
              <w:rPr>
                <w:color w:val="000000"/>
                <w:sz w:val="22"/>
                <w:szCs w:val="22"/>
              </w:rPr>
              <w:t>20</w:t>
            </w:r>
          </w:p>
        </w:tc>
        <w:tc>
          <w:tcPr>
            <w:tcW w:w="707" w:type="pct"/>
            <w:tcBorders>
              <w:top w:val="single" w:sz="4" w:space="0" w:color="auto"/>
              <w:left w:val="single" w:sz="4" w:space="0" w:color="auto"/>
              <w:bottom w:val="single" w:sz="4" w:space="0" w:color="auto"/>
              <w:right w:val="single" w:sz="4" w:space="0" w:color="auto"/>
            </w:tcBorders>
            <w:vAlign w:val="center"/>
          </w:tcPr>
          <w:p w14:paraId="650E2F43" w14:textId="21865098" w:rsidR="006E5F7C" w:rsidRPr="00311A93" w:rsidRDefault="006E5F7C" w:rsidP="006E5F7C">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6E5F7C" w:rsidRPr="00D4530E" w14:paraId="190632D6" w14:textId="77777777" w:rsidTr="006E5F7C">
        <w:trPr>
          <w:trHeight w:val="2081"/>
        </w:trPr>
        <w:tc>
          <w:tcPr>
            <w:tcW w:w="232" w:type="pct"/>
            <w:tcBorders>
              <w:top w:val="single" w:sz="6" w:space="0" w:color="auto"/>
              <w:left w:val="single" w:sz="6" w:space="0" w:color="auto"/>
              <w:bottom w:val="single" w:sz="6" w:space="0" w:color="auto"/>
              <w:right w:val="single" w:sz="6" w:space="0" w:color="auto"/>
            </w:tcBorders>
            <w:shd w:val="clear" w:color="auto" w:fill="FFFFFF"/>
          </w:tcPr>
          <w:p w14:paraId="38A396CB" w14:textId="0A19A806" w:rsidR="006E5F7C" w:rsidRPr="00D4530E" w:rsidRDefault="006E5F7C" w:rsidP="006E5F7C">
            <w:pPr>
              <w:tabs>
                <w:tab w:val="right" w:pos="851"/>
              </w:tabs>
              <w:jc w:val="both"/>
              <w:rPr>
                <w:sz w:val="22"/>
                <w:szCs w:val="22"/>
                <w:lang w:eastAsia="en-US"/>
              </w:rPr>
            </w:pPr>
            <w:r w:rsidRPr="00607898">
              <w:rPr>
                <w:bCs/>
                <w:color w:val="000000"/>
                <w:sz w:val="24"/>
                <w:szCs w:val="24"/>
              </w:rPr>
              <w:t>2.2</w:t>
            </w:r>
          </w:p>
        </w:tc>
        <w:tc>
          <w:tcPr>
            <w:tcW w:w="864" w:type="pct"/>
            <w:tcBorders>
              <w:top w:val="single" w:sz="6" w:space="0" w:color="auto"/>
              <w:left w:val="single" w:sz="6" w:space="0" w:color="auto"/>
              <w:bottom w:val="single" w:sz="6" w:space="0" w:color="auto"/>
              <w:right w:val="single" w:sz="6" w:space="0" w:color="auto"/>
            </w:tcBorders>
            <w:shd w:val="clear" w:color="auto" w:fill="FFFFFF"/>
          </w:tcPr>
          <w:p w14:paraId="76DCC4C8" w14:textId="295E6E33" w:rsidR="006E5F7C" w:rsidRPr="002772F6" w:rsidRDefault="006E5F7C" w:rsidP="006E5F7C">
            <w:pPr>
              <w:jc w:val="both"/>
              <w:rPr>
                <w:sz w:val="24"/>
                <w:szCs w:val="24"/>
              </w:rPr>
            </w:pPr>
            <w:r w:rsidRPr="00607898">
              <w:rPr>
                <w:sz w:val="24"/>
                <w:szCs w:val="24"/>
              </w:rPr>
              <w:t>Финансовые инструменты и оценочные обязательства</w:t>
            </w:r>
          </w:p>
        </w:tc>
        <w:tc>
          <w:tcPr>
            <w:tcW w:w="330" w:type="pct"/>
            <w:tcBorders>
              <w:top w:val="nil"/>
              <w:left w:val="single" w:sz="8" w:space="0" w:color="auto"/>
              <w:bottom w:val="single" w:sz="8" w:space="0" w:color="auto"/>
              <w:right w:val="single" w:sz="8" w:space="0" w:color="auto"/>
            </w:tcBorders>
            <w:shd w:val="clear" w:color="auto" w:fill="auto"/>
            <w:vAlign w:val="center"/>
          </w:tcPr>
          <w:p w14:paraId="0E762119" w14:textId="14DF7A42" w:rsidR="006E5F7C" w:rsidRPr="00311A93" w:rsidRDefault="006E5F7C" w:rsidP="006E5F7C">
            <w:pPr>
              <w:jc w:val="center"/>
              <w:rPr>
                <w:color w:val="000000"/>
                <w:sz w:val="26"/>
                <w:szCs w:val="26"/>
              </w:rPr>
            </w:pPr>
            <w:r>
              <w:rPr>
                <w:color w:val="000000"/>
                <w:sz w:val="22"/>
                <w:szCs w:val="22"/>
              </w:rPr>
              <w:t>23</w:t>
            </w:r>
          </w:p>
        </w:tc>
        <w:tc>
          <w:tcPr>
            <w:tcW w:w="391" w:type="pct"/>
            <w:tcBorders>
              <w:top w:val="nil"/>
              <w:left w:val="nil"/>
              <w:bottom w:val="single" w:sz="8" w:space="0" w:color="auto"/>
              <w:right w:val="single" w:sz="8" w:space="0" w:color="auto"/>
            </w:tcBorders>
            <w:shd w:val="clear" w:color="auto" w:fill="auto"/>
            <w:vAlign w:val="center"/>
          </w:tcPr>
          <w:p w14:paraId="64E07A0C" w14:textId="354E2168" w:rsidR="006E5F7C" w:rsidRPr="00311A93" w:rsidRDefault="006E5F7C" w:rsidP="006E5F7C">
            <w:pPr>
              <w:jc w:val="center"/>
              <w:rPr>
                <w:color w:val="000000"/>
                <w:sz w:val="26"/>
                <w:szCs w:val="26"/>
              </w:rPr>
            </w:pPr>
            <w:r>
              <w:rPr>
                <w:color w:val="000000"/>
                <w:sz w:val="22"/>
                <w:szCs w:val="22"/>
              </w:rPr>
              <w:t>3</w:t>
            </w:r>
          </w:p>
        </w:tc>
        <w:tc>
          <w:tcPr>
            <w:tcW w:w="396" w:type="pct"/>
            <w:tcBorders>
              <w:top w:val="nil"/>
              <w:left w:val="nil"/>
              <w:bottom w:val="single" w:sz="8" w:space="0" w:color="auto"/>
              <w:right w:val="single" w:sz="8" w:space="0" w:color="auto"/>
            </w:tcBorders>
            <w:shd w:val="clear" w:color="auto" w:fill="auto"/>
            <w:vAlign w:val="center"/>
          </w:tcPr>
          <w:p w14:paraId="12B70085" w14:textId="520A1F91" w:rsidR="006E5F7C" w:rsidRPr="00311A93" w:rsidRDefault="006E5F7C" w:rsidP="006E5F7C">
            <w:pPr>
              <w:jc w:val="center"/>
              <w:rPr>
                <w:color w:val="000000"/>
                <w:sz w:val="26"/>
                <w:szCs w:val="26"/>
                <w:lang w:eastAsia="en-US"/>
              </w:rPr>
            </w:pPr>
            <w:r>
              <w:rPr>
                <w:color w:val="000000"/>
                <w:sz w:val="22"/>
                <w:szCs w:val="22"/>
              </w:rPr>
              <w:t>1</w:t>
            </w:r>
          </w:p>
        </w:tc>
        <w:tc>
          <w:tcPr>
            <w:tcW w:w="625" w:type="pct"/>
            <w:tcBorders>
              <w:top w:val="nil"/>
              <w:left w:val="nil"/>
              <w:bottom w:val="single" w:sz="8" w:space="0" w:color="auto"/>
              <w:right w:val="single" w:sz="8" w:space="0" w:color="auto"/>
            </w:tcBorders>
            <w:shd w:val="clear" w:color="auto" w:fill="auto"/>
            <w:vAlign w:val="center"/>
          </w:tcPr>
          <w:p w14:paraId="119B9FD9" w14:textId="1C979377" w:rsidR="006E5F7C" w:rsidRPr="00311A93" w:rsidRDefault="006E5F7C" w:rsidP="006E5F7C">
            <w:pPr>
              <w:jc w:val="center"/>
              <w:rPr>
                <w:color w:val="000000"/>
                <w:sz w:val="26"/>
                <w:szCs w:val="26"/>
                <w:lang w:eastAsia="en-US"/>
              </w:rPr>
            </w:pPr>
            <w:r>
              <w:rPr>
                <w:color w:val="000000"/>
                <w:sz w:val="22"/>
                <w:szCs w:val="22"/>
              </w:rPr>
              <w:t>2</w:t>
            </w:r>
          </w:p>
        </w:tc>
        <w:tc>
          <w:tcPr>
            <w:tcW w:w="691" w:type="pct"/>
            <w:tcBorders>
              <w:top w:val="nil"/>
              <w:left w:val="nil"/>
              <w:bottom w:val="single" w:sz="8" w:space="0" w:color="auto"/>
              <w:right w:val="single" w:sz="8" w:space="0" w:color="auto"/>
            </w:tcBorders>
            <w:shd w:val="clear" w:color="auto" w:fill="auto"/>
            <w:vAlign w:val="center"/>
          </w:tcPr>
          <w:p w14:paraId="1A4FFDC8" w14:textId="05186302" w:rsidR="006E5F7C" w:rsidRPr="00311A93" w:rsidRDefault="006E5F7C" w:rsidP="006E5F7C">
            <w:pPr>
              <w:jc w:val="center"/>
              <w:rPr>
                <w:color w:val="000000"/>
                <w:sz w:val="26"/>
                <w:szCs w:val="26"/>
                <w:lang w:eastAsia="en-US"/>
              </w:rPr>
            </w:pPr>
            <w:r>
              <w:rPr>
                <w:color w:val="000000"/>
                <w:sz w:val="22"/>
                <w:szCs w:val="22"/>
              </w:rPr>
              <w:t>1</w:t>
            </w:r>
          </w:p>
        </w:tc>
        <w:tc>
          <w:tcPr>
            <w:tcW w:w="765" w:type="pct"/>
            <w:tcBorders>
              <w:top w:val="nil"/>
              <w:left w:val="nil"/>
              <w:bottom w:val="single" w:sz="8" w:space="0" w:color="auto"/>
              <w:right w:val="single" w:sz="8" w:space="0" w:color="auto"/>
            </w:tcBorders>
            <w:shd w:val="clear" w:color="auto" w:fill="auto"/>
            <w:vAlign w:val="center"/>
          </w:tcPr>
          <w:p w14:paraId="09C7B31B" w14:textId="39F0A43D" w:rsidR="006E5F7C" w:rsidRPr="00311A93" w:rsidRDefault="006E5F7C" w:rsidP="006E5F7C">
            <w:pPr>
              <w:jc w:val="center"/>
              <w:rPr>
                <w:color w:val="000000"/>
                <w:sz w:val="26"/>
                <w:szCs w:val="26"/>
                <w:lang w:eastAsia="en-US"/>
              </w:rPr>
            </w:pPr>
            <w:r>
              <w:rPr>
                <w:color w:val="000000"/>
                <w:sz w:val="22"/>
                <w:szCs w:val="22"/>
              </w:rPr>
              <w:t>20</w:t>
            </w:r>
          </w:p>
        </w:tc>
        <w:tc>
          <w:tcPr>
            <w:tcW w:w="707" w:type="pct"/>
            <w:tcBorders>
              <w:top w:val="single" w:sz="4" w:space="0" w:color="auto"/>
              <w:left w:val="single" w:sz="4" w:space="0" w:color="auto"/>
              <w:bottom w:val="single" w:sz="4" w:space="0" w:color="auto"/>
              <w:right w:val="single" w:sz="4" w:space="0" w:color="auto"/>
            </w:tcBorders>
            <w:vAlign w:val="center"/>
          </w:tcPr>
          <w:p w14:paraId="4D2ED74B" w14:textId="38CE9A35" w:rsidR="006E5F7C" w:rsidRPr="00311A93" w:rsidRDefault="006E5F7C" w:rsidP="006E5F7C">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6E5F7C" w:rsidRPr="00D4530E" w14:paraId="2ACC7EBF" w14:textId="77777777" w:rsidTr="006E5F7C">
        <w:trPr>
          <w:trHeight w:val="2081"/>
        </w:trPr>
        <w:tc>
          <w:tcPr>
            <w:tcW w:w="232" w:type="pct"/>
            <w:tcBorders>
              <w:top w:val="single" w:sz="6" w:space="0" w:color="auto"/>
              <w:left w:val="single" w:sz="6" w:space="0" w:color="auto"/>
              <w:bottom w:val="single" w:sz="6" w:space="0" w:color="auto"/>
              <w:right w:val="single" w:sz="6" w:space="0" w:color="auto"/>
            </w:tcBorders>
            <w:shd w:val="clear" w:color="auto" w:fill="FFFFFF"/>
          </w:tcPr>
          <w:p w14:paraId="75E4FE04" w14:textId="3CDDD6E3" w:rsidR="006E5F7C" w:rsidRPr="00D4530E" w:rsidRDefault="006E5F7C" w:rsidP="006E5F7C">
            <w:pPr>
              <w:tabs>
                <w:tab w:val="right" w:pos="851"/>
              </w:tabs>
              <w:jc w:val="both"/>
              <w:rPr>
                <w:sz w:val="22"/>
                <w:szCs w:val="22"/>
                <w:lang w:eastAsia="en-US"/>
              </w:rPr>
            </w:pPr>
            <w:r w:rsidRPr="00607898">
              <w:rPr>
                <w:bCs/>
                <w:color w:val="000000"/>
                <w:sz w:val="24"/>
                <w:szCs w:val="24"/>
              </w:rPr>
              <w:t>2.3</w:t>
            </w:r>
          </w:p>
        </w:tc>
        <w:tc>
          <w:tcPr>
            <w:tcW w:w="864" w:type="pct"/>
            <w:tcBorders>
              <w:top w:val="single" w:sz="6" w:space="0" w:color="auto"/>
              <w:left w:val="single" w:sz="6" w:space="0" w:color="auto"/>
              <w:bottom w:val="single" w:sz="6" w:space="0" w:color="auto"/>
              <w:right w:val="single" w:sz="6" w:space="0" w:color="auto"/>
            </w:tcBorders>
            <w:shd w:val="clear" w:color="auto" w:fill="FFFFFF"/>
          </w:tcPr>
          <w:p w14:paraId="6CF1C8CD" w14:textId="29DC9DEB" w:rsidR="006E5F7C" w:rsidRPr="002772F6" w:rsidRDefault="006E5F7C" w:rsidP="006E5F7C">
            <w:pPr>
              <w:jc w:val="both"/>
              <w:rPr>
                <w:sz w:val="24"/>
                <w:szCs w:val="24"/>
              </w:rPr>
            </w:pPr>
            <w:r w:rsidRPr="00607898">
              <w:rPr>
                <w:sz w:val="24"/>
                <w:szCs w:val="24"/>
              </w:rPr>
              <w:t>Учет финансовых результатов и государственных субсидий</w:t>
            </w:r>
          </w:p>
        </w:tc>
        <w:tc>
          <w:tcPr>
            <w:tcW w:w="330" w:type="pct"/>
            <w:tcBorders>
              <w:top w:val="nil"/>
              <w:left w:val="single" w:sz="8" w:space="0" w:color="auto"/>
              <w:bottom w:val="single" w:sz="8" w:space="0" w:color="auto"/>
              <w:right w:val="single" w:sz="8" w:space="0" w:color="auto"/>
            </w:tcBorders>
            <w:shd w:val="clear" w:color="auto" w:fill="auto"/>
            <w:vAlign w:val="center"/>
          </w:tcPr>
          <w:p w14:paraId="12B1494D" w14:textId="35F9FBBF" w:rsidR="006E5F7C" w:rsidRPr="00311A93" w:rsidRDefault="006E5F7C" w:rsidP="006E5F7C">
            <w:pPr>
              <w:jc w:val="center"/>
              <w:rPr>
                <w:color w:val="000000"/>
                <w:sz w:val="26"/>
                <w:szCs w:val="26"/>
              </w:rPr>
            </w:pPr>
            <w:r>
              <w:rPr>
                <w:color w:val="000000"/>
                <w:sz w:val="22"/>
                <w:szCs w:val="22"/>
              </w:rPr>
              <w:t>23</w:t>
            </w:r>
          </w:p>
        </w:tc>
        <w:tc>
          <w:tcPr>
            <w:tcW w:w="391" w:type="pct"/>
            <w:tcBorders>
              <w:top w:val="nil"/>
              <w:left w:val="nil"/>
              <w:bottom w:val="single" w:sz="8" w:space="0" w:color="auto"/>
              <w:right w:val="single" w:sz="8" w:space="0" w:color="auto"/>
            </w:tcBorders>
            <w:shd w:val="clear" w:color="auto" w:fill="auto"/>
            <w:vAlign w:val="center"/>
          </w:tcPr>
          <w:p w14:paraId="3655C6F2" w14:textId="538F6350" w:rsidR="006E5F7C" w:rsidRPr="00311A93" w:rsidRDefault="006E5F7C" w:rsidP="006E5F7C">
            <w:pPr>
              <w:jc w:val="center"/>
              <w:rPr>
                <w:color w:val="000000"/>
                <w:sz w:val="26"/>
                <w:szCs w:val="26"/>
              </w:rPr>
            </w:pPr>
            <w:r>
              <w:rPr>
                <w:color w:val="000000"/>
                <w:sz w:val="22"/>
                <w:szCs w:val="22"/>
              </w:rPr>
              <w:t>3</w:t>
            </w:r>
          </w:p>
        </w:tc>
        <w:tc>
          <w:tcPr>
            <w:tcW w:w="396" w:type="pct"/>
            <w:tcBorders>
              <w:top w:val="nil"/>
              <w:left w:val="nil"/>
              <w:bottom w:val="single" w:sz="8" w:space="0" w:color="auto"/>
              <w:right w:val="single" w:sz="8" w:space="0" w:color="auto"/>
            </w:tcBorders>
            <w:shd w:val="clear" w:color="auto" w:fill="auto"/>
            <w:vAlign w:val="center"/>
          </w:tcPr>
          <w:p w14:paraId="13BDFFB1" w14:textId="79EF4E34" w:rsidR="006E5F7C" w:rsidRPr="00311A93" w:rsidRDefault="006E5F7C" w:rsidP="006E5F7C">
            <w:pPr>
              <w:jc w:val="center"/>
              <w:rPr>
                <w:color w:val="000000"/>
                <w:sz w:val="26"/>
                <w:szCs w:val="26"/>
                <w:lang w:eastAsia="en-US"/>
              </w:rPr>
            </w:pPr>
            <w:r>
              <w:rPr>
                <w:color w:val="000000"/>
                <w:sz w:val="22"/>
                <w:szCs w:val="22"/>
              </w:rPr>
              <w:t>1</w:t>
            </w:r>
          </w:p>
        </w:tc>
        <w:tc>
          <w:tcPr>
            <w:tcW w:w="625" w:type="pct"/>
            <w:tcBorders>
              <w:top w:val="nil"/>
              <w:left w:val="nil"/>
              <w:bottom w:val="single" w:sz="8" w:space="0" w:color="auto"/>
              <w:right w:val="single" w:sz="8" w:space="0" w:color="auto"/>
            </w:tcBorders>
            <w:shd w:val="clear" w:color="auto" w:fill="auto"/>
            <w:vAlign w:val="center"/>
          </w:tcPr>
          <w:p w14:paraId="7B06F19A" w14:textId="23A7A28E" w:rsidR="006E5F7C" w:rsidRPr="00311A93" w:rsidRDefault="006E5F7C" w:rsidP="006E5F7C">
            <w:pPr>
              <w:jc w:val="center"/>
              <w:rPr>
                <w:color w:val="000000"/>
                <w:sz w:val="26"/>
                <w:szCs w:val="26"/>
                <w:lang w:eastAsia="en-US"/>
              </w:rPr>
            </w:pPr>
            <w:r>
              <w:rPr>
                <w:color w:val="000000"/>
                <w:sz w:val="22"/>
                <w:szCs w:val="22"/>
              </w:rPr>
              <w:t>2</w:t>
            </w:r>
          </w:p>
        </w:tc>
        <w:tc>
          <w:tcPr>
            <w:tcW w:w="691" w:type="pct"/>
            <w:tcBorders>
              <w:top w:val="nil"/>
              <w:left w:val="nil"/>
              <w:bottom w:val="single" w:sz="8" w:space="0" w:color="auto"/>
              <w:right w:val="single" w:sz="8" w:space="0" w:color="auto"/>
            </w:tcBorders>
            <w:shd w:val="clear" w:color="auto" w:fill="auto"/>
            <w:vAlign w:val="center"/>
          </w:tcPr>
          <w:p w14:paraId="546FAC03" w14:textId="2165D28A" w:rsidR="006E5F7C" w:rsidRPr="00311A93" w:rsidRDefault="006E5F7C" w:rsidP="006E5F7C">
            <w:pPr>
              <w:jc w:val="center"/>
              <w:rPr>
                <w:color w:val="000000"/>
                <w:sz w:val="26"/>
                <w:szCs w:val="26"/>
                <w:lang w:eastAsia="en-US"/>
              </w:rPr>
            </w:pPr>
            <w:r>
              <w:rPr>
                <w:color w:val="000000"/>
                <w:sz w:val="22"/>
                <w:szCs w:val="22"/>
              </w:rPr>
              <w:t>1</w:t>
            </w:r>
          </w:p>
        </w:tc>
        <w:tc>
          <w:tcPr>
            <w:tcW w:w="765" w:type="pct"/>
            <w:tcBorders>
              <w:top w:val="nil"/>
              <w:left w:val="nil"/>
              <w:bottom w:val="single" w:sz="8" w:space="0" w:color="auto"/>
              <w:right w:val="single" w:sz="8" w:space="0" w:color="auto"/>
            </w:tcBorders>
            <w:shd w:val="clear" w:color="auto" w:fill="auto"/>
            <w:vAlign w:val="center"/>
          </w:tcPr>
          <w:p w14:paraId="5B26CDB9" w14:textId="7DEB4E3D" w:rsidR="006E5F7C" w:rsidRPr="00311A93" w:rsidRDefault="006E5F7C" w:rsidP="006E5F7C">
            <w:pPr>
              <w:jc w:val="center"/>
              <w:rPr>
                <w:color w:val="000000"/>
                <w:sz w:val="26"/>
                <w:szCs w:val="26"/>
                <w:lang w:eastAsia="en-US"/>
              </w:rPr>
            </w:pPr>
            <w:r>
              <w:rPr>
                <w:color w:val="000000"/>
                <w:sz w:val="22"/>
                <w:szCs w:val="22"/>
              </w:rPr>
              <w:t>20</w:t>
            </w:r>
          </w:p>
        </w:tc>
        <w:tc>
          <w:tcPr>
            <w:tcW w:w="707" w:type="pct"/>
            <w:tcBorders>
              <w:top w:val="single" w:sz="4" w:space="0" w:color="auto"/>
              <w:left w:val="single" w:sz="4" w:space="0" w:color="auto"/>
              <w:bottom w:val="single" w:sz="4" w:space="0" w:color="auto"/>
              <w:right w:val="single" w:sz="4" w:space="0" w:color="auto"/>
            </w:tcBorders>
            <w:vAlign w:val="center"/>
          </w:tcPr>
          <w:p w14:paraId="7AAF1BDA" w14:textId="68FEA590" w:rsidR="006E5F7C" w:rsidRPr="00311A93" w:rsidRDefault="006E5F7C" w:rsidP="006E5F7C">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6E5F7C" w:rsidRPr="00D4530E" w14:paraId="52D4E956" w14:textId="77777777" w:rsidTr="006E5F7C">
        <w:trPr>
          <w:trHeight w:val="2081"/>
        </w:trPr>
        <w:tc>
          <w:tcPr>
            <w:tcW w:w="232" w:type="pct"/>
            <w:tcBorders>
              <w:top w:val="single" w:sz="6" w:space="0" w:color="auto"/>
              <w:left w:val="single" w:sz="6" w:space="0" w:color="auto"/>
              <w:bottom w:val="single" w:sz="6" w:space="0" w:color="auto"/>
              <w:right w:val="single" w:sz="6" w:space="0" w:color="auto"/>
            </w:tcBorders>
            <w:shd w:val="clear" w:color="auto" w:fill="FFFFFF"/>
          </w:tcPr>
          <w:p w14:paraId="2A341ACB" w14:textId="7A99B02E" w:rsidR="006E5F7C" w:rsidRPr="00D4530E" w:rsidRDefault="006E5F7C" w:rsidP="006E5F7C">
            <w:pPr>
              <w:tabs>
                <w:tab w:val="right" w:pos="851"/>
              </w:tabs>
              <w:jc w:val="both"/>
              <w:rPr>
                <w:sz w:val="22"/>
                <w:szCs w:val="22"/>
                <w:lang w:eastAsia="en-US"/>
              </w:rPr>
            </w:pPr>
            <w:r w:rsidRPr="00607898">
              <w:rPr>
                <w:bCs/>
                <w:color w:val="000000"/>
                <w:sz w:val="24"/>
                <w:szCs w:val="24"/>
              </w:rPr>
              <w:t>2.4</w:t>
            </w:r>
          </w:p>
        </w:tc>
        <w:tc>
          <w:tcPr>
            <w:tcW w:w="864" w:type="pct"/>
            <w:tcBorders>
              <w:top w:val="single" w:sz="6" w:space="0" w:color="auto"/>
              <w:left w:val="single" w:sz="6" w:space="0" w:color="auto"/>
              <w:bottom w:val="single" w:sz="6" w:space="0" w:color="auto"/>
              <w:right w:val="single" w:sz="6" w:space="0" w:color="auto"/>
            </w:tcBorders>
            <w:shd w:val="clear" w:color="auto" w:fill="FFFFFF"/>
          </w:tcPr>
          <w:p w14:paraId="2BF4A3BB" w14:textId="6E6CCBB9" w:rsidR="006E5F7C" w:rsidRPr="002772F6" w:rsidRDefault="006E5F7C" w:rsidP="006E5F7C">
            <w:pPr>
              <w:jc w:val="both"/>
              <w:rPr>
                <w:sz w:val="24"/>
                <w:szCs w:val="24"/>
              </w:rPr>
            </w:pPr>
            <w:r w:rsidRPr="0074623F">
              <w:rPr>
                <w:sz w:val="24"/>
                <w:szCs w:val="24"/>
              </w:rPr>
              <w:t>Вознаграждения работникам, выплаты долевыми инструментами и обзор прочих стандартов</w:t>
            </w:r>
          </w:p>
        </w:tc>
        <w:tc>
          <w:tcPr>
            <w:tcW w:w="330" w:type="pct"/>
            <w:tcBorders>
              <w:top w:val="nil"/>
              <w:left w:val="single" w:sz="8" w:space="0" w:color="auto"/>
              <w:bottom w:val="single" w:sz="8" w:space="0" w:color="auto"/>
              <w:right w:val="single" w:sz="8" w:space="0" w:color="auto"/>
            </w:tcBorders>
            <w:shd w:val="clear" w:color="auto" w:fill="auto"/>
            <w:vAlign w:val="center"/>
          </w:tcPr>
          <w:p w14:paraId="633A096F" w14:textId="006FFA98" w:rsidR="006E5F7C" w:rsidRPr="00311A93" w:rsidRDefault="006E5F7C" w:rsidP="006E5F7C">
            <w:pPr>
              <w:jc w:val="center"/>
              <w:rPr>
                <w:color w:val="000000"/>
                <w:sz w:val="26"/>
                <w:szCs w:val="26"/>
              </w:rPr>
            </w:pPr>
            <w:r>
              <w:rPr>
                <w:color w:val="000000"/>
                <w:sz w:val="22"/>
                <w:szCs w:val="22"/>
              </w:rPr>
              <w:t>23</w:t>
            </w:r>
          </w:p>
        </w:tc>
        <w:tc>
          <w:tcPr>
            <w:tcW w:w="391" w:type="pct"/>
            <w:tcBorders>
              <w:top w:val="nil"/>
              <w:left w:val="nil"/>
              <w:bottom w:val="single" w:sz="8" w:space="0" w:color="auto"/>
              <w:right w:val="single" w:sz="8" w:space="0" w:color="auto"/>
            </w:tcBorders>
            <w:shd w:val="clear" w:color="auto" w:fill="auto"/>
            <w:vAlign w:val="center"/>
          </w:tcPr>
          <w:p w14:paraId="4488D29F" w14:textId="42681413" w:rsidR="006E5F7C" w:rsidRPr="00311A93" w:rsidRDefault="006E5F7C" w:rsidP="006E5F7C">
            <w:pPr>
              <w:jc w:val="center"/>
              <w:rPr>
                <w:color w:val="000000"/>
                <w:sz w:val="26"/>
                <w:szCs w:val="26"/>
              </w:rPr>
            </w:pPr>
            <w:r>
              <w:rPr>
                <w:color w:val="000000"/>
                <w:sz w:val="22"/>
                <w:szCs w:val="22"/>
              </w:rPr>
              <w:t>3</w:t>
            </w:r>
          </w:p>
        </w:tc>
        <w:tc>
          <w:tcPr>
            <w:tcW w:w="396" w:type="pct"/>
            <w:tcBorders>
              <w:top w:val="nil"/>
              <w:left w:val="nil"/>
              <w:bottom w:val="single" w:sz="8" w:space="0" w:color="auto"/>
              <w:right w:val="single" w:sz="8" w:space="0" w:color="auto"/>
            </w:tcBorders>
            <w:shd w:val="clear" w:color="auto" w:fill="auto"/>
            <w:vAlign w:val="center"/>
          </w:tcPr>
          <w:p w14:paraId="5004FBCC" w14:textId="28D63EF1" w:rsidR="006E5F7C" w:rsidRPr="00311A93" w:rsidRDefault="006E5F7C" w:rsidP="006E5F7C">
            <w:pPr>
              <w:jc w:val="center"/>
              <w:rPr>
                <w:color w:val="000000"/>
                <w:sz w:val="26"/>
                <w:szCs w:val="26"/>
                <w:lang w:eastAsia="en-US"/>
              </w:rPr>
            </w:pPr>
            <w:r>
              <w:rPr>
                <w:color w:val="000000"/>
                <w:sz w:val="22"/>
                <w:szCs w:val="22"/>
              </w:rPr>
              <w:t>1</w:t>
            </w:r>
          </w:p>
        </w:tc>
        <w:tc>
          <w:tcPr>
            <w:tcW w:w="625" w:type="pct"/>
            <w:tcBorders>
              <w:top w:val="nil"/>
              <w:left w:val="nil"/>
              <w:bottom w:val="single" w:sz="8" w:space="0" w:color="auto"/>
              <w:right w:val="single" w:sz="8" w:space="0" w:color="auto"/>
            </w:tcBorders>
            <w:shd w:val="clear" w:color="auto" w:fill="auto"/>
            <w:vAlign w:val="center"/>
          </w:tcPr>
          <w:p w14:paraId="6A3C995F" w14:textId="3B789A70" w:rsidR="006E5F7C" w:rsidRPr="00311A93" w:rsidRDefault="006E5F7C" w:rsidP="006E5F7C">
            <w:pPr>
              <w:jc w:val="center"/>
              <w:rPr>
                <w:color w:val="000000"/>
                <w:sz w:val="26"/>
                <w:szCs w:val="26"/>
                <w:lang w:eastAsia="en-US"/>
              </w:rPr>
            </w:pPr>
            <w:r>
              <w:rPr>
                <w:color w:val="000000"/>
                <w:sz w:val="22"/>
                <w:szCs w:val="22"/>
              </w:rPr>
              <w:t>2</w:t>
            </w:r>
          </w:p>
        </w:tc>
        <w:tc>
          <w:tcPr>
            <w:tcW w:w="691" w:type="pct"/>
            <w:tcBorders>
              <w:top w:val="nil"/>
              <w:left w:val="nil"/>
              <w:bottom w:val="single" w:sz="8" w:space="0" w:color="auto"/>
              <w:right w:val="single" w:sz="8" w:space="0" w:color="auto"/>
            </w:tcBorders>
            <w:shd w:val="clear" w:color="auto" w:fill="auto"/>
            <w:vAlign w:val="center"/>
          </w:tcPr>
          <w:p w14:paraId="31D4D0AB" w14:textId="7900F6FE" w:rsidR="006E5F7C" w:rsidRPr="00311A93" w:rsidRDefault="006E5F7C" w:rsidP="006E5F7C">
            <w:pPr>
              <w:jc w:val="center"/>
              <w:rPr>
                <w:color w:val="000000"/>
                <w:sz w:val="26"/>
                <w:szCs w:val="26"/>
                <w:lang w:eastAsia="en-US"/>
              </w:rPr>
            </w:pPr>
            <w:r>
              <w:rPr>
                <w:color w:val="000000"/>
                <w:sz w:val="22"/>
                <w:szCs w:val="22"/>
              </w:rPr>
              <w:t>1</w:t>
            </w:r>
          </w:p>
        </w:tc>
        <w:tc>
          <w:tcPr>
            <w:tcW w:w="765" w:type="pct"/>
            <w:tcBorders>
              <w:top w:val="nil"/>
              <w:left w:val="nil"/>
              <w:bottom w:val="single" w:sz="8" w:space="0" w:color="auto"/>
              <w:right w:val="single" w:sz="8" w:space="0" w:color="auto"/>
            </w:tcBorders>
            <w:shd w:val="clear" w:color="auto" w:fill="auto"/>
            <w:vAlign w:val="center"/>
          </w:tcPr>
          <w:p w14:paraId="4C55ECF6" w14:textId="512EDE4B" w:rsidR="006E5F7C" w:rsidRPr="00311A93" w:rsidRDefault="006E5F7C" w:rsidP="006E5F7C">
            <w:pPr>
              <w:jc w:val="center"/>
              <w:rPr>
                <w:color w:val="000000"/>
                <w:sz w:val="26"/>
                <w:szCs w:val="26"/>
                <w:lang w:eastAsia="en-US"/>
              </w:rPr>
            </w:pPr>
            <w:r>
              <w:rPr>
                <w:color w:val="000000"/>
                <w:sz w:val="22"/>
                <w:szCs w:val="22"/>
              </w:rPr>
              <w:t>20</w:t>
            </w:r>
          </w:p>
        </w:tc>
        <w:tc>
          <w:tcPr>
            <w:tcW w:w="707" w:type="pct"/>
            <w:tcBorders>
              <w:top w:val="single" w:sz="4" w:space="0" w:color="auto"/>
              <w:left w:val="single" w:sz="4" w:space="0" w:color="auto"/>
              <w:bottom w:val="single" w:sz="4" w:space="0" w:color="auto"/>
              <w:right w:val="single" w:sz="4" w:space="0" w:color="auto"/>
            </w:tcBorders>
            <w:vAlign w:val="center"/>
          </w:tcPr>
          <w:p w14:paraId="17708617" w14:textId="0C227C01" w:rsidR="006E5F7C" w:rsidRPr="00311A93" w:rsidRDefault="006E5F7C" w:rsidP="006E5F7C">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690434" w:rsidRPr="00D4530E" w14:paraId="3F2C5588" w14:textId="77777777" w:rsidTr="006E5F7C">
        <w:trPr>
          <w:trHeight w:val="2081"/>
        </w:trPr>
        <w:tc>
          <w:tcPr>
            <w:tcW w:w="232" w:type="pct"/>
            <w:tcBorders>
              <w:top w:val="single" w:sz="6" w:space="0" w:color="auto"/>
              <w:left w:val="single" w:sz="6" w:space="0" w:color="auto"/>
              <w:bottom w:val="single" w:sz="6" w:space="0" w:color="auto"/>
              <w:right w:val="single" w:sz="6" w:space="0" w:color="auto"/>
            </w:tcBorders>
            <w:shd w:val="clear" w:color="auto" w:fill="FFFFFF"/>
          </w:tcPr>
          <w:p w14:paraId="4746F79A" w14:textId="79F0DC34" w:rsidR="00690434" w:rsidRPr="00D4530E" w:rsidRDefault="00690434" w:rsidP="00690434">
            <w:pPr>
              <w:tabs>
                <w:tab w:val="right" w:pos="851"/>
              </w:tabs>
              <w:jc w:val="both"/>
              <w:rPr>
                <w:sz w:val="22"/>
                <w:szCs w:val="22"/>
                <w:lang w:eastAsia="en-US"/>
              </w:rPr>
            </w:pPr>
            <w:r w:rsidRPr="00607898">
              <w:rPr>
                <w:bCs/>
                <w:color w:val="000000"/>
                <w:sz w:val="24"/>
                <w:szCs w:val="24"/>
                <w:lang w:val="en-US"/>
              </w:rPr>
              <w:t>III</w:t>
            </w:r>
          </w:p>
        </w:tc>
        <w:tc>
          <w:tcPr>
            <w:tcW w:w="864" w:type="pct"/>
            <w:tcBorders>
              <w:top w:val="single" w:sz="6" w:space="0" w:color="auto"/>
              <w:left w:val="single" w:sz="6" w:space="0" w:color="auto"/>
              <w:bottom w:val="single" w:sz="6" w:space="0" w:color="auto"/>
              <w:right w:val="single" w:sz="6" w:space="0" w:color="auto"/>
            </w:tcBorders>
            <w:shd w:val="clear" w:color="auto" w:fill="FFFFFF"/>
          </w:tcPr>
          <w:p w14:paraId="3DEF7288" w14:textId="77777777" w:rsidR="00690434" w:rsidRPr="00607898" w:rsidRDefault="00690434" w:rsidP="00690434">
            <w:pPr>
              <w:shd w:val="clear" w:color="auto" w:fill="FFFFFF"/>
              <w:jc w:val="both"/>
              <w:rPr>
                <w:bCs/>
                <w:color w:val="000000"/>
                <w:sz w:val="24"/>
                <w:szCs w:val="24"/>
              </w:rPr>
            </w:pPr>
            <w:r w:rsidRPr="00607898">
              <w:rPr>
                <w:bCs/>
                <w:color w:val="000000"/>
                <w:sz w:val="24"/>
                <w:szCs w:val="24"/>
              </w:rPr>
              <w:t>Раздел</w:t>
            </w:r>
          </w:p>
          <w:p w14:paraId="0895A5B7" w14:textId="26099463" w:rsidR="00690434" w:rsidRPr="002772F6" w:rsidRDefault="00690434" w:rsidP="00690434">
            <w:pPr>
              <w:jc w:val="both"/>
              <w:rPr>
                <w:sz w:val="24"/>
                <w:szCs w:val="24"/>
              </w:rPr>
            </w:pPr>
            <w:r w:rsidRPr="00607898">
              <w:rPr>
                <w:b/>
                <w:sz w:val="24"/>
                <w:szCs w:val="24"/>
              </w:rPr>
              <w:t>Подготовка финансовой отчетности отдельного предприятия и перспе</w:t>
            </w:r>
            <w:r>
              <w:rPr>
                <w:b/>
                <w:sz w:val="24"/>
                <w:szCs w:val="24"/>
              </w:rPr>
              <w:t>ктивны развития МСФО-отчетности</w:t>
            </w:r>
          </w:p>
        </w:tc>
        <w:tc>
          <w:tcPr>
            <w:tcW w:w="330" w:type="pct"/>
            <w:tcBorders>
              <w:top w:val="nil"/>
              <w:left w:val="single" w:sz="8" w:space="0" w:color="auto"/>
              <w:bottom w:val="single" w:sz="8" w:space="0" w:color="auto"/>
              <w:right w:val="single" w:sz="8" w:space="0" w:color="auto"/>
            </w:tcBorders>
            <w:shd w:val="clear" w:color="auto" w:fill="auto"/>
            <w:vAlign w:val="center"/>
          </w:tcPr>
          <w:p w14:paraId="70031DFE" w14:textId="1577A58F" w:rsidR="00690434" w:rsidRPr="00311A93" w:rsidRDefault="00690434" w:rsidP="00690434">
            <w:pPr>
              <w:jc w:val="center"/>
              <w:rPr>
                <w:color w:val="000000"/>
                <w:sz w:val="26"/>
                <w:szCs w:val="26"/>
              </w:rPr>
            </w:pPr>
          </w:p>
        </w:tc>
        <w:tc>
          <w:tcPr>
            <w:tcW w:w="391" w:type="pct"/>
            <w:tcBorders>
              <w:top w:val="nil"/>
              <w:left w:val="nil"/>
              <w:bottom w:val="single" w:sz="8" w:space="0" w:color="auto"/>
              <w:right w:val="single" w:sz="8" w:space="0" w:color="auto"/>
            </w:tcBorders>
            <w:shd w:val="clear" w:color="auto" w:fill="auto"/>
            <w:vAlign w:val="center"/>
          </w:tcPr>
          <w:p w14:paraId="42A2822C" w14:textId="36D7F250" w:rsidR="00690434" w:rsidRPr="00311A93" w:rsidRDefault="00690434" w:rsidP="00690434">
            <w:pPr>
              <w:jc w:val="center"/>
              <w:rPr>
                <w:color w:val="000000"/>
                <w:sz w:val="26"/>
                <w:szCs w:val="26"/>
              </w:rPr>
            </w:pPr>
          </w:p>
        </w:tc>
        <w:tc>
          <w:tcPr>
            <w:tcW w:w="396" w:type="pct"/>
            <w:tcBorders>
              <w:top w:val="nil"/>
              <w:left w:val="nil"/>
              <w:bottom w:val="single" w:sz="8" w:space="0" w:color="auto"/>
              <w:right w:val="single" w:sz="8" w:space="0" w:color="auto"/>
            </w:tcBorders>
            <w:shd w:val="clear" w:color="auto" w:fill="auto"/>
            <w:vAlign w:val="center"/>
          </w:tcPr>
          <w:p w14:paraId="6F68B736" w14:textId="00E6F1D4" w:rsidR="00690434" w:rsidRPr="00311A93" w:rsidRDefault="00690434" w:rsidP="00690434">
            <w:pPr>
              <w:jc w:val="center"/>
              <w:rPr>
                <w:color w:val="000000"/>
                <w:sz w:val="26"/>
                <w:szCs w:val="26"/>
                <w:lang w:eastAsia="en-US"/>
              </w:rPr>
            </w:pPr>
          </w:p>
        </w:tc>
        <w:tc>
          <w:tcPr>
            <w:tcW w:w="625" w:type="pct"/>
            <w:tcBorders>
              <w:top w:val="nil"/>
              <w:left w:val="nil"/>
              <w:bottom w:val="single" w:sz="8" w:space="0" w:color="auto"/>
              <w:right w:val="single" w:sz="8" w:space="0" w:color="auto"/>
            </w:tcBorders>
            <w:shd w:val="clear" w:color="auto" w:fill="auto"/>
            <w:vAlign w:val="center"/>
          </w:tcPr>
          <w:p w14:paraId="1F497BAB" w14:textId="57D426F2" w:rsidR="00690434" w:rsidRPr="00311A93" w:rsidRDefault="00690434" w:rsidP="00690434">
            <w:pPr>
              <w:jc w:val="center"/>
              <w:rPr>
                <w:color w:val="000000"/>
                <w:sz w:val="26"/>
                <w:szCs w:val="26"/>
                <w:lang w:eastAsia="en-US"/>
              </w:rPr>
            </w:pPr>
          </w:p>
        </w:tc>
        <w:tc>
          <w:tcPr>
            <w:tcW w:w="691" w:type="pct"/>
            <w:tcBorders>
              <w:top w:val="nil"/>
              <w:left w:val="nil"/>
              <w:bottom w:val="single" w:sz="8" w:space="0" w:color="auto"/>
              <w:right w:val="single" w:sz="8" w:space="0" w:color="auto"/>
            </w:tcBorders>
            <w:shd w:val="clear" w:color="auto" w:fill="auto"/>
            <w:vAlign w:val="center"/>
          </w:tcPr>
          <w:p w14:paraId="611A1C12" w14:textId="5728EB35" w:rsidR="00690434" w:rsidRPr="00311A93" w:rsidRDefault="00690434" w:rsidP="00690434">
            <w:pPr>
              <w:jc w:val="center"/>
              <w:rPr>
                <w:color w:val="000000"/>
                <w:sz w:val="26"/>
                <w:szCs w:val="26"/>
                <w:lang w:eastAsia="en-US"/>
              </w:rPr>
            </w:pPr>
          </w:p>
        </w:tc>
        <w:tc>
          <w:tcPr>
            <w:tcW w:w="765" w:type="pct"/>
            <w:tcBorders>
              <w:top w:val="nil"/>
              <w:left w:val="nil"/>
              <w:bottom w:val="single" w:sz="8" w:space="0" w:color="auto"/>
              <w:right w:val="single" w:sz="8" w:space="0" w:color="auto"/>
            </w:tcBorders>
            <w:shd w:val="clear" w:color="auto" w:fill="auto"/>
            <w:vAlign w:val="center"/>
          </w:tcPr>
          <w:p w14:paraId="41B3CD49" w14:textId="3372D382" w:rsidR="00690434" w:rsidRPr="00311A93" w:rsidRDefault="00690434" w:rsidP="00690434">
            <w:pPr>
              <w:jc w:val="center"/>
              <w:rPr>
                <w:color w:val="000000"/>
                <w:sz w:val="26"/>
                <w:szCs w:val="26"/>
                <w:lang w:eastAsia="en-US"/>
              </w:rPr>
            </w:pPr>
          </w:p>
        </w:tc>
        <w:tc>
          <w:tcPr>
            <w:tcW w:w="707" w:type="pct"/>
            <w:tcBorders>
              <w:top w:val="single" w:sz="4" w:space="0" w:color="auto"/>
              <w:left w:val="single" w:sz="4" w:space="0" w:color="auto"/>
              <w:bottom w:val="single" w:sz="4" w:space="0" w:color="auto"/>
              <w:right w:val="single" w:sz="4" w:space="0" w:color="auto"/>
            </w:tcBorders>
            <w:vAlign w:val="center"/>
          </w:tcPr>
          <w:p w14:paraId="29D72ED4" w14:textId="536A635D" w:rsidR="00690434" w:rsidRPr="00311A93" w:rsidRDefault="00690434" w:rsidP="00690434">
            <w:pPr>
              <w:jc w:val="both"/>
              <w:rPr>
                <w:sz w:val="24"/>
                <w:szCs w:val="24"/>
                <w:lang w:eastAsia="en-US"/>
              </w:rPr>
            </w:pPr>
          </w:p>
        </w:tc>
      </w:tr>
      <w:tr w:rsidR="006E5F7C" w:rsidRPr="00D4530E" w14:paraId="7EB96B0F" w14:textId="77777777" w:rsidTr="006E5F7C">
        <w:trPr>
          <w:trHeight w:val="2081"/>
        </w:trPr>
        <w:tc>
          <w:tcPr>
            <w:tcW w:w="232" w:type="pct"/>
            <w:tcBorders>
              <w:top w:val="single" w:sz="6" w:space="0" w:color="auto"/>
              <w:left w:val="single" w:sz="6" w:space="0" w:color="auto"/>
              <w:bottom w:val="single" w:sz="6" w:space="0" w:color="auto"/>
              <w:right w:val="single" w:sz="6" w:space="0" w:color="auto"/>
            </w:tcBorders>
            <w:shd w:val="clear" w:color="auto" w:fill="FFFFFF"/>
          </w:tcPr>
          <w:p w14:paraId="6F2BAE39" w14:textId="6B84BCF0" w:rsidR="006E5F7C" w:rsidRPr="00D4530E" w:rsidRDefault="006E5F7C" w:rsidP="006E5F7C">
            <w:pPr>
              <w:tabs>
                <w:tab w:val="right" w:pos="851"/>
              </w:tabs>
              <w:jc w:val="both"/>
              <w:rPr>
                <w:sz w:val="22"/>
                <w:szCs w:val="22"/>
                <w:lang w:eastAsia="en-US"/>
              </w:rPr>
            </w:pPr>
            <w:r w:rsidRPr="00607898">
              <w:rPr>
                <w:bCs/>
                <w:color w:val="000000"/>
                <w:sz w:val="24"/>
                <w:szCs w:val="24"/>
              </w:rPr>
              <w:lastRenderedPageBreak/>
              <w:t>3.1</w:t>
            </w:r>
          </w:p>
        </w:tc>
        <w:tc>
          <w:tcPr>
            <w:tcW w:w="864" w:type="pct"/>
            <w:tcBorders>
              <w:top w:val="single" w:sz="6" w:space="0" w:color="auto"/>
              <w:left w:val="single" w:sz="6" w:space="0" w:color="auto"/>
              <w:bottom w:val="single" w:sz="6" w:space="0" w:color="auto"/>
              <w:right w:val="single" w:sz="6" w:space="0" w:color="auto"/>
            </w:tcBorders>
            <w:shd w:val="clear" w:color="auto" w:fill="FFFFFF"/>
          </w:tcPr>
          <w:p w14:paraId="6BB3462E" w14:textId="77777777" w:rsidR="006E5F7C" w:rsidRPr="00607898" w:rsidRDefault="006E5F7C" w:rsidP="006E5F7C">
            <w:pPr>
              <w:jc w:val="both"/>
              <w:rPr>
                <w:sz w:val="24"/>
                <w:szCs w:val="24"/>
              </w:rPr>
            </w:pPr>
            <w:r w:rsidRPr="00607898">
              <w:rPr>
                <w:sz w:val="24"/>
                <w:szCs w:val="24"/>
              </w:rPr>
              <w:t>Подготовка форм отчетности, примечаний и организация учета и формирования отчетности по МСФО в экономическом субъекте</w:t>
            </w:r>
          </w:p>
          <w:p w14:paraId="79C7BF68" w14:textId="5E513035" w:rsidR="006E5F7C" w:rsidRPr="002772F6" w:rsidRDefault="006E5F7C" w:rsidP="006E5F7C">
            <w:pPr>
              <w:jc w:val="both"/>
              <w:rPr>
                <w:sz w:val="24"/>
                <w:szCs w:val="24"/>
              </w:rPr>
            </w:pPr>
          </w:p>
        </w:tc>
        <w:tc>
          <w:tcPr>
            <w:tcW w:w="330" w:type="pct"/>
            <w:tcBorders>
              <w:top w:val="nil"/>
              <w:left w:val="single" w:sz="8" w:space="0" w:color="auto"/>
              <w:bottom w:val="single" w:sz="8" w:space="0" w:color="auto"/>
              <w:right w:val="single" w:sz="8" w:space="0" w:color="auto"/>
            </w:tcBorders>
            <w:shd w:val="clear" w:color="auto" w:fill="auto"/>
            <w:vAlign w:val="center"/>
          </w:tcPr>
          <w:p w14:paraId="7F06FEF9" w14:textId="37B9FC07" w:rsidR="006E5F7C" w:rsidRPr="00311A93" w:rsidRDefault="006E5F7C" w:rsidP="006E5F7C">
            <w:pPr>
              <w:jc w:val="center"/>
              <w:rPr>
                <w:color w:val="000000"/>
                <w:sz w:val="26"/>
                <w:szCs w:val="26"/>
              </w:rPr>
            </w:pPr>
            <w:r>
              <w:rPr>
                <w:color w:val="000000"/>
                <w:sz w:val="22"/>
                <w:szCs w:val="22"/>
              </w:rPr>
              <w:t>22</w:t>
            </w:r>
          </w:p>
        </w:tc>
        <w:tc>
          <w:tcPr>
            <w:tcW w:w="391" w:type="pct"/>
            <w:tcBorders>
              <w:top w:val="nil"/>
              <w:left w:val="nil"/>
              <w:bottom w:val="single" w:sz="8" w:space="0" w:color="auto"/>
              <w:right w:val="single" w:sz="8" w:space="0" w:color="auto"/>
            </w:tcBorders>
            <w:shd w:val="clear" w:color="auto" w:fill="auto"/>
            <w:vAlign w:val="center"/>
          </w:tcPr>
          <w:p w14:paraId="4A70A2F3" w14:textId="10F7C6F4" w:rsidR="006E5F7C" w:rsidRPr="00311A93" w:rsidRDefault="006E5F7C" w:rsidP="006E5F7C">
            <w:pPr>
              <w:jc w:val="center"/>
              <w:rPr>
                <w:color w:val="000000"/>
                <w:sz w:val="26"/>
                <w:szCs w:val="26"/>
              </w:rPr>
            </w:pPr>
            <w:r>
              <w:rPr>
                <w:color w:val="000000"/>
                <w:sz w:val="22"/>
                <w:szCs w:val="22"/>
              </w:rPr>
              <w:t>2</w:t>
            </w:r>
          </w:p>
        </w:tc>
        <w:tc>
          <w:tcPr>
            <w:tcW w:w="396" w:type="pct"/>
            <w:tcBorders>
              <w:top w:val="nil"/>
              <w:left w:val="nil"/>
              <w:bottom w:val="single" w:sz="8" w:space="0" w:color="auto"/>
              <w:right w:val="single" w:sz="8" w:space="0" w:color="auto"/>
            </w:tcBorders>
            <w:shd w:val="clear" w:color="auto" w:fill="auto"/>
            <w:vAlign w:val="center"/>
          </w:tcPr>
          <w:p w14:paraId="5E280DEE" w14:textId="45A4FC1F" w:rsidR="006E5F7C" w:rsidRPr="00311A93" w:rsidRDefault="006E5F7C" w:rsidP="006E5F7C">
            <w:pPr>
              <w:jc w:val="center"/>
              <w:rPr>
                <w:color w:val="000000"/>
                <w:sz w:val="26"/>
                <w:szCs w:val="26"/>
                <w:lang w:eastAsia="en-US"/>
              </w:rPr>
            </w:pPr>
            <w:r>
              <w:rPr>
                <w:color w:val="000000"/>
                <w:sz w:val="22"/>
                <w:szCs w:val="22"/>
              </w:rPr>
              <w:t>1</w:t>
            </w:r>
          </w:p>
        </w:tc>
        <w:tc>
          <w:tcPr>
            <w:tcW w:w="625" w:type="pct"/>
            <w:tcBorders>
              <w:top w:val="nil"/>
              <w:left w:val="nil"/>
              <w:bottom w:val="single" w:sz="8" w:space="0" w:color="auto"/>
              <w:right w:val="single" w:sz="8" w:space="0" w:color="auto"/>
            </w:tcBorders>
            <w:shd w:val="clear" w:color="auto" w:fill="auto"/>
            <w:vAlign w:val="center"/>
          </w:tcPr>
          <w:p w14:paraId="41AB5281" w14:textId="0B73E3C2" w:rsidR="006E5F7C" w:rsidRPr="00311A93" w:rsidRDefault="006E5F7C" w:rsidP="006E5F7C">
            <w:pPr>
              <w:jc w:val="center"/>
              <w:rPr>
                <w:color w:val="000000"/>
                <w:sz w:val="26"/>
                <w:szCs w:val="26"/>
                <w:lang w:eastAsia="en-US"/>
              </w:rPr>
            </w:pPr>
            <w:r>
              <w:rPr>
                <w:color w:val="000000"/>
                <w:sz w:val="22"/>
                <w:szCs w:val="22"/>
              </w:rPr>
              <w:t>1</w:t>
            </w:r>
          </w:p>
        </w:tc>
        <w:tc>
          <w:tcPr>
            <w:tcW w:w="691" w:type="pct"/>
            <w:tcBorders>
              <w:top w:val="nil"/>
              <w:left w:val="nil"/>
              <w:bottom w:val="single" w:sz="8" w:space="0" w:color="auto"/>
              <w:right w:val="single" w:sz="8" w:space="0" w:color="auto"/>
            </w:tcBorders>
            <w:shd w:val="clear" w:color="auto" w:fill="auto"/>
            <w:vAlign w:val="center"/>
          </w:tcPr>
          <w:p w14:paraId="6489000B" w14:textId="14A93FE7" w:rsidR="006E5F7C" w:rsidRPr="00311A93" w:rsidRDefault="006E5F7C" w:rsidP="006E5F7C">
            <w:pPr>
              <w:jc w:val="center"/>
              <w:rPr>
                <w:color w:val="000000"/>
                <w:sz w:val="26"/>
                <w:szCs w:val="26"/>
                <w:lang w:eastAsia="en-US"/>
              </w:rPr>
            </w:pPr>
            <w:r>
              <w:rPr>
                <w:color w:val="000000"/>
                <w:sz w:val="22"/>
                <w:szCs w:val="22"/>
              </w:rPr>
              <w:t>0,5</w:t>
            </w:r>
          </w:p>
        </w:tc>
        <w:tc>
          <w:tcPr>
            <w:tcW w:w="765" w:type="pct"/>
            <w:tcBorders>
              <w:top w:val="nil"/>
              <w:left w:val="nil"/>
              <w:bottom w:val="single" w:sz="8" w:space="0" w:color="auto"/>
              <w:right w:val="single" w:sz="8" w:space="0" w:color="auto"/>
            </w:tcBorders>
            <w:shd w:val="clear" w:color="auto" w:fill="auto"/>
            <w:vAlign w:val="center"/>
          </w:tcPr>
          <w:p w14:paraId="76D39663" w14:textId="322D3088" w:rsidR="006E5F7C" w:rsidRPr="00311A93" w:rsidRDefault="006E5F7C" w:rsidP="006E5F7C">
            <w:pPr>
              <w:jc w:val="center"/>
              <w:rPr>
                <w:color w:val="000000"/>
                <w:sz w:val="26"/>
                <w:szCs w:val="26"/>
                <w:lang w:eastAsia="en-US"/>
              </w:rPr>
            </w:pPr>
            <w:r>
              <w:rPr>
                <w:color w:val="000000"/>
                <w:sz w:val="22"/>
                <w:szCs w:val="22"/>
              </w:rPr>
              <w:t>20</w:t>
            </w:r>
          </w:p>
        </w:tc>
        <w:tc>
          <w:tcPr>
            <w:tcW w:w="707" w:type="pct"/>
            <w:tcBorders>
              <w:top w:val="single" w:sz="4" w:space="0" w:color="auto"/>
              <w:left w:val="single" w:sz="4" w:space="0" w:color="auto"/>
              <w:bottom w:val="single" w:sz="4" w:space="0" w:color="auto"/>
              <w:right w:val="single" w:sz="4" w:space="0" w:color="auto"/>
            </w:tcBorders>
            <w:vAlign w:val="center"/>
          </w:tcPr>
          <w:p w14:paraId="2E3D3F7D" w14:textId="560F4D66" w:rsidR="006E5F7C" w:rsidRPr="00311A93" w:rsidRDefault="006E5F7C" w:rsidP="006E5F7C">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6E5F7C" w:rsidRPr="00D4530E" w14:paraId="4760018D" w14:textId="77777777" w:rsidTr="006E5F7C">
        <w:trPr>
          <w:trHeight w:val="2081"/>
        </w:trPr>
        <w:tc>
          <w:tcPr>
            <w:tcW w:w="232" w:type="pct"/>
            <w:tcBorders>
              <w:top w:val="single" w:sz="6" w:space="0" w:color="auto"/>
              <w:left w:val="single" w:sz="6" w:space="0" w:color="auto"/>
              <w:bottom w:val="single" w:sz="6" w:space="0" w:color="auto"/>
              <w:right w:val="single" w:sz="6" w:space="0" w:color="auto"/>
            </w:tcBorders>
            <w:shd w:val="clear" w:color="auto" w:fill="FFFFFF"/>
          </w:tcPr>
          <w:p w14:paraId="1E094988" w14:textId="07CBE2B0" w:rsidR="006E5F7C" w:rsidRPr="00D4530E" w:rsidRDefault="006E5F7C" w:rsidP="006E5F7C">
            <w:pPr>
              <w:tabs>
                <w:tab w:val="right" w:pos="851"/>
              </w:tabs>
              <w:jc w:val="both"/>
              <w:rPr>
                <w:sz w:val="22"/>
                <w:szCs w:val="22"/>
                <w:lang w:eastAsia="en-US"/>
              </w:rPr>
            </w:pPr>
            <w:r>
              <w:rPr>
                <w:bCs/>
                <w:color w:val="000000"/>
                <w:sz w:val="24"/>
                <w:szCs w:val="24"/>
              </w:rPr>
              <w:t>3.2</w:t>
            </w:r>
          </w:p>
        </w:tc>
        <w:tc>
          <w:tcPr>
            <w:tcW w:w="864" w:type="pct"/>
            <w:tcBorders>
              <w:top w:val="single" w:sz="6" w:space="0" w:color="auto"/>
              <w:left w:val="single" w:sz="6" w:space="0" w:color="auto"/>
              <w:bottom w:val="single" w:sz="6" w:space="0" w:color="auto"/>
              <w:right w:val="single" w:sz="6" w:space="0" w:color="auto"/>
            </w:tcBorders>
            <w:shd w:val="clear" w:color="auto" w:fill="FFFFFF"/>
          </w:tcPr>
          <w:p w14:paraId="6556A379" w14:textId="0AF78BB0" w:rsidR="006E5F7C" w:rsidRPr="002772F6" w:rsidRDefault="006E5F7C" w:rsidP="006E5F7C">
            <w:pPr>
              <w:jc w:val="both"/>
              <w:rPr>
                <w:sz w:val="24"/>
                <w:szCs w:val="24"/>
              </w:rPr>
            </w:pPr>
            <w:r w:rsidRPr="001D22D1">
              <w:rPr>
                <w:sz w:val="24"/>
                <w:szCs w:val="24"/>
              </w:rPr>
              <w:t>Направления развития финансовой отчетности</w:t>
            </w:r>
          </w:p>
        </w:tc>
        <w:tc>
          <w:tcPr>
            <w:tcW w:w="330" w:type="pct"/>
            <w:tcBorders>
              <w:top w:val="nil"/>
              <w:left w:val="single" w:sz="8" w:space="0" w:color="auto"/>
              <w:bottom w:val="single" w:sz="8" w:space="0" w:color="auto"/>
              <w:right w:val="single" w:sz="8" w:space="0" w:color="auto"/>
            </w:tcBorders>
            <w:shd w:val="clear" w:color="auto" w:fill="auto"/>
            <w:vAlign w:val="center"/>
          </w:tcPr>
          <w:p w14:paraId="47CA3438" w14:textId="7645A806" w:rsidR="006E5F7C" w:rsidRPr="00311A93" w:rsidRDefault="006E5F7C" w:rsidP="006E5F7C">
            <w:pPr>
              <w:jc w:val="center"/>
              <w:rPr>
                <w:color w:val="000000"/>
                <w:sz w:val="26"/>
                <w:szCs w:val="26"/>
              </w:rPr>
            </w:pPr>
            <w:r>
              <w:rPr>
                <w:color w:val="000000"/>
                <w:sz w:val="22"/>
                <w:szCs w:val="22"/>
              </w:rPr>
              <w:t>22</w:t>
            </w:r>
          </w:p>
        </w:tc>
        <w:tc>
          <w:tcPr>
            <w:tcW w:w="391" w:type="pct"/>
            <w:tcBorders>
              <w:top w:val="nil"/>
              <w:left w:val="nil"/>
              <w:bottom w:val="single" w:sz="8" w:space="0" w:color="auto"/>
              <w:right w:val="single" w:sz="8" w:space="0" w:color="auto"/>
            </w:tcBorders>
            <w:shd w:val="clear" w:color="auto" w:fill="auto"/>
            <w:vAlign w:val="center"/>
          </w:tcPr>
          <w:p w14:paraId="33422B53" w14:textId="1D5621C5" w:rsidR="006E5F7C" w:rsidRPr="00311A93" w:rsidRDefault="006E5F7C" w:rsidP="006E5F7C">
            <w:pPr>
              <w:jc w:val="center"/>
              <w:rPr>
                <w:color w:val="000000"/>
                <w:sz w:val="26"/>
                <w:szCs w:val="26"/>
              </w:rPr>
            </w:pPr>
            <w:r>
              <w:rPr>
                <w:color w:val="000000"/>
                <w:sz w:val="22"/>
                <w:szCs w:val="22"/>
              </w:rPr>
              <w:t>2</w:t>
            </w:r>
          </w:p>
        </w:tc>
        <w:tc>
          <w:tcPr>
            <w:tcW w:w="396" w:type="pct"/>
            <w:tcBorders>
              <w:top w:val="nil"/>
              <w:left w:val="nil"/>
              <w:bottom w:val="single" w:sz="8" w:space="0" w:color="auto"/>
              <w:right w:val="single" w:sz="8" w:space="0" w:color="auto"/>
            </w:tcBorders>
            <w:shd w:val="clear" w:color="auto" w:fill="auto"/>
            <w:vAlign w:val="center"/>
          </w:tcPr>
          <w:p w14:paraId="0C84E6F9" w14:textId="7E2B1AE5" w:rsidR="006E5F7C" w:rsidRPr="00311A93" w:rsidRDefault="006E5F7C" w:rsidP="006E5F7C">
            <w:pPr>
              <w:jc w:val="center"/>
              <w:rPr>
                <w:color w:val="000000"/>
                <w:sz w:val="26"/>
                <w:szCs w:val="26"/>
                <w:lang w:eastAsia="en-US"/>
              </w:rPr>
            </w:pPr>
            <w:r>
              <w:rPr>
                <w:color w:val="000000"/>
                <w:sz w:val="22"/>
                <w:szCs w:val="22"/>
              </w:rPr>
              <w:t>1</w:t>
            </w:r>
          </w:p>
        </w:tc>
        <w:tc>
          <w:tcPr>
            <w:tcW w:w="625" w:type="pct"/>
            <w:tcBorders>
              <w:top w:val="nil"/>
              <w:left w:val="nil"/>
              <w:bottom w:val="single" w:sz="8" w:space="0" w:color="auto"/>
              <w:right w:val="single" w:sz="8" w:space="0" w:color="auto"/>
            </w:tcBorders>
            <w:shd w:val="clear" w:color="auto" w:fill="auto"/>
            <w:vAlign w:val="center"/>
          </w:tcPr>
          <w:p w14:paraId="619D8D6F" w14:textId="47EEBBCA" w:rsidR="006E5F7C" w:rsidRPr="00311A93" w:rsidRDefault="006E5F7C" w:rsidP="006E5F7C">
            <w:pPr>
              <w:jc w:val="center"/>
              <w:rPr>
                <w:color w:val="000000"/>
                <w:sz w:val="26"/>
                <w:szCs w:val="26"/>
                <w:lang w:eastAsia="en-US"/>
              </w:rPr>
            </w:pPr>
            <w:r>
              <w:rPr>
                <w:color w:val="000000"/>
                <w:sz w:val="22"/>
                <w:szCs w:val="22"/>
              </w:rPr>
              <w:t>1</w:t>
            </w:r>
          </w:p>
        </w:tc>
        <w:tc>
          <w:tcPr>
            <w:tcW w:w="691" w:type="pct"/>
            <w:tcBorders>
              <w:top w:val="nil"/>
              <w:left w:val="nil"/>
              <w:bottom w:val="single" w:sz="8" w:space="0" w:color="auto"/>
              <w:right w:val="single" w:sz="8" w:space="0" w:color="auto"/>
            </w:tcBorders>
            <w:shd w:val="clear" w:color="auto" w:fill="auto"/>
            <w:vAlign w:val="center"/>
          </w:tcPr>
          <w:p w14:paraId="7447D741" w14:textId="1DBA2AD3" w:rsidR="006E5F7C" w:rsidRPr="00311A93" w:rsidRDefault="006E5F7C" w:rsidP="006E5F7C">
            <w:pPr>
              <w:jc w:val="center"/>
              <w:rPr>
                <w:color w:val="000000"/>
                <w:sz w:val="26"/>
                <w:szCs w:val="26"/>
                <w:lang w:eastAsia="en-US"/>
              </w:rPr>
            </w:pPr>
            <w:r>
              <w:rPr>
                <w:color w:val="000000"/>
                <w:sz w:val="22"/>
                <w:szCs w:val="22"/>
              </w:rPr>
              <w:t>0,5</w:t>
            </w:r>
          </w:p>
        </w:tc>
        <w:tc>
          <w:tcPr>
            <w:tcW w:w="765" w:type="pct"/>
            <w:tcBorders>
              <w:top w:val="nil"/>
              <w:left w:val="nil"/>
              <w:bottom w:val="single" w:sz="8" w:space="0" w:color="auto"/>
              <w:right w:val="single" w:sz="8" w:space="0" w:color="auto"/>
            </w:tcBorders>
            <w:shd w:val="clear" w:color="auto" w:fill="auto"/>
            <w:vAlign w:val="center"/>
          </w:tcPr>
          <w:p w14:paraId="0319C317" w14:textId="2E30D464" w:rsidR="006E5F7C" w:rsidRPr="00311A93" w:rsidRDefault="006E5F7C" w:rsidP="006E5F7C">
            <w:pPr>
              <w:jc w:val="center"/>
              <w:rPr>
                <w:color w:val="000000"/>
                <w:sz w:val="26"/>
                <w:szCs w:val="26"/>
                <w:lang w:eastAsia="en-US"/>
              </w:rPr>
            </w:pPr>
            <w:r>
              <w:rPr>
                <w:color w:val="000000"/>
                <w:sz w:val="22"/>
                <w:szCs w:val="22"/>
              </w:rPr>
              <w:t>20</w:t>
            </w:r>
          </w:p>
        </w:tc>
        <w:tc>
          <w:tcPr>
            <w:tcW w:w="707" w:type="pct"/>
            <w:tcBorders>
              <w:top w:val="single" w:sz="4" w:space="0" w:color="auto"/>
              <w:left w:val="single" w:sz="4" w:space="0" w:color="auto"/>
              <w:bottom w:val="single" w:sz="4" w:space="0" w:color="auto"/>
              <w:right w:val="single" w:sz="4" w:space="0" w:color="auto"/>
            </w:tcBorders>
            <w:vAlign w:val="center"/>
          </w:tcPr>
          <w:p w14:paraId="0E5E012E" w14:textId="24192D6E" w:rsidR="006E5F7C" w:rsidRPr="00311A93" w:rsidRDefault="006E5F7C" w:rsidP="006E5F7C">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6E5F7C" w:rsidRPr="00D4530E" w14:paraId="4FD9EB62" w14:textId="77777777" w:rsidTr="006E5F7C">
        <w:trPr>
          <w:trHeight w:val="329"/>
        </w:trPr>
        <w:tc>
          <w:tcPr>
            <w:tcW w:w="232" w:type="pct"/>
            <w:tcBorders>
              <w:top w:val="single" w:sz="4" w:space="0" w:color="auto"/>
              <w:left w:val="single" w:sz="4" w:space="0" w:color="auto"/>
              <w:bottom w:val="single" w:sz="4" w:space="0" w:color="auto"/>
              <w:right w:val="single" w:sz="4" w:space="0" w:color="auto"/>
            </w:tcBorders>
          </w:tcPr>
          <w:p w14:paraId="22BC3D62" w14:textId="77777777" w:rsidR="006E5F7C" w:rsidRPr="00D4530E" w:rsidRDefault="006E5F7C" w:rsidP="006E5F7C">
            <w:pPr>
              <w:tabs>
                <w:tab w:val="right" w:pos="851"/>
              </w:tabs>
              <w:jc w:val="both"/>
              <w:rPr>
                <w:sz w:val="22"/>
                <w:szCs w:val="22"/>
                <w:lang w:eastAsia="en-US"/>
              </w:rPr>
            </w:pPr>
          </w:p>
        </w:tc>
        <w:tc>
          <w:tcPr>
            <w:tcW w:w="864" w:type="pct"/>
            <w:tcBorders>
              <w:top w:val="single" w:sz="4" w:space="0" w:color="auto"/>
              <w:left w:val="single" w:sz="4" w:space="0" w:color="auto"/>
              <w:bottom w:val="single" w:sz="4" w:space="0" w:color="auto"/>
              <w:right w:val="single" w:sz="4" w:space="0" w:color="auto"/>
            </w:tcBorders>
            <w:hideMark/>
          </w:tcPr>
          <w:p w14:paraId="2A8B8CAE" w14:textId="77777777" w:rsidR="006E5F7C" w:rsidRPr="00D4530E" w:rsidRDefault="006E5F7C" w:rsidP="006E5F7C">
            <w:pPr>
              <w:tabs>
                <w:tab w:val="right" w:pos="851"/>
              </w:tabs>
              <w:jc w:val="both"/>
              <w:rPr>
                <w:sz w:val="22"/>
                <w:szCs w:val="22"/>
                <w:lang w:eastAsia="en-US"/>
              </w:rPr>
            </w:pPr>
            <w:r w:rsidRPr="00D4530E">
              <w:rPr>
                <w:sz w:val="22"/>
                <w:szCs w:val="22"/>
                <w:lang w:eastAsia="en-US"/>
              </w:rPr>
              <w:t>Итого в ч.</w:t>
            </w:r>
          </w:p>
        </w:tc>
        <w:tc>
          <w:tcPr>
            <w:tcW w:w="330" w:type="pct"/>
            <w:tcBorders>
              <w:top w:val="nil"/>
              <w:left w:val="single" w:sz="8" w:space="0" w:color="auto"/>
              <w:bottom w:val="single" w:sz="8" w:space="0" w:color="auto"/>
              <w:right w:val="single" w:sz="8" w:space="0" w:color="auto"/>
            </w:tcBorders>
            <w:shd w:val="clear" w:color="auto" w:fill="auto"/>
            <w:vAlign w:val="center"/>
            <w:hideMark/>
          </w:tcPr>
          <w:p w14:paraId="46A0ABE7" w14:textId="12B49676" w:rsidR="006E5F7C" w:rsidRPr="00311A93" w:rsidRDefault="006E5F7C" w:rsidP="006E5F7C">
            <w:pPr>
              <w:jc w:val="center"/>
              <w:rPr>
                <w:color w:val="000000"/>
                <w:sz w:val="26"/>
                <w:szCs w:val="26"/>
                <w:lang w:eastAsia="en-US"/>
              </w:rPr>
            </w:pPr>
            <w:r>
              <w:rPr>
                <w:color w:val="000000"/>
                <w:sz w:val="22"/>
                <w:szCs w:val="22"/>
              </w:rPr>
              <w:t>180</w:t>
            </w:r>
          </w:p>
        </w:tc>
        <w:tc>
          <w:tcPr>
            <w:tcW w:w="391" w:type="pct"/>
            <w:tcBorders>
              <w:top w:val="nil"/>
              <w:left w:val="nil"/>
              <w:bottom w:val="single" w:sz="8" w:space="0" w:color="auto"/>
              <w:right w:val="single" w:sz="8" w:space="0" w:color="auto"/>
            </w:tcBorders>
            <w:shd w:val="clear" w:color="auto" w:fill="auto"/>
            <w:vAlign w:val="center"/>
            <w:hideMark/>
          </w:tcPr>
          <w:p w14:paraId="1CEF9BB4" w14:textId="63F5449D" w:rsidR="006E5F7C" w:rsidRPr="00311A93" w:rsidRDefault="006E5F7C" w:rsidP="006E5F7C">
            <w:pPr>
              <w:jc w:val="center"/>
              <w:rPr>
                <w:color w:val="000000"/>
                <w:sz w:val="26"/>
                <w:szCs w:val="26"/>
                <w:lang w:eastAsia="en-US"/>
              </w:rPr>
            </w:pPr>
            <w:r>
              <w:rPr>
                <w:color w:val="000000"/>
                <w:sz w:val="22"/>
                <w:szCs w:val="22"/>
              </w:rPr>
              <w:t>20</w:t>
            </w:r>
          </w:p>
        </w:tc>
        <w:tc>
          <w:tcPr>
            <w:tcW w:w="396" w:type="pct"/>
            <w:tcBorders>
              <w:top w:val="nil"/>
              <w:left w:val="nil"/>
              <w:bottom w:val="single" w:sz="8" w:space="0" w:color="auto"/>
              <w:right w:val="single" w:sz="8" w:space="0" w:color="auto"/>
            </w:tcBorders>
            <w:shd w:val="clear" w:color="auto" w:fill="auto"/>
            <w:vAlign w:val="center"/>
            <w:hideMark/>
          </w:tcPr>
          <w:p w14:paraId="2F35199D" w14:textId="2B0F28A8" w:rsidR="006E5F7C" w:rsidRPr="00311A93" w:rsidRDefault="006E5F7C" w:rsidP="006E5F7C">
            <w:pPr>
              <w:jc w:val="center"/>
              <w:rPr>
                <w:color w:val="000000"/>
                <w:sz w:val="26"/>
                <w:szCs w:val="26"/>
                <w:lang w:eastAsia="en-US"/>
              </w:rPr>
            </w:pPr>
            <w:r>
              <w:rPr>
                <w:color w:val="000000"/>
                <w:sz w:val="22"/>
                <w:szCs w:val="22"/>
              </w:rPr>
              <w:t>8</w:t>
            </w:r>
          </w:p>
        </w:tc>
        <w:tc>
          <w:tcPr>
            <w:tcW w:w="625" w:type="pct"/>
            <w:tcBorders>
              <w:top w:val="nil"/>
              <w:left w:val="nil"/>
              <w:bottom w:val="single" w:sz="8" w:space="0" w:color="auto"/>
              <w:right w:val="single" w:sz="8" w:space="0" w:color="auto"/>
            </w:tcBorders>
            <w:shd w:val="clear" w:color="auto" w:fill="auto"/>
            <w:vAlign w:val="center"/>
            <w:hideMark/>
          </w:tcPr>
          <w:p w14:paraId="232471FB" w14:textId="72D8439F" w:rsidR="006E5F7C" w:rsidRPr="00311A93" w:rsidRDefault="006E5F7C" w:rsidP="006E5F7C">
            <w:pPr>
              <w:jc w:val="center"/>
              <w:rPr>
                <w:color w:val="000000"/>
                <w:sz w:val="26"/>
                <w:szCs w:val="26"/>
                <w:lang w:eastAsia="en-US"/>
              </w:rPr>
            </w:pPr>
            <w:r>
              <w:rPr>
                <w:color w:val="000000"/>
                <w:sz w:val="22"/>
                <w:szCs w:val="22"/>
              </w:rPr>
              <w:t>12</w:t>
            </w:r>
          </w:p>
        </w:tc>
        <w:tc>
          <w:tcPr>
            <w:tcW w:w="691" w:type="pct"/>
            <w:tcBorders>
              <w:top w:val="nil"/>
              <w:left w:val="nil"/>
              <w:bottom w:val="single" w:sz="8" w:space="0" w:color="auto"/>
              <w:right w:val="single" w:sz="8" w:space="0" w:color="auto"/>
            </w:tcBorders>
            <w:shd w:val="clear" w:color="auto" w:fill="auto"/>
            <w:vAlign w:val="center"/>
            <w:hideMark/>
          </w:tcPr>
          <w:p w14:paraId="48356AC6" w14:textId="41841357" w:rsidR="006E5F7C" w:rsidRPr="00311A93" w:rsidRDefault="006E5F7C" w:rsidP="006E5F7C">
            <w:pPr>
              <w:jc w:val="center"/>
              <w:rPr>
                <w:color w:val="000000"/>
                <w:sz w:val="26"/>
                <w:szCs w:val="26"/>
                <w:lang w:eastAsia="en-US"/>
              </w:rPr>
            </w:pPr>
            <w:r>
              <w:rPr>
                <w:color w:val="000000"/>
                <w:sz w:val="22"/>
                <w:szCs w:val="22"/>
              </w:rPr>
              <w:t>6</w:t>
            </w:r>
          </w:p>
        </w:tc>
        <w:tc>
          <w:tcPr>
            <w:tcW w:w="765" w:type="pct"/>
            <w:tcBorders>
              <w:top w:val="nil"/>
              <w:left w:val="nil"/>
              <w:bottom w:val="single" w:sz="8" w:space="0" w:color="auto"/>
              <w:right w:val="single" w:sz="8" w:space="0" w:color="auto"/>
            </w:tcBorders>
            <w:shd w:val="clear" w:color="auto" w:fill="auto"/>
            <w:vAlign w:val="center"/>
            <w:hideMark/>
          </w:tcPr>
          <w:p w14:paraId="444DF76F" w14:textId="696A5AAC" w:rsidR="006E5F7C" w:rsidRPr="00311A93" w:rsidRDefault="006E5F7C" w:rsidP="006E5F7C">
            <w:pPr>
              <w:jc w:val="center"/>
              <w:rPr>
                <w:color w:val="000000"/>
                <w:sz w:val="26"/>
                <w:szCs w:val="26"/>
                <w:lang w:eastAsia="en-US"/>
              </w:rPr>
            </w:pPr>
            <w:r>
              <w:rPr>
                <w:color w:val="000000"/>
                <w:sz w:val="22"/>
                <w:szCs w:val="22"/>
              </w:rPr>
              <w:t>160</w:t>
            </w:r>
          </w:p>
        </w:tc>
        <w:tc>
          <w:tcPr>
            <w:tcW w:w="707" w:type="pct"/>
            <w:tcBorders>
              <w:top w:val="single" w:sz="4" w:space="0" w:color="auto"/>
              <w:left w:val="single" w:sz="4" w:space="0" w:color="auto"/>
              <w:bottom w:val="single" w:sz="4" w:space="0" w:color="auto"/>
              <w:right w:val="single" w:sz="4" w:space="0" w:color="auto"/>
            </w:tcBorders>
            <w:vAlign w:val="center"/>
          </w:tcPr>
          <w:p w14:paraId="7E1A3E6E" w14:textId="06BE816E" w:rsidR="006E5F7C" w:rsidRPr="00D4530E" w:rsidRDefault="006E5F7C" w:rsidP="006E5F7C">
            <w:pPr>
              <w:tabs>
                <w:tab w:val="right" w:pos="851"/>
              </w:tabs>
              <w:jc w:val="both"/>
              <w:rPr>
                <w:sz w:val="22"/>
                <w:szCs w:val="22"/>
                <w:lang w:eastAsia="en-US"/>
              </w:rPr>
            </w:pPr>
          </w:p>
        </w:tc>
      </w:tr>
      <w:tr w:rsidR="00114706" w:rsidRPr="00D4530E" w14:paraId="5675AB26" w14:textId="77777777" w:rsidTr="006E5F7C">
        <w:trPr>
          <w:trHeight w:val="329"/>
        </w:trPr>
        <w:tc>
          <w:tcPr>
            <w:tcW w:w="232" w:type="pct"/>
            <w:tcBorders>
              <w:top w:val="single" w:sz="4" w:space="0" w:color="auto"/>
              <w:left w:val="single" w:sz="4" w:space="0" w:color="auto"/>
              <w:bottom w:val="single" w:sz="4" w:space="0" w:color="auto"/>
              <w:right w:val="single" w:sz="4" w:space="0" w:color="auto"/>
            </w:tcBorders>
          </w:tcPr>
          <w:p w14:paraId="7627FE51" w14:textId="77777777" w:rsidR="00114706" w:rsidRPr="00D4530E" w:rsidRDefault="00114706" w:rsidP="00311A93">
            <w:pPr>
              <w:tabs>
                <w:tab w:val="right" w:pos="851"/>
              </w:tabs>
              <w:jc w:val="both"/>
              <w:rPr>
                <w:sz w:val="22"/>
                <w:szCs w:val="22"/>
                <w:lang w:eastAsia="en-US"/>
              </w:rPr>
            </w:pPr>
          </w:p>
        </w:tc>
        <w:tc>
          <w:tcPr>
            <w:tcW w:w="864" w:type="pct"/>
            <w:tcBorders>
              <w:top w:val="single" w:sz="4" w:space="0" w:color="auto"/>
              <w:left w:val="single" w:sz="4" w:space="0" w:color="auto"/>
              <w:bottom w:val="single" w:sz="4" w:space="0" w:color="auto"/>
              <w:right w:val="single" w:sz="4" w:space="0" w:color="auto"/>
            </w:tcBorders>
            <w:hideMark/>
          </w:tcPr>
          <w:p w14:paraId="775462F5" w14:textId="77777777" w:rsidR="00114706" w:rsidRPr="00D4530E" w:rsidRDefault="00114706" w:rsidP="00311A93">
            <w:pPr>
              <w:tabs>
                <w:tab w:val="right" w:pos="851"/>
              </w:tabs>
              <w:jc w:val="both"/>
              <w:rPr>
                <w:sz w:val="22"/>
                <w:szCs w:val="22"/>
                <w:lang w:eastAsia="en-US"/>
              </w:rPr>
            </w:pPr>
            <w:r w:rsidRPr="00D4530E">
              <w:rPr>
                <w:sz w:val="22"/>
                <w:szCs w:val="22"/>
                <w:lang w:eastAsia="en-US"/>
              </w:rPr>
              <w:t>Итого в %</w:t>
            </w:r>
          </w:p>
        </w:tc>
        <w:tc>
          <w:tcPr>
            <w:tcW w:w="330" w:type="pct"/>
            <w:tcBorders>
              <w:top w:val="single" w:sz="4" w:space="0" w:color="auto"/>
              <w:left w:val="single" w:sz="4" w:space="0" w:color="auto"/>
              <w:bottom w:val="single" w:sz="4" w:space="0" w:color="auto"/>
              <w:right w:val="single" w:sz="4" w:space="0" w:color="auto"/>
            </w:tcBorders>
            <w:vAlign w:val="center"/>
          </w:tcPr>
          <w:p w14:paraId="7B6542D1" w14:textId="77777777" w:rsidR="00114706" w:rsidRPr="00D4530E" w:rsidRDefault="00114706" w:rsidP="00311A93">
            <w:pPr>
              <w:tabs>
                <w:tab w:val="right" w:pos="851"/>
              </w:tabs>
              <w:jc w:val="center"/>
              <w:rPr>
                <w:sz w:val="22"/>
                <w:szCs w:val="22"/>
                <w:lang w:eastAsia="en-US"/>
              </w:rPr>
            </w:pPr>
          </w:p>
        </w:tc>
        <w:tc>
          <w:tcPr>
            <w:tcW w:w="391" w:type="pct"/>
            <w:tcBorders>
              <w:top w:val="single" w:sz="4" w:space="0" w:color="auto"/>
              <w:left w:val="single" w:sz="4" w:space="0" w:color="auto"/>
              <w:bottom w:val="single" w:sz="4" w:space="0" w:color="auto"/>
              <w:right w:val="single" w:sz="4" w:space="0" w:color="auto"/>
            </w:tcBorders>
            <w:vAlign w:val="center"/>
          </w:tcPr>
          <w:p w14:paraId="76C148D4" w14:textId="77777777" w:rsidR="00114706" w:rsidRPr="00D4530E" w:rsidRDefault="00114706" w:rsidP="00311A93">
            <w:pPr>
              <w:tabs>
                <w:tab w:val="right" w:pos="851"/>
              </w:tabs>
              <w:jc w:val="center"/>
              <w:rPr>
                <w:sz w:val="22"/>
                <w:szCs w:val="22"/>
                <w:lang w:eastAsia="en-US"/>
              </w:rPr>
            </w:pPr>
          </w:p>
        </w:tc>
        <w:tc>
          <w:tcPr>
            <w:tcW w:w="396" w:type="pct"/>
            <w:tcBorders>
              <w:top w:val="single" w:sz="4" w:space="0" w:color="auto"/>
              <w:left w:val="single" w:sz="4" w:space="0" w:color="auto"/>
              <w:bottom w:val="single" w:sz="4" w:space="0" w:color="auto"/>
              <w:right w:val="single" w:sz="4" w:space="0" w:color="auto"/>
            </w:tcBorders>
            <w:vAlign w:val="center"/>
          </w:tcPr>
          <w:p w14:paraId="7013E56C" w14:textId="77777777" w:rsidR="00114706" w:rsidRPr="00D4530E" w:rsidRDefault="00114706" w:rsidP="00311A93">
            <w:pPr>
              <w:tabs>
                <w:tab w:val="right" w:pos="851"/>
              </w:tabs>
              <w:jc w:val="center"/>
              <w:rPr>
                <w:rFonts w:eastAsia="Calibri"/>
                <w:sz w:val="22"/>
                <w:szCs w:val="22"/>
                <w:lang w:eastAsia="en-US" w:bidi="ru-RU"/>
              </w:rPr>
            </w:pPr>
          </w:p>
        </w:tc>
        <w:tc>
          <w:tcPr>
            <w:tcW w:w="625" w:type="pct"/>
            <w:tcBorders>
              <w:top w:val="single" w:sz="4" w:space="0" w:color="auto"/>
              <w:left w:val="single" w:sz="4" w:space="0" w:color="auto"/>
              <w:bottom w:val="single" w:sz="4" w:space="0" w:color="auto"/>
              <w:right w:val="single" w:sz="4" w:space="0" w:color="auto"/>
            </w:tcBorders>
            <w:vAlign w:val="center"/>
          </w:tcPr>
          <w:p w14:paraId="46555C8A" w14:textId="77777777" w:rsidR="00114706" w:rsidRPr="00D4530E" w:rsidRDefault="00114706" w:rsidP="00311A93">
            <w:pPr>
              <w:tabs>
                <w:tab w:val="right" w:pos="851"/>
              </w:tabs>
              <w:jc w:val="center"/>
              <w:rPr>
                <w:rFonts w:eastAsia="Calibri"/>
                <w:sz w:val="22"/>
                <w:szCs w:val="22"/>
                <w:lang w:eastAsia="en-US" w:bidi="ru-RU"/>
              </w:rPr>
            </w:pPr>
          </w:p>
        </w:tc>
        <w:tc>
          <w:tcPr>
            <w:tcW w:w="691" w:type="pct"/>
            <w:tcBorders>
              <w:top w:val="single" w:sz="4" w:space="0" w:color="auto"/>
              <w:left w:val="single" w:sz="4" w:space="0" w:color="auto"/>
              <w:bottom w:val="single" w:sz="4" w:space="0" w:color="auto"/>
              <w:right w:val="single" w:sz="4" w:space="0" w:color="auto"/>
            </w:tcBorders>
            <w:vAlign w:val="center"/>
            <w:hideMark/>
          </w:tcPr>
          <w:p w14:paraId="53CC0129" w14:textId="1CBBEB69" w:rsidR="00114706" w:rsidRPr="00D4530E" w:rsidRDefault="00114706" w:rsidP="00311A93">
            <w:pPr>
              <w:tabs>
                <w:tab w:val="right" w:pos="851"/>
              </w:tabs>
              <w:jc w:val="center"/>
              <w:rPr>
                <w:sz w:val="22"/>
                <w:szCs w:val="22"/>
                <w:lang w:eastAsia="en-US"/>
              </w:rPr>
            </w:pPr>
            <w:r>
              <w:rPr>
                <w:sz w:val="22"/>
                <w:szCs w:val="22"/>
                <w:lang w:val="en-US" w:eastAsia="en-US"/>
              </w:rPr>
              <w:t>50</w:t>
            </w:r>
            <w:r w:rsidRPr="00D4530E">
              <w:rPr>
                <w:sz w:val="22"/>
                <w:szCs w:val="22"/>
                <w:lang w:eastAsia="en-US"/>
              </w:rPr>
              <w:t>%</w:t>
            </w:r>
          </w:p>
        </w:tc>
        <w:tc>
          <w:tcPr>
            <w:tcW w:w="765" w:type="pct"/>
            <w:tcBorders>
              <w:top w:val="single" w:sz="4" w:space="0" w:color="auto"/>
              <w:left w:val="single" w:sz="4" w:space="0" w:color="auto"/>
              <w:bottom w:val="single" w:sz="4" w:space="0" w:color="auto"/>
              <w:right w:val="single" w:sz="4" w:space="0" w:color="auto"/>
            </w:tcBorders>
            <w:vAlign w:val="center"/>
          </w:tcPr>
          <w:p w14:paraId="5455525E" w14:textId="77777777" w:rsidR="00114706" w:rsidRPr="00D4530E" w:rsidRDefault="00114706" w:rsidP="00311A93">
            <w:pPr>
              <w:tabs>
                <w:tab w:val="right" w:pos="851"/>
              </w:tabs>
              <w:jc w:val="center"/>
              <w:rPr>
                <w:rFonts w:eastAsia="Calibri"/>
                <w:sz w:val="22"/>
                <w:szCs w:val="22"/>
                <w:lang w:eastAsia="en-US" w:bidi="ru-RU"/>
              </w:rPr>
            </w:pPr>
          </w:p>
        </w:tc>
        <w:tc>
          <w:tcPr>
            <w:tcW w:w="707" w:type="pct"/>
            <w:tcBorders>
              <w:top w:val="single" w:sz="4" w:space="0" w:color="auto"/>
              <w:left w:val="single" w:sz="4" w:space="0" w:color="auto"/>
              <w:bottom w:val="single" w:sz="4" w:space="0" w:color="auto"/>
              <w:right w:val="single" w:sz="4" w:space="0" w:color="auto"/>
            </w:tcBorders>
          </w:tcPr>
          <w:p w14:paraId="6845BD22" w14:textId="77777777" w:rsidR="00114706" w:rsidRPr="00D4530E" w:rsidRDefault="00114706" w:rsidP="00311A93">
            <w:pPr>
              <w:tabs>
                <w:tab w:val="right" w:pos="851"/>
              </w:tabs>
              <w:jc w:val="both"/>
              <w:rPr>
                <w:sz w:val="22"/>
                <w:szCs w:val="22"/>
                <w:lang w:eastAsia="en-US"/>
              </w:rPr>
            </w:pPr>
          </w:p>
        </w:tc>
      </w:tr>
    </w:tbl>
    <w:p w14:paraId="7B501E71" w14:textId="4BACBED9" w:rsidR="00D4530E" w:rsidRPr="00D4530E" w:rsidRDefault="00D4530E" w:rsidP="00D516A4">
      <w:pPr>
        <w:pStyle w:val="Default"/>
        <w:ind w:left="451"/>
        <w:jc w:val="both"/>
        <w:rPr>
          <w:sz w:val="28"/>
          <w:szCs w:val="28"/>
        </w:rPr>
      </w:pPr>
    </w:p>
    <w:p w14:paraId="47895DEB" w14:textId="17E8B7EA" w:rsidR="00D90BD6" w:rsidRDefault="008A7CAC" w:rsidP="00126963">
      <w:pPr>
        <w:pStyle w:val="Default"/>
        <w:ind w:left="360"/>
        <w:jc w:val="both"/>
        <w:rPr>
          <w:b/>
          <w:bCs/>
          <w:sz w:val="28"/>
          <w:szCs w:val="28"/>
        </w:rPr>
      </w:pPr>
      <w:r>
        <w:rPr>
          <w:b/>
          <w:bCs/>
          <w:sz w:val="28"/>
          <w:szCs w:val="28"/>
        </w:rPr>
        <w:t>5</w:t>
      </w:r>
      <w:r w:rsidR="00D90BD6">
        <w:rPr>
          <w:b/>
          <w:bCs/>
          <w:sz w:val="28"/>
          <w:szCs w:val="28"/>
        </w:rPr>
        <w:t>.</w:t>
      </w:r>
      <w:r>
        <w:rPr>
          <w:b/>
          <w:bCs/>
          <w:sz w:val="28"/>
          <w:szCs w:val="28"/>
        </w:rPr>
        <w:t>3</w:t>
      </w:r>
      <w:r w:rsidR="00D90BD6">
        <w:rPr>
          <w:b/>
          <w:bCs/>
          <w:sz w:val="28"/>
          <w:szCs w:val="28"/>
        </w:rPr>
        <w:t xml:space="preserve"> </w:t>
      </w:r>
      <w:r w:rsidR="00D90BD6" w:rsidRPr="00BE6FED">
        <w:rPr>
          <w:b/>
          <w:bCs/>
          <w:sz w:val="28"/>
          <w:szCs w:val="28"/>
        </w:rPr>
        <w:t>Содержание практических</w:t>
      </w:r>
      <w:r w:rsidR="00892FA6">
        <w:rPr>
          <w:b/>
          <w:bCs/>
          <w:sz w:val="28"/>
          <w:szCs w:val="28"/>
        </w:rPr>
        <w:t>,</w:t>
      </w:r>
      <w:r w:rsidR="00D90BD6" w:rsidRPr="00BE6FED">
        <w:rPr>
          <w:b/>
          <w:bCs/>
          <w:sz w:val="28"/>
          <w:szCs w:val="28"/>
        </w:rPr>
        <w:t xml:space="preserve"> семинарских занятий</w:t>
      </w:r>
    </w:p>
    <w:tbl>
      <w:tblPr>
        <w:tblStyle w:val="23"/>
        <w:tblW w:w="0" w:type="auto"/>
        <w:tblInd w:w="0" w:type="dxa"/>
        <w:tblLook w:val="04A0" w:firstRow="1" w:lastRow="0" w:firstColumn="1" w:lastColumn="0" w:noHBand="0" w:noVBand="1"/>
      </w:tblPr>
      <w:tblGrid>
        <w:gridCol w:w="3135"/>
        <w:gridCol w:w="3659"/>
        <w:gridCol w:w="2977"/>
      </w:tblGrid>
      <w:tr w:rsidR="004845A5" w:rsidRPr="004845A5" w14:paraId="7F1A4189" w14:textId="77777777" w:rsidTr="00E33D20">
        <w:trPr>
          <w:trHeight w:val="1500"/>
        </w:trPr>
        <w:tc>
          <w:tcPr>
            <w:tcW w:w="3135" w:type="dxa"/>
            <w:tcBorders>
              <w:top w:val="single" w:sz="4" w:space="0" w:color="auto"/>
              <w:left w:val="single" w:sz="4" w:space="0" w:color="auto"/>
              <w:bottom w:val="single" w:sz="4" w:space="0" w:color="auto"/>
              <w:right w:val="single" w:sz="4" w:space="0" w:color="auto"/>
            </w:tcBorders>
            <w:vAlign w:val="center"/>
            <w:hideMark/>
          </w:tcPr>
          <w:p w14:paraId="602B074A" w14:textId="77777777" w:rsidR="004845A5" w:rsidRPr="004845A5" w:rsidRDefault="004845A5" w:rsidP="004845A5">
            <w:pPr>
              <w:jc w:val="both"/>
              <w:rPr>
                <w:b/>
                <w:sz w:val="24"/>
                <w:lang w:eastAsia="en-US"/>
              </w:rPr>
            </w:pPr>
            <w:r w:rsidRPr="004845A5">
              <w:rPr>
                <w:b/>
                <w:sz w:val="24"/>
                <w:lang w:eastAsia="en-US"/>
              </w:rPr>
              <w:t>Наименование тем (разделов) дисциплины</w:t>
            </w:r>
          </w:p>
        </w:tc>
        <w:tc>
          <w:tcPr>
            <w:tcW w:w="3659" w:type="dxa"/>
            <w:tcBorders>
              <w:top w:val="single" w:sz="4" w:space="0" w:color="auto"/>
              <w:left w:val="single" w:sz="4" w:space="0" w:color="auto"/>
              <w:bottom w:val="single" w:sz="4" w:space="0" w:color="auto"/>
              <w:right w:val="single" w:sz="4" w:space="0" w:color="auto"/>
            </w:tcBorders>
            <w:vAlign w:val="center"/>
            <w:hideMark/>
          </w:tcPr>
          <w:p w14:paraId="6DC394E5" w14:textId="77777777" w:rsidR="004845A5" w:rsidRPr="004845A5" w:rsidRDefault="004845A5" w:rsidP="004845A5">
            <w:pPr>
              <w:jc w:val="both"/>
              <w:rPr>
                <w:b/>
                <w:sz w:val="24"/>
                <w:lang w:eastAsia="en-US"/>
              </w:rPr>
            </w:pPr>
            <w:r w:rsidRPr="004845A5">
              <w:rPr>
                <w:b/>
                <w:sz w:val="24"/>
                <w:lang w:eastAsia="en-US"/>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3340E6E" w14:textId="77777777" w:rsidR="004845A5" w:rsidRPr="004845A5" w:rsidRDefault="004845A5" w:rsidP="004845A5">
            <w:pPr>
              <w:jc w:val="both"/>
              <w:rPr>
                <w:b/>
                <w:sz w:val="24"/>
                <w:lang w:eastAsia="en-US"/>
              </w:rPr>
            </w:pPr>
            <w:r w:rsidRPr="004845A5">
              <w:rPr>
                <w:b/>
                <w:sz w:val="24"/>
                <w:lang w:eastAsia="en-US"/>
              </w:rPr>
              <w:t>Формы проведения занятий</w:t>
            </w:r>
          </w:p>
        </w:tc>
      </w:tr>
      <w:tr w:rsidR="000D7B43" w:rsidRPr="004845A5" w14:paraId="712ED696" w14:textId="77777777" w:rsidTr="009B4F86">
        <w:trPr>
          <w:trHeight w:val="306"/>
        </w:trPr>
        <w:tc>
          <w:tcPr>
            <w:tcW w:w="9771" w:type="dxa"/>
            <w:gridSpan w:val="3"/>
            <w:shd w:val="clear" w:color="auto" w:fill="auto"/>
          </w:tcPr>
          <w:p w14:paraId="6B60872E" w14:textId="01FFC4BB" w:rsidR="000D7B43" w:rsidRPr="004845A5" w:rsidRDefault="000D7B43" w:rsidP="000D7B43">
            <w:pPr>
              <w:jc w:val="both"/>
              <w:rPr>
                <w:b/>
                <w:sz w:val="24"/>
                <w:lang w:eastAsia="en-US"/>
              </w:rPr>
            </w:pPr>
            <w:r w:rsidRPr="00607898">
              <w:rPr>
                <w:bCs/>
                <w:sz w:val="24"/>
                <w:szCs w:val="24"/>
                <w:lang w:val="en-US"/>
              </w:rPr>
              <w:t>I</w:t>
            </w:r>
            <w:r w:rsidRPr="00607898">
              <w:rPr>
                <w:b/>
                <w:sz w:val="24"/>
                <w:szCs w:val="24"/>
              </w:rPr>
              <w:t>. Раздел</w:t>
            </w:r>
            <w:r w:rsidRPr="00607898">
              <w:rPr>
                <w:b/>
                <w:bCs/>
                <w:sz w:val="24"/>
                <w:szCs w:val="24"/>
              </w:rPr>
              <w:t>. МСФО, состав и содержание отчетности</w:t>
            </w:r>
          </w:p>
        </w:tc>
      </w:tr>
      <w:tr w:rsidR="000D7B43" w:rsidRPr="004845A5" w14:paraId="385670BD" w14:textId="77777777" w:rsidTr="00452707">
        <w:trPr>
          <w:trHeight w:val="267"/>
        </w:trPr>
        <w:tc>
          <w:tcPr>
            <w:tcW w:w="9771" w:type="dxa"/>
            <w:gridSpan w:val="3"/>
            <w:shd w:val="clear" w:color="auto" w:fill="auto"/>
          </w:tcPr>
          <w:p w14:paraId="468A07B4" w14:textId="674154A1" w:rsidR="000D7B43" w:rsidRPr="004845A5" w:rsidRDefault="000D7B43" w:rsidP="000D7B43">
            <w:pPr>
              <w:jc w:val="both"/>
              <w:rPr>
                <w:b/>
                <w:sz w:val="24"/>
                <w:lang w:eastAsia="en-US"/>
              </w:rPr>
            </w:pPr>
            <w:r>
              <w:rPr>
                <w:b/>
                <w:sz w:val="24"/>
                <w:szCs w:val="24"/>
              </w:rPr>
              <w:t>1.</w:t>
            </w:r>
            <w:proofErr w:type="gramStart"/>
            <w:r>
              <w:rPr>
                <w:b/>
                <w:sz w:val="24"/>
                <w:szCs w:val="24"/>
              </w:rPr>
              <w:t>1.Концептуальные</w:t>
            </w:r>
            <w:proofErr w:type="gramEnd"/>
            <w:r>
              <w:rPr>
                <w:b/>
                <w:sz w:val="24"/>
                <w:szCs w:val="24"/>
              </w:rPr>
              <w:t xml:space="preserve"> основы МСФО</w:t>
            </w:r>
          </w:p>
        </w:tc>
      </w:tr>
      <w:tr w:rsidR="00921583" w:rsidRPr="004845A5" w14:paraId="12297B30" w14:textId="77777777" w:rsidTr="00FC624D">
        <w:trPr>
          <w:trHeight w:val="812"/>
        </w:trPr>
        <w:tc>
          <w:tcPr>
            <w:tcW w:w="3135" w:type="dxa"/>
            <w:tcBorders>
              <w:top w:val="single" w:sz="4" w:space="0" w:color="auto"/>
              <w:left w:val="single" w:sz="4" w:space="0" w:color="auto"/>
              <w:bottom w:val="single" w:sz="4" w:space="0" w:color="auto"/>
              <w:right w:val="single" w:sz="4" w:space="0" w:color="auto"/>
            </w:tcBorders>
            <w:vAlign w:val="center"/>
          </w:tcPr>
          <w:p w14:paraId="1EFB5694" w14:textId="6FB5B4B0" w:rsidR="00921583" w:rsidRPr="00921583" w:rsidRDefault="000D7B43" w:rsidP="00921583">
            <w:pPr>
              <w:jc w:val="both"/>
              <w:rPr>
                <w:sz w:val="24"/>
                <w:szCs w:val="24"/>
                <w:lang w:eastAsia="en-US"/>
              </w:rPr>
            </w:pPr>
            <w:r w:rsidRPr="000D7B43">
              <w:rPr>
                <w:sz w:val="24"/>
                <w:szCs w:val="24"/>
              </w:rPr>
              <w:t>1. Концептуальные основы МСФО</w:t>
            </w:r>
          </w:p>
        </w:tc>
        <w:tc>
          <w:tcPr>
            <w:tcW w:w="3659" w:type="dxa"/>
            <w:tcBorders>
              <w:top w:val="single" w:sz="4" w:space="0" w:color="auto"/>
              <w:left w:val="single" w:sz="4" w:space="0" w:color="auto"/>
              <w:bottom w:val="single" w:sz="4" w:space="0" w:color="auto"/>
              <w:right w:val="single" w:sz="4" w:space="0" w:color="auto"/>
            </w:tcBorders>
            <w:vAlign w:val="center"/>
            <w:hideMark/>
          </w:tcPr>
          <w:p w14:paraId="403D9C1B" w14:textId="77777777" w:rsidR="000D7B43" w:rsidRPr="000D7B43" w:rsidRDefault="000D7B43" w:rsidP="000D7B43">
            <w:pPr>
              <w:jc w:val="both"/>
              <w:rPr>
                <w:sz w:val="24"/>
                <w:szCs w:val="24"/>
              </w:rPr>
            </w:pPr>
            <w:r w:rsidRPr="000D7B43">
              <w:rPr>
                <w:sz w:val="24"/>
                <w:szCs w:val="24"/>
              </w:rPr>
              <w:t>1. Роль МСФО в обеспечении пользователей достоверной информацией</w:t>
            </w:r>
          </w:p>
          <w:p w14:paraId="169A98EB" w14:textId="77777777" w:rsidR="000D7B43" w:rsidRPr="000D7B43" w:rsidRDefault="000D7B43" w:rsidP="000D7B43">
            <w:pPr>
              <w:jc w:val="both"/>
              <w:rPr>
                <w:sz w:val="24"/>
                <w:szCs w:val="24"/>
              </w:rPr>
            </w:pPr>
            <w:r w:rsidRPr="000D7B43">
              <w:rPr>
                <w:sz w:val="24"/>
                <w:szCs w:val="24"/>
              </w:rPr>
              <w:t>2. История развития МСФО</w:t>
            </w:r>
          </w:p>
          <w:p w14:paraId="43E9326F" w14:textId="77777777" w:rsidR="000D7B43" w:rsidRPr="000D7B43" w:rsidRDefault="000D7B43" w:rsidP="000D7B43">
            <w:pPr>
              <w:jc w:val="both"/>
              <w:rPr>
                <w:sz w:val="24"/>
                <w:szCs w:val="24"/>
              </w:rPr>
            </w:pPr>
            <w:r w:rsidRPr="000D7B43">
              <w:rPr>
                <w:sz w:val="24"/>
                <w:szCs w:val="24"/>
              </w:rPr>
              <w:t>3. Пользователи отчетности и их информационные запросы</w:t>
            </w:r>
          </w:p>
          <w:p w14:paraId="6440959A" w14:textId="60FE0D9B" w:rsidR="000D7B43" w:rsidRDefault="000D7B43" w:rsidP="000D7B43">
            <w:pPr>
              <w:jc w:val="both"/>
              <w:rPr>
                <w:sz w:val="24"/>
                <w:szCs w:val="24"/>
              </w:rPr>
            </w:pPr>
            <w:r w:rsidRPr="000D7B43">
              <w:rPr>
                <w:sz w:val="24"/>
                <w:szCs w:val="24"/>
              </w:rPr>
              <w:t>4. Основополагающее допущение, методы</w:t>
            </w:r>
          </w:p>
          <w:p w14:paraId="0D5CF071" w14:textId="77777777" w:rsidR="000D7B43" w:rsidRPr="000D7B43" w:rsidRDefault="000D7B43" w:rsidP="000D7B43">
            <w:pPr>
              <w:jc w:val="both"/>
              <w:rPr>
                <w:sz w:val="24"/>
                <w:szCs w:val="24"/>
              </w:rPr>
            </w:pPr>
          </w:p>
          <w:p w14:paraId="3A4AE5CD" w14:textId="2A31741F" w:rsidR="00921583" w:rsidRPr="00921583" w:rsidRDefault="00921583" w:rsidP="00921583">
            <w:pPr>
              <w:jc w:val="both"/>
              <w:rPr>
                <w:sz w:val="24"/>
                <w:szCs w:val="24"/>
                <w:lang w:eastAsia="en-US"/>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tcBorders>
              <w:top w:val="single" w:sz="4" w:space="0" w:color="auto"/>
              <w:left w:val="single" w:sz="4" w:space="0" w:color="auto"/>
              <w:bottom w:val="single" w:sz="4" w:space="0" w:color="auto"/>
              <w:right w:val="single" w:sz="4" w:space="0" w:color="auto"/>
            </w:tcBorders>
          </w:tcPr>
          <w:p w14:paraId="37CC78FB" w14:textId="77777777" w:rsidR="00921583" w:rsidRPr="00921583" w:rsidRDefault="00921583" w:rsidP="00921583">
            <w:pPr>
              <w:rPr>
                <w:sz w:val="24"/>
                <w:szCs w:val="24"/>
                <w:lang w:eastAsia="en-US"/>
              </w:rPr>
            </w:pPr>
            <w:r w:rsidRPr="00921583">
              <w:rPr>
                <w:sz w:val="24"/>
                <w:szCs w:val="24"/>
                <w:lang w:eastAsia="en-US"/>
              </w:rPr>
              <w:t>Семинары, практические занятия.</w:t>
            </w:r>
          </w:p>
          <w:p w14:paraId="3A4A0F79" w14:textId="77777777" w:rsidR="00921583" w:rsidRPr="00921583" w:rsidRDefault="00921583" w:rsidP="00921583">
            <w:pPr>
              <w:rPr>
                <w:sz w:val="24"/>
                <w:szCs w:val="24"/>
                <w:lang w:eastAsia="en-US"/>
              </w:rPr>
            </w:pPr>
          </w:p>
          <w:p w14:paraId="5D333FF5" w14:textId="46406A13" w:rsidR="00921583" w:rsidRPr="00921583" w:rsidRDefault="00921583" w:rsidP="00921583">
            <w:pPr>
              <w:jc w:val="both"/>
              <w:rPr>
                <w:sz w:val="24"/>
                <w:szCs w:val="24"/>
                <w:lang w:eastAsia="en-US"/>
              </w:rPr>
            </w:pPr>
            <w:r w:rsidRPr="00921583">
              <w:rPr>
                <w:sz w:val="24"/>
                <w:szCs w:val="24"/>
                <w:lang w:eastAsia="en-US"/>
              </w:rPr>
              <w:t>Опрос и групповая дискуссия, заслушивание докладов и их обсуждение.</w:t>
            </w:r>
          </w:p>
        </w:tc>
      </w:tr>
      <w:tr w:rsidR="00921583" w:rsidRPr="004845A5" w14:paraId="22E82BF1" w14:textId="77777777" w:rsidTr="00FC624D">
        <w:tc>
          <w:tcPr>
            <w:tcW w:w="3135" w:type="dxa"/>
            <w:tcBorders>
              <w:top w:val="single" w:sz="4" w:space="0" w:color="auto"/>
              <w:left w:val="single" w:sz="4" w:space="0" w:color="auto"/>
              <w:bottom w:val="single" w:sz="4" w:space="0" w:color="auto"/>
              <w:right w:val="single" w:sz="4" w:space="0" w:color="auto"/>
            </w:tcBorders>
            <w:vAlign w:val="center"/>
          </w:tcPr>
          <w:p w14:paraId="100382C1" w14:textId="12985752" w:rsidR="00921583" w:rsidRPr="00921583" w:rsidRDefault="000D7B43" w:rsidP="00921583">
            <w:pPr>
              <w:jc w:val="both"/>
              <w:rPr>
                <w:rFonts w:eastAsia="Calibri"/>
                <w:iCs/>
                <w:sz w:val="24"/>
                <w:szCs w:val="24"/>
                <w:shd w:val="clear" w:color="auto" w:fill="FFFFFF"/>
                <w:lang w:eastAsia="en-US"/>
              </w:rPr>
            </w:pPr>
            <w:r w:rsidRPr="000D7B43">
              <w:rPr>
                <w:sz w:val="24"/>
                <w:szCs w:val="24"/>
              </w:rPr>
              <w:t>2. Концептуальные основы МСФО</w:t>
            </w:r>
          </w:p>
        </w:tc>
        <w:tc>
          <w:tcPr>
            <w:tcW w:w="3659" w:type="dxa"/>
            <w:tcBorders>
              <w:top w:val="single" w:sz="4" w:space="0" w:color="auto"/>
              <w:left w:val="single" w:sz="4" w:space="0" w:color="auto"/>
              <w:bottom w:val="single" w:sz="4" w:space="0" w:color="auto"/>
              <w:right w:val="single" w:sz="4" w:space="0" w:color="auto"/>
            </w:tcBorders>
            <w:vAlign w:val="center"/>
            <w:hideMark/>
          </w:tcPr>
          <w:p w14:paraId="54EFDFE0" w14:textId="77777777" w:rsidR="000D7B43" w:rsidRPr="000D7B43" w:rsidRDefault="000D7B43" w:rsidP="000D7B43">
            <w:pPr>
              <w:jc w:val="both"/>
              <w:rPr>
                <w:sz w:val="24"/>
                <w:szCs w:val="24"/>
              </w:rPr>
            </w:pPr>
            <w:r w:rsidRPr="000D7B43">
              <w:rPr>
                <w:sz w:val="24"/>
                <w:szCs w:val="24"/>
              </w:rPr>
              <w:t>1. Качественные характеристики отчетности и проблема их достижения</w:t>
            </w:r>
          </w:p>
          <w:p w14:paraId="116C6AC5" w14:textId="77777777" w:rsidR="000D7B43" w:rsidRPr="000D7B43" w:rsidRDefault="000D7B43" w:rsidP="000D7B43">
            <w:pPr>
              <w:jc w:val="both"/>
              <w:rPr>
                <w:sz w:val="24"/>
                <w:szCs w:val="24"/>
              </w:rPr>
            </w:pPr>
            <w:r w:rsidRPr="000D7B43">
              <w:rPr>
                <w:sz w:val="24"/>
                <w:szCs w:val="24"/>
              </w:rPr>
              <w:t xml:space="preserve">2. Элементы отчетности, их </w:t>
            </w:r>
            <w:r w:rsidRPr="000D7B43">
              <w:rPr>
                <w:sz w:val="24"/>
                <w:szCs w:val="24"/>
              </w:rPr>
              <w:lastRenderedPageBreak/>
              <w:t>признание и оценка</w:t>
            </w:r>
          </w:p>
          <w:p w14:paraId="0748CB9B" w14:textId="77777777" w:rsidR="000D7B43" w:rsidRPr="000D7B43" w:rsidRDefault="000D7B43" w:rsidP="000D7B43">
            <w:pPr>
              <w:jc w:val="both"/>
              <w:rPr>
                <w:sz w:val="24"/>
                <w:szCs w:val="24"/>
              </w:rPr>
            </w:pPr>
            <w:r w:rsidRPr="000D7B43">
              <w:rPr>
                <w:sz w:val="24"/>
                <w:szCs w:val="24"/>
              </w:rPr>
              <w:t>3. Модели отражения в отчетности элементов</w:t>
            </w:r>
          </w:p>
          <w:p w14:paraId="0EB7AA17" w14:textId="77777777" w:rsidR="000D7B43" w:rsidRPr="000D7B43" w:rsidRDefault="000D7B43" w:rsidP="000D7B43">
            <w:pPr>
              <w:jc w:val="both"/>
              <w:rPr>
                <w:sz w:val="24"/>
                <w:szCs w:val="24"/>
              </w:rPr>
            </w:pPr>
            <w:r w:rsidRPr="000D7B43">
              <w:rPr>
                <w:sz w:val="24"/>
                <w:szCs w:val="24"/>
              </w:rPr>
              <w:t>4. Концепции поддержания капитала</w:t>
            </w:r>
          </w:p>
          <w:p w14:paraId="3CD5FA50" w14:textId="77777777" w:rsidR="000D7B43" w:rsidRPr="00921583" w:rsidRDefault="000D7B43" w:rsidP="00921583">
            <w:pPr>
              <w:tabs>
                <w:tab w:val="left" w:pos="9026"/>
              </w:tabs>
              <w:jc w:val="both"/>
              <w:rPr>
                <w:rFonts w:eastAsia="TimesNewRomanPS-BoldMT"/>
                <w:sz w:val="24"/>
                <w:szCs w:val="24"/>
                <w:lang w:eastAsia="en-US"/>
              </w:rPr>
            </w:pPr>
          </w:p>
          <w:p w14:paraId="0D2B475A" w14:textId="357CB4A2" w:rsidR="00921583" w:rsidRPr="00921583" w:rsidRDefault="00921583" w:rsidP="00921583">
            <w:pPr>
              <w:autoSpaceDE/>
              <w:adjustRightInd/>
              <w:jc w:val="both"/>
              <w:rPr>
                <w:sz w:val="24"/>
                <w:szCs w:val="24"/>
                <w:lang w:eastAsia="en-US"/>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tcBorders>
              <w:top w:val="single" w:sz="4" w:space="0" w:color="auto"/>
              <w:left w:val="single" w:sz="4" w:space="0" w:color="auto"/>
              <w:bottom w:val="single" w:sz="4" w:space="0" w:color="auto"/>
              <w:right w:val="single" w:sz="4" w:space="0" w:color="auto"/>
            </w:tcBorders>
          </w:tcPr>
          <w:p w14:paraId="53ECA618" w14:textId="77777777" w:rsidR="00921583" w:rsidRPr="00921583" w:rsidRDefault="00921583" w:rsidP="00921583">
            <w:pPr>
              <w:keepNext/>
              <w:jc w:val="both"/>
              <w:rPr>
                <w:sz w:val="24"/>
                <w:szCs w:val="24"/>
                <w:lang w:eastAsia="en-US"/>
              </w:rPr>
            </w:pPr>
            <w:r w:rsidRPr="00921583">
              <w:rPr>
                <w:sz w:val="24"/>
                <w:szCs w:val="24"/>
                <w:lang w:eastAsia="en-US"/>
              </w:rPr>
              <w:lastRenderedPageBreak/>
              <w:t>Семинары, практические занятия.</w:t>
            </w:r>
          </w:p>
          <w:p w14:paraId="38ACDAEF" w14:textId="77777777" w:rsidR="00921583" w:rsidRPr="00921583" w:rsidRDefault="00921583" w:rsidP="00921583">
            <w:pPr>
              <w:keepNext/>
              <w:jc w:val="both"/>
              <w:rPr>
                <w:sz w:val="24"/>
                <w:szCs w:val="24"/>
                <w:lang w:eastAsia="en-US"/>
              </w:rPr>
            </w:pPr>
          </w:p>
          <w:p w14:paraId="5E31431A" w14:textId="5A57D219" w:rsidR="00921583" w:rsidRPr="00921583" w:rsidRDefault="00921583" w:rsidP="00921583">
            <w:pPr>
              <w:jc w:val="both"/>
              <w:rPr>
                <w:sz w:val="24"/>
                <w:szCs w:val="24"/>
                <w:lang w:eastAsia="en-US"/>
              </w:rPr>
            </w:pPr>
            <w:r w:rsidRPr="00921583">
              <w:rPr>
                <w:sz w:val="24"/>
                <w:szCs w:val="24"/>
                <w:lang w:eastAsia="en-US"/>
              </w:rPr>
              <w:t xml:space="preserve">Опрос и групповая </w:t>
            </w:r>
            <w:r w:rsidRPr="00921583">
              <w:rPr>
                <w:sz w:val="24"/>
                <w:szCs w:val="24"/>
                <w:lang w:eastAsia="en-US"/>
              </w:rPr>
              <w:lastRenderedPageBreak/>
              <w:t>дискуссия, заслушивание докладов и их обсуждение.</w:t>
            </w:r>
          </w:p>
        </w:tc>
      </w:tr>
      <w:tr w:rsidR="000D7B43" w:rsidRPr="004845A5" w14:paraId="58B2E24E" w14:textId="77777777" w:rsidTr="00733253">
        <w:tc>
          <w:tcPr>
            <w:tcW w:w="9771" w:type="dxa"/>
            <w:gridSpan w:val="3"/>
            <w:shd w:val="clear" w:color="auto" w:fill="auto"/>
          </w:tcPr>
          <w:p w14:paraId="307D79B5" w14:textId="4519CB1F" w:rsidR="000D7B43" w:rsidRPr="00921583" w:rsidRDefault="000D7B43" w:rsidP="000D7B43">
            <w:pPr>
              <w:keepNext/>
              <w:jc w:val="both"/>
              <w:rPr>
                <w:sz w:val="24"/>
                <w:szCs w:val="24"/>
                <w:lang w:eastAsia="en-US"/>
              </w:rPr>
            </w:pPr>
            <w:r>
              <w:rPr>
                <w:bCs/>
                <w:color w:val="000000"/>
                <w:sz w:val="24"/>
                <w:szCs w:val="24"/>
              </w:rPr>
              <w:lastRenderedPageBreak/>
              <w:t xml:space="preserve">Раздел </w:t>
            </w:r>
            <w:r>
              <w:rPr>
                <w:bCs/>
                <w:color w:val="000000"/>
                <w:sz w:val="24"/>
                <w:szCs w:val="24"/>
                <w:lang w:val="en-US"/>
              </w:rPr>
              <w:t>II</w:t>
            </w:r>
            <w:r>
              <w:rPr>
                <w:bCs/>
                <w:color w:val="000000"/>
                <w:sz w:val="24"/>
                <w:szCs w:val="24"/>
              </w:rPr>
              <w:t xml:space="preserve"> </w:t>
            </w:r>
            <w:r w:rsidRPr="00607898">
              <w:rPr>
                <w:b/>
                <w:sz w:val="24"/>
                <w:szCs w:val="24"/>
              </w:rPr>
              <w:t>Учёт операций в соответствии с МСФО</w:t>
            </w:r>
          </w:p>
        </w:tc>
      </w:tr>
      <w:tr w:rsidR="000D7B43" w:rsidRPr="004845A5" w14:paraId="6633E07C" w14:textId="77777777" w:rsidTr="00733253">
        <w:tc>
          <w:tcPr>
            <w:tcW w:w="9771" w:type="dxa"/>
            <w:gridSpan w:val="3"/>
            <w:shd w:val="clear" w:color="auto" w:fill="auto"/>
          </w:tcPr>
          <w:p w14:paraId="72D4BBC1" w14:textId="09924B24" w:rsidR="000D7B43" w:rsidRPr="00921583" w:rsidRDefault="000D7B43" w:rsidP="000D7B43">
            <w:pPr>
              <w:keepNext/>
              <w:jc w:val="both"/>
              <w:rPr>
                <w:sz w:val="24"/>
                <w:szCs w:val="24"/>
                <w:lang w:eastAsia="en-US"/>
              </w:rPr>
            </w:pPr>
            <w:r w:rsidRPr="00607898">
              <w:rPr>
                <w:bCs/>
                <w:sz w:val="24"/>
                <w:szCs w:val="24"/>
              </w:rPr>
              <w:t xml:space="preserve">2.1. </w:t>
            </w:r>
            <w:r w:rsidRPr="00607898">
              <w:rPr>
                <w:b/>
                <w:sz w:val="24"/>
                <w:szCs w:val="24"/>
              </w:rPr>
              <w:t>Отражение в отчетности нефинансовых активов и операций с ними</w:t>
            </w:r>
          </w:p>
        </w:tc>
      </w:tr>
      <w:tr w:rsidR="000D7B43" w:rsidRPr="004845A5" w14:paraId="264B348E" w14:textId="77777777" w:rsidTr="008B0A9F">
        <w:trPr>
          <w:trHeight w:val="1422"/>
        </w:trPr>
        <w:tc>
          <w:tcPr>
            <w:tcW w:w="3135" w:type="dxa"/>
            <w:shd w:val="clear" w:color="auto" w:fill="auto"/>
          </w:tcPr>
          <w:p w14:paraId="21767B98" w14:textId="1870B2CC" w:rsidR="000D7B43" w:rsidRPr="00921583" w:rsidRDefault="000D7B43" w:rsidP="000D7B43">
            <w:pPr>
              <w:autoSpaceDE/>
              <w:adjustRightInd/>
              <w:jc w:val="both"/>
              <w:rPr>
                <w:sz w:val="24"/>
                <w:szCs w:val="24"/>
                <w:lang w:eastAsia="en-US"/>
              </w:rPr>
            </w:pPr>
            <w:r w:rsidRPr="00607898">
              <w:rPr>
                <w:sz w:val="24"/>
                <w:szCs w:val="24"/>
              </w:rPr>
              <w:t>1. Основные средства (МСФО (IAS) 16)</w:t>
            </w:r>
          </w:p>
        </w:tc>
        <w:tc>
          <w:tcPr>
            <w:tcW w:w="3659" w:type="dxa"/>
            <w:tcBorders>
              <w:top w:val="single" w:sz="4" w:space="0" w:color="auto"/>
              <w:left w:val="single" w:sz="4" w:space="0" w:color="auto"/>
              <w:bottom w:val="single" w:sz="4" w:space="0" w:color="auto"/>
              <w:right w:val="single" w:sz="4" w:space="0" w:color="auto"/>
            </w:tcBorders>
            <w:hideMark/>
          </w:tcPr>
          <w:p w14:paraId="17837101" w14:textId="77777777" w:rsidR="00E131F9" w:rsidRPr="00E131F9" w:rsidRDefault="00E131F9" w:rsidP="00E131F9">
            <w:pPr>
              <w:rPr>
                <w:sz w:val="24"/>
                <w:szCs w:val="24"/>
              </w:rPr>
            </w:pPr>
            <w:r w:rsidRPr="00E131F9">
              <w:rPr>
                <w:sz w:val="24"/>
                <w:szCs w:val="24"/>
              </w:rPr>
              <w:t xml:space="preserve">1. Поступление основных средств и их первоначальная оценка </w:t>
            </w:r>
          </w:p>
          <w:p w14:paraId="2893032A" w14:textId="77777777" w:rsidR="00E131F9" w:rsidRPr="00E131F9" w:rsidRDefault="00E131F9" w:rsidP="00E131F9">
            <w:pPr>
              <w:rPr>
                <w:sz w:val="24"/>
                <w:szCs w:val="24"/>
              </w:rPr>
            </w:pPr>
            <w:r w:rsidRPr="00E131F9">
              <w:rPr>
                <w:sz w:val="24"/>
                <w:szCs w:val="24"/>
              </w:rPr>
              <w:t>2. Амортизация основных средств</w:t>
            </w:r>
          </w:p>
          <w:p w14:paraId="2AED26E5" w14:textId="77777777" w:rsidR="00E131F9" w:rsidRPr="00E131F9" w:rsidRDefault="00E131F9" w:rsidP="00E131F9">
            <w:pPr>
              <w:rPr>
                <w:sz w:val="24"/>
                <w:szCs w:val="24"/>
              </w:rPr>
            </w:pPr>
            <w:r w:rsidRPr="00E131F9">
              <w:rPr>
                <w:sz w:val="24"/>
                <w:szCs w:val="24"/>
              </w:rPr>
              <w:t>3. Учет последующих затрат на основные средства</w:t>
            </w:r>
          </w:p>
          <w:p w14:paraId="66F9E15A" w14:textId="77777777" w:rsidR="00E131F9" w:rsidRPr="00E131F9" w:rsidRDefault="00E131F9" w:rsidP="00E131F9">
            <w:pPr>
              <w:rPr>
                <w:sz w:val="24"/>
                <w:szCs w:val="24"/>
              </w:rPr>
            </w:pPr>
            <w:r w:rsidRPr="00E131F9">
              <w:rPr>
                <w:sz w:val="24"/>
                <w:szCs w:val="24"/>
              </w:rPr>
              <w:t>4. Модели для последующего учета основных средств.</w:t>
            </w:r>
          </w:p>
          <w:p w14:paraId="1B472273" w14:textId="77777777" w:rsidR="00E131F9" w:rsidRPr="00E131F9" w:rsidRDefault="00E131F9" w:rsidP="00E131F9">
            <w:pPr>
              <w:rPr>
                <w:sz w:val="24"/>
                <w:szCs w:val="24"/>
              </w:rPr>
            </w:pPr>
            <w:r w:rsidRPr="00E131F9">
              <w:rPr>
                <w:sz w:val="24"/>
                <w:szCs w:val="24"/>
              </w:rPr>
              <w:t>5. Переоценка основных средств</w:t>
            </w:r>
          </w:p>
          <w:p w14:paraId="130146B5" w14:textId="77777777" w:rsidR="00E131F9" w:rsidRPr="00E131F9" w:rsidRDefault="00E131F9" w:rsidP="00E131F9">
            <w:pPr>
              <w:rPr>
                <w:sz w:val="24"/>
                <w:szCs w:val="24"/>
              </w:rPr>
            </w:pPr>
            <w:r w:rsidRPr="00E131F9">
              <w:rPr>
                <w:sz w:val="24"/>
                <w:szCs w:val="24"/>
              </w:rPr>
              <w:t xml:space="preserve">6. Отражение основных средств в отчетности </w:t>
            </w:r>
          </w:p>
          <w:p w14:paraId="08DFE190" w14:textId="77777777" w:rsidR="000D7B43" w:rsidRPr="00921583" w:rsidRDefault="000D7B43" w:rsidP="000D7B43">
            <w:pPr>
              <w:ind w:firstLine="5"/>
              <w:jc w:val="both"/>
              <w:rPr>
                <w:sz w:val="24"/>
                <w:szCs w:val="24"/>
                <w:lang w:eastAsia="en-US"/>
              </w:rPr>
            </w:pPr>
          </w:p>
          <w:p w14:paraId="58F27203" w14:textId="31B1D3BD" w:rsidR="000D7B43" w:rsidRPr="00921583" w:rsidRDefault="000D7B43" w:rsidP="000D7B43">
            <w:pPr>
              <w:jc w:val="both"/>
              <w:rPr>
                <w:sz w:val="24"/>
                <w:szCs w:val="24"/>
                <w:lang w:eastAsia="en-US"/>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tcBorders>
              <w:top w:val="single" w:sz="4" w:space="0" w:color="auto"/>
              <w:left w:val="single" w:sz="4" w:space="0" w:color="auto"/>
              <w:bottom w:val="single" w:sz="4" w:space="0" w:color="auto"/>
              <w:right w:val="single" w:sz="4" w:space="0" w:color="auto"/>
            </w:tcBorders>
          </w:tcPr>
          <w:p w14:paraId="4B6AFC11" w14:textId="77777777" w:rsidR="000D7B43" w:rsidRPr="00921583" w:rsidRDefault="000D7B43" w:rsidP="000D7B43">
            <w:pPr>
              <w:keepNext/>
              <w:jc w:val="both"/>
              <w:rPr>
                <w:sz w:val="24"/>
                <w:szCs w:val="24"/>
                <w:lang w:eastAsia="en-US"/>
              </w:rPr>
            </w:pPr>
            <w:r w:rsidRPr="00921583">
              <w:rPr>
                <w:sz w:val="24"/>
                <w:szCs w:val="24"/>
                <w:lang w:eastAsia="en-US"/>
              </w:rPr>
              <w:t>Семинары, практические занятия.</w:t>
            </w:r>
          </w:p>
          <w:p w14:paraId="6254EF17" w14:textId="77777777" w:rsidR="000D7B43" w:rsidRPr="00921583" w:rsidRDefault="000D7B43" w:rsidP="000D7B43">
            <w:pPr>
              <w:keepNext/>
              <w:jc w:val="both"/>
              <w:rPr>
                <w:sz w:val="24"/>
                <w:szCs w:val="24"/>
                <w:lang w:eastAsia="en-US"/>
              </w:rPr>
            </w:pPr>
          </w:p>
          <w:p w14:paraId="6EB163B6" w14:textId="6F653A2B" w:rsidR="000D7B43" w:rsidRPr="00921583" w:rsidRDefault="000D7B43" w:rsidP="000D7B43">
            <w:pPr>
              <w:jc w:val="both"/>
              <w:rPr>
                <w:sz w:val="24"/>
                <w:szCs w:val="24"/>
                <w:lang w:eastAsia="en-US"/>
              </w:rPr>
            </w:pPr>
            <w:r w:rsidRPr="00921583">
              <w:rPr>
                <w:sz w:val="24"/>
                <w:szCs w:val="24"/>
                <w:lang w:eastAsia="en-US"/>
              </w:rPr>
              <w:t>Опрос и групповая дискуссия, заслушивание докладов и их обсуждение.</w:t>
            </w:r>
          </w:p>
        </w:tc>
      </w:tr>
      <w:tr w:rsidR="000D7B43" w:rsidRPr="004845A5" w14:paraId="60A432B3" w14:textId="77777777" w:rsidTr="008B0A9F">
        <w:trPr>
          <w:trHeight w:val="70"/>
        </w:trPr>
        <w:tc>
          <w:tcPr>
            <w:tcW w:w="3135" w:type="dxa"/>
            <w:shd w:val="clear" w:color="auto" w:fill="auto"/>
          </w:tcPr>
          <w:p w14:paraId="673296CA" w14:textId="1A18A6FC" w:rsidR="000D7B43" w:rsidRPr="00921583" w:rsidRDefault="000D7B43" w:rsidP="000D7B43">
            <w:pPr>
              <w:autoSpaceDE/>
              <w:adjustRightInd/>
              <w:jc w:val="both"/>
              <w:rPr>
                <w:sz w:val="24"/>
                <w:szCs w:val="24"/>
                <w:lang w:eastAsia="en-US"/>
              </w:rPr>
            </w:pPr>
            <w:r w:rsidRPr="00607898">
              <w:rPr>
                <w:sz w:val="24"/>
                <w:szCs w:val="24"/>
              </w:rPr>
              <w:t>2.Инве</w:t>
            </w:r>
            <w:r>
              <w:rPr>
                <w:sz w:val="24"/>
                <w:szCs w:val="24"/>
              </w:rPr>
              <w:t xml:space="preserve">стиционная собственность </w:t>
            </w:r>
            <w:r w:rsidRPr="00607898">
              <w:rPr>
                <w:sz w:val="24"/>
                <w:szCs w:val="24"/>
              </w:rPr>
              <w:t>(МСФО (IAS) 40)</w:t>
            </w:r>
          </w:p>
        </w:tc>
        <w:tc>
          <w:tcPr>
            <w:tcW w:w="3659" w:type="dxa"/>
            <w:tcBorders>
              <w:top w:val="single" w:sz="4" w:space="0" w:color="auto"/>
              <w:left w:val="single" w:sz="4" w:space="0" w:color="auto"/>
              <w:bottom w:val="single" w:sz="4" w:space="0" w:color="auto"/>
              <w:right w:val="single" w:sz="4" w:space="0" w:color="auto"/>
            </w:tcBorders>
            <w:hideMark/>
          </w:tcPr>
          <w:p w14:paraId="16640F11" w14:textId="77777777" w:rsidR="00E131F9" w:rsidRPr="00E131F9" w:rsidRDefault="00E131F9" w:rsidP="00E131F9">
            <w:pPr>
              <w:jc w:val="both"/>
              <w:rPr>
                <w:sz w:val="24"/>
                <w:szCs w:val="24"/>
              </w:rPr>
            </w:pPr>
            <w:r w:rsidRPr="00E131F9">
              <w:rPr>
                <w:sz w:val="24"/>
                <w:szCs w:val="24"/>
              </w:rPr>
              <w:t>1. Источники информации и порядок установления справедливой стоимости инвестиционной собственности.</w:t>
            </w:r>
          </w:p>
          <w:p w14:paraId="17A2B799" w14:textId="77777777" w:rsidR="00E131F9" w:rsidRPr="00E131F9" w:rsidRDefault="00E131F9" w:rsidP="00E131F9">
            <w:pPr>
              <w:jc w:val="both"/>
              <w:rPr>
                <w:sz w:val="24"/>
                <w:szCs w:val="24"/>
              </w:rPr>
            </w:pPr>
            <w:r w:rsidRPr="00E131F9">
              <w:rPr>
                <w:sz w:val="24"/>
                <w:szCs w:val="24"/>
              </w:rPr>
              <w:t>2. Изменение статуса инвестиционной собственности.</w:t>
            </w:r>
          </w:p>
          <w:p w14:paraId="586A39CE" w14:textId="77777777" w:rsidR="00E131F9" w:rsidRPr="00E131F9" w:rsidRDefault="00E131F9" w:rsidP="00E131F9">
            <w:pPr>
              <w:jc w:val="both"/>
              <w:rPr>
                <w:sz w:val="24"/>
                <w:szCs w:val="24"/>
              </w:rPr>
            </w:pPr>
            <w:r w:rsidRPr="00E131F9">
              <w:rPr>
                <w:sz w:val="24"/>
                <w:szCs w:val="24"/>
              </w:rPr>
              <w:t>3. Раскрытие информации об инвестиционной собственности в отчетности.</w:t>
            </w:r>
          </w:p>
          <w:p w14:paraId="3CEAA265" w14:textId="77777777" w:rsidR="000D7B43" w:rsidRPr="00921583" w:rsidRDefault="000D7B43" w:rsidP="000D7B43">
            <w:pPr>
              <w:ind w:firstLine="5"/>
              <w:jc w:val="both"/>
              <w:rPr>
                <w:sz w:val="24"/>
                <w:szCs w:val="24"/>
                <w:lang w:eastAsia="en-US"/>
              </w:rPr>
            </w:pPr>
          </w:p>
          <w:p w14:paraId="0EE95900" w14:textId="6E271A44" w:rsidR="000D7B43" w:rsidRPr="00921583" w:rsidRDefault="000D7B43" w:rsidP="000D7B43">
            <w:pPr>
              <w:autoSpaceDE/>
              <w:adjustRightInd/>
              <w:jc w:val="both"/>
              <w:rPr>
                <w:sz w:val="24"/>
                <w:szCs w:val="24"/>
                <w:lang w:eastAsia="en-US"/>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tcBorders>
              <w:top w:val="single" w:sz="4" w:space="0" w:color="auto"/>
              <w:left w:val="single" w:sz="4" w:space="0" w:color="auto"/>
              <w:bottom w:val="single" w:sz="4" w:space="0" w:color="auto"/>
              <w:right w:val="single" w:sz="4" w:space="0" w:color="auto"/>
            </w:tcBorders>
          </w:tcPr>
          <w:p w14:paraId="21AA922C" w14:textId="77777777" w:rsidR="000D7B43" w:rsidRPr="00921583" w:rsidRDefault="000D7B43" w:rsidP="000D7B43">
            <w:pPr>
              <w:keepNext/>
              <w:jc w:val="both"/>
              <w:rPr>
                <w:sz w:val="24"/>
                <w:szCs w:val="24"/>
                <w:lang w:eastAsia="en-US"/>
              </w:rPr>
            </w:pPr>
            <w:r w:rsidRPr="00921583">
              <w:rPr>
                <w:sz w:val="24"/>
                <w:szCs w:val="24"/>
                <w:lang w:eastAsia="en-US"/>
              </w:rPr>
              <w:t>Семинары, практические занятия.</w:t>
            </w:r>
          </w:p>
          <w:p w14:paraId="27B669D8" w14:textId="77777777" w:rsidR="000D7B43" w:rsidRPr="00921583" w:rsidRDefault="000D7B43" w:rsidP="000D7B43">
            <w:pPr>
              <w:keepNext/>
              <w:jc w:val="both"/>
              <w:rPr>
                <w:sz w:val="24"/>
                <w:szCs w:val="24"/>
                <w:lang w:eastAsia="en-US"/>
              </w:rPr>
            </w:pPr>
          </w:p>
          <w:p w14:paraId="3C8F4DB0" w14:textId="1C073E5D" w:rsidR="000D7B43" w:rsidRPr="00921583" w:rsidRDefault="000D7B43" w:rsidP="000D7B43">
            <w:pPr>
              <w:jc w:val="both"/>
              <w:rPr>
                <w:sz w:val="24"/>
                <w:szCs w:val="24"/>
                <w:lang w:eastAsia="en-US"/>
              </w:rPr>
            </w:pPr>
            <w:r w:rsidRPr="00921583">
              <w:rPr>
                <w:sz w:val="24"/>
                <w:szCs w:val="24"/>
                <w:lang w:eastAsia="en-US"/>
              </w:rPr>
              <w:t>Опрос и групповая дискуссия, заслушивание докладов и их обсуждение.</w:t>
            </w:r>
          </w:p>
        </w:tc>
      </w:tr>
      <w:tr w:rsidR="000D7B43" w:rsidRPr="004845A5" w14:paraId="4576B46C" w14:textId="77777777" w:rsidTr="000D7B43">
        <w:trPr>
          <w:trHeight w:val="487"/>
        </w:trPr>
        <w:tc>
          <w:tcPr>
            <w:tcW w:w="3135" w:type="dxa"/>
            <w:shd w:val="clear" w:color="auto" w:fill="auto"/>
          </w:tcPr>
          <w:p w14:paraId="03FC9156" w14:textId="0362AF73" w:rsidR="000D7B43" w:rsidRPr="00921583" w:rsidRDefault="000D7B43" w:rsidP="000D7B43">
            <w:pPr>
              <w:autoSpaceDE/>
              <w:adjustRightInd/>
              <w:jc w:val="both"/>
              <w:rPr>
                <w:sz w:val="24"/>
                <w:szCs w:val="24"/>
                <w:lang w:eastAsia="en-US"/>
              </w:rPr>
            </w:pPr>
            <w:r w:rsidRPr="00607898">
              <w:rPr>
                <w:sz w:val="24"/>
                <w:szCs w:val="24"/>
              </w:rPr>
              <w:t>3.Нематериальные активы (МСФО (IAS) 38)</w:t>
            </w:r>
          </w:p>
        </w:tc>
        <w:tc>
          <w:tcPr>
            <w:tcW w:w="3659" w:type="dxa"/>
            <w:tcBorders>
              <w:top w:val="single" w:sz="4" w:space="0" w:color="auto"/>
              <w:left w:val="single" w:sz="4" w:space="0" w:color="auto"/>
              <w:bottom w:val="single" w:sz="4" w:space="0" w:color="auto"/>
              <w:right w:val="single" w:sz="4" w:space="0" w:color="auto"/>
            </w:tcBorders>
          </w:tcPr>
          <w:p w14:paraId="60182781" w14:textId="77777777" w:rsidR="004C0207" w:rsidRPr="004C0207" w:rsidRDefault="004C0207" w:rsidP="004C0207">
            <w:pPr>
              <w:rPr>
                <w:sz w:val="24"/>
                <w:szCs w:val="24"/>
              </w:rPr>
            </w:pPr>
            <w:r w:rsidRPr="004C0207">
              <w:rPr>
                <w:sz w:val="24"/>
                <w:szCs w:val="24"/>
              </w:rPr>
              <w:t>1. Классификация нематериальных активов для целей учета</w:t>
            </w:r>
          </w:p>
          <w:p w14:paraId="19B05F8D" w14:textId="77777777" w:rsidR="004C0207" w:rsidRPr="004C0207" w:rsidRDefault="004C0207" w:rsidP="004C0207">
            <w:pPr>
              <w:rPr>
                <w:sz w:val="24"/>
                <w:szCs w:val="24"/>
              </w:rPr>
            </w:pPr>
            <w:r w:rsidRPr="004C0207">
              <w:rPr>
                <w:sz w:val="24"/>
                <w:szCs w:val="24"/>
              </w:rPr>
              <w:t>2. Поступление нематериальных активов и их признание</w:t>
            </w:r>
          </w:p>
          <w:p w14:paraId="1E4E55FA" w14:textId="77777777" w:rsidR="004C0207" w:rsidRPr="004C0207" w:rsidRDefault="004C0207" w:rsidP="004C0207">
            <w:pPr>
              <w:rPr>
                <w:sz w:val="24"/>
                <w:szCs w:val="24"/>
              </w:rPr>
            </w:pPr>
            <w:r w:rsidRPr="004C0207">
              <w:rPr>
                <w:sz w:val="24"/>
                <w:szCs w:val="24"/>
              </w:rPr>
              <w:t>3. Первоначальная оценка нематериальных активов</w:t>
            </w:r>
          </w:p>
          <w:p w14:paraId="3E4522AD" w14:textId="77777777" w:rsidR="004C0207" w:rsidRPr="004C0207" w:rsidRDefault="004C0207" w:rsidP="004C0207">
            <w:pPr>
              <w:rPr>
                <w:sz w:val="24"/>
                <w:szCs w:val="24"/>
              </w:rPr>
            </w:pPr>
            <w:r w:rsidRPr="004C0207">
              <w:rPr>
                <w:sz w:val="24"/>
                <w:szCs w:val="24"/>
              </w:rPr>
              <w:t>4. Амортизация нематериальных активов</w:t>
            </w:r>
          </w:p>
          <w:p w14:paraId="7D500BEE" w14:textId="77777777" w:rsidR="004C0207" w:rsidRPr="004C0207" w:rsidRDefault="004C0207" w:rsidP="004C0207">
            <w:pPr>
              <w:rPr>
                <w:sz w:val="24"/>
                <w:szCs w:val="24"/>
              </w:rPr>
            </w:pPr>
            <w:r w:rsidRPr="004C0207">
              <w:rPr>
                <w:sz w:val="24"/>
                <w:szCs w:val="24"/>
              </w:rPr>
              <w:lastRenderedPageBreak/>
              <w:t>5. Модели последующей оценки нематериальных активов</w:t>
            </w:r>
          </w:p>
          <w:p w14:paraId="4256306A" w14:textId="5C234611" w:rsidR="000D7B43" w:rsidRDefault="004C0207" w:rsidP="004C0207">
            <w:pPr>
              <w:jc w:val="both"/>
              <w:rPr>
                <w:sz w:val="24"/>
                <w:szCs w:val="24"/>
              </w:rPr>
            </w:pPr>
            <w:r w:rsidRPr="004C0207">
              <w:rPr>
                <w:sz w:val="24"/>
                <w:szCs w:val="24"/>
              </w:rPr>
              <w:t>6. Отражение в отчетности нематериальных активов</w:t>
            </w:r>
          </w:p>
          <w:p w14:paraId="5043DB5C" w14:textId="77777777" w:rsidR="004C0207" w:rsidRPr="00921583" w:rsidRDefault="004C0207" w:rsidP="004C0207">
            <w:pPr>
              <w:jc w:val="both"/>
              <w:rPr>
                <w:sz w:val="24"/>
                <w:szCs w:val="24"/>
                <w:lang w:eastAsia="en-US"/>
              </w:rPr>
            </w:pPr>
          </w:p>
          <w:p w14:paraId="0B60424C" w14:textId="41F214EA" w:rsidR="000D7B43" w:rsidRPr="00921583" w:rsidRDefault="000D7B43" w:rsidP="000D7B43">
            <w:pPr>
              <w:jc w:val="both"/>
              <w:rPr>
                <w:sz w:val="24"/>
                <w:szCs w:val="24"/>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tcBorders>
              <w:top w:val="single" w:sz="4" w:space="0" w:color="auto"/>
              <w:left w:val="single" w:sz="4" w:space="0" w:color="auto"/>
              <w:bottom w:val="single" w:sz="4" w:space="0" w:color="auto"/>
              <w:right w:val="single" w:sz="4" w:space="0" w:color="auto"/>
            </w:tcBorders>
          </w:tcPr>
          <w:p w14:paraId="7F191BE3" w14:textId="77777777" w:rsidR="000D7B43" w:rsidRPr="00921583" w:rsidRDefault="000D7B43" w:rsidP="000D7B43">
            <w:pPr>
              <w:keepNext/>
              <w:jc w:val="both"/>
              <w:rPr>
                <w:sz w:val="24"/>
                <w:szCs w:val="24"/>
                <w:lang w:eastAsia="en-US"/>
              </w:rPr>
            </w:pPr>
            <w:r w:rsidRPr="00921583">
              <w:rPr>
                <w:sz w:val="24"/>
                <w:szCs w:val="24"/>
                <w:lang w:eastAsia="en-US"/>
              </w:rPr>
              <w:lastRenderedPageBreak/>
              <w:t>Семинары, практические занятия.</w:t>
            </w:r>
          </w:p>
          <w:p w14:paraId="014FCD3A" w14:textId="77777777" w:rsidR="000D7B43" w:rsidRPr="00921583" w:rsidRDefault="000D7B43" w:rsidP="000D7B43">
            <w:pPr>
              <w:keepNext/>
              <w:jc w:val="both"/>
              <w:rPr>
                <w:sz w:val="24"/>
                <w:szCs w:val="24"/>
                <w:lang w:eastAsia="en-US"/>
              </w:rPr>
            </w:pPr>
          </w:p>
          <w:p w14:paraId="06DC1DFA" w14:textId="6D80E3FD" w:rsidR="000D7B43" w:rsidRPr="00921583" w:rsidRDefault="000D7B43" w:rsidP="000D7B43">
            <w:pPr>
              <w:jc w:val="both"/>
              <w:rPr>
                <w:sz w:val="24"/>
                <w:szCs w:val="24"/>
                <w:lang w:eastAsia="en-US"/>
              </w:rPr>
            </w:pPr>
            <w:r w:rsidRPr="00921583">
              <w:rPr>
                <w:sz w:val="24"/>
                <w:szCs w:val="24"/>
                <w:lang w:eastAsia="en-US"/>
              </w:rPr>
              <w:t>Опрос и групповая дискуссия, заслушивание докладов и их обсуждение. Контрольная работа.</w:t>
            </w:r>
          </w:p>
        </w:tc>
      </w:tr>
      <w:tr w:rsidR="000D7B43" w:rsidRPr="004845A5" w14:paraId="23CE108C" w14:textId="77777777" w:rsidTr="008B0A9F">
        <w:trPr>
          <w:trHeight w:val="1422"/>
        </w:trPr>
        <w:tc>
          <w:tcPr>
            <w:tcW w:w="3135" w:type="dxa"/>
            <w:shd w:val="clear" w:color="auto" w:fill="auto"/>
          </w:tcPr>
          <w:p w14:paraId="3FA01646" w14:textId="7DCDCA5F" w:rsidR="000D7B43" w:rsidRPr="00921583" w:rsidRDefault="000D7B43" w:rsidP="000D7B43">
            <w:pPr>
              <w:autoSpaceDE/>
              <w:adjustRightInd/>
              <w:jc w:val="both"/>
              <w:rPr>
                <w:sz w:val="24"/>
                <w:szCs w:val="24"/>
                <w:lang w:eastAsia="en-US"/>
              </w:rPr>
            </w:pPr>
            <w:r w:rsidRPr="00607898">
              <w:rPr>
                <w:sz w:val="24"/>
                <w:szCs w:val="24"/>
              </w:rPr>
              <w:t>4. Обесценение активов (МСФО (IAS) 36) и учет запасов (МСФО (IAS) 2)</w:t>
            </w:r>
          </w:p>
        </w:tc>
        <w:tc>
          <w:tcPr>
            <w:tcW w:w="3659" w:type="dxa"/>
            <w:tcBorders>
              <w:top w:val="single" w:sz="4" w:space="0" w:color="auto"/>
              <w:left w:val="single" w:sz="4" w:space="0" w:color="auto"/>
              <w:bottom w:val="single" w:sz="4" w:space="0" w:color="auto"/>
              <w:right w:val="single" w:sz="4" w:space="0" w:color="auto"/>
            </w:tcBorders>
          </w:tcPr>
          <w:p w14:paraId="449CEFB1" w14:textId="77777777" w:rsidR="004C0207" w:rsidRPr="004C0207" w:rsidRDefault="004C0207" w:rsidP="004C0207">
            <w:pPr>
              <w:jc w:val="both"/>
              <w:rPr>
                <w:sz w:val="24"/>
                <w:szCs w:val="24"/>
              </w:rPr>
            </w:pPr>
            <w:r w:rsidRPr="004C0207">
              <w:rPr>
                <w:sz w:val="24"/>
                <w:szCs w:val="24"/>
              </w:rPr>
              <w:t xml:space="preserve">1. Выявление и расчет убытков от обесценения. Особенности отражения убытков в случае переоцененного актива. </w:t>
            </w:r>
          </w:p>
          <w:p w14:paraId="53A431F1" w14:textId="77777777" w:rsidR="004C0207" w:rsidRPr="004C0207" w:rsidRDefault="004C0207" w:rsidP="004C0207">
            <w:pPr>
              <w:jc w:val="both"/>
              <w:rPr>
                <w:sz w:val="24"/>
                <w:szCs w:val="24"/>
              </w:rPr>
            </w:pPr>
            <w:r w:rsidRPr="004C0207">
              <w:rPr>
                <w:sz w:val="24"/>
                <w:szCs w:val="24"/>
              </w:rPr>
              <w:t xml:space="preserve">2. Возврат убытков от обесценения. </w:t>
            </w:r>
          </w:p>
          <w:p w14:paraId="5D1CBFD1" w14:textId="77777777" w:rsidR="004C0207" w:rsidRPr="004C0207" w:rsidRDefault="004C0207" w:rsidP="004C0207">
            <w:pPr>
              <w:jc w:val="both"/>
              <w:rPr>
                <w:sz w:val="24"/>
                <w:szCs w:val="24"/>
              </w:rPr>
            </w:pPr>
            <w:r w:rsidRPr="004C0207">
              <w:rPr>
                <w:sz w:val="24"/>
                <w:szCs w:val="24"/>
              </w:rPr>
              <w:t>3. Раскрытие информации об обесценении активов в отчетности. Основные правила учета запасов.</w:t>
            </w:r>
          </w:p>
          <w:p w14:paraId="6BC75E57" w14:textId="77777777" w:rsidR="000D7B43" w:rsidRPr="00921583" w:rsidRDefault="000D7B43" w:rsidP="000D7B43">
            <w:pPr>
              <w:ind w:firstLine="5"/>
              <w:jc w:val="both"/>
              <w:rPr>
                <w:sz w:val="24"/>
                <w:szCs w:val="24"/>
                <w:lang w:eastAsia="en-US"/>
              </w:rPr>
            </w:pPr>
          </w:p>
          <w:p w14:paraId="7B83544B" w14:textId="10E366E6" w:rsidR="000D7B43" w:rsidRPr="00921583" w:rsidRDefault="000D7B43" w:rsidP="000D7B43">
            <w:pPr>
              <w:jc w:val="both"/>
              <w:rPr>
                <w:sz w:val="24"/>
                <w:szCs w:val="24"/>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tcBorders>
              <w:top w:val="single" w:sz="4" w:space="0" w:color="auto"/>
              <w:left w:val="single" w:sz="4" w:space="0" w:color="auto"/>
              <w:bottom w:val="single" w:sz="4" w:space="0" w:color="auto"/>
              <w:right w:val="single" w:sz="4" w:space="0" w:color="auto"/>
            </w:tcBorders>
          </w:tcPr>
          <w:p w14:paraId="7EEF4EC2" w14:textId="77777777" w:rsidR="000D7B43" w:rsidRPr="00921583" w:rsidRDefault="000D7B43" w:rsidP="000D7B43">
            <w:pPr>
              <w:keepNext/>
              <w:jc w:val="both"/>
              <w:rPr>
                <w:sz w:val="24"/>
                <w:szCs w:val="24"/>
                <w:lang w:eastAsia="en-US"/>
              </w:rPr>
            </w:pPr>
            <w:r w:rsidRPr="00921583">
              <w:rPr>
                <w:sz w:val="24"/>
                <w:szCs w:val="24"/>
                <w:lang w:eastAsia="en-US"/>
              </w:rPr>
              <w:t>Семинары, практические занятия.</w:t>
            </w:r>
          </w:p>
          <w:p w14:paraId="3DAD5413" w14:textId="77777777" w:rsidR="000D7B43" w:rsidRPr="00921583" w:rsidRDefault="000D7B43" w:rsidP="000D7B43">
            <w:pPr>
              <w:keepNext/>
              <w:jc w:val="both"/>
              <w:rPr>
                <w:sz w:val="24"/>
                <w:szCs w:val="24"/>
                <w:lang w:eastAsia="en-US"/>
              </w:rPr>
            </w:pPr>
          </w:p>
          <w:p w14:paraId="7845AB6B" w14:textId="3D7F3073" w:rsidR="000D7B43" w:rsidRPr="00921583" w:rsidRDefault="000D7B43" w:rsidP="000D7B43">
            <w:pPr>
              <w:jc w:val="both"/>
              <w:rPr>
                <w:sz w:val="24"/>
                <w:szCs w:val="24"/>
                <w:lang w:eastAsia="en-US"/>
              </w:rPr>
            </w:pPr>
            <w:r w:rsidRPr="00921583">
              <w:rPr>
                <w:sz w:val="24"/>
                <w:szCs w:val="24"/>
                <w:lang w:eastAsia="en-US"/>
              </w:rPr>
              <w:t>Опрос и групповая дискуссия, заслушивание докладов и их обсуждение.</w:t>
            </w:r>
          </w:p>
        </w:tc>
      </w:tr>
      <w:tr w:rsidR="000D7B43" w:rsidRPr="004845A5" w14:paraId="156CA6A1" w14:textId="77777777" w:rsidTr="008B0A9F">
        <w:trPr>
          <w:trHeight w:val="1422"/>
        </w:trPr>
        <w:tc>
          <w:tcPr>
            <w:tcW w:w="3135" w:type="dxa"/>
            <w:shd w:val="clear" w:color="auto" w:fill="auto"/>
          </w:tcPr>
          <w:p w14:paraId="6B3555F0" w14:textId="5535447C" w:rsidR="000D7B43" w:rsidRPr="00607898" w:rsidRDefault="000D7B43" w:rsidP="000D7B43">
            <w:pPr>
              <w:autoSpaceDE/>
              <w:adjustRightInd/>
              <w:jc w:val="both"/>
              <w:rPr>
                <w:sz w:val="24"/>
                <w:szCs w:val="24"/>
              </w:rPr>
            </w:pPr>
            <w:r w:rsidRPr="000D7B43">
              <w:rPr>
                <w:bCs/>
                <w:spacing w:val="-1"/>
                <w:sz w:val="24"/>
                <w:szCs w:val="24"/>
              </w:rPr>
              <w:t>5. Аренда (МСФ</w:t>
            </w:r>
            <w:r w:rsidRPr="000D7B43">
              <w:rPr>
                <w:bCs/>
                <w:sz w:val="24"/>
                <w:szCs w:val="24"/>
              </w:rPr>
              <w:t xml:space="preserve">О </w:t>
            </w:r>
            <w:r w:rsidRPr="000D7B43">
              <w:rPr>
                <w:bCs/>
                <w:sz w:val="24"/>
                <w:szCs w:val="24"/>
                <w:lang w:val="en-US"/>
              </w:rPr>
              <w:t>IFRS</w:t>
            </w:r>
            <w:r w:rsidRPr="000D7B43">
              <w:rPr>
                <w:bCs/>
                <w:sz w:val="24"/>
                <w:szCs w:val="24"/>
              </w:rPr>
              <w:t xml:space="preserve"> 16)</w:t>
            </w:r>
          </w:p>
        </w:tc>
        <w:tc>
          <w:tcPr>
            <w:tcW w:w="3659" w:type="dxa"/>
            <w:tcBorders>
              <w:top w:val="single" w:sz="4" w:space="0" w:color="auto"/>
              <w:left w:val="single" w:sz="4" w:space="0" w:color="auto"/>
              <w:bottom w:val="single" w:sz="4" w:space="0" w:color="auto"/>
              <w:right w:val="single" w:sz="4" w:space="0" w:color="auto"/>
            </w:tcBorders>
          </w:tcPr>
          <w:p w14:paraId="3FCB356A" w14:textId="77777777" w:rsidR="002C03F8" w:rsidRPr="002C03F8" w:rsidRDefault="002C03F8" w:rsidP="002C03F8">
            <w:pPr>
              <w:jc w:val="both"/>
              <w:rPr>
                <w:sz w:val="24"/>
                <w:szCs w:val="24"/>
              </w:rPr>
            </w:pPr>
            <w:r w:rsidRPr="002C03F8">
              <w:rPr>
                <w:sz w:val="24"/>
                <w:szCs w:val="24"/>
              </w:rPr>
              <w:t>1. Определение договора аренды и учетной политики по аренде для арендатора</w:t>
            </w:r>
          </w:p>
          <w:p w14:paraId="71CD0C1B" w14:textId="77777777" w:rsidR="002C03F8" w:rsidRPr="002C03F8" w:rsidRDefault="002C03F8" w:rsidP="002C03F8">
            <w:pPr>
              <w:jc w:val="both"/>
              <w:rPr>
                <w:sz w:val="24"/>
                <w:szCs w:val="24"/>
              </w:rPr>
            </w:pPr>
            <w:r w:rsidRPr="002C03F8">
              <w:rPr>
                <w:sz w:val="24"/>
                <w:szCs w:val="24"/>
              </w:rPr>
              <w:t xml:space="preserve">2. Расчет показателей аренды для отражения в отчетности арендатора </w:t>
            </w:r>
          </w:p>
          <w:p w14:paraId="62565786" w14:textId="77777777" w:rsidR="002C03F8" w:rsidRPr="002C03F8" w:rsidRDefault="002C03F8" w:rsidP="002C03F8">
            <w:pPr>
              <w:jc w:val="both"/>
              <w:rPr>
                <w:sz w:val="24"/>
                <w:szCs w:val="24"/>
              </w:rPr>
            </w:pPr>
            <w:r w:rsidRPr="002C03F8">
              <w:rPr>
                <w:sz w:val="24"/>
                <w:szCs w:val="24"/>
              </w:rPr>
              <w:t>3. Определение договора аренды и учетной политики по аренде для арендодателя</w:t>
            </w:r>
          </w:p>
          <w:p w14:paraId="2568A94A" w14:textId="77777777" w:rsidR="002C03F8" w:rsidRPr="002C03F8" w:rsidRDefault="002C03F8" w:rsidP="002C03F8">
            <w:pPr>
              <w:jc w:val="both"/>
              <w:rPr>
                <w:sz w:val="24"/>
                <w:szCs w:val="24"/>
              </w:rPr>
            </w:pPr>
            <w:r w:rsidRPr="002C03F8">
              <w:rPr>
                <w:sz w:val="24"/>
                <w:szCs w:val="24"/>
              </w:rPr>
              <w:t>4. Расчет показателей аренды для отражения в отчетности арендодателя.</w:t>
            </w:r>
          </w:p>
          <w:p w14:paraId="4BA30431" w14:textId="77777777" w:rsidR="000D7B43" w:rsidRPr="00921583" w:rsidRDefault="000D7B43" w:rsidP="000D7B43">
            <w:pPr>
              <w:ind w:firstLine="5"/>
              <w:jc w:val="both"/>
              <w:rPr>
                <w:sz w:val="24"/>
                <w:szCs w:val="24"/>
                <w:lang w:eastAsia="en-US"/>
              </w:rPr>
            </w:pPr>
          </w:p>
          <w:p w14:paraId="782ED76A" w14:textId="3EA515C1" w:rsidR="000D7B43" w:rsidRPr="00921583" w:rsidRDefault="000D7B43" w:rsidP="000D7B43">
            <w:pPr>
              <w:ind w:firstLine="5"/>
              <w:jc w:val="both"/>
              <w:rPr>
                <w:sz w:val="24"/>
                <w:szCs w:val="24"/>
                <w:lang w:eastAsia="en-US"/>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tcBorders>
              <w:top w:val="single" w:sz="4" w:space="0" w:color="auto"/>
              <w:left w:val="single" w:sz="4" w:space="0" w:color="auto"/>
              <w:bottom w:val="single" w:sz="4" w:space="0" w:color="auto"/>
              <w:right w:val="single" w:sz="4" w:space="0" w:color="auto"/>
            </w:tcBorders>
          </w:tcPr>
          <w:p w14:paraId="6B8B052F" w14:textId="77777777" w:rsidR="000D7B43" w:rsidRPr="00921583" w:rsidRDefault="000D7B43" w:rsidP="000D7B43">
            <w:pPr>
              <w:keepNext/>
              <w:jc w:val="both"/>
              <w:rPr>
                <w:sz w:val="24"/>
                <w:szCs w:val="24"/>
                <w:lang w:eastAsia="en-US"/>
              </w:rPr>
            </w:pPr>
            <w:r w:rsidRPr="00921583">
              <w:rPr>
                <w:sz w:val="24"/>
                <w:szCs w:val="24"/>
                <w:lang w:eastAsia="en-US"/>
              </w:rPr>
              <w:t>Семинары, практические занятия.</w:t>
            </w:r>
          </w:p>
          <w:p w14:paraId="4F52C4D3" w14:textId="77777777" w:rsidR="000D7B43" w:rsidRPr="00921583" w:rsidRDefault="000D7B43" w:rsidP="000D7B43">
            <w:pPr>
              <w:keepNext/>
              <w:jc w:val="both"/>
              <w:rPr>
                <w:sz w:val="24"/>
                <w:szCs w:val="24"/>
                <w:lang w:eastAsia="en-US"/>
              </w:rPr>
            </w:pPr>
          </w:p>
          <w:p w14:paraId="380AE7D5" w14:textId="3555AA18" w:rsidR="000D7B43" w:rsidRPr="00921583" w:rsidRDefault="000D7B43" w:rsidP="000D7B43">
            <w:pPr>
              <w:keepNext/>
              <w:jc w:val="both"/>
              <w:rPr>
                <w:sz w:val="24"/>
                <w:szCs w:val="24"/>
                <w:lang w:eastAsia="en-US"/>
              </w:rPr>
            </w:pPr>
            <w:r w:rsidRPr="00921583">
              <w:rPr>
                <w:sz w:val="24"/>
                <w:szCs w:val="24"/>
                <w:lang w:eastAsia="en-US"/>
              </w:rPr>
              <w:t>Опрос и групповая дискуссия, заслушивание докладов и их обсуждение.</w:t>
            </w:r>
          </w:p>
        </w:tc>
      </w:tr>
      <w:tr w:rsidR="000D7B43" w:rsidRPr="004845A5" w14:paraId="50A3140B" w14:textId="77777777" w:rsidTr="00232A3C">
        <w:trPr>
          <w:trHeight w:val="137"/>
        </w:trPr>
        <w:tc>
          <w:tcPr>
            <w:tcW w:w="9771" w:type="dxa"/>
            <w:gridSpan w:val="3"/>
            <w:tcBorders>
              <w:right w:val="single" w:sz="4" w:space="0" w:color="auto"/>
            </w:tcBorders>
            <w:shd w:val="clear" w:color="auto" w:fill="auto"/>
          </w:tcPr>
          <w:p w14:paraId="781B76A2" w14:textId="1F85CBBC" w:rsidR="000D7B43" w:rsidRPr="00921583" w:rsidRDefault="002C03F8" w:rsidP="000D7B43">
            <w:pPr>
              <w:keepNext/>
              <w:jc w:val="both"/>
              <w:rPr>
                <w:sz w:val="24"/>
                <w:szCs w:val="24"/>
                <w:lang w:eastAsia="en-US"/>
              </w:rPr>
            </w:pPr>
            <w:r w:rsidRPr="002C03F8">
              <w:rPr>
                <w:bCs/>
                <w:sz w:val="24"/>
                <w:szCs w:val="24"/>
              </w:rPr>
              <w:t>2.2.</w:t>
            </w:r>
            <w:r w:rsidRPr="002C03F8">
              <w:rPr>
                <w:b/>
                <w:sz w:val="24"/>
                <w:szCs w:val="24"/>
              </w:rPr>
              <w:t xml:space="preserve"> Финансовые инструменты и оценочные обязательства</w:t>
            </w:r>
          </w:p>
        </w:tc>
      </w:tr>
      <w:tr w:rsidR="002C03F8" w:rsidRPr="004845A5" w14:paraId="47B6D369" w14:textId="77777777" w:rsidTr="00043046">
        <w:trPr>
          <w:trHeight w:val="1422"/>
        </w:trPr>
        <w:tc>
          <w:tcPr>
            <w:tcW w:w="3135" w:type="dxa"/>
            <w:shd w:val="clear" w:color="auto" w:fill="auto"/>
          </w:tcPr>
          <w:p w14:paraId="26FA8357" w14:textId="1DD4C237" w:rsidR="002C03F8" w:rsidRPr="00921583" w:rsidRDefault="002C03F8" w:rsidP="002C03F8">
            <w:pPr>
              <w:autoSpaceDE/>
              <w:adjustRightInd/>
              <w:jc w:val="both"/>
              <w:rPr>
                <w:sz w:val="24"/>
                <w:szCs w:val="24"/>
                <w:lang w:eastAsia="en-US"/>
              </w:rPr>
            </w:pPr>
            <w:r w:rsidRPr="00607898">
              <w:rPr>
                <w:sz w:val="24"/>
                <w:szCs w:val="24"/>
              </w:rPr>
              <w:t>1.Понятие и классификации финансовых инструментов, их оценка</w:t>
            </w:r>
          </w:p>
        </w:tc>
        <w:tc>
          <w:tcPr>
            <w:tcW w:w="3659" w:type="dxa"/>
            <w:tcBorders>
              <w:top w:val="single" w:sz="4" w:space="0" w:color="auto"/>
              <w:left w:val="single" w:sz="4" w:space="0" w:color="auto"/>
              <w:bottom w:val="single" w:sz="4" w:space="0" w:color="auto"/>
              <w:right w:val="single" w:sz="4" w:space="0" w:color="auto"/>
            </w:tcBorders>
          </w:tcPr>
          <w:p w14:paraId="6A1DDECD" w14:textId="77777777" w:rsidR="002C03F8" w:rsidRPr="002C03F8" w:rsidRDefault="002C03F8" w:rsidP="002C03F8">
            <w:pPr>
              <w:jc w:val="both"/>
              <w:rPr>
                <w:sz w:val="24"/>
                <w:szCs w:val="24"/>
              </w:rPr>
            </w:pPr>
            <w:r w:rsidRPr="002C03F8">
              <w:rPr>
                <w:sz w:val="24"/>
                <w:szCs w:val="24"/>
              </w:rPr>
              <w:t>1. Понятие и классификации финансовых инструментов.</w:t>
            </w:r>
          </w:p>
          <w:p w14:paraId="16F949D9" w14:textId="77777777" w:rsidR="002C03F8" w:rsidRPr="002C03F8" w:rsidRDefault="002C03F8" w:rsidP="002C03F8">
            <w:pPr>
              <w:jc w:val="both"/>
              <w:rPr>
                <w:sz w:val="24"/>
                <w:szCs w:val="24"/>
              </w:rPr>
            </w:pPr>
            <w:r w:rsidRPr="002C03F8">
              <w:rPr>
                <w:sz w:val="24"/>
                <w:szCs w:val="24"/>
              </w:rPr>
              <w:t>2. Оценка и представление в отчетности различных категорий финансовых инструментов</w:t>
            </w:r>
          </w:p>
          <w:p w14:paraId="7492C878" w14:textId="77777777" w:rsidR="002C03F8" w:rsidRPr="002C03F8" w:rsidRDefault="002C03F8" w:rsidP="002C03F8">
            <w:pPr>
              <w:jc w:val="both"/>
              <w:rPr>
                <w:sz w:val="24"/>
                <w:szCs w:val="24"/>
              </w:rPr>
            </w:pPr>
            <w:r w:rsidRPr="002C03F8">
              <w:rPr>
                <w:sz w:val="24"/>
                <w:szCs w:val="24"/>
              </w:rPr>
              <w:t>3. Амортизированная стоимость финансовых инструментов</w:t>
            </w:r>
          </w:p>
          <w:p w14:paraId="3E219E1A" w14:textId="77777777" w:rsidR="002C03F8" w:rsidRPr="002C03F8" w:rsidRDefault="002C03F8" w:rsidP="002C03F8">
            <w:pPr>
              <w:jc w:val="both"/>
              <w:rPr>
                <w:sz w:val="24"/>
                <w:szCs w:val="24"/>
              </w:rPr>
            </w:pPr>
            <w:r w:rsidRPr="002C03F8">
              <w:rPr>
                <w:sz w:val="24"/>
                <w:szCs w:val="24"/>
              </w:rPr>
              <w:t>4. Эффективная ставка финансовых инструментов</w:t>
            </w:r>
          </w:p>
          <w:p w14:paraId="2ABB24B0" w14:textId="77777777" w:rsidR="002C03F8" w:rsidRPr="002C03F8" w:rsidRDefault="002C03F8" w:rsidP="002C03F8">
            <w:pPr>
              <w:jc w:val="both"/>
              <w:rPr>
                <w:sz w:val="24"/>
                <w:szCs w:val="24"/>
              </w:rPr>
            </w:pPr>
            <w:r w:rsidRPr="002C03F8">
              <w:rPr>
                <w:sz w:val="24"/>
                <w:szCs w:val="24"/>
              </w:rPr>
              <w:t xml:space="preserve">5. Расчет убытков от обесценения </w:t>
            </w:r>
            <w:r w:rsidRPr="002C03F8">
              <w:rPr>
                <w:sz w:val="24"/>
                <w:szCs w:val="24"/>
              </w:rPr>
              <w:lastRenderedPageBreak/>
              <w:t>финансовых активов.</w:t>
            </w:r>
          </w:p>
          <w:p w14:paraId="6CEDF337" w14:textId="77777777" w:rsidR="002C03F8" w:rsidRPr="00921583" w:rsidRDefault="002C03F8" w:rsidP="002C03F8">
            <w:pPr>
              <w:jc w:val="both"/>
              <w:rPr>
                <w:sz w:val="24"/>
                <w:szCs w:val="24"/>
                <w:lang w:eastAsia="en-US"/>
              </w:rPr>
            </w:pPr>
          </w:p>
          <w:p w14:paraId="738D76FF" w14:textId="7FA0B3D3" w:rsidR="002C03F8" w:rsidRPr="00921583" w:rsidRDefault="002C03F8" w:rsidP="002C03F8">
            <w:pPr>
              <w:jc w:val="both"/>
              <w:rPr>
                <w:sz w:val="24"/>
                <w:szCs w:val="24"/>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tcBorders>
              <w:top w:val="single" w:sz="4" w:space="0" w:color="auto"/>
              <w:left w:val="single" w:sz="4" w:space="0" w:color="auto"/>
              <w:bottom w:val="single" w:sz="4" w:space="0" w:color="auto"/>
              <w:right w:val="single" w:sz="4" w:space="0" w:color="auto"/>
            </w:tcBorders>
          </w:tcPr>
          <w:p w14:paraId="531F8F73" w14:textId="77777777" w:rsidR="002C03F8" w:rsidRPr="00921583" w:rsidRDefault="002C03F8" w:rsidP="002C03F8">
            <w:pPr>
              <w:keepNext/>
              <w:jc w:val="both"/>
              <w:rPr>
                <w:sz w:val="24"/>
                <w:szCs w:val="24"/>
                <w:lang w:eastAsia="en-US"/>
              </w:rPr>
            </w:pPr>
            <w:r w:rsidRPr="00921583">
              <w:rPr>
                <w:sz w:val="24"/>
                <w:szCs w:val="24"/>
                <w:lang w:eastAsia="en-US"/>
              </w:rPr>
              <w:lastRenderedPageBreak/>
              <w:t>Семинары, практические занятия.</w:t>
            </w:r>
          </w:p>
          <w:p w14:paraId="7CCF1AE5" w14:textId="77777777" w:rsidR="002C03F8" w:rsidRPr="00921583" w:rsidRDefault="002C03F8" w:rsidP="002C03F8">
            <w:pPr>
              <w:keepNext/>
              <w:jc w:val="both"/>
              <w:rPr>
                <w:sz w:val="24"/>
                <w:szCs w:val="24"/>
                <w:lang w:eastAsia="en-US"/>
              </w:rPr>
            </w:pPr>
          </w:p>
          <w:p w14:paraId="151AFF0A" w14:textId="3047C784" w:rsidR="002C03F8" w:rsidRPr="00921583" w:rsidRDefault="002C03F8" w:rsidP="002C03F8">
            <w:pPr>
              <w:jc w:val="both"/>
              <w:rPr>
                <w:sz w:val="24"/>
                <w:szCs w:val="24"/>
                <w:lang w:eastAsia="en-US"/>
              </w:rPr>
            </w:pPr>
            <w:r w:rsidRPr="00921583">
              <w:rPr>
                <w:sz w:val="24"/>
                <w:szCs w:val="24"/>
                <w:lang w:eastAsia="en-US"/>
              </w:rPr>
              <w:t>Опрос и групповая дискуссия, заслушивание докладов и их обсуждение. Контрольная работа.</w:t>
            </w:r>
          </w:p>
        </w:tc>
      </w:tr>
      <w:tr w:rsidR="002C03F8" w:rsidRPr="004845A5" w14:paraId="565BDCDA" w14:textId="77777777" w:rsidTr="00043046">
        <w:trPr>
          <w:trHeight w:val="1422"/>
        </w:trPr>
        <w:tc>
          <w:tcPr>
            <w:tcW w:w="3135" w:type="dxa"/>
            <w:shd w:val="clear" w:color="auto" w:fill="auto"/>
          </w:tcPr>
          <w:p w14:paraId="04FFFF72" w14:textId="4B2DB485" w:rsidR="002C03F8" w:rsidRPr="00921583" w:rsidRDefault="002C03F8" w:rsidP="002C03F8">
            <w:pPr>
              <w:autoSpaceDE/>
              <w:adjustRightInd/>
              <w:jc w:val="both"/>
              <w:rPr>
                <w:sz w:val="24"/>
                <w:szCs w:val="24"/>
                <w:lang w:eastAsia="en-US"/>
              </w:rPr>
            </w:pPr>
            <w:r w:rsidRPr="00607898">
              <w:rPr>
                <w:sz w:val="24"/>
                <w:szCs w:val="24"/>
              </w:rPr>
              <w:t>2. Комбинированные инструменты, хеджирование и раскрытие информации о финансовых инструментах</w:t>
            </w:r>
          </w:p>
        </w:tc>
        <w:tc>
          <w:tcPr>
            <w:tcW w:w="3659" w:type="dxa"/>
            <w:tcBorders>
              <w:top w:val="single" w:sz="4" w:space="0" w:color="auto"/>
              <w:left w:val="single" w:sz="4" w:space="0" w:color="auto"/>
              <w:bottom w:val="single" w:sz="4" w:space="0" w:color="auto"/>
              <w:right w:val="single" w:sz="4" w:space="0" w:color="auto"/>
            </w:tcBorders>
          </w:tcPr>
          <w:p w14:paraId="096F78A5" w14:textId="77777777" w:rsidR="00F94E9C" w:rsidRPr="00F94E9C" w:rsidRDefault="00F94E9C" w:rsidP="00F94E9C">
            <w:pPr>
              <w:jc w:val="both"/>
              <w:rPr>
                <w:sz w:val="24"/>
                <w:szCs w:val="24"/>
              </w:rPr>
            </w:pPr>
            <w:r w:rsidRPr="00F94E9C">
              <w:rPr>
                <w:sz w:val="24"/>
                <w:szCs w:val="24"/>
              </w:rPr>
              <w:t>1. Комбинированные (сложные, составные) финансовые инструменты, их учет и представление в отчетности</w:t>
            </w:r>
          </w:p>
          <w:p w14:paraId="147403B2" w14:textId="77777777" w:rsidR="00F94E9C" w:rsidRPr="00F94E9C" w:rsidRDefault="00F94E9C" w:rsidP="00F94E9C">
            <w:pPr>
              <w:jc w:val="both"/>
              <w:rPr>
                <w:sz w:val="24"/>
                <w:szCs w:val="24"/>
              </w:rPr>
            </w:pPr>
            <w:r w:rsidRPr="00F94E9C">
              <w:rPr>
                <w:sz w:val="24"/>
                <w:szCs w:val="24"/>
              </w:rPr>
              <w:t>2. Производные финансовые инструменты и их использование для хеджирования.</w:t>
            </w:r>
          </w:p>
          <w:p w14:paraId="41BE8E85" w14:textId="77777777" w:rsidR="00F94E9C" w:rsidRPr="00F94E9C" w:rsidRDefault="00F94E9C" w:rsidP="00F94E9C">
            <w:pPr>
              <w:jc w:val="both"/>
              <w:rPr>
                <w:b/>
                <w:sz w:val="24"/>
                <w:szCs w:val="24"/>
              </w:rPr>
            </w:pPr>
            <w:r w:rsidRPr="00F94E9C">
              <w:rPr>
                <w:sz w:val="24"/>
                <w:szCs w:val="24"/>
              </w:rPr>
              <w:t>3. Раскрытие информации в финансовой отчетности о финансовых инструментах. (по типам рисков, качественный и количественный анализ рисков, кредитный риск, риск ликвидности, рыночный риск. Анализ чувствительности.</w:t>
            </w:r>
            <w:r w:rsidRPr="00F94E9C">
              <w:rPr>
                <w:b/>
                <w:sz w:val="24"/>
                <w:szCs w:val="24"/>
              </w:rPr>
              <w:t xml:space="preserve"> </w:t>
            </w:r>
          </w:p>
          <w:p w14:paraId="195CAC46" w14:textId="77777777" w:rsidR="002C03F8" w:rsidRPr="00921583" w:rsidRDefault="002C03F8" w:rsidP="002C03F8">
            <w:pPr>
              <w:jc w:val="both"/>
              <w:rPr>
                <w:sz w:val="24"/>
                <w:szCs w:val="24"/>
                <w:lang w:eastAsia="en-US"/>
              </w:rPr>
            </w:pPr>
          </w:p>
          <w:p w14:paraId="6BF76D63" w14:textId="3351FB7E" w:rsidR="002C03F8" w:rsidRPr="00921583" w:rsidRDefault="002C03F8" w:rsidP="002C03F8">
            <w:pPr>
              <w:jc w:val="both"/>
              <w:rPr>
                <w:sz w:val="24"/>
                <w:szCs w:val="24"/>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tcBorders>
              <w:top w:val="single" w:sz="4" w:space="0" w:color="auto"/>
              <w:left w:val="single" w:sz="4" w:space="0" w:color="auto"/>
              <w:bottom w:val="single" w:sz="4" w:space="0" w:color="auto"/>
              <w:right w:val="single" w:sz="4" w:space="0" w:color="auto"/>
            </w:tcBorders>
          </w:tcPr>
          <w:p w14:paraId="6B29E6A4" w14:textId="77777777" w:rsidR="002C03F8" w:rsidRPr="00921583" w:rsidRDefault="002C03F8" w:rsidP="002C03F8">
            <w:pPr>
              <w:keepNext/>
              <w:jc w:val="both"/>
              <w:rPr>
                <w:sz w:val="24"/>
                <w:szCs w:val="24"/>
                <w:lang w:eastAsia="en-US"/>
              </w:rPr>
            </w:pPr>
            <w:r w:rsidRPr="00921583">
              <w:rPr>
                <w:sz w:val="24"/>
                <w:szCs w:val="24"/>
                <w:lang w:eastAsia="en-US"/>
              </w:rPr>
              <w:t>Семинары, практические занятия.</w:t>
            </w:r>
          </w:p>
          <w:p w14:paraId="41820190" w14:textId="77777777" w:rsidR="002C03F8" w:rsidRPr="00921583" w:rsidRDefault="002C03F8" w:rsidP="002C03F8">
            <w:pPr>
              <w:keepNext/>
              <w:jc w:val="both"/>
              <w:rPr>
                <w:sz w:val="24"/>
                <w:szCs w:val="24"/>
                <w:lang w:eastAsia="en-US"/>
              </w:rPr>
            </w:pPr>
          </w:p>
          <w:p w14:paraId="0E2C58EB" w14:textId="3382BF04" w:rsidR="002C03F8" w:rsidRPr="00921583" w:rsidRDefault="002C03F8" w:rsidP="002C03F8">
            <w:pPr>
              <w:jc w:val="both"/>
              <w:rPr>
                <w:sz w:val="24"/>
                <w:szCs w:val="24"/>
                <w:lang w:eastAsia="en-US"/>
              </w:rPr>
            </w:pPr>
            <w:r w:rsidRPr="00921583">
              <w:rPr>
                <w:sz w:val="24"/>
                <w:szCs w:val="24"/>
                <w:lang w:eastAsia="en-US"/>
              </w:rPr>
              <w:t>Опрос и групповая дискуссия, заслушивание докладов и их обсуждение.</w:t>
            </w:r>
          </w:p>
        </w:tc>
      </w:tr>
      <w:tr w:rsidR="002C03F8" w:rsidRPr="004845A5" w14:paraId="46D9C78C" w14:textId="77777777" w:rsidTr="00043046">
        <w:trPr>
          <w:trHeight w:val="204"/>
        </w:trPr>
        <w:tc>
          <w:tcPr>
            <w:tcW w:w="3135" w:type="dxa"/>
            <w:shd w:val="clear" w:color="auto" w:fill="auto"/>
          </w:tcPr>
          <w:p w14:paraId="6B56A924" w14:textId="6524042F" w:rsidR="002C03F8" w:rsidRPr="00921583" w:rsidRDefault="002C03F8" w:rsidP="002C03F8">
            <w:pPr>
              <w:autoSpaceDE/>
              <w:adjustRightInd/>
              <w:jc w:val="both"/>
              <w:rPr>
                <w:sz w:val="24"/>
                <w:szCs w:val="24"/>
                <w:lang w:eastAsia="en-US"/>
              </w:rPr>
            </w:pPr>
            <w:r w:rsidRPr="00607898">
              <w:rPr>
                <w:sz w:val="24"/>
                <w:szCs w:val="24"/>
              </w:rPr>
              <w:t xml:space="preserve">3.Оценочные обязательства, условные обязательства и условные активы. </w:t>
            </w:r>
          </w:p>
        </w:tc>
        <w:tc>
          <w:tcPr>
            <w:tcW w:w="3659" w:type="dxa"/>
            <w:tcBorders>
              <w:top w:val="single" w:sz="4" w:space="0" w:color="auto"/>
              <w:left w:val="single" w:sz="4" w:space="0" w:color="auto"/>
              <w:bottom w:val="single" w:sz="4" w:space="0" w:color="auto"/>
              <w:right w:val="single" w:sz="4" w:space="0" w:color="auto"/>
            </w:tcBorders>
          </w:tcPr>
          <w:p w14:paraId="7B0B79B5" w14:textId="77777777" w:rsidR="000F5B75" w:rsidRPr="000F5B75" w:rsidRDefault="000F5B75" w:rsidP="000F5B75">
            <w:pPr>
              <w:jc w:val="both"/>
              <w:rPr>
                <w:sz w:val="24"/>
                <w:szCs w:val="24"/>
              </w:rPr>
            </w:pPr>
            <w:r w:rsidRPr="000F5B75">
              <w:rPr>
                <w:sz w:val="24"/>
                <w:szCs w:val="24"/>
              </w:rPr>
              <w:t xml:space="preserve">1. Расчет оценочных обязательств, их первоначальное и последующее отражение в отчетности </w:t>
            </w:r>
          </w:p>
          <w:p w14:paraId="024910EA" w14:textId="77777777" w:rsidR="000F5B75" w:rsidRPr="000F5B75" w:rsidRDefault="000F5B75" w:rsidP="000F5B75">
            <w:pPr>
              <w:jc w:val="both"/>
              <w:rPr>
                <w:sz w:val="24"/>
                <w:szCs w:val="24"/>
              </w:rPr>
            </w:pPr>
            <w:r w:rsidRPr="000F5B75">
              <w:rPr>
                <w:sz w:val="24"/>
                <w:szCs w:val="24"/>
              </w:rPr>
              <w:t xml:space="preserve">2. Отражение в отчетности условных обязательств и условных активов. </w:t>
            </w:r>
          </w:p>
          <w:p w14:paraId="481A93BC" w14:textId="77777777" w:rsidR="000F5B75" w:rsidRPr="000F5B75" w:rsidRDefault="000F5B75" w:rsidP="000F5B75">
            <w:pPr>
              <w:jc w:val="both"/>
              <w:rPr>
                <w:sz w:val="24"/>
                <w:szCs w:val="24"/>
              </w:rPr>
            </w:pPr>
            <w:r w:rsidRPr="000F5B75">
              <w:rPr>
                <w:sz w:val="24"/>
                <w:szCs w:val="24"/>
              </w:rPr>
              <w:t>3. Раскрытие информации об оценочных обязательствах, условных активах и условных обязательствах в отчетности.</w:t>
            </w:r>
          </w:p>
          <w:p w14:paraId="0BCE99B7" w14:textId="77777777" w:rsidR="002C03F8" w:rsidRPr="00921583" w:rsidRDefault="002C03F8" w:rsidP="002C03F8">
            <w:pPr>
              <w:ind w:firstLine="5"/>
              <w:jc w:val="both"/>
              <w:rPr>
                <w:sz w:val="24"/>
                <w:szCs w:val="24"/>
                <w:lang w:eastAsia="en-US"/>
              </w:rPr>
            </w:pPr>
          </w:p>
          <w:p w14:paraId="76A3B5AC" w14:textId="34C9F608" w:rsidR="002C03F8" w:rsidRPr="00921583" w:rsidRDefault="002C03F8" w:rsidP="002C03F8">
            <w:pPr>
              <w:jc w:val="both"/>
              <w:rPr>
                <w:sz w:val="24"/>
                <w:szCs w:val="24"/>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tcBorders>
              <w:top w:val="single" w:sz="4" w:space="0" w:color="auto"/>
              <w:left w:val="single" w:sz="4" w:space="0" w:color="auto"/>
              <w:bottom w:val="single" w:sz="4" w:space="0" w:color="auto"/>
              <w:right w:val="single" w:sz="4" w:space="0" w:color="auto"/>
            </w:tcBorders>
          </w:tcPr>
          <w:p w14:paraId="42F07310" w14:textId="77777777" w:rsidR="002C03F8" w:rsidRPr="00921583" w:rsidRDefault="002C03F8" w:rsidP="002C03F8">
            <w:pPr>
              <w:keepNext/>
              <w:jc w:val="both"/>
              <w:rPr>
                <w:sz w:val="24"/>
                <w:szCs w:val="24"/>
                <w:lang w:eastAsia="en-US"/>
              </w:rPr>
            </w:pPr>
            <w:r w:rsidRPr="00921583">
              <w:rPr>
                <w:sz w:val="24"/>
                <w:szCs w:val="24"/>
                <w:lang w:eastAsia="en-US"/>
              </w:rPr>
              <w:t>Семинары, практические занятия.</w:t>
            </w:r>
          </w:p>
          <w:p w14:paraId="1D7B04B5" w14:textId="77777777" w:rsidR="002C03F8" w:rsidRPr="00921583" w:rsidRDefault="002C03F8" w:rsidP="002C03F8">
            <w:pPr>
              <w:keepNext/>
              <w:jc w:val="both"/>
              <w:rPr>
                <w:sz w:val="24"/>
                <w:szCs w:val="24"/>
                <w:lang w:eastAsia="en-US"/>
              </w:rPr>
            </w:pPr>
          </w:p>
          <w:p w14:paraId="017D8166" w14:textId="137049B5" w:rsidR="002C03F8" w:rsidRPr="00921583" w:rsidRDefault="002C03F8" w:rsidP="002C03F8">
            <w:pPr>
              <w:jc w:val="both"/>
              <w:rPr>
                <w:sz w:val="24"/>
                <w:szCs w:val="24"/>
                <w:lang w:eastAsia="en-US"/>
              </w:rPr>
            </w:pPr>
            <w:r w:rsidRPr="00921583">
              <w:rPr>
                <w:sz w:val="24"/>
                <w:szCs w:val="24"/>
                <w:lang w:eastAsia="en-US"/>
              </w:rPr>
              <w:t>Опрос и групповая дискуссия, заслушивание докладов и их обсуждение. Контрольная работа.</w:t>
            </w:r>
          </w:p>
        </w:tc>
      </w:tr>
      <w:tr w:rsidR="00870D65" w:rsidRPr="004845A5" w14:paraId="1424DE32" w14:textId="77777777" w:rsidTr="000C5442">
        <w:trPr>
          <w:trHeight w:val="204"/>
        </w:trPr>
        <w:tc>
          <w:tcPr>
            <w:tcW w:w="9771" w:type="dxa"/>
            <w:gridSpan w:val="3"/>
            <w:tcBorders>
              <w:top w:val="single" w:sz="4" w:space="0" w:color="auto"/>
              <w:left w:val="single" w:sz="4" w:space="0" w:color="auto"/>
              <w:bottom w:val="single" w:sz="4" w:space="0" w:color="auto"/>
              <w:right w:val="single" w:sz="4" w:space="0" w:color="auto"/>
            </w:tcBorders>
            <w:vAlign w:val="center"/>
          </w:tcPr>
          <w:p w14:paraId="348CAF11" w14:textId="78621AFE" w:rsidR="00870D65" w:rsidRPr="00921583" w:rsidRDefault="00870D65" w:rsidP="000D7B43">
            <w:pPr>
              <w:keepNext/>
              <w:jc w:val="both"/>
              <w:rPr>
                <w:sz w:val="24"/>
                <w:szCs w:val="24"/>
                <w:lang w:eastAsia="en-US"/>
              </w:rPr>
            </w:pPr>
            <w:r w:rsidRPr="00870D65">
              <w:rPr>
                <w:sz w:val="24"/>
                <w:szCs w:val="24"/>
                <w:lang w:eastAsia="en-US"/>
              </w:rPr>
              <w:t>2.3 Учет финансовых результатов и государственных субсидий</w:t>
            </w:r>
          </w:p>
        </w:tc>
      </w:tr>
      <w:tr w:rsidR="00870D65" w:rsidRPr="004845A5" w14:paraId="4AEDDDF6" w14:textId="77777777" w:rsidTr="00502CCA">
        <w:trPr>
          <w:trHeight w:val="346"/>
        </w:trPr>
        <w:tc>
          <w:tcPr>
            <w:tcW w:w="3135" w:type="dxa"/>
            <w:shd w:val="clear" w:color="auto" w:fill="auto"/>
          </w:tcPr>
          <w:p w14:paraId="6CB58FB5" w14:textId="11F63003" w:rsidR="00870D65" w:rsidRPr="00921583" w:rsidRDefault="00870D65" w:rsidP="00870D65">
            <w:pPr>
              <w:autoSpaceDE/>
              <w:adjustRightInd/>
              <w:jc w:val="both"/>
              <w:rPr>
                <w:sz w:val="24"/>
                <w:szCs w:val="24"/>
                <w:lang w:eastAsia="en-US"/>
              </w:rPr>
            </w:pPr>
            <w:r w:rsidRPr="00607898">
              <w:rPr>
                <w:sz w:val="24"/>
                <w:szCs w:val="24"/>
              </w:rPr>
              <w:t>1.Договоры с покупателями МСФО (</w:t>
            </w:r>
            <w:r w:rsidRPr="00607898">
              <w:rPr>
                <w:sz w:val="24"/>
                <w:szCs w:val="24"/>
                <w:lang w:val="en-US"/>
              </w:rPr>
              <w:t>IFRS</w:t>
            </w:r>
            <w:r w:rsidRPr="00607898">
              <w:rPr>
                <w:sz w:val="24"/>
                <w:szCs w:val="24"/>
              </w:rPr>
              <w:t>) 15</w:t>
            </w:r>
          </w:p>
        </w:tc>
        <w:tc>
          <w:tcPr>
            <w:tcW w:w="3659" w:type="dxa"/>
            <w:tcBorders>
              <w:top w:val="single" w:sz="4" w:space="0" w:color="auto"/>
              <w:left w:val="single" w:sz="4" w:space="0" w:color="auto"/>
              <w:bottom w:val="single" w:sz="4" w:space="0" w:color="auto"/>
              <w:right w:val="single" w:sz="4" w:space="0" w:color="auto"/>
            </w:tcBorders>
          </w:tcPr>
          <w:p w14:paraId="7D525DEB" w14:textId="77777777" w:rsidR="00B4480C" w:rsidRPr="00B4480C" w:rsidRDefault="00B4480C" w:rsidP="00B4480C">
            <w:pPr>
              <w:rPr>
                <w:sz w:val="24"/>
                <w:szCs w:val="24"/>
              </w:rPr>
            </w:pPr>
            <w:r w:rsidRPr="00B4480C">
              <w:rPr>
                <w:sz w:val="24"/>
                <w:szCs w:val="24"/>
              </w:rPr>
              <w:t xml:space="preserve">1. Примеры идентификации договоров с покупателями. </w:t>
            </w:r>
          </w:p>
          <w:p w14:paraId="5BE9F76E" w14:textId="77777777" w:rsidR="00B4480C" w:rsidRPr="00B4480C" w:rsidRDefault="00B4480C" w:rsidP="00B4480C">
            <w:pPr>
              <w:rPr>
                <w:sz w:val="24"/>
                <w:szCs w:val="24"/>
              </w:rPr>
            </w:pPr>
            <w:r w:rsidRPr="00B4480C">
              <w:rPr>
                <w:sz w:val="24"/>
                <w:szCs w:val="24"/>
              </w:rPr>
              <w:t>2. Примеры выявления обязанностей к исполнению</w:t>
            </w:r>
          </w:p>
          <w:p w14:paraId="39C628ED" w14:textId="77777777" w:rsidR="00B4480C" w:rsidRPr="00B4480C" w:rsidRDefault="00B4480C" w:rsidP="00B4480C">
            <w:pPr>
              <w:rPr>
                <w:sz w:val="24"/>
                <w:szCs w:val="24"/>
              </w:rPr>
            </w:pPr>
            <w:r w:rsidRPr="00B4480C">
              <w:rPr>
                <w:sz w:val="24"/>
                <w:szCs w:val="24"/>
              </w:rPr>
              <w:t>3. Примеры определения цены сделки и ее распределение на обязанности к исполнению.</w:t>
            </w:r>
          </w:p>
          <w:p w14:paraId="021CF081" w14:textId="77777777" w:rsidR="00B4480C" w:rsidRPr="00B4480C" w:rsidRDefault="00B4480C" w:rsidP="00B4480C">
            <w:pPr>
              <w:rPr>
                <w:sz w:val="24"/>
                <w:szCs w:val="24"/>
              </w:rPr>
            </w:pPr>
            <w:r w:rsidRPr="00B4480C">
              <w:rPr>
                <w:sz w:val="24"/>
                <w:szCs w:val="24"/>
              </w:rPr>
              <w:t>4. Признание выручки в момент времени и в течение времени.</w:t>
            </w:r>
          </w:p>
          <w:p w14:paraId="2B4347A0" w14:textId="77777777" w:rsidR="00B4480C" w:rsidRPr="00B4480C" w:rsidRDefault="00B4480C" w:rsidP="00B4480C">
            <w:pPr>
              <w:rPr>
                <w:sz w:val="24"/>
                <w:szCs w:val="24"/>
              </w:rPr>
            </w:pPr>
            <w:r w:rsidRPr="00B4480C">
              <w:rPr>
                <w:sz w:val="24"/>
                <w:szCs w:val="24"/>
              </w:rPr>
              <w:lastRenderedPageBreak/>
              <w:t>5. Особенности отражения выручки при строительстве</w:t>
            </w:r>
          </w:p>
          <w:p w14:paraId="4F1F98E6" w14:textId="77777777" w:rsidR="00B4480C" w:rsidRPr="00B4480C" w:rsidRDefault="00B4480C" w:rsidP="00B4480C">
            <w:pPr>
              <w:shd w:val="clear" w:color="auto" w:fill="FFFFFF"/>
              <w:rPr>
                <w:sz w:val="24"/>
                <w:szCs w:val="24"/>
              </w:rPr>
            </w:pPr>
            <w:r w:rsidRPr="00B4480C">
              <w:rPr>
                <w:sz w:val="24"/>
                <w:szCs w:val="24"/>
              </w:rPr>
              <w:t>6. Проблемные вопросы МСФО (</w:t>
            </w:r>
            <w:r w:rsidRPr="00B4480C">
              <w:rPr>
                <w:sz w:val="24"/>
                <w:szCs w:val="24"/>
                <w:lang w:val="en-US"/>
              </w:rPr>
              <w:t>IFRS</w:t>
            </w:r>
            <w:r w:rsidRPr="00B4480C">
              <w:rPr>
                <w:sz w:val="24"/>
                <w:szCs w:val="24"/>
              </w:rPr>
              <w:t>) 15.</w:t>
            </w:r>
          </w:p>
          <w:p w14:paraId="63080FF7" w14:textId="77777777" w:rsidR="00870D65" w:rsidRPr="00921583" w:rsidRDefault="00870D65" w:rsidP="00870D65">
            <w:pPr>
              <w:ind w:firstLine="5"/>
              <w:jc w:val="both"/>
              <w:rPr>
                <w:sz w:val="24"/>
                <w:szCs w:val="24"/>
                <w:lang w:eastAsia="en-US"/>
              </w:rPr>
            </w:pPr>
          </w:p>
          <w:p w14:paraId="0C570D7D" w14:textId="30B57E52" w:rsidR="00870D65" w:rsidRPr="00921583" w:rsidRDefault="00870D65" w:rsidP="00870D65">
            <w:pPr>
              <w:jc w:val="both"/>
              <w:rPr>
                <w:sz w:val="24"/>
                <w:szCs w:val="24"/>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tcBorders>
              <w:top w:val="single" w:sz="4" w:space="0" w:color="auto"/>
              <w:left w:val="single" w:sz="4" w:space="0" w:color="auto"/>
              <w:bottom w:val="single" w:sz="4" w:space="0" w:color="auto"/>
              <w:right w:val="single" w:sz="4" w:space="0" w:color="auto"/>
            </w:tcBorders>
          </w:tcPr>
          <w:p w14:paraId="3DBBCDFB" w14:textId="77777777" w:rsidR="00870D65" w:rsidRPr="00921583" w:rsidRDefault="00870D65" w:rsidP="00870D65">
            <w:pPr>
              <w:keepNext/>
              <w:jc w:val="both"/>
              <w:rPr>
                <w:sz w:val="24"/>
                <w:szCs w:val="24"/>
                <w:lang w:eastAsia="en-US"/>
              </w:rPr>
            </w:pPr>
            <w:r w:rsidRPr="00921583">
              <w:rPr>
                <w:sz w:val="24"/>
                <w:szCs w:val="24"/>
                <w:lang w:eastAsia="en-US"/>
              </w:rPr>
              <w:lastRenderedPageBreak/>
              <w:t>Семинары, практические занятия.</w:t>
            </w:r>
          </w:p>
          <w:p w14:paraId="68D9E6E1" w14:textId="77777777" w:rsidR="00870D65" w:rsidRPr="00921583" w:rsidRDefault="00870D65" w:rsidP="00870D65">
            <w:pPr>
              <w:keepNext/>
              <w:jc w:val="both"/>
              <w:rPr>
                <w:sz w:val="24"/>
                <w:szCs w:val="24"/>
                <w:lang w:eastAsia="en-US"/>
              </w:rPr>
            </w:pPr>
          </w:p>
          <w:p w14:paraId="02AD3C45" w14:textId="0A7B37A2" w:rsidR="00870D65" w:rsidRPr="00921583" w:rsidRDefault="00870D65" w:rsidP="00870D65">
            <w:pPr>
              <w:jc w:val="both"/>
              <w:rPr>
                <w:sz w:val="24"/>
                <w:szCs w:val="24"/>
                <w:lang w:eastAsia="en-US"/>
              </w:rPr>
            </w:pPr>
            <w:r w:rsidRPr="00921583">
              <w:rPr>
                <w:sz w:val="24"/>
                <w:szCs w:val="24"/>
                <w:lang w:eastAsia="en-US"/>
              </w:rPr>
              <w:t>Опрос и групповая дискуссия, заслушивание докладов и их обсуждение.</w:t>
            </w:r>
          </w:p>
        </w:tc>
      </w:tr>
      <w:tr w:rsidR="00870D65" w:rsidRPr="004845A5" w14:paraId="7F472D66" w14:textId="77777777" w:rsidTr="00502CCA">
        <w:trPr>
          <w:trHeight w:val="913"/>
        </w:trPr>
        <w:tc>
          <w:tcPr>
            <w:tcW w:w="3135" w:type="dxa"/>
            <w:shd w:val="clear" w:color="auto" w:fill="auto"/>
          </w:tcPr>
          <w:p w14:paraId="47B9A567" w14:textId="0F8AFBDE" w:rsidR="00870D65" w:rsidRPr="00921583" w:rsidRDefault="00870D65" w:rsidP="00870D65">
            <w:pPr>
              <w:autoSpaceDE/>
              <w:adjustRightInd/>
              <w:jc w:val="both"/>
              <w:rPr>
                <w:sz w:val="24"/>
                <w:szCs w:val="24"/>
                <w:lang w:eastAsia="en-US"/>
              </w:rPr>
            </w:pPr>
            <w:r w:rsidRPr="00607898">
              <w:rPr>
                <w:sz w:val="24"/>
                <w:szCs w:val="24"/>
              </w:rPr>
              <w:t>2. Налоги на прибыль</w:t>
            </w:r>
          </w:p>
        </w:tc>
        <w:tc>
          <w:tcPr>
            <w:tcW w:w="3659" w:type="dxa"/>
            <w:tcBorders>
              <w:top w:val="single" w:sz="4" w:space="0" w:color="auto"/>
              <w:left w:val="single" w:sz="4" w:space="0" w:color="auto"/>
              <w:bottom w:val="single" w:sz="4" w:space="0" w:color="auto"/>
              <w:right w:val="single" w:sz="4" w:space="0" w:color="auto"/>
            </w:tcBorders>
          </w:tcPr>
          <w:p w14:paraId="7E032950" w14:textId="77777777" w:rsidR="00B4480C" w:rsidRPr="00B4480C" w:rsidRDefault="00B4480C" w:rsidP="00B4480C">
            <w:pPr>
              <w:rPr>
                <w:sz w:val="24"/>
                <w:szCs w:val="24"/>
              </w:rPr>
            </w:pPr>
            <w:r w:rsidRPr="00B4480C">
              <w:rPr>
                <w:sz w:val="24"/>
                <w:szCs w:val="24"/>
              </w:rPr>
              <w:t>1. Расчет отложенных налогов на прибыль, расчет расхода по налогу на прибыль.</w:t>
            </w:r>
          </w:p>
          <w:p w14:paraId="5A54CF88" w14:textId="77777777" w:rsidR="00B4480C" w:rsidRPr="00B4480C" w:rsidRDefault="00B4480C" w:rsidP="00B4480C">
            <w:pPr>
              <w:rPr>
                <w:sz w:val="24"/>
                <w:szCs w:val="24"/>
              </w:rPr>
            </w:pPr>
            <w:r w:rsidRPr="00B4480C">
              <w:rPr>
                <w:sz w:val="24"/>
                <w:szCs w:val="24"/>
              </w:rPr>
              <w:t>1. Изменение ставок налогов.</w:t>
            </w:r>
          </w:p>
          <w:p w14:paraId="02AA7CC9" w14:textId="77777777" w:rsidR="00B4480C" w:rsidRPr="00B4480C" w:rsidRDefault="00B4480C" w:rsidP="00B4480C">
            <w:pPr>
              <w:rPr>
                <w:sz w:val="24"/>
                <w:szCs w:val="24"/>
              </w:rPr>
            </w:pPr>
            <w:r w:rsidRPr="00B4480C">
              <w:rPr>
                <w:sz w:val="24"/>
                <w:szCs w:val="24"/>
              </w:rPr>
              <w:t>2. Отражение отложенных налогов в отчете о финансовом положении и отчете о совокупном доходе.</w:t>
            </w:r>
          </w:p>
          <w:p w14:paraId="6181DF78" w14:textId="77777777" w:rsidR="00B4480C" w:rsidRPr="00B4480C" w:rsidRDefault="00B4480C" w:rsidP="00B4480C">
            <w:pPr>
              <w:jc w:val="both"/>
              <w:rPr>
                <w:sz w:val="24"/>
                <w:szCs w:val="24"/>
              </w:rPr>
            </w:pPr>
            <w:r w:rsidRPr="00B4480C">
              <w:rPr>
                <w:sz w:val="24"/>
                <w:szCs w:val="24"/>
              </w:rPr>
              <w:t>3. Раскрытие информации об отложенных налогах в отчетности.</w:t>
            </w:r>
          </w:p>
          <w:p w14:paraId="0828DE33" w14:textId="77777777" w:rsidR="00870D65" w:rsidRPr="00921583" w:rsidRDefault="00870D65" w:rsidP="00870D65">
            <w:pPr>
              <w:jc w:val="both"/>
              <w:rPr>
                <w:sz w:val="24"/>
                <w:szCs w:val="24"/>
                <w:lang w:eastAsia="en-US"/>
              </w:rPr>
            </w:pPr>
          </w:p>
          <w:p w14:paraId="380B40A0" w14:textId="686A4F47" w:rsidR="00870D65" w:rsidRPr="00921583" w:rsidRDefault="00870D65" w:rsidP="00870D65">
            <w:pPr>
              <w:jc w:val="both"/>
              <w:rPr>
                <w:sz w:val="24"/>
                <w:szCs w:val="24"/>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tcBorders>
              <w:top w:val="single" w:sz="4" w:space="0" w:color="auto"/>
              <w:left w:val="single" w:sz="4" w:space="0" w:color="auto"/>
              <w:bottom w:val="single" w:sz="4" w:space="0" w:color="auto"/>
              <w:right w:val="single" w:sz="4" w:space="0" w:color="auto"/>
            </w:tcBorders>
          </w:tcPr>
          <w:p w14:paraId="517044DD" w14:textId="77777777" w:rsidR="00870D65" w:rsidRPr="00921583" w:rsidRDefault="00870D65" w:rsidP="00870D65">
            <w:pPr>
              <w:keepNext/>
              <w:jc w:val="both"/>
              <w:rPr>
                <w:sz w:val="24"/>
                <w:szCs w:val="24"/>
                <w:lang w:eastAsia="en-US"/>
              </w:rPr>
            </w:pPr>
            <w:r w:rsidRPr="00921583">
              <w:rPr>
                <w:sz w:val="24"/>
                <w:szCs w:val="24"/>
                <w:lang w:eastAsia="en-US"/>
              </w:rPr>
              <w:t>Семинары, практические занятия.</w:t>
            </w:r>
          </w:p>
          <w:p w14:paraId="5B0EA59B" w14:textId="77777777" w:rsidR="00870D65" w:rsidRPr="00921583" w:rsidRDefault="00870D65" w:rsidP="00870D65">
            <w:pPr>
              <w:keepNext/>
              <w:jc w:val="both"/>
              <w:rPr>
                <w:sz w:val="24"/>
                <w:szCs w:val="24"/>
                <w:lang w:eastAsia="en-US"/>
              </w:rPr>
            </w:pPr>
          </w:p>
          <w:p w14:paraId="22BB1CA8" w14:textId="5BF4048C" w:rsidR="00870D65" w:rsidRPr="00921583" w:rsidRDefault="00870D65" w:rsidP="00870D65">
            <w:pPr>
              <w:jc w:val="both"/>
              <w:rPr>
                <w:sz w:val="24"/>
                <w:szCs w:val="24"/>
                <w:lang w:eastAsia="en-US"/>
              </w:rPr>
            </w:pPr>
            <w:r w:rsidRPr="00921583">
              <w:rPr>
                <w:sz w:val="24"/>
                <w:szCs w:val="24"/>
                <w:lang w:eastAsia="en-US"/>
              </w:rPr>
              <w:t>Опрос и групповая дискуссия, заслушивание докладов и их обсуждение. Контрольная работа.</w:t>
            </w:r>
          </w:p>
        </w:tc>
      </w:tr>
      <w:tr w:rsidR="00B4480C" w:rsidRPr="004845A5" w14:paraId="50040A76" w14:textId="77777777" w:rsidTr="00502CCA">
        <w:trPr>
          <w:trHeight w:val="913"/>
        </w:trPr>
        <w:tc>
          <w:tcPr>
            <w:tcW w:w="3135" w:type="dxa"/>
            <w:shd w:val="clear" w:color="auto" w:fill="auto"/>
          </w:tcPr>
          <w:p w14:paraId="7296433F" w14:textId="61ED2579" w:rsidR="00B4480C" w:rsidRPr="00921583" w:rsidRDefault="00B4480C" w:rsidP="00B4480C">
            <w:pPr>
              <w:autoSpaceDE/>
              <w:adjustRightInd/>
              <w:jc w:val="both"/>
              <w:rPr>
                <w:sz w:val="24"/>
                <w:szCs w:val="24"/>
                <w:lang w:eastAsia="en-US"/>
              </w:rPr>
            </w:pPr>
            <w:r w:rsidRPr="00607898">
              <w:rPr>
                <w:sz w:val="24"/>
                <w:szCs w:val="24"/>
              </w:rPr>
              <w:t>3. Прибыль на акцию и государственные субсидии</w:t>
            </w:r>
          </w:p>
        </w:tc>
        <w:tc>
          <w:tcPr>
            <w:tcW w:w="3659" w:type="dxa"/>
            <w:tcBorders>
              <w:top w:val="single" w:sz="4" w:space="0" w:color="auto"/>
              <w:left w:val="single" w:sz="4" w:space="0" w:color="auto"/>
              <w:bottom w:val="single" w:sz="4" w:space="0" w:color="auto"/>
              <w:right w:val="single" w:sz="4" w:space="0" w:color="auto"/>
            </w:tcBorders>
          </w:tcPr>
          <w:p w14:paraId="6B0CB1D0" w14:textId="77777777" w:rsidR="00B4480C" w:rsidRPr="00B4480C" w:rsidRDefault="00B4480C" w:rsidP="00B4480C">
            <w:pPr>
              <w:rPr>
                <w:sz w:val="24"/>
                <w:szCs w:val="24"/>
              </w:rPr>
            </w:pPr>
            <w:r w:rsidRPr="00B4480C">
              <w:rPr>
                <w:sz w:val="24"/>
                <w:szCs w:val="24"/>
              </w:rPr>
              <w:t xml:space="preserve">1. Расчет базовой и разводненной прибыли на акцию.  </w:t>
            </w:r>
          </w:p>
          <w:p w14:paraId="610E73D1" w14:textId="77777777" w:rsidR="00B4480C" w:rsidRPr="00B4480C" w:rsidRDefault="00B4480C" w:rsidP="00B4480C">
            <w:pPr>
              <w:jc w:val="both"/>
              <w:rPr>
                <w:sz w:val="24"/>
                <w:szCs w:val="24"/>
              </w:rPr>
            </w:pPr>
            <w:r w:rsidRPr="00B4480C">
              <w:rPr>
                <w:sz w:val="24"/>
                <w:szCs w:val="24"/>
              </w:rPr>
              <w:t>2. Раскрытие информации о базовой и разводненной прибыли на акцию в отчетности.</w:t>
            </w:r>
          </w:p>
          <w:p w14:paraId="027E117D" w14:textId="77777777" w:rsidR="00B4480C" w:rsidRPr="00B4480C" w:rsidRDefault="00B4480C" w:rsidP="00B4480C">
            <w:pPr>
              <w:jc w:val="both"/>
              <w:rPr>
                <w:sz w:val="24"/>
                <w:szCs w:val="24"/>
              </w:rPr>
            </w:pPr>
            <w:r w:rsidRPr="00B4480C">
              <w:rPr>
                <w:sz w:val="24"/>
                <w:szCs w:val="24"/>
              </w:rPr>
              <w:t>3. Роль показателя прибыли на акцию для оценки деятельности предприятия.</w:t>
            </w:r>
          </w:p>
          <w:p w14:paraId="3971A5DA" w14:textId="77777777" w:rsidR="00B4480C" w:rsidRPr="00B4480C" w:rsidRDefault="00B4480C" w:rsidP="00B4480C">
            <w:pPr>
              <w:jc w:val="both"/>
              <w:rPr>
                <w:sz w:val="24"/>
                <w:szCs w:val="24"/>
              </w:rPr>
            </w:pPr>
            <w:r w:rsidRPr="00B4480C">
              <w:rPr>
                <w:sz w:val="24"/>
                <w:szCs w:val="24"/>
              </w:rPr>
              <w:t>4. Примеры раскрытия информации о прибыли на акцию.</w:t>
            </w:r>
          </w:p>
          <w:p w14:paraId="57F473F0" w14:textId="77777777" w:rsidR="00B4480C" w:rsidRPr="00B4480C" w:rsidRDefault="00B4480C" w:rsidP="00B4480C">
            <w:pPr>
              <w:jc w:val="both"/>
              <w:rPr>
                <w:sz w:val="24"/>
                <w:szCs w:val="24"/>
              </w:rPr>
            </w:pPr>
            <w:r w:rsidRPr="00B4480C">
              <w:rPr>
                <w:sz w:val="24"/>
                <w:szCs w:val="24"/>
              </w:rPr>
              <w:t xml:space="preserve">5. Порядок учета и отражения в отчетности государственных субсидий. </w:t>
            </w:r>
          </w:p>
          <w:p w14:paraId="62D0DE38" w14:textId="77777777" w:rsidR="00B4480C" w:rsidRPr="00921583" w:rsidRDefault="00B4480C" w:rsidP="00B4480C">
            <w:pPr>
              <w:jc w:val="both"/>
              <w:rPr>
                <w:sz w:val="24"/>
                <w:szCs w:val="24"/>
                <w:lang w:eastAsia="en-US"/>
              </w:rPr>
            </w:pPr>
          </w:p>
          <w:p w14:paraId="099EB5BC" w14:textId="01EA0501" w:rsidR="00B4480C" w:rsidRPr="00921583" w:rsidRDefault="00B4480C" w:rsidP="00B4480C">
            <w:pPr>
              <w:jc w:val="both"/>
              <w:rPr>
                <w:sz w:val="24"/>
                <w:szCs w:val="24"/>
                <w:lang w:eastAsia="en-US"/>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tcBorders>
              <w:top w:val="single" w:sz="4" w:space="0" w:color="auto"/>
              <w:left w:val="single" w:sz="4" w:space="0" w:color="auto"/>
              <w:bottom w:val="single" w:sz="4" w:space="0" w:color="auto"/>
              <w:right w:val="single" w:sz="4" w:space="0" w:color="auto"/>
            </w:tcBorders>
          </w:tcPr>
          <w:p w14:paraId="09CEB81B" w14:textId="77777777" w:rsidR="00B4480C" w:rsidRPr="00921583" w:rsidRDefault="00B4480C" w:rsidP="00B4480C">
            <w:pPr>
              <w:keepNext/>
              <w:jc w:val="both"/>
              <w:rPr>
                <w:sz w:val="24"/>
                <w:szCs w:val="24"/>
                <w:lang w:eastAsia="en-US"/>
              </w:rPr>
            </w:pPr>
            <w:r w:rsidRPr="00921583">
              <w:rPr>
                <w:sz w:val="24"/>
                <w:szCs w:val="24"/>
                <w:lang w:eastAsia="en-US"/>
              </w:rPr>
              <w:t>Семинары, практические занятия.</w:t>
            </w:r>
          </w:p>
          <w:p w14:paraId="5A7994E3" w14:textId="77777777" w:rsidR="00B4480C" w:rsidRPr="00921583" w:rsidRDefault="00B4480C" w:rsidP="00B4480C">
            <w:pPr>
              <w:keepNext/>
              <w:jc w:val="both"/>
              <w:rPr>
                <w:sz w:val="24"/>
                <w:szCs w:val="24"/>
                <w:lang w:eastAsia="en-US"/>
              </w:rPr>
            </w:pPr>
          </w:p>
          <w:p w14:paraId="28AEABDD" w14:textId="0551B854" w:rsidR="00B4480C" w:rsidRPr="00921583" w:rsidRDefault="00B4480C" w:rsidP="00B4480C">
            <w:pPr>
              <w:keepNext/>
              <w:jc w:val="both"/>
              <w:rPr>
                <w:sz w:val="24"/>
                <w:szCs w:val="24"/>
                <w:lang w:eastAsia="en-US"/>
              </w:rPr>
            </w:pPr>
            <w:r w:rsidRPr="00921583">
              <w:rPr>
                <w:sz w:val="24"/>
                <w:szCs w:val="24"/>
                <w:lang w:eastAsia="en-US"/>
              </w:rPr>
              <w:t>Опрос и групповая дискуссия, заслушивание докладов и их обсуждение. Контрольная работа.</w:t>
            </w:r>
          </w:p>
        </w:tc>
      </w:tr>
      <w:tr w:rsidR="00B4480C" w:rsidRPr="004845A5" w14:paraId="2C1185B2" w14:textId="77777777" w:rsidTr="00800BEE">
        <w:trPr>
          <w:trHeight w:val="226"/>
        </w:trPr>
        <w:tc>
          <w:tcPr>
            <w:tcW w:w="9771" w:type="dxa"/>
            <w:gridSpan w:val="3"/>
            <w:shd w:val="clear" w:color="auto" w:fill="auto"/>
          </w:tcPr>
          <w:p w14:paraId="7C24D522" w14:textId="5E50979C" w:rsidR="00B4480C" w:rsidRPr="00921583" w:rsidRDefault="00B4480C" w:rsidP="00B4480C">
            <w:pPr>
              <w:keepNext/>
              <w:jc w:val="both"/>
              <w:rPr>
                <w:sz w:val="24"/>
                <w:szCs w:val="24"/>
                <w:lang w:eastAsia="en-US"/>
              </w:rPr>
            </w:pPr>
            <w:r w:rsidRPr="00607898">
              <w:rPr>
                <w:bCs/>
                <w:sz w:val="24"/>
                <w:szCs w:val="24"/>
              </w:rPr>
              <w:t xml:space="preserve">2.4. </w:t>
            </w:r>
            <w:r w:rsidRPr="00607898">
              <w:rPr>
                <w:b/>
                <w:sz w:val="24"/>
                <w:szCs w:val="24"/>
              </w:rPr>
              <w:t xml:space="preserve"> Вознаграждения работникам и выплаты долевыми инструментами</w:t>
            </w:r>
          </w:p>
        </w:tc>
      </w:tr>
      <w:tr w:rsidR="00B4480C" w:rsidRPr="004845A5" w14:paraId="5BE225C1" w14:textId="77777777" w:rsidTr="00AD2E25">
        <w:trPr>
          <w:trHeight w:val="273"/>
        </w:trPr>
        <w:tc>
          <w:tcPr>
            <w:tcW w:w="3135" w:type="dxa"/>
            <w:shd w:val="clear" w:color="auto" w:fill="auto"/>
          </w:tcPr>
          <w:p w14:paraId="2055479C" w14:textId="6BC94495" w:rsidR="00B4480C" w:rsidRPr="00607898" w:rsidRDefault="00B4480C" w:rsidP="00B4480C">
            <w:pPr>
              <w:autoSpaceDE/>
              <w:adjustRightInd/>
              <w:jc w:val="both"/>
              <w:rPr>
                <w:sz w:val="24"/>
                <w:szCs w:val="24"/>
              </w:rPr>
            </w:pPr>
            <w:r w:rsidRPr="00607898">
              <w:rPr>
                <w:sz w:val="24"/>
                <w:szCs w:val="24"/>
              </w:rPr>
              <w:t xml:space="preserve">1.Вознаграждение работникам и </w:t>
            </w:r>
            <w:r>
              <w:rPr>
                <w:sz w:val="24"/>
                <w:szCs w:val="24"/>
              </w:rPr>
              <w:t>п</w:t>
            </w:r>
            <w:r w:rsidRPr="00607898">
              <w:rPr>
                <w:sz w:val="24"/>
                <w:szCs w:val="24"/>
              </w:rPr>
              <w:t>латежи, основанные на акциях.</w:t>
            </w:r>
          </w:p>
        </w:tc>
        <w:tc>
          <w:tcPr>
            <w:tcW w:w="3659" w:type="dxa"/>
            <w:shd w:val="clear" w:color="auto" w:fill="auto"/>
          </w:tcPr>
          <w:p w14:paraId="235900FE" w14:textId="77777777" w:rsidR="00B4480C" w:rsidRPr="00607898" w:rsidRDefault="00B4480C" w:rsidP="00B4480C">
            <w:pPr>
              <w:jc w:val="both"/>
              <w:rPr>
                <w:sz w:val="24"/>
                <w:szCs w:val="24"/>
              </w:rPr>
            </w:pPr>
            <w:r w:rsidRPr="00607898">
              <w:rPr>
                <w:sz w:val="24"/>
                <w:szCs w:val="24"/>
              </w:rPr>
              <w:t>1.</w:t>
            </w:r>
            <w:r>
              <w:rPr>
                <w:sz w:val="24"/>
                <w:szCs w:val="24"/>
              </w:rPr>
              <w:t xml:space="preserve"> </w:t>
            </w:r>
            <w:r w:rsidRPr="00607898">
              <w:rPr>
                <w:sz w:val="24"/>
                <w:szCs w:val="24"/>
              </w:rPr>
              <w:t xml:space="preserve">Виды вознаграждений работникам и их учет  </w:t>
            </w:r>
          </w:p>
          <w:p w14:paraId="2887C34D" w14:textId="77777777" w:rsidR="00B4480C" w:rsidRPr="00607898" w:rsidRDefault="00B4480C" w:rsidP="00B4480C">
            <w:pPr>
              <w:jc w:val="both"/>
              <w:rPr>
                <w:sz w:val="24"/>
                <w:szCs w:val="24"/>
              </w:rPr>
            </w:pPr>
            <w:r w:rsidRPr="00607898">
              <w:rPr>
                <w:sz w:val="24"/>
                <w:szCs w:val="24"/>
              </w:rPr>
              <w:t>2.</w:t>
            </w:r>
            <w:r>
              <w:rPr>
                <w:sz w:val="24"/>
                <w:szCs w:val="24"/>
              </w:rPr>
              <w:t xml:space="preserve"> </w:t>
            </w:r>
            <w:r w:rsidRPr="00607898">
              <w:rPr>
                <w:sz w:val="24"/>
                <w:szCs w:val="24"/>
              </w:rPr>
              <w:t xml:space="preserve">Порядок отражения пенсионных планов с установленными выплатами в отчетности. </w:t>
            </w:r>
          </w:p>
          <w:p w14:paraId="072B321C" w14:textId="534B19C4" w:rsidR="00B4480C" w:rsidRDefault="00B4480C" w:rsidP="00B4480C">
            <w:pPr>
              <w:jc w:val="both"/>
              <w:rPr>
                <w:sz w:val="24"/>
                <w:szCs w:val="24"/>
              </w:rPr>
            </w:pPr>
            <w:r w:rsidRPr="00607898">
              <w:rPr>
                <w:sz w:val="24"/>
                <w:szCs w:val="24"/>
              </w:rPr>
              <w:lastRenderedPageBreak/>
              <w:t>3. Отражение в отчетности операций, по которым расчет будет произведен акциями, денежными средствами, с альтернати</w:t>
            </w:r>
            <w:r>
              <w:rPr>
                <w:sz w:val="24"/>
                <w:szCs w:val="24"/>
              </w:rPr>
              <w:t>вой оплаты денежными средствами.</w:t>
            </w:r>
          </w:p>
          <w:p w14:paraId="43B6B503" w14:textId="77777777" w:rsidR="00B4480C" w:rsidRDefault="00B4480C" w:rsidP="00B4480C">
            <w:pPr>
              <w:rPr>
                <w:sz w:val="24"/>
                <w:szCs w:val="24"/>
              </w:rPr>
            </w:pPr>
          </w:p>
          <w:p w14:paraId="02A8F3AF" w14:textId="6F3A734E" w:rsidR="00B4480C" w:rsidRPr="00B4480C" w:rsidRDefault="00B4480C" w:rsidP="00B4480C">
            <w:pPr>
              <w:rPr>
                <w:sz w:val="24"/>
                <w:szCs w:val="24"/>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shd w:val="clear" w:color="auto" w:fill="auto"/>
          </w:tcPr>
          <w:p w14:paraId="1A8B8348" w14:textId="77777777" w:rsidR="00B4480C" w:rsidRPr="00607898" w:rsidRDefault="00B4480C" w:rsidP="00B4480C">
            <w:pPr>
              <w:tabs>
                <w:tab w:val="left" w:pos="709"/>
                <w:tab w:val="left" w:pos="993"/>
              </w:tabs>
              <w:jc w:val="both"/>
              <w:rPr>
                <w:sz w:val="24"/>
                <w:szCs w:val="24"/>
              </w:rPr>
            </w:pPr>
            <w:r w:rsidRPr="00607898">
              <w:rPr>
                <w:sz w:val="24"/>
                <w:szCs w:val="24"/>
              </w:rPr>
              <w:lastRenderedPageBreak/>
              <w:t>Дискуссия по проблемным вопросам. Решение ситуационных заданий. Разбор кейса.</w:t>
            </w:r>
          </w:p>
          <w:p w14:paraId="2699230B" w14:textId="77777777" w:rsidR="00B4480C" w:rsidRPr="00921583" w:rsidRDefault="00B4480C" w:rsidP="00B4480C">
            <w:pPr>
              <w:keepNext/>
              <w:jc w:val="both"/>
              <w:rPr>
                <w:sz w:val="24"/>
                <w:szCs w:val="24"/>
                <w:lang w:eastAsia="en-US"/>
              </w:rPr>
            </w:pPr>
          </w:p>
        </w:tc>
      </w:tr>
      <w:tr w:rsidR="0098383B" w:rsidRPr="004845A5" w14:paraId="16F7869C" w14:textId="77777777" w:rsidTr="00F47B4E">
        <w:trPr>
          <w:trHeight w:val="273"/>
        </w:trPr>
        <w:tc>
          <w:tcPr>
            <w:tcW w:w="9771" w:type="dxa"/>
            <w:gridSpan w:val="3"/>
            <w:shd w:val="clear" w:color="auto" w:fill="auto"/>
          </w:tcPr>
          <w:p w14:paraId="0FED2029" w14:textId="3A31FDE8" w:rsidR="0098383B" w:rsidRPr="00921583" w:rsidRDefault="0098383B" w:rsidP="0098383B">
            <w:pPr>
              <w:keepNext/>
              <w:jc w:val="both"/>
              <w:rPr>
                <w:sz w:val="24"/>
                <w:szCs w:val="24"/>
                <w:lang w:eastAsia="en-US"/>
              </w:rPr>
            </w:pPr>
            <w:proofErr w:type="gramStart"/>
            <w:r w:rsidRPr="00607898">
              <w:rPr>
                <w:bCs/>
                <w:sz w:val="24"/>
                <w:szCs w:val="24"/>
                <w:lang w:val="en-US"/>
              </w:rPr>
              <w:t>III</w:t>
            </w:r>
            <w:r w:rsidRPr="00607898">
              <w:rPr>
                <w:bCs/>
                <w:sz w:val="24"/>
                <w:szCs w:val="24"/>
              </w:rPr>
              <w:t xml:space="preserve"> </w:t>
            </w:r>
            <w:r w:rsidRPr="00607898">
              <w:rPr>
                <w:b/>
                <w:sz w:val="24"/>
                <w:szCs w:val="24"/>
              </w:rPr>
              <w:t xml:space="preserve"> Подготовка</w:t>
            </w:r>
            <w:proofErr w:type="gramEnd"/>
            <w:r w:rsidRPr="00607898">
              <w:rPr>
                <w:b/>
                <w:sz w:val="24"/>
                <w:szCs w:val="24"/>
              </w:rPr>
              <w:t xml:space="preserve"> финансовой отчетности отдельного предприятия</w:t>
            </w:r>
          </w:p>
        </w:tc>
      </w:tr>
      <w:tr w:rsidR="0098383B" w:rsidRPr="004845A5" w14:paraId="10E8A9AF" w14:textId="77777777" w:rsidTr="00F47B4E">
        <w:trPr>
          <w:trHeight w:val="273"/>
        </w:trPr>
        <w:tc>
          <w:tcPr>
            <w:tcW w:w="9771" w:type="dxa"/>
            <w:gridSpan w:val="3"/>
            <w:shd w:val="clear" w:color="auto" w:fill="auto"/>
          </w:tcPr>
          <w:p w14:paraId="1883BCA4" w14:textId="2AE67E6E" w:rsidR="0098383B" w:rsidRPr="00921583" w:rsidRDefault="0098383B" w:rsidP="0098383B">
            <w:pPr>
              <w:keepNext/>
              <w:jc w:val="both"/>
              <w:rPr>
                <w:sz w:val="24"/>
                <w:szCs w:val="24"/>
                <w:lang w:eastAsia="en-US"/>
              </w:rPr>
            </w:pPr>
            <w:r w:rsidRPr="0074623F">
              <w:rPr>
                <w:b/>
                <w:bCs/>
                <w:sz w:val="24"/>
                <w:szCs w:val="24"/>
              </w:rPr>
              <w:t xml:space="preserve">3.1. </w:t>
            </w:r>
            <w:r>
              <w:rPr>
                <w:b/>
                <w:sz w:val="24"/>
                <w:szCs w:val="24"/>
              </w:rPr>
              <w:t>Под</w:t>
            </w:r>
            <w:r w:rsidRPr="0074623F">
              <w:rPr>
                <w:b/>
                <w:sz w:val="24"/>
                <w:szCs w:val="24"/>
              </w:rPr>
              <w:t xml:space="preserve">готовка форм отчетности, примечаний </w:t>
            </w:r>
            <w:proofErr w:type="gramStart"/>
            <w:r w:rsidRPr="0074623F">
              <w:rPr>
                <w:b/>
                <w:sz w:val="24"/>
                <w:szCs w:val="24"/>
              </w:rPr>
              <w:t>и  организация</w:t>
            </w:r>
            <w:proofErr w:type="gramEnd"/>
            <w:r w:rsidRPr="0074623F">
              <w:rPr>
                <w:b/>
                <w:sz w:val="24"/>
                <w:szCs w:val="24"/>
              </w:rPr>
              <w:t xml:space="preserve"> учета и формирования отчетности по МСФО в экономическом субъекте</w:t>
            </w:r>
          </w:p>
        </w:tc>
      </w:tr>
      <w:tr w:rsidR="0098383B" w:rsidRPr="004845A5" w14:paraId="2E52A1DA" w14:textId="77777777" w:rsidTr="00BC70D8">
        <w:trPr>
          <w:trHeight w:val="273"/>
        </w:trPr>
        <w:tc>
          <w:tcPr>
            <w:tcW w:w="3135" w:type="dxa"/>
            <w:shd w:val="clear" w:color="auto" w:fill="auto"/>
          </w:tcPr>
          <w:p w14:paraId="521E9A24" w14:textId="67DAF250" w:rsidR="0098383B" w:rsidRPr="00607898" w:rsidRDefault="0098383B" w:rsidP="0098383B">
            <w:pPr>
              <w:autoSpaceDE/>
              <w:adjustRightInd/>
              <w:jc w:val="both"/>
              <w:rPr>
                <w:sz w:val="24"/>
                <w:szCs w:val="24"/>
              </w:rPr>
            </w:pPr>
            <w:r w:rsidRPr="00607898">
              <w:rPr>
                <w:sz w:val="24"/>
                <w:szCs w:val="24"/>
              </w:rPr>
              <w:t>1.Подготовка отчета о финансовом положении и отчета о движении денежных средств</w:t>
            </w:r>
          </w:p>
        </w:tc>
        <w:tc>
          <w:tcPr>
            <w:tcW w:w="3659" w:type="dxa"/>
            <w:shd w:val="clear" w:color="auto" w:fill="auto"/>
          </w:tcPr>
          <w:p w14:paraId="558EE5C4" w14:textId="77777777" w:rsidR="0098383B" w:rsidRPr="00607898" w:rsidRDefault="0098383B" w:rsidP="0098383B">
            <w:pPr>
              <w:jc w:val="both"/>
              <w:rPr>
                <w:sz w:val="24"/>
                <w:szCs w:val="24"/>
              </w:rPr>
            </w:pPr>
            <w:r w:rsidRPr="00607898">
              <w:rPr>
                <w:sz w:val="24"/>
                <w:szCs w:val="24"/>
              </w:rPr>
              <w:t>1.</w:t>
            </w:r>
            <w:r>
              <w:rPr>
                <w:sz w:val="24"/>
                <w:szCs w:val="24"/>
              </w:rPr>
              <w:t xml:space="preserve"> </w:t>
            </w:r>
            <w:r w:rsidRPr="00607898">
              <w:rPr>
                <w:sz w:val="24"/>
                <w:szCs w:val="24"/>
              </w:rPr>
              <w:t>Раскрытие информации в отчете о финансовом положении.</w:t>
            </w:r>
          </w:p>
          <w:p w14:paraId="66116FF6" w14:textId="77777777" w:rsidR="0098383B" w:rsidRPr="00607898" w:rsidRDefault="0098383B" w:rsidP="0098383B">
            <w:pPr>
              <w:jc w:val="both"/>
              <w:rPr>
                <w:sz w:val="24"/>
                <w:szCs w:val="24"/>
              </w:rPr>
            </w:pPr>
            <w:r w:rsidRPr="00607898">
              <w:rPr>
                <w:sz w:val="24"/>
                <w:szCs w:val="24"/>
              </w:rPr>
              <w:t>2.</w:t>
            </w:r>
            <w:r>
              <w:rPr>
                <w:sz w:val="24"/>
                <w:szCs w:val="24"/>
              </w:rPr>
              <w:t xml:space="preserve"> </w:t>
            </w:r>
            <w:r w:rsidRPr="00607898">
              <w:rPr>
                <w:sz w:val="24"/>
                <w:szCs w:val="24"/>
              </w:rPr>
              <w:t>Проблемы формирования отчета о финансовом положении</w:t>
            </w:r>
          </w:p>
          <w:p w14:paraId="0296A699" w14:textId="77777777" w:rsidR="0098383B" w:rsidRDefault="0098383B" w:rsidP="0098383B">
            <w:pPr>
              <w:rPr>
                <w:sz w:val="24"/>
                <w:szCs w:val="24"/>
              </w:rPr>
            </w:pPr>
            <w:r w:rsidRPr="00607898">
              <w:rPr>
                <w:sz w:val="24"/>
                <w:szCs w:val="24"/>
              </w:rPr>
              <w:t>3. Расчет статей отчет о движении денежных средств (прямым и косвенным методом)</w:t>
            </w:r>
          </w:p>
          <w:p w14:paraId="5D35732E" w14:textId="77777777" w:rsidR="0098383B" w:rsidRDefault="0098383B" w:rsidP="0098383B">
            <w:pPr>
              <w:rPr>
                <w:sz w:val="24"/>
                <w:szCs w:val="24"/>
              </w:rPr>
            </w:pPr>
          </w:p>
          <w:p w14:paraId="7B0C2E97" w14:textId="006FB4BB" w:rsidR="0098383B" w:rsidRPr="00B4480C" w:rsidRDefault="0098383B" w:rsidP="0098383B">
            <w:pPr>
              <w:rPr>
                <w:sz w:val="24"/>
                <w:szCs w:val="24"/>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shd w:val="clear" w:color="auto" w:fill="auto"/>
          </w:tcPr>
          <w:p w14:paraId="1D645D0E" w14:textId="31BA9BE0" w:rsidR="0098383B" w:rsidRPr="00921583" w:rsidRDefault="0098383B" w:rsidP="0098383B">
            <w:pPr>
              <w:keepNext/>
              <w:jc w:val="both"/>
              <w:rPr>
                <w:sz w:val="24"/>
                <w:szCs w:val="24"/>
                <w:lang w:eastAsia="en-US"/>
              </w:rPr>
            </w:pPr>
            <w:r w:rsidRPr="00607898">
              <w:rPr>
                <w:bCs/>
                <w:sz w:val="24"/>
                <w:szCs w:val="24"/>
              </w:rPr>
              <w:t xml:space="preserve">Опрос. </w:t>
            </w:r>
            <w:r w:rsidRPr="00607898">
              <w:rPr>
                <w:sz w:val="24"/>
                <w:szCs w:val="24"/>
              </w:rPr>
              <w:t>Дискуссия по проблемным вопросам. Разбор домашних заданий. Разбор кейса.</w:t>
            </w:r>
          </w:p>
        </w:tc>
      </w:tr>
      <w:tr w:rsidR="0098383B" w:rsidRPr="004845A5" w14:paraId="2238310D" w14:textId="77777777" w:rsidTr="00BC70D8">
        <w:trPr>
          <w:trHeight w:val="273"/>
        </w:trPr>
        <w:tc>
          <w:tcPr>
            <w:tcW w:w="3135" w:type="dxa"/>
            <w:shd w:val="clear" w:color="auto" w:fill="auto"/>
          </w:tcPr>
          <w:p w14:paraId="60BC8872" w14:textId="5EFAA5D5" w:rsidR="0098383B" w:rsidRPr="00607898" w:rsidRDefault="0098383B" w:rsidP="0098383B">
            <w:pPr>
              <w:autoSpaceDE/>
              <w:adjustRightInd/>
              <w:jc w:val="both"/>
              <w:rPr>
                <w:sz w:val="24"/>
                <w:szCs w:val="24"/>
              </w:rPr>
            </w:pPr>
            <w:r w:rsidRPr="00607898">
              <w:rPr>
                <w:sz w:val="24"/>
                <w:szCs w:val="24"/>
              </w:rPr>
              <w:t>2.Подготовка отчета о совокупном доходе (отчета о прибылях и убытках) и отчета об изменении в капитале</w:t>
            </w:r>
          </w:p>
        </w:tc>
        <w:tc>
          <w:tcPr>
            <w:tcW w:w="3659" w:type="dxa"/>
            <w:shd w:val="clear" w:color="auto" w:fill="auto"/>
          </w:tcPr>
          <w:p w14:paraId="50B8C4D4" w14:textId="77777777" w:rsidR="0098383B" w:rsidRPr="00EA6DCE" w:rsidRDefault="0098383B" w:rsidP="0098383B">
            <w:pPr>
              <w:jc w:val="both"/>
              <w:rPr>
                <w:sz w:val="24"/>
                <w:szCs w:val="24"/>
              </w:rPr>
            </w:pPr>
            <w:r w:rsidRPr="00EA6DCE">
              <w:rPr>
                <w:sz w:val="24"/>
                <w:szCs w:val="24"/>
              </w:rPr>
              <w:t>1. Расчет статей отчета о совокупном доходе и раскрытие информации в отчете о совокупном доходе.</w:t>
            </w:r>
          </w:p>
          <w:p w14:paraId="5B63DACC" w14:textId="77777777" w:rsidR="0098383B" w:rsidRPr="00607898" w:rsidRDefault="0098383B" w:rsidP="0098383B">
            <w:pPr>
              <w:rPr>
                <w:sz w:val="24"/>
                <w:szCs w:val="24"/>
              </w:rPr>
            </w:pPr>
            <w:r w:rsidRPr="00EA6DCE">
              <w:rPr>
                <w:sz w:val="24"/>
                <w:szCs w:val="24"/>
              </w:rPr>
              <w:t>2. Проблемы формирования отчета о совокупном</w:t>
            </w:r>
            <w:r w:rsidRPr="00607898">
              <w:rPr>
                <w:sz w:val="24"/>
                <w:szCs w:val="24"/>
              </w:rPr>
              <w:t xml:space="preserve"> доходе.</w:t>
            </w:r>
          </w:p>
          <w:p w14:paraId="20CD9F86" w14:textId="58752008" w:rsidR="0098383B" w:rsidRDefault="0098383B" w:rsidP="0098383B">
            <w:pPr>
              <w:jc w:val="both"/>
              <w:rPr>
                <w:sz w:val="24"/>
                <w:szCs w:val="24"/>
              </w:rPr>
            </w:pPr>
            <w:r>
              <w:rPr>
                <w:sz w:val="24"/>
                <w:szCs w:val="24"/>
              </w:rPr>
              <w:t>3</w:t>
            </w:r>
            <w:r w:rsidRPr="00607898">
              <w:rPr>
                <w:sz w:val="24"/>
                <w:szCs w:val="24"/>
              </w:rPr>
              <w:t xml:space="preserve">. Расчет статей отчета об изменениях в собственном капитале </w:t>
            </w:r>
          </w:p>
          <w:p w14:paraId="205AB24B" w14:textId="5276AEF4" w:rsidR="0098383B" w:rsidRDefault="0098383B" w:rsidP="0098383B">
            <w:pPr>
              <w:jc w:val="both"/>
              <w:rPr>
                <w:sz w:val="24"/>
                <w:szCs w:val="24"/>
              </w:rPr>
            </w:pPr>
          </w:p>
          <w:p w14:paraId="3BCB74A0" w14:textId="48565FF6" w:rsidR="0098383B" w:rsidRPr="00B4480C" w:rsidRDefault="0098383B" w:rsidP="0098383B">
            <w:pPr>
              <w:rPr>
                <w:sz w:val="24"/>
                <w:szCs w:val="24"/>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shd w:val="clear" w:color="auto" w:fill="auto"/>
          </w:tcPr>
          <w:p w14:paraId="0745F798" w14:textId="07F5A760" w:rsidR="0098383B" w:rsidRPr="00921583" w:rsidRDefault="0098383B" w:rsidP="0098383B">
            <w:pPr>
              <w:keepNext/>
              <w:jc w:val="both"/>
              <w:rPr>
                <w:sz w:val="24"/>
                <w:szCs w:val="24"/>
                <w:lang w:eastAsia="en-US"/>
              </w:rPr>
            </w:pPr>
            <w:r w:rsidRPr="00607898">
              <w:rPr>
                <w:bCs/>
                <w:sz w:val="24"/>
                <w:szCs w:val="24"/>
              </w:rPr>
              <w:t xml:space="preserve">Опрос. </w:t>
            </w:r>
            <w:r w:rsidRPr="00607898">
              <w:rPr>
                <w:sz w:val="24"/>
                <w:szCs w:val="24"/>
              </w:rPr>
              <w:t>Дискуссия по проблемным вопросам. Разбор ситуационных заданий.</w:t>
            </w:r>
          </w:p>
        </w:tc>
      </w:tr>
      <w:tr w:rsidR="0098383B" w:rsidRPr="004845A5" w14:paraId="2CD1BE80" w14:textId="77777777" w:rsidTr="00BC70D8">
        <w:trPr>
          <w:trHeight w:val="273"/>
        </w:trPr>
        <w:tc>
          <w:tcPr>
            <w:tcW w:w="3135" w:type="dxa"/>
            <w:shd w:val="clear" w:color="auto" w:fill="auto"/>
          </w:tcPr>
          <w:p w14:paraId="0BBBFA07" w14:textId="7622BD9A" w:rsidR="0098383B" w:rsidRPr="00607898" w:rsidRDefault="0098383B" w:rsidP="0098383B">
            <w:pPr>
              <w:autoSpaceDE/>
              <w:adjustRightInd/>
              <w:jc w:val="both"/>
              <w:rPr>
                <w:sz w:val="24"/>
                <w:szCs w:val="24"/>
              </w:rPr>
            </w:pPr>
            <w:r w:rsidRPr="00607898">
              <w:rPr>
                <w:sz w:val="24"/>
                <w:szCs w:val="24"/>
              </w:rPr>
              <w:t>3. Взаимодействие при организации и осуществлении учетно-отчетных процессов</w:t>
            </w:r>
          </w:p>
        </w:tc>
        <w:tc>
          <w:tcPr>
            <w:tcW w:w="3659" w:type="dxa"/>
            <w:shd w:val="clear" w:color="auto" w:fill="auto"/>
          </w:tcPr>
          <w:p w14:paraId="2DD0B1D6" w14:textId="77777777" w:rsidR="0098383B" w:rsidRDefault="0098383B" w:rsidP="0098383B">
            <w:pPr>
              <w:jc w:val="both"/>
              <w:rPr>
                <w:sz w:val="24"/>
                <w:szCs w:val="24"/>
              </w:rPr>
            </w:pPr>
            <w:r w:rsidRPr="00607898">
              <w:rPr>
                <w:sz w:val="24"/>
                <w:szCs w:val="24"/>
              </w:rPr>
              <w:t xml:space="preserve">1. Взаимодействие со службой внутреннего аудита и внешними аудиторами по поводу формирования отчетности в формате МСФО. </w:t>
            </w:r>
          </w:p>
          <w:p w14:paraId="3A432001" w14:textId="77777777" w:rsidR="0098383B" w:rsidRDefault="0098383B" w:rsidP="0098383B">
            <w:pPr>
              <w:jc w:val="both"/>
              <w:rPr>
                <w:sz w:val="24"/>
                <w:szCs w:val="24"/>
              </w:rPr>
            </w:pPr>
            <w:r w:rsidRPr="00607898">
              <w:rPr>
                <w:sz w:val="24"/>
                <w:szCs w:val="24"/>
              </w:rPr>
              <w:t xml:space="preserve">2. Взаимодействие бухгалтерских служб с менеджментом компании по поводу оказания услуг по ведению учета и формированию отчетности в формате МСФО. </w:t>
            </w:r>
          </w:p>
          <w:p w14:paraId="3C2FA838" w14:textId="77777777" w:rsidR="0098383B" w:rsidRPr="00607898" w:rsidRDefault="0098383B" w:rsidP="0098383B">
            <w:pPr>
              <w:jc w:val="both"/>
              <w:rPr>
                <w:sz w:val="24"/>
                <w:szCs w:val="24"/>
              </w:rPr>
            </w:pPr>
            <w:r w:rsidRPr="00EA6DCE">
              <w:rPr>
                <w:sz w:val="24"/>
                <w:szCs w:val="24"/>
              </w:rPr>
              <w:t xml:space="preserve">3. Межотраслевое и междисциплинарное </w:t>
            </w:r>
            <w:r w:rsidRPr="00EA6DCE">
              <w:rPr>
                <w:sz w:val="24"/>
                <w:szCs w:val="24"/>
              </w:rPr>
              <w:lastRenderedPageBreak/>
              <w:t>взаимодействие</w:t>
            </w:r>
            <w:r w:rsidRPr="00607898">
              <w:rPr>
                <w:sz w:val="24"/>
                <w:szCs w:val="24"/>
              </w:rPr>
              <w:t xml:space="preserve"> в процессе ведения учета и формирования отчетности по МСФО.</w:t>
            </w:r>
          </w:p>
          <w:p w14:paraId="0B554EBA" w14:textId="77777777" w:rsidR="0098383B" w:rsidRPr="00607898" w:rsidRDefault="0098383B" w:rsidP="0098383B">
            <w:pPr>
              <w:jc w:val="both"/>
              <w:rPr>
                <w:sz w:val="24"/>
                <w:szCs w:val="24"/>
              </w:rPr>
            </w:pPr>
            <w:r w:rsidRPr="00607898">
              <w:rPr>
                <w:sz w:val="24"/>
                <w:szCs w:val="24"/>
              </w:rPr>
              <w:t>4. Взаимодействие с регулирующими органами (разработчиками стандартов)</w:t>
            </w:r>
          </w:p>
          <w:p w14:paraId="62B9FC00" w14:textId="77777777" w:rsidR="0098383B" w:rsidRPr="00607898" w:rsidRDefault="0098383B" w:rsidP="0098383B">
            <w:pPr>
              <w:jc w:val="both"/>
              <w:rPr>
                <w:sz w:val="24"/>
                <w:szCs w:val="24"/>
              </w:rPr>
            </w:pPr>
            <w:r w:rsidRPr="00607898">
              <w:rPr>
                <w:sz w:val="24"/>
                <w:szCs w:val="24"/>
              </w:rPr>
              <w:t>5. Взаимодействие со специалистами по автоматизации процессов ведения учета и формирования отчетности.</w:t>
            </w:r>
          </w:p>
          <w:p w14:paraId="4D61AA7A" w14:textId="77777777" w:rsidR="0098383B" w:rsidRDefault="0098383B" w:rsidP="0098383B">
            <w:pPr>
              <w:rPr>
                <w:rStyle w:val="blk"/>
                <w:sz w:val="24"/>
                <w:szCs w:val="24"/>
              </w:rPr>
            </w:pPr>
            <w:r w:rsidRPr="00607898">
              <w:rPr>
                <w:rStyle w:val="blk"/>
                <w:sz w:val="24"/>
                <w:szCs w:val="24"/>
              </w:rPr>
              <w:t>6.</w:t>
            </w:r>
            <w:r>
              <w:rPr>
                <w:rStyle w:val="blk"/>
                <w:sz w:val="24"/>
                <w:szCs w:val="24"/>
              </w:rPr>
              <w:t xml:space="preserve"> </w:t>
            </w:r>
            <w:r w:rsidRPr="00607898">
              <w:rPr>
                <w:rStyle w:val="blk"/>
                <w:sz w:val="24"/>
                <w:szCs w:val="24"/>
              </w:rPr>
              <w:t>Взаимодействие бухгалтерской службы: с аудиторами, менеджерами, стейкхолдерами; межотра</w:t>
            </w:r>
            <w:r>
              <w:rPr>
                <w:rStyle w:val="blk"/>
                <w:sz w:val="24"/>
                <w:szCs w:val="24"/>
              </w:rPr>
              <w:t>слевое, междисциплинарное и др.</w:t>
            </w:r>
          </w:p>
          <w:p w14:paraId="4787A017" w14:textId="77777777" w:rsidR="0098383B" w:rsidRDefault="0098383B" w:rsidP="0098383B">
            <w:pPr>
              <w:rPr>
                <w:rStyle w:val="blk"/>
              </w:rPr>
            </w:pPr>
          </w:p>
          <w:p w14:paraId="4573A619" w14:textId="39157736" w:rsidR="0098383B" w:rsidRPr="00B4480C" w:rsidRDefault="0098383B" w:rsidP="0098383B">
            <w:pPr>
              <w:rPr>
                <w:sz w:val="24"/>
                <w:szCs w:val="24"/>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shd w:val="clear" w:color="auto" w:fill="auto"/>
          </w:tcPr>
          <w:p w14:paraId="00B7F8D5" w14:textId="326509A2" w:rsidR="0098383B" w:rsidRPr="00921583" w:rsidRDefault="0098383B" w:rsidP="0098383B">
            <w:pPr>
              <w:keepNext/>
              <w:jc w:val="both"/>
              <w:rPr>
                <w:sz w:val="24"/>
                <w:szCs w:val="24"/>
                <w:lang w:eastAsia="en-US"/>
              </w:rPr>
            </w:pPr>
            <w:r w:rsidRPr="00607898">
              <w:rPr>
                <w:bCs/>
                <w:sz w:val="24"/>
                <w:szCs w:val="24"/>
              </w:rPr>
              <w:lastRenderedPageBreak/>
              <w:t xml:space="preserve">Опрос. </w:t>
            </w:r>
            <w:r w:rsidRPr="00607898">
              <w:rPr>
                <w:sz w:val="24"/>
                <w:szCs w:val="24"/>
              </w:rPr>
              <w:t>Дискуссия по проблемным вопросам. Разбор кейса.</w:t>
            </w:r>
          </w:p>
        </w:tc>
      </w:tr>
      <w:tr w:rsidR="0098383B" w:rsidRPr="004845A5" w14:paraId="306B7D39" w14:textId="77777777" w:rsidTr="00BC70D8">
        <w:trPr>
          <w:trHeight w:val="273"/>
        </w:trPr>
        <w:tc>
          <w:tcPr>
            <w:tcW w:w="3135" w:type="dxa"/>
            <w:shd w:val="clear" w:color="auto" w:fill="auto"/>
          </w:tcPr>
          <w:p w14:paraId="70FFA839" w14:textId="692F6C22" w:rsidR="0098383B" w:rsidRPr="00607898" w:rsidRDefault="0098383B" w:rsidP="0098383B">
            <w:pPr>
              <w:autoSpaceDE/>
              <w:adjustRightInd/>
              <w:jc w:val="both"/>
              <w:rPr>
                <w:sz w:val="24"/>
                <w:szCs w:val="24"/>
              </w:rPr>
            </w:pPr>
            <w:r w:rsidRPr="00607898">
              <w:rPr>
                <w:sz w:val="24"/>
                <w:szCs w:val="24"/>
              </w:rPr>
              <w:t>4. Планирование и организация процесса ведения учета и формирования отчетности по МСФО.</w:t>
            </w:r>
          </w:p>
        </w:tc>
        <w:tc>
          <w:tcPr>
            <w:tcW w:w="3659" w:type="dxa"/>
            <w:shd w:val="clear" w:color="auto" w:fill="auto"/>
          </w:tcPr>
          <w:p w14:paraId="5B543DD9" w14:textId="77777777" w:rsidR="0098383B" w:rsidRPr="00607898" w:rsidRDefault="0098383B" w:rsidP="0098383B">
            <w:pPr>
              <w:rPr>
                <w:rStyle w:val="blk"/>
                <w:sz w:val="24"/>
                <w:szCs w:val="24"/>
              </w:rPr>
            </w:pPr>
            <w:r w:rsidRPr="00607898">
              <w:rPr>
                <w:sz w:val="24"/>
                <w:szCs w:val="24"/>
              </w:rPr>
              <w:t>1. Организация процесса вынесения профессионального суждения бухгалтерами. 2</w:t>
            </w:r>
            <w:r w:rsidRPr="00607898">
              <w:rPr>
                <w:rStyle w:val="blk"/>
                <w:sz w:val="24"/>
                <w:szCs w:val="24"/>
              </w:rPr>
              <w:t xml:space="preserve">. Неопределенность, риски и субъективность в отчетности. Минимизация рисков. </w:t>
            </w:r>
          </w:p>
          <w:p w14:paraId="49D5A471" w14:textId="77777777" w:rsidR="0098383B" w:rsidRPr="00607898" w:rsidRDefault="0098383B" w:rsidP="0098383B">
            <w:pPr>
              <w:rPr>
                <w:rStyle w:val="blk"/>
                <w:sz w:val="24"/>
                <w:szCs w:val="24"/>
              </w:rPr>
            </w:pPr>
            <w:r w:rsidRPr="00607898">
              <w:rPr>
                <w:rStyle w:val="blk"/>
                <w:sz w:val="24"/>
                <w:szCs w:val="24"/>
              </w:rPr>
              <w:t>3. Признаки отчетности низкого уровня качества. Способы выявления и противодействия мошенничеству в учетной области.</w:t>
            </w:r>
          </w:p>
          <w:p w14:paraId="7E44380E" w14:textId="77777777" w:rsidR="0098383B" w:rsidRDefault="0098383B" w:rsidP="0098383B">
            <w:pPr>
              <w:rPr>
                <w:rStyle w:val="blk"/>
                <w:sz w:val="24"/>
                <w:szCs w:val="24"/>
              </w:rPr>
            </w:pPr>
            <w:r>
              <w:rPr>
                <w:rStyle w:val="blk"/>
                <w:sz w:val="24"/>
                <w:szCs w:val="24"/>
              </w:rPr>
              <w:t>4. Проблемы учета и отчетности.</w:t>
            </w:r>
          </w:p>
          <w:p w14:paraId="76F56CD5" w14:textId="77777777" w:rsidR="0098383B" w:rsidRDefault="0098383B" w:rsidP="0098383B">
            <w:pPr>
              <w:rPr>
                <w:rStyle w:val="blk"/>
              </w:rPr>
            </w:pPr>
          </w:p>
          <w:p w14:paraId="1AE584C0" w14:textId="405D2269" w:rsidR="0098383B" w:rsidRPr="00B4480C" w:rsidRDefault="0098383B" w:rsidP="0098383B">
            <w:pPr>
              <w:rPr>
                <w:sz w:val="24"/>
                <w:szCs w:val="24"/>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shd w:val="clear" w:color="auto" w:fill="auto"/>
          </w:tcPr>
          <w:p w14:paraId="72227EE8" w14:textId="7298E4EF" w:rsidR="0098383B" w:rsidRPr="00921583" w:rsidRDefault="0098383B" w:rsidP="0098383B">
            <w:pPr>
              <w:keepNext/>
              <w:jc w:val="both"/>
              <w:rPr>
                <w:sz w:val="24"/>
                <w:szCs w:val="24"/>
                <w:lang w:eastAsia="en-US"/>
              </w:rPr>
            </w:pPr>
            <w:r w:rsidRPr="00607898">
              <w:rPr>
                <w:sz w:val="24"/>
                <w:szCs w:val="24"/>
              </w:rPr>
              <w:t xml:space="preserve">Дискуссия по проблемным вопросам. </w:t>
            </w:r>
          </w:p>
        </w:tc>
      </w:tr>
      <w:tr w:rsidR="0008040B" w:rsidRPr="004845A5" w14:paraId="48730B03" w14:textId="77777777" w:rsidTr="006D56E4">
        <w:trPr>
          <w:trHeight w:val="273"/>
        </w:trPr>
        <w:tc>
          <w:tcPr>
            <w:tcW w:w="9771" w:type="dxa"/>
            <w:gridSpan w:val="3"/>
            <w:tcBorders>
              <w:right w:val="single" w:sz="4" w:space="0" w:color="auto"/>
            </w:tcBorders>
            <w:shd w:val="clear" w:color="auto" w:fill="auto"/>
          </w:tcPr>
          <w:p w14:paraId="21515693" w14:textId="7D282A7A" w:rsidR="0008040B" w:rsidRPr="00921583" w:rsidRDefault="0008040B" w:rsidP="00B4480C">
            <w:pPr>
              <w:keepNext/>
              <w:jc w:val="both"/>
              <w:rPr>
                <w:sz w:val="24"/>
                <w:szCs w:val="24"/>
                <w:lang w:eastAsia="en-US"/>
              </w:rPr>
            </w:pPr>
            <w:r w:rsidRPr="0008040B">
              <w:rPr>
                <w:b/>
                <w:sz w:val="24"/>
                <w:szCs w:val="24"/>
              </w:rPr>
              <w:t>3.2 Направления развития финансовой отчетности</w:t>
            </w:r>
          </w:p>
        </w:tc>
      </w:tr>
      <w:tr w:rsidR="0008040B" w:rsidRPr="004845A5" w14:paraId="3684C117" w14:textId="77777777" w:rsidTr="00CC3E77">
        <w:trPr>
          <w:trHeight w:val="273"/>
        </w:trPr>
        <w:tc>
          <w:tcPr>
            <w:tcW w:w="3135" w:type="dxa"/>
            <w:shd w:val="clear" w:color="auto" w:fill="auto"/>
          </w:tcPr>
          <w:p w14:paraId="008BA55F" w14:textId="0DF36FD0" w:rsidR="0008040B" w:rsidRPr="0008040B" w:rsidRDefault="0008040B" w:rsidP="0008040B">
            <w:pPr>
              <w:autoSpaceDE/>
              <w:adjustRightInd/>
              <w:jc w:val="both"/>
              <w:rPr>
                <w:sz w:val="24"/>
                <w:szCs w:val="24"/>
              </w:rPr>
            </w:pPr>
            <w:r w:rsidRPr="0008040B">
              <w:rPr>
                <w:sz w:val="24"/>
                <w:szCs w:val="24"/>
              </w:rPr>
              <w:t>1.Формирование необходимой для эффективного анализа отчетной информации</w:t>
            </w:r>
          </w:p>
        </w:tc>
        <w:tc>
          <w:tcPr>
            <w:tcW w:w="3659" w:type="dxa"/>
            <w:shd w:val="clear" w:color="auto" w:fill="auto"/>
          </w:tcPr>
          <w:p w14:paraId="4F152DB1" w14:textId="77777777" w:rsidR="0008040B" w:rsidRPr="0008040B" w:rsidRDefault="0008040B" w:rsidP="0008040B">
            <w:pPr>
              <w:pStyle w:val="a4"/>
              <w:widowControl w:val="0"/>
              <w:numPr>
                <w:ilvl w:val="0"/>
                <w:numId w:val="41"/>
              </w:numPr>
              <w:tabs>
                <w:tab w:val="clear" w:pos="1755"/>
              </w:tabs>
              <w:autoSpaceDE w:val="0"/>
              <w:autoSpaceDN w:val="0"/>
              <w:adjustRightInd w:val="0"/>
              <w:spacing w:after="0" w:line="240" w:lineRule="auto"/>
              <w:ind w:left="0" w:hanging="1"/>
              <w:contextualSpacing w:val="0"/>
              <w:jc w:val="both"/>
              <w:rPr>
                <w:rFonts w:ascii="Times New Roman" w:hAnsi="Times New Roman"/>
                <w:sz w:val="24"/>
                <w:szCs w:val="24"/>
              </w:rPr>
            </w:pPr>
            <w:r w:rsidRPr="0008040B">
              <w:rPr>
                <w:rStyle w:val="blk"/>
                <w:rFonts w:ascii="Times New Roman" w:hAnsi="Times New Roman"/>
                <w:sz w:val="24"/>
                <w:szCs w:val="24"/>
              </w:rPr>
              <w:t>Методы финансового анализа и</w:t>
            </w:r>
            <w:r w:rsidRPr="0008040B">
              <w:rPr>
                <w:rFonts w:ascii="Times New Roman" w:hAnsi="Times New Roman"/>
                <w:sz w:val="24"/>
                <w:szCs w:val="24"/>
              </w:rPr>
              <w:t xml:space="preserve"> проблемы интерпретации финансовой отчетности.</w:t>
            </w:r>
          </w:p>
          <w:p w14:paraId="7A86C2CD" w14:textId="77777777" w:rsidR="0008040B" w:rsidRPr="0008040B" w:rsidRDefault="0008040B" w:rsidP="0008040B">
            <w:pPr>
              <w:pStyle w:val="a4"/>
              <w:widowControl w:val="0"/>
              <w:numPr>
                <w:ilvl w:val="0"/>
                <w:numId w:val="41"/>
              </w:numPr>
              <w:tabs>
                <w:tab w:val="clear" w:pos="1755"/>
              </w:tabs>
              <w:autoSpaceDE w:val="0"/>
              <w:autoSpaceDN w:val="0"/>
              <w:adjustRightInd w:val="0"/>
              <w:spacing w:after="0" w:line="240" w:lineRule="auto"/>
              <w:ind w:left="0" w:hanging="1"/>
              <w:contextualSpacing w:val="0"/>
              <w:jc w:val="both"/>
              <w:rPr>
                <w:rFonts w:ascii="Times New Roman" w:hAnsi="Times New Roman"/>
                <w:sz w:val="24"/>
                <w:szCs w:val="24"/>
              </w:rPr>
            </w:pPr>
            <w:r w:rsidRPr="0008040B">
              <w:rPr>
                <w:rFonts w:ascii="Times New Roman" w:hAnsi="Times New Roman"/>
                <w:sz w:val="24"/>
                <w:szCs w:val="24"/>
              </w:rPr>
              <w:t>Неоднозначность оценки результатов и финансового положения предприятия по информации финансовой отчетности.</w:t>
            </w:r>
          </w:p>
          <w:p w14:paraId="1EEC3B12" w14:textId="77777777" w:rsidR="0008040B" w:rsidRPr="0008040B" w:rsidRDefault="0008040B" w:rsidP="0008040B">
            <w:pPr>
              <w:pStyle w:val="a4"/>
              <w:widowControl w:val="0"/>
              <w:numPr>
                <w:ilvl w:val="0"/>
                <w:numId w:val="41"/>
              </w:numPr>
              <w:tabs>
                <w:tab w:val="clear" w:pos="1755"/>
              </w:tabs>
              <w:autoSpaceDE w:val="0"/>
              <w:autoSpaceDN w:val="0"/>
              <w:adjustRightInd w:val="0"/>
              <w:spacing w:after="0" w:line="240" w:lineRule="auto"/>
              <w:ind w:left="0" w:hanging="1"/>
              <w:contextualSpacing w:val="0"/>
              <w:jc w:val="both"/>
              <w:rPr>
                <w:rFonts w:ascii="Times New Roman" w:hAnsi="Times New Roman"/>
                <w:sz w:val="24"/>
                <w:szCs w:val="24"/>
              </w:rPr>
            </w:pPr>
            <w:r w:rsidRPr="0008040B">
              <w:rPr>
                <w:rFonts w:ascii="Times New Roman" w:hAnsi="Times New Roman"/>
                <w:sz w:val="24"/>
                <w:szCs w:val="24"/>
              </w:rPr>
              <w:t>Соотношение финансовой, управленческой и нефинансовой отчетностей</w:t>
            </w:r>
          </w:p>
          <w:p w14:paraId="67A2DA1C" w14:textId="77777777" w:rsidR="0008040B" w:rsidRPr="0008040B" w:rsidRDefault="0008040B" w:rsidP="0008040B">
            <w:pPr>
              <w:pStyle w:val="a4"/>
              <w:widowControl w:val="0"/>
              <w:numPr>
                <w:ilvl w:val="0"/>
                <w:numId w:val="41"/>
              </w:numPr>
              <w:tabs>
                <w:tab w:val="clear" w:pos="1755"/>
              </w:tabs>
              <w:autoSpaceDE w:val="0"/>
              <w:autoSpaceDN w:val="0"/>
              <w:adjustRightInd w:val="0"/>
              <w:spacing w:after="0" w:line="240" w:lineRule="auto"/>
              <w:ind w:left="0" w:hanging="1"/>
              <w:contextualSpacing w:val="0"/>
              <w:jc w:val="both"/>
              <w:rPr>
                <w:rFonts w:ascii="Times New Roman" w:hAnsi="Times New Roman"/>
                <w:sz w:val="24"/>
                <w:szCs w:val="24"/>
              </w:rPr>
            </w:pPr>
            <w:r w:rsidRPr="0008040B">
              <w:rPr>
                <w:rFonts w:ascii="Times New Roman" w:hAnsi="Times New Roman"/>
                <w:sz w:val="24"/>
                <w:szCs w:val="24"/>
              </w:rPr>
              <w:t xml:space="preserve">Совместная подготовка и совместное использование </w:t>
            </w:r>
            <w:r w:rsidRPr="0008040B">
              <w:rPr>
                <w:rFonts w:ascii="Times New Roman" w:hAnsi="Times New Roman"/>
                <w:sz w:val="24"/>
                <w:szCs w:val="24"/>
              </w:rPr>
              <w:lastRenderedPageBreak/>
              <w:t>показателей финансовой и нефинансовой отчетностей.</w:t>
            </w:r>
          </w:p>
          <w:p w14:paraId="6A01C1C6" w14:textId="77777777" w:rsidR="0008040B" w:rsidRDefault="0008040B" w:rsidP="0008040B">
            <w:pPr>
              <w:rPr>
                <w:sz w:val="24"/>
                <w:szCs w:val="24"/>
              </w:rPr>
            </w:pPr>
            <w:r w:rsidRPr="0008040B">
              <w:rPr>
                <w:sz w:val="24"/>
                <w:szCs w:val="24"/>
              </w:rPr>
              <w:t>5. Транспарентность отчетности</w:t>
            </w:r>
            <w:r>
              <w:rPr>
                <w:sz w:val="24"/>
                <w:szCs w:val="24"/>
              </w:rPr>
              <w:t>.</w:t>
            </w:r>
          </w:p>
          <w:p w14:paraId="6CE038A1" w14:textId="77777777" w:rsidR="0008040B" w:rsidRDefault="0008040B" w:rsidP="0008040B">
            <w:pPr>
              <w:rPr>
                <w:sz w:val="24"/>
                <w:szCs w:val="24"/>
              </w:rPr>
            </w:pPr>
          </w:p>
          <w:p w14:paraId="0853D12E" w14:textId="127604D5" w:rsidR="0008040B" w:rsidRPr="0008040B" w:rsidRDefault="0008040B" w:rsidP="0008040B">
            <w:pPr>
              <w:rPr>
                <w:sz w:val="24"/>
                <w:szCs w:val="24"/>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shd w:val="clear" w:color="auto" w:fill="auto"/>
          </w:tcPr>
          <w:p w14:paraId="128C96E0" w14:textId="38A1E195" w:rsidR="0008040B" w:rsidRPr="0008040B" w:rsidRDefault="0008040B" w:rsidP="0008040B">
            <w:pPr>
              <w:keepNext/>
              <w:jc w:val="both"/>
              <w:rPr>
                <w:sz w:val="24"/>
                <w:szCs w:val="24"/>
                <w:lang w:eastAsia="en-US"/>
              </w:rPr>
            </w:pPr>
            <w:r w:rsidRPr="0008040B">
              <w:rPr>
                <w:sz w:val="24"/>
                <w:szCs w:val="24"/>
              </w:rPr>
              <w:lastRenderedPageBreak/>
              <w:t>Дебаты по проблемным вопросам. Разбор кейса.</w:t>
            </w:r>
          </w:p>
        </w:tc>
      </w:tr>
      <w:tr w:rsidR="0008040B" w:rsidRPr="004845A5" w14:paraId="7AB46145" w14:textId="77777777" w:rsidTr="00CC3E77">
        <w:trPr>
          <w:trHeight w:val="273"/>
        </w:trPr>
        <w:tc>
          <w:tcPr>
            <w:tcW w:w="3135" w:type="dxa"/>
            <w:shd w:val="clear" w:color="auto" w:fill="auto"/>
          </w:tcPr>
          <w:p w14:paraId="738ACF35" w14:textId="3557D28B" w:rsidR="0008040B" w:rsidRPr="0008040B" w:rsidRDefault="0008040B" w:rsidP="0008040B">
            <w:pPr>
              <w:autoSpaceDE/>
              <w:adjustRightInd/>
              <w:jc w:val="both"/>
              <w:rPr>
                <w:sz w:val="24"/>
                <w:szCs w:val="24"/>
              </w:rPr>
            </w:pPr>
            <w:r w:rsidRPr="0008040B">
              <w:rPr>
                <w:sz w:val="24"/>
                <w:szCs w:val="24"/>
              </w:rPr>
              <w:t>2. Совершенствование учета и отчетности</w:t>
            </w:r>
          </w:p>
        </w:tc>
        <w:tc>
          <w:tcPr>
            <w:tcW w:w="3659" w:type="dxa"/>
            <w:shd w:val="clear" w:color="auto" w:fill="auto"/>
          </w:tcPr>
          <w:p w14:paraId="0534E7EE" w14:textId="77777777" w:rsidR="0008040B" w:rsidRPr="0008040B" w:rsidRDefault="0008040B" w:rsidP="0008040B">
            <w:pPr>
              <w:pStyle w:val="a4"/>
              <w:spacing w:after="0" w:line="240" w:lineRule="auto"/>
              <w:ind w:left="0"/>
              <w:contextualSpacing w:val="0"/>
              <w:jc w:val="both"/>
              <w:rPr>
                <w:rFonts w:ascii="Times New Roman" w:hAnsi="Times New Roman"/>
                <w:sz w:val="24"/>
                <w:szCs w:val="24"/>
              </w:rPr>
            </w:pPr>
            <w:r w:rsidRPr="0008040B">
              <w:rPr>
                <w:rFonts w:ascii="Times New Roman" w:hAnsi="Times New Roman"/>
                <w:sz w:val="24"/>
                <w:szCs w:val="24"/>
              </w:rPr>
              <w:t>1. Пути совершенствования отчетности по МСФО: стандартов и подготовки на предприятии.</w:t>
            </w:r>
          </w:p>
          <w:p w14:paraId="59B2493C" w14:textId="77777777" w:rsidR="0008040B" w:rsidRPr="0008040B" w:rsidRDefault="0008040B" w:rsidP="0008040B">
            <w:pPr>
              <w:pStyle w:val="a4"/>
              <w:spacing w:after="0" w:line="240" w:lineRule="auto"/>
              <w:ind w:left="0"/>
              <w:contextualSpacing w:val="0"/>
              <w:jc w:val="both"/>
              <w:rPr>
                <w:rFonts w:ascii="Times New Roman" w:hAnsi="Times New Roman"/>
                <w:sz w:val="24"/>
                <w:szCs w:val="24"/>
              </w:rPr>
            </w:pPr>
            <w:r w:rsidRPr="0008040B">
              <w:rPr>
                <w:rFonts w:ascii="Times New Roman" w:hAnsi="Times New Roman"/>
                <w:sz w:val="24"/>
                <w:szCs w:val="24"/>
              </w:rPr>
              <w:t>2. Учет и современные цифровые технологии, информационно-поисковые системы.</w:t>
            </w:r>
          </w:p>
          <w:p w14:paraId="21EEC293" w14:textId="77777777" w:rsidR="0008040B" w:rsidRDefault="0008040B" w:rsidP="0008040B">
            <w:pPr>
              <w:jc w:val="both"/>
              <w:rPr>
                <w:sz w:val="24"/>
                <w:szCs w:val="24"/>
              </w:rPr>
            </w:pPr>
            <w:r w:rsidRPr="0008040B">
              <w:rPr>
                <w:sz w:val="24"/>
                <w:szCs w:val="24"/>
              </w:rPr>
              <w:t>3. Способы собственного участия в разработке новых правил МСФО, совершенствования процесса учета и формирования отчетности по МСФО в экономическом субъекте</w:t>
            </w:r>
            <w:r>
              <w:rPr>
                <w:sz w:val="24"/>
                <w:szCs w:val="24"/>
              </w:rPr>
              <w:t>.</w:t>
            </w:r>
          </w:p>
          <w:p w14:paraId="46AB06D0" w14:textId="77777777" w:rsidR="0008040B" w:rsidRDefault="0008040B" w:rsidP="0008040B">
            <w:pPr>
              <w:jc w:val="both"/>
              <w:rPr>
                <w:sz w:val="24"/>
                <w:szCs w:val="24"/>
              </w:rPr>
            </w:pPr>
          </w:p>
          <w:p w14:paraId="2F3C207D" w14:textId="54A41CBF" w:rsidR="0008040B" w:rsidRPr="0008040B" w:rsidRDefault="0008040B" w:rsidP="0008040B">
            <w:pPr>
              <w:jc w:val="both"/>
              <w:rPr>
                <w:sz w:val="24"/>
                <w:szCs w:val="24"/>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shd w:val="clear" w:color="auto" w:fill="auto"/>
          </w:tcPr>
          <w:p w14:paraId="36D2A8E0" w14:textId="77777777" w:rsidR="0008040B" w:rsidRPr="0008040B" w:rsidRDefault="0008040B" w:rsidP="0008040B">
            <w:pPr>
              <w:tabs>
                <w:tab w:val="left" w:pos="709"/>
                <w:tab w:val="left" w:pos="993"/>
              </w:tabs>
              <w:rPr>
                <w:sz w:val="24"/>
                <w:szCs w:val="24"/>
              </w:rPr>
            </w:pPr>
            <w:r w:rsidRPr="0008040B">
              <w:rPr>
                <w:sz w:val="24"/>
                <w:szCs w:val="24"/>
              </w:rPr>
              <w:t>Дискуссия по проблемным вопросам. Разбор и оценка эссе.</w:t>
            </w:r>
          </w:p>
          <w:p w14:paraId="4AA56919" w14:textId="77777777" w:rsidR="0008040B" w:rsidRPr="0008040B" w:rsidRDefault="0008040B" w:rsidP="0008040B">
            <w:pPr>
              <w:tabs>
                <w:tab w:val="left" w:pos="709"/>
                <w:tab w:val="left" w:pos="993"/>
              </w:tabs>
              <w:rPr>
                <w:sz w:val="24"/>
                <w:szCs w:val="24"/>
              </w:rPr>
            </w:pPr>
            <w:r w:rsidRPr="0008040B">
              <w:rPr>
                <w:sz w:val="24"/>
                <w:szCs w:val="24"/>
              </w:rPr>
              <w:t>.</w:t>
            </w:r>
          </w:p>
          <w:p w14:paraId="30B7152E" w14:textId="77777777" w:rsidR="0008040B" w:rsidRPr="0008040B" w:rsidRDefault="0008040B" w:rsidP="0008040B">
            <w:pPr>
              <w:keepNext/>
              <w:jc w:val="both"/>
              <w:rPr>
                <w:sz w:val="24"/>
                <w:szCs w:val="24"/>
                <w:lang w:eastAsia="en-US"/>
              </w:rPr>
            </w:pPr>
          </w:p>
        </w:tc>
      </w:tr>
    </w:tbl>
    <w:p w14:paraId="55E43AD6" w14:textId="4E884262" w:rsidR="004845A5" w:rsidRPr="00E33D20" w:rsidRDefault="004845A5" w:rsidP="00126963">
      <w:pPr>
        <w:pStyle w:val="Default"/>
        <w:ind w:left="360"/>
        <w:jc w:val="both"/>
        <w:rPr>
          <w:sz w:val="28"/>
          <w:szCs w:val="28"/>
        </w:rPr>
      </w:pPr>
    </w:p>
    <w:p w14:paraId="73C8199A" w14:textId="77777777" w:rsidR="00EC580F" w:rsidRDefault="00EC580F" w:rsidP="0070720C">
      <w:pPr>
        <w:pStyle w:val="Default"/>
        <w:jc w:val="both"/>
        <w:rPr>
          <w:b/>
          <w:bCs/>
          <w:sz w:val="28"/>
          <w:szCs w:val="28"/>
        </w:rPr>
      </w:pPr>
      <w:r w:rsidRPr="0085766E">
        <w:rPr>
          <w:b/>
          <w:bCs/>
          <w:sz w:val="28"/>
          <w:szCs w:val="28"/>
        </w:rPr>
        <w:t xml:space="preserve">6. </w:t>
      </w:r>
      <w:r w:rsidR="0070720C" w:rsidRPr="0085766E">
        <w:rPr>
          <w:b/>
          <w:bCs/>
          <w:sz w:val="28"/>
          <w:szCs w:val="28"/>
        </w:rPr>
        <w:t>Перечень у</w:t>
      </w:r>
      <w:r w:rsidRPr="0085766E">
        <w:rPr>
          <w:b/>
          <w:bCs/>
          <w:sz w:val="28"/>
          <w:szCs w:val="28"/>
        </w:rPr>
        <w:t>чебно-методическо</w:t>
      </w:r>
      <w:r w:rsidR="0070720C" w:rsidRPr="0085766E">
        <w:rPr>
          <w:b/>
          <w:bCs/>
          <w:sz w:val="28"/>
          <w:szCs w:val="28"/>
        </w:rPr>
        <w:t xml:space="preserve">го </w:t>
      </w:r>
      <w:r w:rsidRPr="0085766E">
        <w:rPr>
          <w:b/>
          <w:bCs/>
          <w:sz w:val="28"/>
          <w:szCs w:val="28"/>
        </w:rPr>
        <w:t>обеспечени</w:t>
      </w:r>
      <w:r w:rsidR="0070720C" w:rsidRPr="0085766E">
        <w:rPr>
          <w:b/>
          <w:bCs/>
          <w:sz w:val="28"/>
          <w:szCs w:val="28"/>
        </w:rPr>
        <w:t>я</w:t>
      </w:r>
      <w:r w:rsidRPr="0085766E">
        <w:rPr>
          <w:b/>
          <w:bCs/>
          <w:sz w:val="28"/>
          <w:szCs w:val="28"/>
        </w:rPr>
        <w:t xml:space="preserve"> для самостоятельной работы обучающихся по дисциплине</w:t>
      </w:r>
    </w:p>
    <w:p w14:paraId="17A5D75F" w14:textId="65ACD1C8" w:rsidR="00892FA6" w:rsidRDefault="00892FA6" w:rsidP="00892FA6">
      <w:pPr>
        <w:ind w:firstLine="709"/>
        <w:jc w:val="both"/>
        <w:rPr>
          <w:b/>
          <w:bCs/>
          <w:color w:val="000000"/>
          <w:sz w:val="28"/>
          <w:szCs w:val="24"/>
        </w:rPr>
      </w:pPr>
      <w:bookmarkStart w:id="1" w:name="_Hlk74084604"/>
      <w:r>
        <w:rPr>
          <w:b/>
          <w:sz w:val="28"/>
          <w:szCs w:val="28"/>
        </w:rPr>
        <w:t xml:space="preserve">6.1. </w:t>
      </w:r>
      <w:r w:rsidRPr="00892FA6">
        <w:rPr>
          <w:b/>
          <w:bCs/>
          <w:color w:val="000000"/>
          <w:sz w:val="28"/>
          <w:szCs w:val="24"/>
        </w:rPr>
        <w:t>Перечень вопросов, отводимых на самостоятельное освоение дисциплины, формы внеаудиторной самостоятельной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1"/>
        <w:gridCol w:w="3668"/>
        <w:gridCol w:w="2982"/>
      </w:tblGrid>
      <w:tr w:rsidR="004845A5" w:rsidRPr="004845A5" w14:paraId="3E1C99B7" w14:textId="77777777" w:rsidTr="004845A5">
        <w:tc>
          <w:tcPr>
            <w:tcW w:w="1597" w:type="pct"/>
            <w:tcBorders>
              <w:top w:val="single" w:sz="4" w:space="0" w:color="auto"/>
              <w:left w:val="single" w:sz="4" w:space="0" w:color="auto"/>
              <w:bottom w:val="single" w:sz="4" w:space="0" w:color="auto"/>
              <w:right w:val="single" w:sz="4" w:space="0" w:color="auto"/>
            </w:tcBorders>
            <w:hideMark/>
          </w:tcPr>
          <w:p w14:paraId="0BCBCE69" w14:textId="77777777" w:rsidR="004845A5" w:rsidRPr="004845A5" w:rsidRDefault="004845A5" w:rsidP="004845A5">
            <w:pPr>
              <w:spacing w:line="276" w:lineRule="auto"/>
              <w:jc w:val="both"/>
              <w:rPr>
                <w:b/>
                <w:sz w:val="24"/>
                <w:lang w:eastAsia="en-US"/>
              </w:rPr>
            </w:pPr>
            <w:r w:rsidRPr="004845A5">
              <w:rPr>
                <w:b/>
                <w:sz w:val="24"/>
                <w:lang w:eastAsia="en-US"/>
              </w:rPr>
              <w:t>Наименование тем (разделов) дисциплины</w:t>
            </w:r>
          </w:p>
        </w:tc>
        <w:tc>
          <w:tcPr>
            <w:tcW w:w="1877" w:type="pct"/>
            <w:tcBorders>
              <w:top w:val="single" w:sz="4" w:space="0" w:color="auto"/>
              <w:left w:val="single" w:sz="4" w:space="0" w:color="auto"/>
              <w:bottom w:val="single" w:sz="4" w:space="0" w:color="auto"/>
              <w:right w:val="single" w:sz="4" w:space="0" w:color="auto"/>
            </w:tcBorders>
            <w:hideMark/>
          </w:tcPr>
          <w:p w14:paraId="24BA459F" w14:textId="77777777" w:rsidR="004845A5" w:rsidRPr="004845A5" w:rsidRDefault="004845A5" w:rsidP="004845A5">
            <w:pPr>
              <w:spacing w:line="276" w:lineRule="auto"/>
              <w:jc w:val="both"/>
              <w:rPr>
                <w:b/>
                <w:sz w:val="24"/>
                <w:lang w:eastAsia="en-US"/>
              </w:rPr>
            </w:pPr>
            <w:r w:rsidRPr="004845A5">
              <w:rPr>
                <w:b/>
                <w:sz w:val="24"/>
                <w:lang w:eastAsia="en-US"/>
              </w:rPr>
              <w:t xml:space="preserve">Перечень вопросов, отводимых на самостоятельное освоение </w:t>
            </w:r>
          </w:p>
        </w:tc>
        <w:tc>
          <w:tcPr>
            <w:tcW w:w="1526" w:type="pct"/>
            <w:tcBorders>
              <w:top w:val="single" w:sz="4" w:space="0" w:color="auto"/>
              <w:left w:val="single" w:sz="4" w:space="0" w:color="auto"/>
              <w:bottom w:val="single" w:sz="4" w:space="0" w:color="auto"/>
              <w:right w:val="single" w:sz="4" w:space="0" w:color="auto"/>
            </w:tcBorders>
            <w:hideMark/>
          </w:tcPr>
          <w:p w14:paraId="190DB670" w14:textId="77777777" w:rsidR="004845A5" w:rsidRPr="004845A5" w:rsidRDefault="004845A5" w:rsidP="004845A5">
            <w:pPr>
              <w:spacing w:line="276" w:lineRule="auto"/>
              <w:jc w:val="both"/>
              <w:rPr>
                <w:b/>
                <w:sz w:val="24"/>
                <w:lang w:eastAsia="en-US"/>
              </w:rPr>
            </w:pPr>
            <w:r w:rsidRPr="004845A5">
              <w:rPr>
                <w:b/>
                <w:sz w:val="24"/>
                <w:lang w:eastAsia="en-US"/>
              </w:rPr>
              <w:t>Формы внеаудиторной самостоятельной работы</w:t>
            </w:r>
          </w:p>
        </w:tc>
      </w:tr>
      <w:tr w:rsidR="00FC4B54" w:rsidRPr="004845A5" w14:paraId="025429E7" w14:textId="77777777" w:rsidTr="004418C9">
        <w:tc>
          <w:tcPr>
            <w:tcW w:w="5000" w:type="pct"/>
            <w:gridSpan w:val="3"/>
            <w:shd w:val="clear" w:color="auto" w:fill="auto"/>
          </w:tcPr>
          <w:p w14:paraId="6ED5275E" w14:textId="1F8DD730" w:rsidR="00FC4B54" w:rsidRPr="004845A5" w:rsidRDefault="00FC4B54" w:rsidP="00FC4B54">
            <w:pPr>
              <w:spacing w:line="276" w:lineRule="auto"/>
              <w:jc w:val="both"/>
              <w:rPr>
                <w:b/>
                <w:sz w:val="24"/>
                <w:lang w:eastAsia="en-US"/>
              </w:rPr>
            </w:pPr>
            <w:r w:rsidRPr="00607898">
              <w:rPr>
                <w:b/>
                <w:sz w:val="24"/>
                <w:szCs w:val="24"/>
              </w:rPr>
              <w:t>Раздел</w:t>
            </w:r>
            <w:r w:rsidRPr="00607898">
              <w:rPr>
                <w:b/>
                <w:bCs/>
                <w:sz w:val="24"/>
                <w:szCs w:val="24"/>
              </w:rPr>
              <w:t xml:space="preserve"> </w:t>
            </w:r>
            <w:r w:rsidRPr="00607898">
              <w:rPr>
                <w:b/>
                <w:bCs/>
                <w:sz w:val="24"/>
                <w:szCs w:val="24"/>
                <w:lang w:val="en-US"/>
              </w:rPr>
              <w:t>I</w:t>
            </w:r>
            <w:r w:rsidRPr="00607898">
              <w:rPr>
                <w:b/>
                <w:bCs/>
                <w:sz w:val="24"/>
                <w:szCs w:val="24"/>
              </w:rPr>
              <w:t>. Концептуальные основы МСФО, состав и содержание отчетности</w:t>
            </w:r>
          </w:p>
        </w:tc>
      </w:tr>
      <w:tr w:rsidR="00FC4B54" w:rsidRPr="004845A5" w14:paraId="591C1B75" w14:textId="77777777" w:rsidTr="004A0460">
        <w:tc>
          <w:tcPr>
            <w:tcW w:w="1597" w:type="pct"/>
            <w:shd w:val="clear" w:color="auto" w:fill="auto"/>
          </w:tcPr>
          <w:p w14:paraId="79CA1E81" w14:textId="5A550FAA" w:rsidR="00FC4B54" w:rsidRPr="00921583" w:rsidRDefault="00FC4B54" w:rsidP="00FC4B54">
            <w:pPr>
              <w:spacing w:line="276" w:lineRule="auto"/>
              <w:jc w:val="both"/>
              <w:rPr>
                <w:sz w:val="24"/>
                <w:szCs w:val="24"/>
                <w:lang w:eastAsia="en-US"/>
              </w:rPr>
            </w:pPr>
            <w:r w:rsidRPr="00607898">
              <w:rPr>
                <w:sz w:val="24"/>
                <w:szCs w:val="24"/>
              </w:rPr>
              <w:t>1.1.</w:t>
            </w:r>
            <w:r>
              <w:rPr>
                <w:sz w:val="24"/>
                <w:szCs w:val="24"/>
              </w:rPr>
              <w:t xml:space="preserve"> </w:t>
            </w:r>
            <w:r w:rsidRPr="00607898">
              <w:rPr>
                <w:sz w:val="24"/>
                <w:szCs w:val="24"/>
              </w:rPr>
              <w:t>МСФО и концептуальные основы подготовки финансовой отчетности</w:t>
            </w:r>
          </w:p>
        </w:tc>
        <w:tc>
          <w:tcPr>
            <w:tcW w:w="1877" w:type="pct"/>
          </w:tcPr>
          <w:p w14:paraId="0C46E266" w14:textId="77777777" w:rsidR="00FC4B54" w:rsidRPr="00607898" w:rsidRDefault="00FC4B54" w:rsidP="00FC4B54">
            <w:pPr>
              <w:jc w:val="both"/>
              <w:rPr>
                <w:sz w:val="24"/>
                <w:szCs w:val="24"/>
              </w:rPr>
            </w:pPr>
            <w:r w:rsidRPr="00607898">
              <w:rPr>
                <w:sz w:val="24"/>
                <w:szCs w:val="24"/>
              </w:rPr>
              <w:t>1.</w:t>
            </w:r>
            <w:r>
              <w:rPr>
                <w:sz w:val="24"/>
                <w:szCs w:val="24"/>
              </w:rPr>
              <w:t xml:space="preserve"> </w:t>
            </w:r>
            <w:r w:rsidRPr="00607898">
              <w:rPr>
                <w:sz w:val="24"/>
                <w:szCs w:val="24"/>
              </w:rPr>
              <w:t xml:space="preserve">Роль МСФО в обеспечении пользователей достоверной информацией </w:t>
            </w:r>
          </w:p>
          <w:p w14:paraId="16681D47" w14:textId="77777777" w:rsidR="00FC4B54" w:rsidRPr="00607898" w:rsidRDefault="00FC4B54" w:rsidP="00FC4B54">
            <w:pPr>
              <w:jc w:val="both"/>
              <w:rPr>
                <w:sz w:val="24"/>
                <w:szCs w:val="24"/>
              </w:rPr>
            </w:pPr>
            <w:r w:rsidRPr="00607898">
              <w:rPr>
                <w:sz w:val="24"/>
                <w:szCs w:val="24"/>
              </w:rPr>
              <w:t>2.</w:t>
            </w:r>
            <w:r>
              <w:rPr>
                <w:sz w:val="24"/>
                <w:szCs w:val="24"/>
              </w:rPr>
              <w:t xml:space="preserve"> </w:t>
            </w:r>
            <w:r w:rsidRPr="00607898">
              <w:rPr>
                <w:sz w:val="24"/>
                <w:szCs w:val="24"/>
              </w:rPr>
              <w:t>Эволюция правил МСФО</w:t>
            </w:r>
          </w:p>
          <w:p w14:paraId="3337E571" w14:textId="77777777" w:rsidR="00FC4B54" w:rsidRPr="00607898" w:rsidRDefault="00FC4B54" w:rsidP="00FC4B54">
            <w:pPr>
              <w:jc w:val="both"/>
              <w:rPr>
                <w:sz w:val="24"/>
                <w:szCs w:val="24"/>
              </w:rPr>
            </w:pPr>
            <w:r w:rsidRPr="00607898">
              <w:rPr>
                <w:sz w:val="24"/>
                <w:szCs w:val="24"/>
              </w:rPr>
              <w:t>3.</w:t>
            </w:r>
            <w:r>
              <w:rPr>
                <w:sz w:val="24"/>
                <w:szCs w:val="24"/>
              </w:rPr>
              <w:t xml:space="preserve"> </w:t>
            </w:r>
            <w:r w:rsidRPr="00607898">
              <w:rPr>
                <w:sz w:val="24"/>
                <w:szCs w:val="24"/>
              </w:rPr>
              <w:t>Пользователи отчетности, конфликт интересов и его регулирование</w:t>
            </w:r>
          </w:p>
          <w:p w14:paraId="0269DFD2" w14:textId="77777777" w:rsidR="00FC4B54" w:rsidRPr="00607898" w:rsidRDefault="00FC4B54" w:rsidP="00FC4B54">
            <w:pPr>
              <w:jc w:val="both"/>
              <w:rPr>
                <w:sz w:val="24"/>
                <w:szCs w:val="24"/>
              </w:rPr>
            </w:pPr>
            <w:r w:rsidRPr="00607898">
              <w:rPr>
                <w:sz w:val="24"/>
                <w:szCs w:val="24"/>
              </w:rPr>
              <w:t>4.</w:t>
            </w:r>
            <w:r>
              <w:rPr>
                <w:sz w:val="24"/>
                <w:szCs w:val="24"/>
              </w:rPr>
              <w:t xml:space="preserve"> </w:t>
            </w:r>
            <w:r w:rsidRPr="00607898">
              <w:rPr>
                <w:sz w:val="24"/>
                <w:szCs w:val="24"/>
              </w:rPr>
              <w:t>МСФ</w:t>
            </w:r>
            <w:r>
              <w:rPr>
                <w:sz w:val="24"/>
                <w:szCs w:val="24"/>
              </w:rPr>
              <w:t>О и национальные системы учета.</w:t>
            </w:r>
          </w:p>
          <w:p w14:paraId="32BC1E82" w14:textId="77777777" w:rsidR="00FC4B54" w:rsidRPr="00607898" w:rsidRDefault="00FC4B54" w:rsidP="00FC4B54">
            <w:pPr>
              <w:jc w:val="both"/>
              <w:rPr>
                <w:sz w:val="24"/>
                <w:szCs w:val="24"/>
              </w:rPr>
            </w:pPr>
            <w:r w:rsidRPr="00607898">
              <w:rPr>
                <w:sz w:val="24"/>
                <w:szCs w:val="24"/>
              </w:rPr>
              <w:t>5.</w:t>
            </w:r>
            <w:r>
              <w:rPr>
                <w:sz w:val="24"/>
                <w:szCs w:val="24"/>
              </w:rPr>
              <w:t xml:space="preserve"> </w:t>
            </w:r>
            <w:r w:rsidRPr="00607898">
              <w:rPr>
                <w:sz w:val="24"/>
                <w:szCs w:val="24"/>
              </w:rPr>
              <w:t>Совет по международным стандартам финансовой отчетности (СМСФО), его цели и порядок работы</w:t>
            </w:r>
          </w:p>
          <w:p w14:paraId="1F39B431" w14:textId="75EB22F0" w:rsidR="00FC4B54" w:rsidRPr="00921583" w:rsidRDefault="00FC4B54" w:rsidP="00FC4B54">
            <w:pPr>
              <w:ind w:firstLine="163"/>
              <w:jc w:val="both"/>
              <w:rPr>
                <w:sz w:val="24"/>
                <w:szCs w:val="24"/>
                <w:lang w:eastAsia="en-US"/>
              </w:rPr>
            </w:pPr>
            <w:r w:rsidRPr="00607898">
              <w:rPr>
                <w:sz w:val="24"/>
                <w:szCs w:val="24"/>
              </w:rPr>
              <w:t>6.</w:t>
            </w:r>
            <w:r>
              <w:rPr>
                <w:sz w:val="24"/>
                <w:szCs w:val="24"/>
              </w:rPr>
              <w:t xml:space="preserve"> </w:t>
            </w:r>
            <w:r w:rsidRPr="00607898">
              <w:rPr>
                <w:sz w:val="24"/>
                <w:szCs w:val="24"/>
              </w:rPr>
              <w:t>Нормативное регулирование формирования отчетности по МСФО в России.</w:t>
            </w:r>
          </w:p>
        </w:tc>
        <w:tc>
          <w:tcPr>
            <w:tcW w:w="1526" w:type="pct"/>
            <w:hideMark/>
          </w:tcPr>
          <w:p w14:paraId="03C2895B" w14:textId="4BB1C1CD" w:rsidR="00FC4B54" w:rsidRPr="00921583" w:rsidRDefault="00FC4B54" w:rsidP="00FC4B54">
            <w:pPr>
              <w:spacing w:line="276" w:lineRule="auto"/>
              <w:jc w:val="both"/>
              <w:rPr>
                <w:sz w:val="24"/>
                <w:szCs w:val="24"/>
                <w:lang w:eastAsia="en-US"/>
              </w:rPr>
            </w:pPr>
            <w:r w:rsidRPr="00607898">
              <w:rPr>
                <w:sz w:val="24"/>
                <w:szCs w:val="24"/>
              </w:rPr>
              <w:t>Работа с учебной</w:t>
            </w:r>
            <w:r>
              <w:rPr>
                <w:sz w:val="24"/>
                <w:szCs w:val="24"/>
              </w:rPr>
              <w:t xml:space="preserve"> литературой, концепцией МСФО. </w:t>
            </w:r>
            <w:r w:rsidRPr="00607898">
              <w:rPr>
                <w:sz w:val="24"/>
                <w:szCs w:val="24"/>
              </w:rPr>
              <w:t xml:space="preserve">Подготовка к дискуссии. Подготовка доклада по предложенной теме. Подготовка презентаций по докладу. Самостоятельное выполнение домашних заданий по теме в форме решения ситуационных задач. </w:t>
            </w:r>
          </w:p>
        </w:tc>
      </w:tr>
      <w:tr w:rsidR="00FC4B54" w:rsidRPr="004845A5" w14:paraId="4137C7C9" w14:textId="77777777" w:rsidTr="004A0460">
        <w:tc>
          <w:tcPr>
            <w:tcW w:w="1597" w:type="pct"/>
            <w:shd w:val="clear" w:color="auto" w:fill="auto"/>
          </w:tcPr>
          <w:p w14:paraId="572AE68C" w14:textId="193F11E7" w:rsidR="00FC4B54" w:rsidRPr="00921583" w:rsidRDefault="00FC4B54" w:rsidP="00FC4B54">
            <w:pPr>
              <w:spacing w:line="276" w:lineRule="auto"/>
              <w:jc w:val="both"/>
              <w:rPr>
                <w:rFonts w:eastAsia="Calibri"/>
                <w:iCs/>
                <w:sz w:val="24"/>
                <w:szCs w:val="24"/>
                <w:shd w:val="clear" w:color="auto" w:fill="FFFFFF"/>
                <w:lang w:eastAsia="en-US"/>
              </w:rPr>
            </w:pPr>
            <w:r w:rsidRPr="00607898">
              <w:rPr>
                <w:sz w:val="24"/>
                <w:szCs w:val="24"/>
              </w:rPr>
              <w:lastRenderedPageBreak/>
              <w:t>1.2. Состав финансовой отчетности и основные требования к ее содержанию и построению</w:t>
            </w:r>
          </w:p>
        </w:tc>
        <w:tc>
          <w:tcPr>
            <w:tcW w:w="1877" w:type="pct"/>
          </w:tcPr>
          <w:p w14:paraId="239E8E6E" w14:textId="77777777" w:rsidR="00FC4B54" w:rsidRPr="00607898" w:rsidRDefault="00FC4B54" w:rsidP="00FC4B54">
            <w:pPr>
              <w:shd w:val="clear" w:color="auto" w:fill="FFFFFF"/>
              <w:rPr>
                <w:sz w:val="24"/>
                <w:szCs w:val="24"/>
              </w:rPr>
            </w:pPr>
            <w:r w:rsidRPr="00607898">
              <w:rPr>
                <w:sz w:val="24"/>
                <w:szCs w:val="24"/>
              </w:rPr>
              <w:t>1.</w:t>
            </w:r>
            <w:r>
              <w:rPr>
                <w:sz w:val="24"/>
                <w:szCs w:val="24"/>
              </w:rPr>
              <w:t xml:space="preserve"> </w:t>
            </w:r>
            <w:r w:rsidRPr="00607898">
              <w:rPr>
                <w:sz w:val="24"/>
                <w:szCs w:val="24"/>
              </w:rPr>
              <w:t>Отчет о финансовом положении предприятия.</w:t>
            </w:r>
          </w:p>
          <w:p w14:paraId="14CADEB1" w14:textId="77777777" w:rsidR="00FC4B54" w:rsidRPr="00607898" w:rsidRDefault="00FC4B54" w:rsidP="00FC4B54">
            <w:pPr>
              <w:shd w:val="clear" w:color="auto" w:fill="FFFFFF"/>
              <w:rPr>
                <w:sz w:val="24"/>
                <w:szCs w:val="24"/>
              </w:rPr>
            </w:pPr>
            <w:r w:rsidRPr="00607898">
              <w:rPr>
                <w:sz w:val="24"/>
                <w:szCs w:val="24"/>
              </w:rPr>
              <w:t>2.</w:t>
            </w:r>
            <w:r>
              <w:rPr>
                <w:sz w:val="24"/>
                <w:szCs w:val="24"/>
              </w:rPr>
              <w:t xml:space="preserve"> </w:t>
            </w:r>
            <w:r w:rsidRPr="00607898">
              <w:rPr>
                <w:sz w:val="24"/>
                <w:szCs w:val="24"/>
              </w:rPr>
              <w:t>Отчет о совокупном доходе</w:t>
            </w:r>
          </w:p>
          <w:p w14:paraId="45CDDFC7" w14:textId="77777777" w:rsidR="00FC4B54" w:rsidRPr="00607898" w:rsidRDefault="00FC4B54" w:rsidP="00FC4B54">
            <w:pPr>
              <w:rPr>
                <w:sz w:val="24"/>
                <w:szCs w:val="24"/>
              </w:rPr>
            </w:pPr>
            <w:r w:rsidRPr="00607898">
              <w:rPr>
                <w:sz w:val="24"/>
                <w:szCs w:val="24"/>
              </w:rPr>
              <w:t>3.</w:t>
            </w:r>
            <w:r>
              <w:rPr>
                <w:sz w:val="24"/>
                <w:szCs w:val="24"/>
              </w:rPr>
              <w:t xml:space="preserve"> </w:t>
            </w:r>
            <w:r w:rsidRPr="00607898">
              <w:rPr>
                <w:sz w:val="24"/>
                <w:szCs w:val="24"/>
              </w:rPr>
              <w:t>Отчет об изменениях в капитале</w:t>
            </w:r>
          </w:p>
          <w:p w14:paraId="060EA6F8" w14:textId="77777777" w:rsidR="00FC4B54" w:rsidRPr="00607898" w:rsidRDefault="00FC4B54" w:rsidP="00FC4B54">
            <w:pPr>
              <w:rPr>
                <w:sz w:val="24"/>
                <w:szCs w:val="24"/>
              </w:rPr>
            </w:pPr>
            <w:r w:rsidRPr="00607898">
              <w:rPr>
                <w:sz w:val="24"/>
                <w:szCs w:val="24"/>
              </w:rPr>
              <w:t>4.</w:t>
            </w:r>
            <w:r>
              <w:rPr>
                <w:sz w:val="24"/>
                <w:szCs w:val="24"/>
              </w:rPr>
              <w:t xml:space="preserve"> </w:t>
            </w:r>
            <w:r w:rsidRPr="00607898">
              <w:rPr>
                <w:sz w:val="24"/>
                <w:szCs w:val="24"/>
              </w:rPr>
              <w:t>Понятие связанных сторон и раскрытие информации о связанных сторонах МСФО (</w:t>
            </w:r>
            <w:r w:rsidRPr="00607898">
              <w:rPr>
                <w:sz w:val="24"/>
                <w:szCs w:val="24"/>
                <w:lang w:val="en-US"/>
              </w:rPr>
              <w:t>IAS</w:t>
            </w:r>
            <w:r w:rsidRPr="00607898">
              <w:rPr>
                <w:sz w:val="24"/>
                <w:szCs w:val="24"/>
              </w:rPr>
              <w:t>) 24.</w:t>
            </w:r>
          </w:p>
          <w:p w14:paraId="3851CBEE" w14:textId="7B282B1E" w:rsidR="00FC4B54" w:rsidRPr="00921583" w:rsidRDefault="00FC4B54" w:rsidP="00FC4B54">
            <w:pPr>
              <w:ind w:firstLine="163"/>
              <w:jc w:val="both"/>
              <w:rPr>
                <w:sz w:val="24"/>
                <w:szCs w:val="24"/>
                <w:lang w:eastAsia="en-US"/>
              </w:rPr>
            </w:pPr>
            <w:r w:rsidRPr="00607898">
              <w:rPr>
                <w:sz w:val="24"/>
                <w:szCs w:val="24"/>
              </w:rPr>
              <w:t>5.</w:t>
            </w:r>
            <w:r>
              <w:rPr>
                <w:sz w:val="24"/>
                <w:szCs w:val="24"/>
              </w:rPr>
              <w:t xml:space="preserve"> </w:t>
            </w:r>
            <w:r w:rsidRPr="00607898">
              <w:rPr>
                <w:sz w:val="24"/>
                <w:szCs w:val="24"/>
              </w:rPr>
              <w:t>МС</w:t>
            </w:r>
            <w:r w:rsidRPr="00607898">
              <w:rPr>
                <w:spacing w:val="-1"/>
                <w:sz w:val="24"/>
                <w:szCs w:val="24"/>
              </w:rPr>
              <w:t>Ф</w:t>
            </w:r>
            <w:r>
              <w:rPr>
                <w:sz w:val="24"/>
                <w:szCs w:val="24"/>
              </w:rPr>
              <w:t xml:space="preserve">О </w:t>
            </w:r>
            <w:r w:rsidRPr="00607898">
              <w:rPr>
                <w:spacing w:val="3"/>
                <w:sz w:val="24"/>
                <w:szCs w:val="24"/>
              </w:rPr>
              <w:t>(</w:t>
            </w:r>
            <w:r w:rsidRPr="00607898">
              <w:rPr>
                <w:sz w:val="24"/>
                <w:szCs w:val="24"/>
              </w:rPr>
              <w:t>IFRS)</w:t>
            </w:r>
            <w:r w:rsidRPr="00607898">
              <w:rPr>
                <w:spacing w:val="1"/>
                <w:sz w:val="24"/>
                <w:szCs w:val="24"/>
              </w:rPr>
              <w:t xml:space="preserve"> 1</w:t>
            </w:r>
            <w:r w:rsidRPr="00607898">
              <w:rPr>
                <w:sz w:val="24"/>
                <w:szCs w:val="24"/>
              </w:rPr>
              <w:t xml:space="preserve">. </w:t>
            </w:r>
            <w:r w:rsidRPr="00607898">
              <w:rPr>
                <w:spacing w:val="-1"/>
                <w:sz w:val="24"/>
                <w:szCs w:val="24"/>
              </w:rPr>
              <w:t>О</w:t>
            </w:r>
            <w:r w:rsidRPr="00607898">
              <w:rPr>
                <w:spacing w:val="1"/>
                <w:sz w:val="24"/>
                <w:szCs w:val="24"/>
              </w:rPr>
              <w:t>б</w:t>
            </w:r>
            <w:r w:rsidRPr="00607898">
              <w:rPr>
                <w:sz w:val="24"/>
                <w:szCs w:val="24"/>
              </w:rPr>
              <w:t>щие т</w:t>
            </w:r>
            <w:r w:rsidRPr="00607898">
              <w:rPr>
                <w:spacing w:val="1"/>
                <w:sz w:val="24"/>
                <w:szCs w:val="24"/>
              </w:rPr>
              <w:t>р</w:t>
            </w:r>
            <w:r w:rsidRPr="00607898">
              <w:rPr>
                <w:spacing w:val="-2"/>
                <w:sz w:val="24"/>
                <w:szCs w:val="24"/>
              </w:rPr>
              <w:t>е</w:t>
            </w:r>
            <w:r w:rsidRPr="00607898">
              <w:rPr>
                <w:spacing w:val="1"/>
                <w:sz w:val="24"/>
                <w:szCs w:val="24"/>
              </w:rPr>
              <w:t>бо</w:t>
            </w:r>
            <w:r w:rsidRPr="00607898">
              <w:rPr>
                <w:sz w:val="24"/>
                <w:szCs w:val="24"/>
              </w:rPr>
              <w:t>в</w:t>
            </w:r>
            <w:r w:rsidRPr="00607898">
              <w:rPr>
                <w:spacing w:val="-3"/>
                <w:sz w:val="24"/>
                <w:szCs w:val="24"/>
              </w:rPr>
              <w:t>а</w:t>
            </w:r>
            <w:r w:rsidRPr="00607898">
              <w:rPr>
                <w:spacing w:val="1"/>
                <w:sz w:val="24"/>
                <w:szCs w:val="24"/>
              </w:rPr>
              <w:t>н</w:t>
            </w:r>
            <w:r w:rsidRPr="00607898">
              <w:rPr>
                <w:spacing w:val="-1"/>
                <w:sz w:val="24"/>
                <w:szCs w:val="24"/>
              </w:rPr>
              <w:t>и</w:t>
            </w:r>
            <w:r w:rsidRPr="00607898">
              <w:rPr>
                <w:sz w:val="24"/>
                <w:szCs w:val="24"/>
              </w:rPr>
              <w:t>я</w:t>
            </w:r>
            <w:r w:rsidRPr="00607898">
              <w:rPr>
                <w:spacing w:val="5"/>
                <w:sz w:val="24"/>
                <w:szCs w:val="24"/>
              </w:rPr>
              <w:t xml:space="preserve"> </w:t>
            </w:r>
            <w:r w:rsidRPr="00607898">
              <w:rPr>
                <w:sz w:val="24"/>
                <w:szCs w:val="24"/>
              </w:rPr>
              <w:t>к</w:t>
            </w:r>
            <w:r w:rsidRPr="00607898">
              <w:rPr>
                <w:spacing w:val="2"/>
                <w:sz w:val="24"/>
                <w:szCs w:val="24"/>
              </w:rPr>
              <w:t xml:space="preserve"> </w:t>
            </w:r>
            <w:r w:rsidRPr="00607898">
              <w:rPr>
                <w:spacing w:val="1"/>
                <w:sz w:val="24"/>
                <w:szCs w:val="24"/>
              </w:rPr>
              <w:t>п</w:t>
            </w:r>
            <w:r w:rsidRPr="00607898">
              <w:rPr>
                <w:spacing w:val="-2"/>
                <w:sz w:val="24"/>
                <w:szCs w:val="24"/>
              </w:rPr>
              <w:t>е</w:t>
            </w:r>
            <w:r w:rsidRPr="00607898">
              <w:rPr>
                <w:spacing w:val="1"/>
                <w:sz w:val="24"/>
                <w:szCs w:val="24"/>
              </w:rPr>
              <w:t>р</w:t>
            </w:r>
            <w:r w:rsidRPr="00607898">
              <w:rPr>
                <w:spacing w:val="-3"/>
                <w:sz w:val="24"/>
                <w:szCs w:val="24"/>
              </w:rPr>
              <w:t>в</w:t>
            </w:r>
            <w:r w:rsidRPr="00607898">
              <w:rPr>
                <w:spacing w:val="1"/>
                <w:sz w:val="24"/>
                <w:szCs w:val="24"/>
              </w:rPr>
              <w:t>он</w:t>
            </w:r>
            <w:r w:rsidRPr="00607898">
              <w:rPr>
                <w:spacing w:val="-2"/>
                <w:sz w:val="24"/>
                <w:szCs w:val="24"/>
              </w:rPr>
              <w:t>а</w:t>
            </w:r>
            <w:r w:rsidRPr="00607898">
              <w:rPr>
                <w:sz w:val="24"/>
                <w:szCs w:val="24"/>
              </w:rPr>
              <w:t>чал</w:t>
            </w:r>
            <w:r w:rsidRPr="00607898">
              <w:rPr>
                <w:spacing w:val="-1"/>
                <w:sz w:val="24"/>
                <w:szCs w:val="24"/>
              </w:rPr>
              <w:t>ьн</w:t>
            </w:r>
            <w:r w:rsidRPr="00607898">
              <w:rPr>
                <w:spacing w:val="1"/>
                <w:sz w:val="24"/>
                <w:szCs w:val="24"/>
              </w:rPr>
              <w:t>о</w:t>
            </w:r>
            <w:r w:rsidRPr="00607898">
              <w:rPr>
                <w:sz w:val="24"/>
                <w:szCs w:val="24"/>
              </w:rPr>
              <w:t xml:space="preserve">му </w:t>
            </w:r>
            <w:r w:rsidRPr="00607898">
              <w:rPr>
                <w:spacing w:val="1"/>
                <w:sz w:val="24"/>
                <w:szCs w:val="24"/>
              </w:rPr>
              <w:t>п</w:t>
            </w:r>
            <w:r w:rsidRPr="00607898">
              <w:rPr>
                <w:spacing w:val="-1"/>
                <w:sz w:val="24"/>
                <w:szCs w:val="24"/>
              </w:rPr>
              <w:t>р</w:t>
            </w:r>
            <w:r w:rsidRPr="00607898">
              <w:rPr>
                <w:spacing w:val="5"/>
                <w:sz w:val="24"/>
                <w:szCs w:val="24"/>
              </w:rPr>
              <w:t>и</w:t>
            </w:r>
            <w:r w:rsidRPr="00607898">
              <w:rPr>
                <w:sz w:val="24"/>
                <w:szCs w:val="24"/>
              </w:rPr>
              <w:t>м</w:t>
            </w:r>
            <w:r w:rsidRPr="00607898">
              <w:rPr>
                <w:spacing w:val="-3"/>
                <w:sz w:val="24"/>
                <w:szCs w:val="24"/>
              </w:rPr>
              <w:t>е</w:t>
            </w:r>
            <w:r w:rsidRPr="00607898">
              <w:rPr>
                <w:spacing w:val="1"/>
                <w:sz w:val="24"/>
                <w:szCs w:val="24"/>
              </w:rPr>
              <w:t>н</w:t>
            </w:r>
            <w:r w:rsidRPr="00607898">
              <w:rPr>
                <w:sz w:val="24"/>
                <w:szCs w:val="24"/>
              </w:rPr>
              <w:t>е</w:t>
            </w:r>
            <w:r w:rsidRPr="00607898">
              <w:rPr>
                <w:spacing w:val="-1"/>
                <w:sz w:val="24"/>
                <w:szCs w:val="24"/>
              </w:rPr>
              <w:t>н</w:t>
            </w:r>
            <w:r w:rsidRPr="00607898">
              <w:rPr>
                <w:spacing w:val="1"/>
                <w:sz w:val="24"/>
                <w:szCs w:val="24"/>
              </w:rPr>
              <w:t>и</w:t>
            </w:r>
            <w:r w:rsidRPr="00607898">
              <w:rPr>
                <w:sz w:val="24"/>
                <w:szCs w:val="24"/>
              </w:rPr>
              <w:t>ю</w:t>
            </w:r>
            <w:r w:rsidRPr="00607898">
              <w:rPr>
                <w:spacing w:val="3"/>
                <w:sz w:val="24"/>
                <w:szCs w:val="24"/>
              </w:rPr>
              <w:t xml:space="preserve"> </w:t>
            </w:r>
            <w:r w:rsidRPr="00607898">
              <w:rPr>
                <w:sz w:val="24"/>
                <w:szCs w:val="24"/>
              </w:rPr>
              <w:t>МС</w:t>
            </w:r>
            <w:r w:rsidRPr="00607898">
              <w:rPr>
                <w:spacing w:val="-1"/>
                <w:sz w:val="24"/>
                <w:szCs w:val="24"/>
              </w:rPr>
              <w:t>ФО</w:t>
            </w:r>
          </w:p>
        </w:tc>
        <w:tc>
          <w:tcPr>
            <w:tcW w:w="1526" w:type="pct"/>
            <w:hideMark/>
          </w:tcPr>
          <w:p w14:paraId="402E09B9" w14:textId="76D11129" w:rsidR="00FC4B54" w:rsidRPr="00921583" w:rsidRDefault="00FC4B54" w:rsidP="00FC4B54">
            <w:pPr>
              <w:spacing w:line="276" w:lineRule="auto"/>
              <w:jc w:val="both"/>
              <w:rPr>
                <w:sz w:val="24"/>
                <w:szCs w:val="24"/>
                <w:lang w:eastAsia="en-US"/>
              </w:rPr>
            </w:pPr>
            <w:r w:rsidRPr="00607898">
              <w:rPr>
                <w:sz w:val="24"/>
                <w:szCs w:val="24"/>
              </w:rPr>
              <w:t>Работа с учебной литературой, концепцией МСФО.  Подготовка к дискуссии. Подготовка доклада по предложенной теме. Подготовка презентаций по докладу. Самостоятельное выполнение домашних заданий по теме в форме решения ситуационных задач.</w:t>
            </w:r>
          </w:p>
        </w:tc>
      </w:tr>
      <w:tr w:rsidR="00A532EF" w:rsidRPr="004845A5" w14:paraId="7E5D9032" w14:textId="77777777" w:rsidTr="00E53AD1">
        <w:tc>
          <w:tcPr>
            <w:tcW w:w="5000" w:type="pct"/>
            <w:gridSpan w:val="3"/>
            <w:shd w:val="clear" w:color="auto" w:fill="auto"/>
          </w:tcPr>
          <w:p w14:paraId="734377F3" w14:textId="1CCBDAAA" w:rsidR="00A532EF" w:rsidRPr="00921583" w:rsidRDefault="00A532EF" w:rsidP="00A532EF">
            <w:pPr>
              <w:spacing w:line="276" w:lineRule="auto"/>
              <w:rPr>
                <w:sz w:val="24"/>
                <w:szCs w:val="24"/>
                <w:lang w:eastAsia="en-US"/>
              </w:rPr>
            </w:pPr>
            <w:r w:rsidRPr="00607898">
              <w:rPr>
                <w:b/>
                <w:bCs/>
                <w:color w:val="000000"/>
                <w:sz w:val="24"/>
                <w:szCs w:val="24"/>
              </w:rPr>
              <w:t xml:space="preserve">Раздел </w:t>
            </w:r>
            <w:r w:rsidRPr="00607898">
              <w:rPr>
                <w:b/>
                <w:bCs/>
                <w:color w:val="000000"/>
                <w:sz w:val="24"/>
                <w:szCs w:val="24"/>
                <w:lang w:val="en-US"/>
              </w:rPr>
              <w:t>II</w:t>
            </w:r>
            <w:r>
              <w:rPr>
                <w:b/>
                <w:bCs/>
                <w:color w:val="000000"/>
                <w:sz w:val="24"/>
                <w:szCs w:val="24"/>
              </w:rPr>
              <w:t xml:space="preserve"> </w:t>
            </w:r>
            <w:r w:rsidRPr="00607898">
              <w:rPr>
                <w:b/>
                <w:sz w:val="24"/>
                <w:szCs w:val="24"/>
              </w:rPr>
              <w:t>Учёт операций в соответствии с МСФО</w:t>
            </w:r>
            <w:r w:rsidRPr="00607898">
              <w:rPr>
                <w:sz w:val="24"/>
                <w:szCs w:val="24"/>
              </w:rPr>
              <w:t>-</w:t>
            </w:r>
          </w:p>
        </w:tc>
      </w:tr>
      <w:tr w:rsidR="00A532EF" w:rsidRPr="004845A5" w14:paraId="46DD9F5F" w14:textId="77777777" w:rsidTr="00953153">
        <w:tc>
          <w:tcPr>
            <w:tcW w:w="1597" w:type="pct"/>
            <w:shd w:val="clear" w:color="auto" w:fill="auto"/>
          </w:tcPr>
          <w:p w14:paraId="38724806" w14:textId="034AF62A" w:rsidR="00A532EF" w:rsidRPr="00A532EF" w:rsidRDefault="00A532EF" w:rsidP="00A532EF">
            <w:pPr>
              <w:autoSpaceDE/>
              <w:adjustRightInd/>
              <w:jc w:val="both"/>
              <w:rPr>
                <w:sz w:val="24"/>
                <w:szCs w:val="24"/>
                <w:lang w:eastAsia="en-US"/>
              </w:rPr>
            </w:pPr>
            <w:r w:rsidRPr="00A532EF">
              <w:rPr>
                <w:sz w:val="24"/>
                <w:szCs w:val="24"/>
              </w:rPr>
              <w:t>2.</w:t>
            </w:r>
            <w:proofErr w:type="gramStart"/>
            <w:r w:rsidRPr="00A532EF">
              <w:rPr>
                <w:sz w:val="24"/>
                <w:szCs w:val="24"/>
              </w:rPr>
              <w:t>1.Отражение</w:t>
            </w:r>
            <w:proofErr w:type="gramEnd"/>
            <w:r w:rsidRPr="00A532EF">
              <w:rPr>
                <w:sz w:val="24"/>
                <w:szCs w:val="24"/>
              </w:rPr>
              <w:t xml:space="preserve"> в отчетности нефинансовых активов и операций с ними</w:t>
            </w:r>
          </w:p>
        </w:tc>
        <w:tc>
          <w:tcPr>
            <w:tcW w:w="1877" w:type="pct"/>
          </w:tcPr>
          <w:p w14:paraId="6DD268DF" w14:textId="77777777" w:rsidR="00A532EF" w:rsidRPr="00A532EF" w:rsidRDefault="00A532EF" w:rsidP="00A532EF">
            <w:pPr>
              <w:jc w:val="both"/>
              <w:rPr>
                <w:sz w:val="24"/>
                <w:szCs w:val="24"/>
              </w:rPr>
            </w:pPr>
            <w:r w:rsidRPr="00A532EF">
              <w:rPr>
                <w:sz w:val="24"/>
                <w:szCs w:val="24"/>
              </w:rPr>
              <w:t xml:space="preserve">1. Раскрытие в отчетности информации о нефинансовых активах </w:t>
            </w:r>
          </w:p>
          <w:p w14:paraId="3C0E1505" w14:textId="77777777" w:rsidR="00A532EF" w:rsidRPr="00A532EF" w:rsidRDefault="00A532EF" w:rsidP="00A532EF">
            <w:pPr>
              <w:jc w:val="both"/>
              <w:rPr>
                <w:sz w:val="24"/>
                <w:szCs w:val="24"/>
              </w:rPr>
            </w:pPr>
            <w:r w:rsidRPr="00A532EF">
              <w:rPr>
                <w:sz w:val="24"/>
                <w:szCs w:val="24"/>
              </w:rPr>
              <w:t>2. Правила отражения прекращенной деятельности, групп на реализацию, внеоборотных активов, предназначенных для продажи в отчете о финансовом положении компании, отчете о совокупном доходе.</w:t>
            </w:r>
          </w:p>
          <w:p w14:paraId="4631116B" w14:textId="034941DA" w:rsidR="00A532EF" w:rsidRPr="00A532EF" w:rsidRDefault="00A532EF" w:rsidP="00A532EF">
            <w:pPr>
              <w:ind w:firstLine="163"/>
              <w:jc w:val="both"/>
              <w:rPr>
                <w:sz w:val="24"/>
                <w:szCs w:val="24"/>
                <w:lang w:eastAsia="en-US"/>
              </w:rPr>
            </w:pPr>
            <w:r w:rsidRPr="00A532EF">
              <w:rPr>
                <w:sz w:val="24"/>
                <w:szCs w:val="24"/>
              </w:rPr>
              <w:t>3. Изменение справедливой стоимости биологических активов под влиянием факторов.</w:t>
            </w:r>
          </w:p>
        </w:tc>
        <w:tc>
          <w:tcPr>
            <w:tcW w:w="1526" w:type="pct"/>
            <w:hideMark/>
          </w:tcPr>
          <w:p w14:paraId="79E0F9D7" w14:textId="60615849" w:rsidR="00A532EF" w:rsidRPr="00A532EF" w:rsidRDefault="00A532EF" w:rsidP="00A532EF">
            <w:pPr>
              <w:jc w:val="both"/>
              <w:rPr>
                <w:sz w:val="24"/>
                <w:szCs w:val="24"/>
                <w:lang w:eastAsia="en-US"/>
              </w:rPr>
            </w:pPr>
            <w:r w:rsidRPr="00A532EF">
              <w:rPr>
                <w:sz w:val="24"/>
                <w:szCs w:val="24"/>
              </w:rPr>
              <w:t>Работа с учебной литературой, МСФО, отчетностью предприятий в формате МСФО. Подготовка к дискуссии. Подготовка доклада по предложенной теме. Подготовка презентаций по докладу. Самостоятельное выполнение домашних заданий по теме в форме решения ситуационных задач.</w:t>
            </w:r>
          </w:p>
        </w:tc>
      </w:tr>
      <w:tr w:rsidR="00A532EF" w:rsidRPr="004845A5" w14:paraId="794FC20A" w14:textId="77777777" w:rsidTr="00953153">
        <w:tc>
          <w:tcPr>
            <w:tcW w:w="1597" w:type="pct"/>
            <w:shd w:val="clear" w:color="auto" w:fill="auto"/>
          </w:tcPr>
          <w:p w14:paraId="5C9FE31B" w14:textId="2E7A0593" w:rsidR="00A532EF" w:rsidRPr="00A532EF" w:rsidRDefault="00A532EF" w:rsidP="00A532EF">
            <w:pPr>
              <w:autoSpaceDE/>
              <w:adjustRightInd/>
              <w:jc w:val="both"/>
              <w:rPr>
                <w:sz w:val="24"/>
                <w:szCs w:val="24"/>
                <w:lang w:eastAsia="en-US"/>
              </w:rPr>
            </w:pPr>
            <w:r w:rsidRPr="00A532EF">
              <w:rPr>
                <w:sz w:val="24"/>
                <w:szCs w:val="24"/>
              </w:rPr>
              <w:t>2.</w:t>
            </w:r>
            <w:proofErr w:type="gramStart"/>
            <w:r w:rsidRPr="00A532EF">
              <w:rPr>
                <w:sz w:val="24"/>
                <w:szCs w:val="24"/>
              </w:rPr>
              <w:t>2.Финансовые</w:t>
            </w:r>
            <w:proofErr w:type="gramEnd"/>
            <w:r w:rsidRPr="00A532EF">
              <w:rPr>
                <w:sz w:val="24"/>
                <w:szCs w:val="24"/>
              </w:rPr>
              <w:t xml:space="preserve"> инструменты и резервы</w:t>
            </w:r>
          </w:p>
        </w:tc>
        <w:tc>
          <w:tcPr>
            <w:tcW w:w="1877" w:type="pct"/>
          </w:tcPr>
          <w:p w14:paraId="1A34B5FE" w14:textId="77777777" w:rsidR="00A532EF" w:rsidRPr="00A532EF" w:rsidRDefault="00A532EF" w:rsidP="00A532EF">
            <w:pPr>
              <w:jc w:val="both"/>
              <w:rPr>
                <w:sz w:val="24"/>
                <w:szCs w:val="24"/>
              </w:rPr>
            </w:pPr>
            <w:r w:rsidRPr="00A532EF">
              <w:rPr>
                <w:sz w:val="24"/>
                <w:szCs w:val="24"/>
              </w:rPr>
              <w:t>1. История финансовых инструментов</w:t>
            </w:r>
          </w:p>
          <w:p w14:paraId="73367FBA" w14:textId="77777777" w:rsidR="00A532EF" w:rsidRPr="00A532EF" w:rsidRDefault="00A532EF" w:rsidP="00A532EF">
            <w:pPr>
              <w:jc w:val="both"/>
              <w:rPr>
                <w:sz w:val="24"/>
                <w:szCs w:val="24"/>
              </w:rPr>
            </w:pPr>
            <w:r w:rsidRPr="00A532EF">
              <w:rPr>
                <w:sz w:val="24"/>
                <w:szCs w:val="24"/>
              </w:rPr>
              <w:t>2. Рынок финансовых инструментов</w:t>
            </w:r>
          </w:p>
          <w:p w14:paraId="0CCEF417" w14:textId="77777777" w:rsidR="00A532EF" w:rsidRPr="00A532EF" w:rsidRDefault="00A532EF" w:rsidP="00A532EF">
            <w:pPr>
              <w:jc w:val="both"/>
              <w:rPr>
                <w:sz w:val="24"/>
                <w:szCs w:val="24"/>
              </w:rPr>
            </w:pPr>
            <w:r w:rsidRPr="00A532EF">
              <w:rPr>
                <w:sz w:val="24"/>
                <w:szCs w:val="24"/>
              </w:rPr>
              <w:t>3. Примеры различных финансовых инструментов</w:t>
            </w:r>
          </w:p>
          <w:p w14:paraId="7A76D105" w14:textId="77777777" w:rsidR="00A532EF" w:rsidRPr="00A532EF" w:rsidRDefault="00A532EF" w:rsidP="00A532EF">
            <w:pPr>
              <w:jc w:val="both"/>
              <w:rPr>
                <w:sz w:val="24"/>
                <w:szCs w:val="24"/>
              </w:rPr>
            </w:pPr>
            <w:r w:rsidRPr="00A532EF">
              <w:rPr>
                <w:sz w:val="24"/>
                <w:szCs w:val="24"/>
              </w:rPr>
              <w:t>4. Признание и прекращение признания финансовых инструментов</w:t>
            </w:r>
          </w:p>
          <w:p w14:paraId="3B3DB5A3" w14:textId="77777777" w:rsidR="00A532EF" w:rsidRPr="00A532EF" w:rsidRDefault="00A532EF" w:rsidP="00A532EF">
            <w:pPr>
              <w:jc w:val="both"/>
              <w:rPr>
                <w:sz w:val="24"/>
                <w:szCs w:val="24"/>
              </w:rPr>
            </w:pPr>
            <w:r w:rsidRPr="00A532EF">
              <w:rPr>
                <w:sz w:val="24"/>
                <w:szCs w:val="24"/>
              </w:rPr>
              <w:t>5. Раскрытие информации о финансовых инструментах.</w:t>
            </w:r>
          </w:p>
          <w:p w14:paraId="496DFBC4" w14:textId="77777777" w:rsidR="00A532EF" w:rsidRPr="00A532EF" w:rsidRDefault="00A532EF" w:rsidP="00A532EF">
            <w:pPr>
              <w:jc w:val="both"/>
              <w:rPr>
                <w:sz w:val="24"/>
                <w:szCs w:val="24"/>
              </w:rPr>
            </w:pPr>
            <w:r w:rsidRPr="00A532EF">
              <w:rPr>
                <w:sz w:val="24"/>
                <w:szCs w:val="24"/>
              </w:rPr>
              <w:t>6. Отражение в отчетности условных обязательств и условных активов.</w:t>
            </w:r>
          </w:p>
          <w:p w14:paraId="1B6067F8" w14:textId="77777777" w:rsidR="00A532EF" w:rsidRPr="00A532EF" w:rsidRDefault="00A532EF" w:rsidP="00A532EF">
            <w:pPr>
              <w:jc w:val="both"/>
              <w:rPr>
                <w:sz w:val="24"/>
                <w:szCs w:val="24"/>
              </w:rPr>
            </w:pPr>
            <w:r w:rsidRPr="00A532EF">
              <w:rPr>
                <w:sz w:val="24"/>
                <w:szCs w:val="24"/>
              </w:rPr>
              <w:t>7. Раскрытие информации об оценочных обязательствах, условных активах и обязательствах в отчетности</w:t>
            </w:r>
          </w:p>
          <w:p w14:paraId="0AE1A611" w14:textId="5C815FCC" w:rsidR="00A532EF" w:rsidRPr="00A532EF" w:rsidRDefault="00A532EF" w:rsidP="00A532EF">
            <w:pPr>
              <w:ind w:firstLine="163"/>
              <w:jc w:val="both"/>
              <w:rPr>
                <w:sz w:val="24"/>
                <w:szCs w:val="24"/>
                <w:lang w:eastAsia="en-US"/>
              </w:rPr>
            </w:pPr>
            <w:r w:rsidRPr="00A532EF">
              <w:rPr>
                <w:sz w:val="24"/>
                <w:szCs w:val="24"/>
              </w:rPr>
              <w:t>8. Раскрытие в отчетности информации о событиях после отчетной даты.</w:t>
            </w:r>
          </w:p>
        </w:tc>
        <w:tc>
          <w:tcPr>
            <w:tcW w:w="1526" w:type="pct"/>
            <w:hideMark/>
          </w:tcPr>
          <w:p w14:paraId="2F58B620" w14:textId="721C8B9C" w:rsidR="00A532EF" w:rsidRPr="00A532EF" w:rsidRDefault="00A532EF" w:rsidP="00A532EF">
            <w:pPr>
              <w:jc w:val="both"/>
              <w:rPr>
                <w:sz w:val="24"/>
                <w:szCs w:val="24"/>
                <w:lang w:eastAsia="en-US"/>
              </w:rPr>
            </w:pPr>
            <w:r w:rsidRPr="00A532EF">
              <w:rPr>
                <w:sz w:val="24"/>
                <w:szCs w:val="24"/>
              </w:rPr>
              <w:t>Работа с учебной литературой, МСФО, отчетностью предприятий в формате МСФО. Подготовка к дискуссии. Подготовка доклада по предложенной теме. Подготовка презентаций по докладу. Самостоятельное выполнение домашних заданий по теме в форме решения ситуационных задач.</w:t>
            </w:r>
          </w:p>
        </w:tc>
      </w:tr>
      <w:tr w:rsidR="00A532EF" w:rsidRPr="004845A5" w14:paraId="4E871183" w14:textId="77777777" w:rsidTr="00953153">
        <w:tc>
          <w:tcPr>
            <w:tcW w:w="1597" w:type="pct"/>
            <w:shd w:val="clear" w:color="auto" w:fill="auto"/>
          </w:tcPr>
          <w:p w14:paraId="05065E5E" w14:textId="3C18186F" w:rsidR="00A532EF" w:rsidRPr="00A532EF" w:rsidRDefault="00A532EF" w:rsidP="00A532EF">
            <w:pPr>
              <w:autoSpaceDE/>
              <w:adjustRightInd/>
              <w:jc w:val="both"/>
              <w:rPr>
                <w:sz w:val="24"/>
                <w:szCs w:val="24"/>
                <w:lang w:eastAsia="en-US"/>
              </w:rPr>
            </w:pPr>
            <w:r w:rsidRPr="00A532EF">
              <w:rPr>
                <w:sz w:val="24"/>
                <w:szCs w:val="24"/>
              </w:rPr>
              <w:t>2.</w:t>
            </w:r>
            <w:proofErr w:type="gramStart"/>
            <w:r w:rsidRPr="00A532EF">
              <w:rPr>
                <w:sz w:val="24"/>
                <w:szCs w:val="24"/>
              </w:rPr>
              <w:t>3.Учет</w:t>
            </w:r>
            <w:proofErr w:type="gramEnd"/>
            <w:r w:rsidRPr="00A532EF">
              <w:rPr>
                <w:sz w:val="24"/>
                <w:szCs w:val="24"/>
              </w:rPr>
              <w:t xml:space="preserve"> финансовых результатов и </w:t>
            </w:r>
            <w:r w:rsidRPr="00A532EF">
              <w:rPr>
                <w:sz w:val="24"/>
                <w:szCs w:val="24"/>
              </w:rPr>
              <w:lastRenderedPageBreak/>
              <w:t>государственных субсидий</w:t>
            </w:r>
          </w:p>
        </w:tc>
        <w:tc>
          <w:tcPr>
            <w:tcW w:w="1877" w:type="pct"/>
          </w:tcPr>
          <w:p w14:paraId="036E20E9" w14:textId="77777777" w:rsidR="00A532EF" w:rsidRPr="00A532EF" w:rsidRDefault="00A532EF" w:rsidP="00A532EF">
            <w:pPr>
              <w:jc w:val="both"/>
              <w:rPr>
                <w:sz w:val="24"/>
                <w:szCs w:val="24"/>
              </w:rPr>
            </w:pPr>
            <w:r w:rsidRPr="00A532EF">
              <w:rPr>
                <w:sz w:val="24"/>
                <w:szCs w:val="24"/>
              </w:rPr>
              <w:lastRenderedPageBreak/>
              <w:t xml:space="preserve">1. Раскрытие информации о выручке </w:t>
            </w:r>
          </w:p>
          <w:p w14:paraId="32F1422B" w14:textId="77777777" w:rsidR="00A532EF" w:rsidRPr="00A532EF" w:rsidRDefault="00A532EF" w:rsidP="00A532EF">
            <w:pPr>
              <w:shd w:val="clear" w:color="auto" w:fill="FFFFFF"/>
              <w:jc w:val="both"/>
              <w:rPr>
                <w:sz w:val="24"/>
                <w:szCs w:val="24"/>
              </w:rPr>
            </w:pPr>
            <w:r w:rsidRPr="00A532EF">
              <w:rPr>
                <w:sz w:val="24"/>
                <w:szCs w:val="24"/>
              </w:rPr>
              <w:lastRenderedPageBreak/>
              <w:t>2. История принятия МСФО (</w:t>
            </w:r>
            <w:r w:rsidRPr="00A532EF">
              <w:rPr>
                <w:sz w:val="24"/>
                <w:szCs w:val="24"/>
                <w:lang w:val="en-US"/>
              </w:rPr>
              <w:t>IFRS</w:t>
            </w:r>
            <w:r w:rsidRPr="00A532EF">
              <w:rPr>
                <w:sz w:val="24"/>
                <w:szCs w:val="24"/>
              </w:rPr>
              <w:t>) 15.</w:t>
            </w:r>
          </w:p>
          <w:p w14:paraId="6C8435F3" w14:textId="77777777" w:rsidR="00A532EF" w:rsidRPr="00A532EF" w:rsidRDefault="00A532EF" w:rsidP="00A532EF">
            <w:pPr>
              <w:shd w:val="clear" w:color="auto" w:fill="FFFFFF"/>
              <w:jc w:val="both"/>
              <w:rPr>
                <w:sz w:val="24"/>
                <w:szCs w:val="24"/>
              </w:rPr>
            </w:pPr>
            <w:r w:rsidRPr="00A532EF">
              <w:rPr>
                <w:sz w:val="24"/>
                <w:szCs w:val="24"/>
              </w:rPr>
              <w:t>3. Основные преимущества правил МСФО (</w:t>
            </w:r>
            <w:r w:rsidRPr="00A532EF">
              <w:rPr>
                <w:sz w:val="24"/>
                <w:szCs w:val="24"/>
                <w:lang w:val="en-US"/>
              </w:rPr>
              <w:t>IFRS</w:t>
            </w:r>
            <w:r w:rsidRPr="00A532EF">
              <w:rPr>
                <w:sz w:val="24"/>
                <w:szCs w:val="24"/>
              </w:rPr>
              <w:t>) 15</w:t>
            </w:r>
          </w:p>
          <w:p w14:paraId="27168C50" w14:textId="77777777" w:rsidR="00A532EF" w:rsidRPr="00A532EF" w:rsidRDefault="00A532EF" w:rsidP="00A532EF">
            <w:pPr>
              <w:shd w:val="clear" w:color="auto" w:fill="FFFFFF"/>
              <w:jc w:val="both"/>
              <w:rPr>
                <w:sz w:val="24"/>
                <w:szCs w:val="24"/>
              </w:rPr>
            </w:pPr>
            <w:r w:rsidRPr="00A532EF">
              <w:rPr>
                <w:sz w:val="24"/>
                <w:szCs w:val="24"/>
              </w:rPr>
              <w:t>4. Раскрытие информации о государственных субсидиях</w:t>
            </w:r>
          </w:p>
          <w:p w14:paraId="605EEB80" w14:textId="2711953B" w:rsidR="00A532EF" w:rsidRPr="00A532EF" w:rsidRDefault="00A532EF" w:rsidP="00A532EF">
            <w:pPr>
              <w:ind w:firstLine="163"/>
              <w:jc w:val="both"/>
              <w:rPr>
                <w:sz w:val="24"/>
                <w:szCs w:val="24"/>
              </w:rPr>
            </w:pPr>
            <w:r w:rsidRPr="00A532EF">
              <w:rPr>
                <w:sz w:val="24"/>
                <w:szCs w:val="24"/>
              </w:rPr>
              <w:t>5. Раскрытие информации о: прибыли на акцию</w:t>
            </w:r>
          </w:p>
        </w:tc>
        <w:tc>
          <w:tcPr>
            <w:tcW w:w="1526" w:type="pct"/>
          </w:tcPr>
          <w:p w14:paraId="347D85E9" w14:textId="7C3BC28A" w:rsidR="00A532EF" w:rsidRPr="00A532EF" w:rsidRDefault="00A532EF" w:rsidP="00A532EF">
            <w:pPr>
              <w:jc w:val="center"/>
              <w:rPr>
                <w:sz w:val="24"/>
                <w:szCs w:val="24"/>
              </w:rPr>
            </w:pPr>
            <w:r w:rsidRPr="00A532EF">
              <w:rPr>
                <w:sz w:val="24"/>
                <w:szCs w:val="24"/>
              </w:rPr>
              <w:lastRenderedPageBreak/>
              <w:t xml:space="preserve">Работа с учебной литературой, МСФО, </w:t>
            </w:r>
            <w:r w:rsidRPr="00A532EF">
              <w:rPr>
                <w:sz w:val="24"/>
                <w:szCs w:val="24"/>
              </w:rPr>
              <w:lastRenderedPageBreak/>
              <w:t>отчетностью предприятий в формате МСФО.  Подготовка к дискуссии. Подготовка доклада по предложенной теме. Подготовка презентаций по докладу. Самостоятельное выполнение домашних заданий по теме в форме решения ситуационных задач.</w:t>
            </w:r>
          </w:p>
        </w:tc>
      </w:tr>
      <w:tr w:rsidR="00A532EF" w:rsidRPr="004845A5" w14:paraId="047F2AA6" w14:textId="77777777" w:rsidTr="00953153">
        <w:tc>
          <w:tcPr>
            <w:tcW w:w="1597" w:type="pct"/>
            <w:shd w:val="clear" w:color="auto" w:fill="auto"/>
          </w:tcPr>
          <w:p w14:paraId="5118489C" w14:textId="5C55282A" w:rsidR="00A532EF" w:rsidRPr="00A532EF" w:rsidRDefault="00A532EF" w:rsidP="00A532EF">
            <w:pPr>
              <w:autoSpaceDE/>
              <w:adjustRightInd/>
              <w:jc w:val="both"/>
              <w:rPr>
                <w:sz w:val="24"/>
                <w:szCs w:val="24"/>
                <w:lang w:eastAsia="en-US"/>
              </w:rPr>
            </w:pPr>
            <w:r w:rsidRPr="00A532EF">
              <w:rPr>
                <w:sz w:val="24"/>
                <w:szCs w:val="24"/>
              </w:rPr>
              <w:lastRenderedPageBreak/>
              <w:t>2.</w:t>
            </w:r>
            <w:proofErr w:type="gramStart"/>
            <w:r w:rsidRPr="00A532EF">
              <w:rPr>
                <w:sz w:val="24"/>
                <w:szCs w:val="24"/>
              </w:rPr>
              <w:t>4.Вознаграждения</w:t>
            </w:r>
            <w:proofErr w:type="gramEnd"/>
            <w:r w:rsidRPr="00A532EF">
              <w:rPr>
                <w:sz w:val="24"/>
                <w:szCs w:val="24"/>
              </w:rPr>
              <w:t xml:space="preserve"> работникам и выплаты долевыми инструментами</w:t>
            </w:r>
          </w:p>
        </w:tc>
        <w:tc>
          <w:tcPr>
            <w:tcW w:w="1877" w:type="pct"/>
          </w:tcPr>
          <w:p w14:paraId="49F2B9E9" w14:textId="77777777" w:rsidR="00A532EF" w:rsidRPr="00A532EF" w:rsidRDefault="00A532EF" w:rsidP="00A532EF">
            <w:pPr>
              <w:rPr>
                <w:sz w:val="24"/>
                <w:szCs w:val="24"/>
              </w:rPr>
            </w:pPr>
            <w:r w:rsidRPr="00A532EF">
              <w:rPr>
                <w:sz w:val="24"/>
                <w:szCs w:val="24"/>
              </w:rPr>
              <w:t xml:space="preserve">1. Пенсионные планы группы работодателей.  </w:t>
            </w:r>
          </w:p>
          <w:p w14:paraId="7FD2F3A3" w14:textId="77777777" w:rsidR="00A532EF" w:rsidRPr="00A532EF" w:rsidRDefault="00A532EF" w:rsidP="00A532EF">
            <w:pPr>
              <w:jc w:val="both"/>
              <w:rPr>
                <w:sz w:val="24"/>
                <w:szCs w:val="24"/>
              </w:rPr>
            </w:pPr>
            <w:r w:rsidRPr="00A532EF">
              <w:rPr>
                <w:sz w:val="24"/>
                <w:szCs w:val="24"/>
              </w:rPr>
              <w:t xml:space="preserve">2. Порядок отражения пенсионных планов с установленными выплатами в отчетности. </w:t>
            </w:r>
          </w:p>
          <w:p w14:paraId="5AD9A5CE" w14:textId="77777777" w:rsidR="00A532EF" w:rsidRPr="00A532EF" w:rsidRDefault="00A532EF" w:rsidP="00A532EF">
            <w:pPr>
              <w:jc w:val="both"/>
              <w:rPr>
                <w:sz w:val="24"/>
                <w:szCs w:val="24"/>
              </w:rPr>
            </w:pPr>
            <w:r w:rsidRPr="00A532EF">
              <w:rPr>
                <w:sz w:val="24"/>
                <w:szCs w:val="24"/>
              </w:rPr>
              <w:t>3. Раскрытие информации о вознаграждениях работникам в отчетности.</w:t>
            </w:r>
          </w:p>
          <w:p w14:paraId="6ABAB7C2" w14:textId="77777777" w:rsidR="00A532EF" w:rsidRPr="00A532EF" w:rsidRDefault="00A532EF" w:rsidP="00A532EF">
            <w:pPr>
              <w:jc w:val="both"/>
              <w:rPr>
                <w:sz w:val="24"/>
                <w:szCs w:val="24"/>
              </w:rPr>
            </w:pPr>
            <w:r w:rsidRPr="00A532EF">
              <w:rPr>
                <w:sz w:val="24"/>
                <w:szCs w:val="24"/>
              </w:rPr>
              <w:t>4. Способы измерения справедливой стоимости предоставленных долевых инструментов.</w:t>
            </w:r>
          </w:p>
          <w:p w14:paraId="18288B36" w14:textId="77777777" w:rsidR="00A532EF" w:rsidRPr="00A532EF" w:rsidRDefault="00A532EF" w:rsidP="00A532EF">
            <w:pPr>
              <w:jc w:val="both"/>
              <w:rPr>
                <w:sz w:val="24"/>
                <w:szCs w:val="24"/>
              </w:rPr>
            </w:pPr>
            <w:r w:rsidRPr="00A532EF">
              <w:rPr>
                <w:sz w:val="24"/>
                <w:szCs w:val="24"/>
              </w:rPr>
              <w:t>5. Отражение в отчетности операций, по которым расчет будет произведен с альтернативой оплаты денежными средствами. 6.Раскрытие информации об операциях, платежи по которым основаны на акциях.</w:t>
            </w:r>
          </w:p>
          <w:p w14:paraId="66714226" w14:textId="77777777" w:rsidR="00A532EF" w:rsidRPr="00A532EF" w:rsidRDefault="00A532EF" w:rsidP="00A532EF">
            <w:pPr>
              <w:pStyle w:val="a4"/>
              <w:widowControl w:val="0"/>
              <w:spacing w:after="0" w:line="240" w:lineRule="auto"/>
              <w:ind w:left="0"/>
              <w:contextualSpacing w:val="0"/>
              <w:jc w:val="both"/>
              <w:rPr>
                <w:rFonts w:ascii="Times New Roman" w:hAnsi="Times New Roman"/>
                <w:sz w:val="24"/>
                <w:szCs w:val="24"/>
              </w:rPr>
            </w:pPr>
            <w:r w:rsidRPr="00A532EF">
              <w:rPr>
                <w:rFonts w:ascii="Times New Roman" w:hAnsi="Times New Roman"/>
                <w:sz w:val="24"/>
                <w:szCs w:val="24"/>
              </w:rPr>
              <w:t>4. Составление отчетности в условиях гиперинфляции согласно МСФО (</w:t>
            </w:r>
            <w:r w:rsidRPr="00A532EF">
              <w:rPr>
                <w:rFonts w:ascii="Times New Roman" w:hAnsi="Times New Roman"/>
                <w:sz w:val="24"/>
                <w:szCs w:val="24"/>
                <w:lang w:val="en-US"/>
              </w:rPr>
              <w:t>IAS</w:t>
            </w:r>
            <w:r w:rsidRPr="00A532EF">
              <w:rPr>
                <w:rFonts w:ascii="Times New Roman" w:hAnsi="Times New Roman"/>
                <w:sz w:val="24"/>
                <w:szCs w:val="24"/>
              </w:rPr>
              <w:t>) 29.</w:t>
            </w:r>
          </w:p>
          <w:p w14:paraId="22039A1A" w14:textId="77777777" w:rsidR="00A532EF" w:rsidRPr="00A532EF" w:rsidRDefault="00A532EF" w:rsidP="00A532EF">
            <w:pPr>
              <w:pStyle w:val="a4"/>
              <w:widowControl w:val="0"/>
              <w:spacing w:after="0" w:line="240" w:lineRule="auto"/>
              <w:ind w:left="0"/>
              <w:contextualSpacing w:val="0"/>
              <w:jc w:val="both"/>
              <w:rPr>
                <w:rFonts w:ascii="Times New Roman" w:hAnsi="Times New Roman"/>
                <w:sz w:val="24"/>
                <w:szCs w:val="24"/>
              </w:rPr>
            </w:pPr>
            <w:r w:rsidRPr="00A532EF">
              <w:rPr>
                <w:rFonts w:ascii="Times New Roman" w:hAnsi="Times New Roman"/>
                <w:sz w:val="24"/>
                <w:szCs w:val="24"/>
              </w:rPr>
              <w:t>5. Основные правила МСФО (</w:t>
            </w:r>
            <w:r w:rsidRPr="00A532EF">
              <w:rPr>
                <w:rFonts w:ascii="Times New Roman" w:hAnsi="Times New Roman"/>
                <w:sz w:val="24"/>
                <w:szCs w:val="24"/>
                <w:lang w:val="en-US"/>
              </w:rPr>
              <w:t>IAS</w:t>
            </w:r>
            <w:r w:rsidRPr="00A532EF">
              <w:rPr>
                <w:rFonts w:ascii="Times New Roman" w:hAnsi="Times New Roman"/>
                <w:sz w:val="24"/>
                <w:szCs w:val="24"/>
              </w:rPr>
              <w:t>) 26.</w:t>
            </w:r>
          </w:p>
          <w:p w14:paraId="7F3B994E" w14:textId="77777777" w:rsidR="00A532EF" w:rsidRPr="00A532EF" w:rsidRDefault="00A532EF" w:rsidP="00A532EF">
            <w:pPr>
              <w:pStyle w:val="a4"/>
              <w:widowControl w:val="0"/>
              <w:spacing w:after="0" w:line="240" w:lineRule="auto"/>
              <w:ind w:left="0"/>
              <w:contextualSpacing w:val="0"/>
              <w:jc w:val="both"/>
              <w:rPr>
                <w:rFonts w:ascii="Times New Roman" w:hAnsi="Times New Roman"/>
                <w:sz w:val="24"/>
                <w:szCs w:val="24"/>
              </w:rPr>
            </w:pPr>
            <w:r w:rsidRPr="00A532EF">
              <w:rPr>
                <w:rFonts w:ascii="Times New Roman" w:hAnsi="Times New Roman"/>
                <w:sz w:val="24"/>
                <w:szCs w:val="24"/>
              </w:rPr>
              <w:t>6. Основные правила МСФО (</w:t>
            </w:r>
            <w:r w:rsidRPr="00A532EF">
              <w:rPr>
                <w:rFonts w:ascii="Times New Roman" w:hAnsi="Times New Roman"/>
                <w:sz w:val="24"/>
                <w:szCs w:val="24"/>
                <w:lang w:val="en-US"/>
              </w:rPr>
              <w:t>IFRS</w:t>
            </w:r>
            <w:r w:rsidRPr="00A532EF">
              <w:rPr>
                <w:rFonts w:ascii="Times New Roman" w:hAnsi="Times New Roman"/>
                <w:sz w:val="24"/>
                <w:szCs w:val="24"/>
              </w:rPr>
              <w:t>) 4 и МСФО (</w:t>
            </w:r>
            <w:r w:rsidRPr="00A532EF">
              <w:rPr>
                <w:rFonts w:ascii="Times New Roman" w:hAnsi="Times New Roman"/>
                <w:sz w:val="24"/>
                <w:szCs w:val="24"/>
                <w:lang w:val="en-US"/>
              </w:rPr>
              <w:t>IFRS</w:t>
            </w:r>
            <w:r w:rsidRPr="00A532EF">
              <w:rPr>
                <w:rFonts w:ascii="Times New Roman" w:hAnsi="Times New Roman"/>
                <w:sz w:val="24"/>
                <w:szCs w:val="24"/>
              </w:rPr>
              <w:t>) 17.</w:t>
            </w:r>
          </w:p>
          <w:p w14:paraId="2BA671A6" w14:textId="2C753894" w:rsidR="00A532EF" w:rsidRPr="00A532EF" w:rsidRDefault="00A532EF" w:rsidP="00A532EF">
            <w:pPr>
              <w:ind w:firstLine="163"/>
              <w:jc w:val="both"/>
              <w:rPr>
                <w:sz w:val="24"/>
                <w:szCs w:val="24"/>
              </w:rPr>
            </w:pPr>
            <w:r w:rsidRPr="00A532EF">
              <w:rPr>
                <w:sz w:val="24"/>
                <w:szCs w:val="24"/>
              </w:rPr>
              <w:t>7. Основные правила МСФО (</w:t>
            </w:r>
            <w:r w:rsidRPr="00A532EF">
              <w:rPr>
                <w:sz w:val="24"/>
                <w:szCs w:val="24"/>
                <w:lang w:val="en-US"/>
              </w:rPr>
              <w:t>IFRS</w:t>
            </w:r>
            <w:r w:rsidRPr="00A532EF">
              <w:rPr>
                <w:sz w:val="24"/>
                <w:szCs w:val="24"/>
              </w:rPr>
              <w:t>) 14.</w:t>
            </w:r>
          </w:p>
        </w:tc>
        <w:tc>
          <w:tcPr>
            <w:tcW w:w="1526" w:type="pct"/>
          </w:tcPr>
          <w:p w14:paraId="2B62B324" w14:textId="60A538E1" w:rsidR="00A532EF" w:rsidRPr="00A532EF" w:rsidRDefault="00A532EF" w:rsidP="00A532EF">
            <w:pPr>
              <w:jc w:val="center"/>
              <w:rPr>
                <w:sz w:val="24"/>
                <w:szCs w:val="24"/>
              </w:rPr>
            </w:pPr>
            <w:r w:rsidRPr="00A532EF">
              <w:rPr>
                <w:sz w:val="24"/>
                <w:szCs w:val="24"/>
              </w:rPr>
              <w:t>Работа с учебной литературой, МСФО, отчетностью предприятий в формате МСФО.  Подготовка к дискуссии. Подготовка творческого домашнего задания.</w:t>
            </w:r>
          </w:p>
        </w:tc>
      </w:tr>
      <w:tr w:rsidR="00A532EF" w:rsidRPr="004845A5" w14:paraId="22599C75" w14:textId="77777777" w:rsidTr="00A532EF">
        <w:tc>
          <w:tcPr>
            <w:tcW w:w="5000" w:type="pct"/>
            <w:gridSpan w:val="3"/>
            <w:tcBorders>
              <w:top w:val="single" w:sz="4" w:space="0" w:color="auto"/>
              <w:left w:val="single" w:sz="4" w:space="0" w:color="auto"/>
              <w:bottom w:val="single" w:sz="4" w:space="0" w:color="auto"/>
              <w:right w:val="single" w:sz="4" w:space="0" w:color="auto"/>
            </w:tcBorders>
            <w:vAlign w:val="center"/>
          </w:tcPr>
          <w:p w14:paraId="1DF02F77" w14:textId="74A53019" w:rsidR="00A532EF" w:rsidRPr="00921583" w:rsidRDefault="00D877C1" w:rsidP="00A532EF">
            <w:pPr>
              <w:spacing w:line="276" w:lineRule="auto"/>
              <w:rPr>
                <w:sz w:val="24"/>
                <w:szCs w:val="24"/>
                <w:lang w:eastAsia="en-US"/>
              </w:rPr>
            </w:pPr>
            <w:r w:rsidRPr="00D877C1">
              <w:rPr>
                <w:b/>
                <w:sz w:val="24"/>
                <w:szCs w:val="24"/>
              </w:rPr>
              <w:t xml:space="preserve">Раздел </w:t>
            </w:r>
            <w:r w:rsidRPr="00D877C1">
              <w:rPr>
                <w:b/>
                <w:sz w:val="24"/>
                <w:szCs w:val="24"/>
                <w:lang w:val="en-US"/>
              </w:rPr>
              <w:t>III</w:t>
            </w:r>
            <w:r w:rsidRPr="00D877C1">
              <w:rPr>
                <w:b/>
                <w:sz w:val="24"/>
                <w:szCs w:val="24"/>
              </w:rPr>
              <w:t>. Подготовка финансовой отчетности отдельного предприятия</w:t>
            </w:r>
          </w:p>
        </w:tc>
      </w:tr>
      <w:tr w:rsidR="00D877C1" w:rsidRPr="00147F05" w14:paraId="51BD144B" w14:textId="77777777" w:rsidTr="00EE6D2E">
        <w:tc>
          <w:tcPr>
            <w:tcW w:w="1597" w:type="pct"/>
            <w:shd w:val="clear" w:color="auto" w:fill="auto"/>
          </w:tcPr>
          <w:p w14:paraId="4605B3EF" w14:textId="3DEC4B1D" w:rsidR="00D877C1" w:rsidRPr="00147F05" w:rsidRDefault="00D877C1" w:rsidP="00147F05">
            <w:pPr>
              <w:autoSpaceDE/>
              <w:adjustRightInd/>
              <w:jc w:val="both"/>
              <w:rPr>
                <w:sz w:val="24"/>
                <w:szCs w:val="24"/>
                <w:lang w:eastAsia="en-US"/>
              </w:rPr>
            </w:pPr>
            <w:r w:rsidRPr="00147F05">
              <w:rPr>
                <w:sz w:val="24"/>
                <w:szCs w:val="24"/>
              </w:rPr>
              <w:t>3.1.</w:t>
            </w:r>
            <w:r w:rsidRPr="00147F05">
              <w:rPr>
                <w:b/>
                <w:sz w:val="24"/>
                <w:szCs w:val="24"/>
              </w:rPr>
              <w:t xml:space="preserve">  </w:t>
            </w:r>
            <w:r w:rsidRPr="00147F05">
              <w:rPr>
                <w:sz w:val="24"/>
                <w:szCs w:val="24"/>
              </w:rPr>
              <w:t xml:space="preserve">Подготовка форм отчетности, примечаний </w:t>
            </w:r>
            <w:proofErr w:type="gramStart"/>
            <w:r w:rsidRPr="00147F05">
              <w:rPr>
                <w:sz w:val="24"/>
                <w:szCs w:val="24"/>
              </w:rPr>
              <w:t>и  организация</w:t>
            </w:r>
            <w:proofErr w:type="gramEnd"/>
            <w:r w:rsidRPr="00147F05">
              <w:rPr>
                <w:sz w:val="24"/>
                <w:szCs w:val="24"/>
              </w:rPr>
              <w:t xml:space="preserve"> учета и формирования отчетности по МСФО в экономическом субъекте</w:t>
            </w:r>
          </w:p>
        </w:tc>
        <w:tc>
          <w:tcPr>
            <w:tcW w:w="1877" w:type="pct"/>
          </w:tcPr>
          <w:p w14:paraId="2D0A6204" w14:textId="77777777" w:rsidR="00D877C1" w:rsidRPr="00147F05" w:rsidRDefault="00D877C1" w:rsidP="00147F05">
            <w:pPr>
              <w:jc w:val="both"/>
              <w:rPr>
                <w:sz w:val="24"/>
                <w:szCs w:val="24"/>
              </w:rPr>
            </w:pPr>
            <w:r w:rsidRPr="00147F05">
              <w:rPr>
                <w:sz w:val="24"/>
                <w:szCs w:val="24"/>
              </w:rPr>
              <w:t>1. Раскрытие информации в формах отчетности.</w:t>
            </w:r>
          </w:p>
          <w:p w14:paraId="025EFC10" w14:textId="77777777" w:rsidR="00D877C1" w:rsidRPr="00147F05" w:rsidRDefault="00D877C1" w:rsidP="00147F05">
            <w:pPr>
              <w:jc w:val="both"/>
              <w:rPr>
                <w:sz w:val="24"/>
                <w:szCs w:val="24"/>
              </w:rPr>
            </w:pPr>
            <w:r w:rsidRPr="00147F05">
              <w:rPr>
                <w:sz w:val="24"/>
                <w:szCs w:val="24"/>
              </w:rPr>
              <w:t xml:space="preserve">2. Проблемы формирования отчетов. </w:t>
            </w:r>
          </w:p>
          <w:p w14:paraId="10F8A5AB" w14:textId="77777777" w:rsidR="00D877C1" w:rsidRPr="00147F05" w:rsidRDefault="00D877C1" w:rsidP="00147F05">
            <w:pPr>
              <w:pStyle w:val="a4"/>
              <w:widowControl w:val="0"/>
              <w:spacing w:after="0" w:line="240" w:lineRule="auto"/>
              <w:ind w:left="0"/>
              <w:contextualSpacing w:val="0"/>
              <w:jc w:val="both"/>
              <w:rPr>
                <w:rFonts w:ascii="Times New Roman" w:hAnsi="Times New Roman"/>
                <w:sz w:val="24"/>
                <w:szCs w:val="24"/>
              </w:rPr>
            </w:pPr>
            <w:r w:rsidRPr="00147F05">
              <w:rPr>
                <w:rFonts w:ascii="Times New Roman" w:hAnsi="Times New Roman"/>
                <w:sz w:val="24"/>
                <w:szCs w:val="24"/>
              </w:rPr>
              <w:t>3. Автоматизация процесса формирования отчетности.</w:t>
            </w:r>
          </w:p>
          <w:p w14:paraId="2DF838E9" w14:textId="77777777" w:rsidR="00D877C1" w:rsidRPr="00147F05" w:rsidRDefault="00D877C1" w:rsidP="00147F05">
            <w:pPr>
              <w:pStyle w:val="a4"/>
              <w:widowControl w:val="0"/>
              <w:spacing w:after="0" w:line="240" w:lineRule="auto"/>
              <w:ind w:left="0"/>
              <w:contextualSpacing w:val="0"/>
              <w:jc w:val="both"/>
              <w:rPr>
                <w:rFonts w:ascii="Times New Roman" w:hAnsi="Times New Roman"/>
                <w:sz w:val="24"/>
                <w:szCs w:val="24"/>
              </w:rPr>
            </w:pPr>
            <w:r w:rsidRPr="00147F05">
              <w:rPr>
                <w:rFonts w:ascii="Times New Roman" w:hAnsi="Times New Roman"/>
                <w:sz w:val="24"/>
                <w:szCs w:val="24"/>
              </w:rPr>
              <w:t xml:space="preserve">4. </w:t>
            </w:r>
            <w:r w:rsidRPr="00147F05">
              <w:rPr>
                <w:rStyle w:val="blk"/>
                <w:rFonts w:ascii="Times New Roman" w:hAnsi="Times New Roman"/>
                <w:sz w:val="24"/>
                <w:szCs w:val="24"/>
              </w:rPr>
              <w:t xml:space="preserve">Организация маркетинговых исследований состояния рынка услуг по постановке, </w:t>
            </w:r>
            <w:r w:rsidRPr="00147F05">
              <w:rPr>
                <w:rStyle w:val="blk"/>
                <w:rFonts w:ascii="Times New Roman" w:hAnsi="Times New Roman"/>
                <w:sz w:val="24"/>
                <w:szCs w:val="24"/>
              </w:rPr>
              <w:lastRenderedPageBreak/>
              <w:t>восстановлению и ведению учета по МСФО.</w:t>
            </w:r>
            <w:r w:rsidRPr="00147F05">
              <w:rPr>
                <w:rFonts w:ascii="Times New Roman" w:hAnsi="Times New Roman"/>
                <w:sz w:val="24"/>
                <w:szCs w:val="24"/>
              </w:rPr>
              <w:t xml:space="preserve"> </w:t>
            </w:r>
          </w:p>
          <w:p w14:paraId="63D4BD5A" w14:textId="26AC1E6F" w:rsidR="00D877C1" w:rsidRPr="00147F05" w:rsidRDefault="00D877C1" w:rsidP="00147F05">
            <w:pPr>
              <w:ind w:firstLine="163"/>
              <w:jc w:val="both"/>
              <w:rPr>
                <w:sz w:val="24"/>
                <w:szCs w:val="24"/>
              </w:rPr>
            </w:pPr>
            <w:r w:rsidRPr="00147F05">
              <w:rPr>
                <w:sz w:val="24"/>
                <w:szCs w:val="24"/>
              </w:rPr>
              <w:t xml:space="preserve">5. Организация консультирования по вопросам учета и формирования отчетности по МСФО руководства компании и иных заинтересованных сторон. </w:t>
            </w:r>
          </w:p>
        </w:tc>
        <w:tc>
          <w:tcPr>
            <w:tcW w:w="1526" w:type="pct"/>
          </w:tcPr>
          <w:p w14:paraId="73710441" w14:textId="23A93764" w:rsidR="00D877C1" w:rsidRPr="00147F05" w:rsidRDefault="00D877C1" w:rsidP="00147F05">
            <w:pPr>
              <w:jc w:val="center"/>
              <w:rPr>
                <w:sz w:val="24"/>
                <w:szCs w:val="24"/>
              </w:rPr>
            </w:pPr>
            <w:r w:rsidRPr="00147F05">
              <w:rPr>
                <w:sz w:val="24"/>
                <w:szCs w:val="24"/>
              </w:rPr>
              <w:lastRenderedPageBreak/>
              <w:t xml:space="preserve">Работа с учебной литературой, МСФО, отчетностью предприятий в формате МСФО.  Подготовка к дискуссии. Подготовка доклада по предложенной теме. Подготовка презентаций по докладу. </w:t>
            </w:r>
            <w:r w:rsidRPr="00147F05">
              <w:rPr>
                <w:sz w:val="24"/>
                <w:szCs w:val="24"/>
              </w:rPr>
              <w:lastRenderedPageBreak/>
              <w:t>Самостоятельное выполнение домашних заданий по теме в форме решения ситуационных задач.</w:t>
            </w:r>
          </w:p>
        </w:tc>
      </w:tr>
      <w:tr w:rsidR="00D877C1" w:rsidRPr="004845A5" w14:paraId="32798499" w14:textId="77777777" w:rsidTr="00EE6D2E">
        <w:tc>
          <w:tcPr>
            <w:tcW w:w="1597" w:type="pct"/>
            <w:shd w:val="clear" w:color="auto" w:fill="auto"/>
          </w:tcPr>
          <w:p w14:paraId="150F0D28" w14:textId="0C235388" w:rsidR="00D877C1" w:rsidRPr="00921583" w:rsidRDefault="00D877C1" w:rsidP="00D877C1">
            <w:pPr>
              <w:autoSpaceDE/>
              <w:adjustRightInd/>
              <w:spacing w:line="276" w:lineRule="auto"/>
              <w:jc w:val="both"/>
              <w:rPr>
                <w:sz w:val="24"/>
                <w:szCs w:val="24"/>
                <w:lang w:eastAsia="en-US"/>
              </w:rPr>
            </w:pPr>
            <w:r w:rsidRPr="00607898">
              <w:rPr>
                <w:sz w:val="24"/>
                <w:szCs w:val="24"/>
              </w:rPr>
              <w:lastRenderedPageBreak/>
              <w:t>3.</w:t>
            </w:r>
            <w:proofErr w:type="gramStart"/>
            <w:r w:rsidRPr="00607898">
              <w:rPr>
                <w:sz w:val="24"/>
                <w:szCs w:val="24"/>
              </w:rPr>
              <w:t>2.Направления</w:t>
            </w:r>
            <w:proofErr w:type="gramEnd"/>
            <w:r w:rsidRPr="00607898">
              <w:rPr>
                <w:sz w:val="24"/>
                <w:szCs w:val="24"/>
              </w:rPr>
              <w:t xml:space="preserve"> развития финансовой отчетности</w:t>
            </w:r>
          </w:p>
        </w:tc>
        <w:tc>
          <w:tcPr>
            <w:tcW w:w="1877" w:type="pct"/>
          </w:tcPr>
          <w:p w14:paraId="42482F5F" w14:textId="77777777" w:rsidR="00D877C1" w:rsidRPr="00607898" w:rsidRDefault="00D877C1" w:rsidP="00D877C1">
            <w:pPr>
              <w:jc w:val="both"/>
              <w:rPr>
                <w:sz w:val="24"/>
                <w:szCs w:val="24"/>
              </w:rPr>
            </w:pPr>
            <w:r w:rsidRPr="00607898">
              <w:rPr>
                <w:sz w:val="24"/>
                <w:szCs w:val="24"/>
              </w:rPr>
              <w:t>1.</w:t>
            </w:r>
            <w:r>
              <w:rPr>
                <w:sz w:val="24"/>
                <w:szCs w:val="24"/>
              </w:rPr>
              <w:t xml:space="preserve"> </w:t>
            </w:r>
            <w:r w:rsidRPr="00607898">
              <w:rPr>
                <w:sz w:val="24"/>
                <w:szCs w:val="24"/>
              </w:rPr>
              <w:t>Анализ предприятия на основе информации отчета о движении денежных средств.</w:t>
            </w:r>
          </w:p>
          <w:p w14:paraId="664E145E" w14:textId="77777777" w:rsidR="00D877C1" w:rsidRPr="00607898" w:rsidRDefault="00D877C1" w:rsidP="00D877C1">
            <w:pPr>
              <w:jc w:val="both"/>
              <w:rPr>
                <w:sz w:val="24"/>
                <w:szCs w:val="24"/>
              </w:rPr>
            </w:pPr>
            <w:r w:rsidRPr="00607898">
              <w:rPr>
                <w:sz w:val="24"/>
                <w:szCs w:val="24"/>
              </w:rPr>
              <w:t>2.</w:t>
            </w:r>
            <w:r>
              <w:rPr>
                <w:sz w:val="24"/>
                <w:szCs w:val="24"/>
              </w:rPr>
              <w:t xml:space="preserve"> </w:t>
            </w:r>
            <w:r w:rsidRPr="00607898">
              <w:rPr>
                <w:sz w:val="24"/>
                <w:szCs w:val="24"/>
              </w:rPr>
              <w:t>Пути совершенствования отчетности.</w:t>
            </w:r>
          </w:p>
          <w:p w14:paraId="5C705794" w14:textId="77777777" w:rsidR="00D877C1" w:rsidRPr="00607898" w:rsidRDefault="00D877C1" w:rsidP="00D877C1">
            <w:pPr>
              <w:jc w:val="both"/>
              <w:rPr>
                <w:sz w:val="24"/>
                <w:szCs w:val="24"/>
              </w:rPr>
            </w:pPr>
            <w:r w:rsidRPr="00607898">
              <w:rPr>
                <w:sz w:val="24"/>
                <w:szCs w:val="24"/>
              </w:rPr>
              <w:t>3.</w:t>
            </w:r>
            <w:r>
              <w:rPr>
                <w:sz w:val="24"/>
                <w:szCs w:val="24"/>
              </w:rPr>
              <w:t xml:space="preserve"> </w:t>
            </w:r>
            <w:proofErr w:type="spellStart"/>
            <w:r w:rsidRPr="00607898">
              <w:rPr>
                <w:sz w:val="24"/>
                <w:szCs w:val="24"/>
              </w:rPr>
              <w:t>Транспарентизация</w:t>
            </w:r>
            <w:proofErr w:type="spellEnd"/>
            <w:r w:rsidRPr="00607898">
              <w:rPr>
                <w:sz w:val="24"/>
                <w:szCs w:val="24"/>
              </w:rPr>
              <w:t xml:space="preserve"> финансовой отчетности.</w:t>
            </w:r>
          </w:p>
          <w:p w14:paraId="5CDCA527" w14:textId="77777777" w:rsidR="00D877C1" w:rsidRPr="00607898" w:rsidRDefault="00D877C1" w:rsidP="00D877C1">
            <w:pPr>
              <w:tabs>
                <w:tab w:val="left" w:pos="540"/>
              </w:tabs>
              <w:contextualSpacing/>
              <w:jc w:val="both"/>
              <w:rPr>
                <w:sz w:val="24"/>
                <w:szCs w:val="24"/>
              </w:rPr>
            </w:pPr>
            <w:r w:rsidRPr="00607898">
              <w:rPr>
                <w:sz w:val="24"/>
                <w:szCs w:val="24"/>
              </w:rPr>
              <w:t>4. Пути совершенствования учета, правил подготовки финансовой отчетности по МСФО и построения процесса ее формирования на предприятии,</w:t>
            </w:r>
            <w:r w:rsidRPr="00607898">
              <w:rPr>
                <w:rStyle w:val="blk"/>
                <w:sz w:val="24"/>
                <w:szCs w:val="24"/>
              </w:rPr>
              <w:t xml:space="preserve"> предлагаемые учеными и практиками</w:t>
            </w:r>
            <w:r w:rsidRPr="00607898">
              <w:rPr>
                <w:sz w:val="24"/>
                <w:szCs w:val="24"/>
              </w:rPr>
              <w:t>;</w:t>
            </w:r>
          </w:p>
          <w:p w14:paraId="7D786FCD" w14:textId="17B8A196" w:rsidR="00D877C1" w:rsidRPr="00921583" w:rsidRDefault="00D877C1" w:rsidP="00D877C1">
            <w:pPr>
              <w:ind w:firstLine="163"/>
              <w:jc w:val="both"/>
              <w:rPr>
                <w:sz w:val="24"/>
                <w:szCs w:val="24"/>
              </w:rPr>
            </w:pPr>
            <w:r w:rsidRPr="00607898">
              <w:rPr>
                <w:sz w:val="24"/>
                <w:szCs w:val="24"/>
              </w:rPr>
              <w:t>5. Способы собственного участия в разработке новых правил МСФО, совершенствования процесса учета и формирования отчетности по МСФО в экономическом субъекте; оформление собственных предложений по развитию учета по МСФО в виде научных статей.</w:t>
            </w:r>
          </w:p>
        </w:tc>
        <w:tc>
          <w:tcPr>
            <w:tcW w:w="1526" w:type="pct"/>
          </w:tcPr>
          <w:p w14:paraId="1065F520" w14:textId="3F692786" w:rsidR="00D877C1" w:rsidRPr="00921583" w:rsidRDefault="00D877C1" w:rsidP="00D877C1">
            <w:pPr>
              <w:jc w:val="center"/>
              <w:rPr>
                <w:sz w:val="24"/>
                <w:szCs w:val="24"/>
              </w:rPr>
            </w:pPr>
            <w:r w:rsidRPr="00607898">
              <w:rPr>
                <w:sz w:val="24"/>
                <w:szCs w:val="24"/>
              </w:rPr>
              <w:t>Работа с учебной литературой, МСФО, отчетностью предприятий в формате МСФО.  Подготовка к дискуссии. Подготовка доклада по предложенной теме. Подготовка презентаций по докладу. Самостоятельное выполнение домашних заданий по теме в форме решения ситуационных задач.</w:t>
            </w:r>
          </w:p>
        </w:tc>
      </w:tr>
    </w:tbl>
    <w:p w14:paraId="31F8E03D" w14:textId="33BF644B" w:rsidR="004845A5" w:rsidRPr="004845A5" w:rsidRDefault="004845A5" w:rsidP="004845A5">
      <w:pPr>
        <w:jc w:val="both"/>
        <w:rPr>
          <w:color w:val="000000"/>
          <w:sz w:val="28"/>
          <w:szCs w:val="24"/>
        </w:rPr>
      </w:pPr>
    </w:p>
    <w:p w14:paraId="2F9A67FC" w14:textId="77777777" w:rsidR="00892FA6" w:rsidRPr="00892FA6" w:rsidRDefault="00892FA6" w:rsidP="00892FA6">
      <w:pPr>
        <w:ind w:firstLine="709"/>
        <w:jc w:val="both"/>
        <w:rPr>
          <w:b/>
          <w:bCs/>
          <w:color w:val="000000"/>
          <w:sz w:val="28"/>
          <w:szCs w:val="24"/>
        </w:rPr>
      </w:pPr>
      <w:r w:rsidRPr="006E6313">
        <w:rPr>
          <w:b/>
          <w:sz w:val="28"/>
          <w:szCs w:val="28"/>
        </w:rPr>
        <w:t>6.2.</w:t>
      </w:r>
      <w:r>
        <w:rPr>
          <w:b/>
          <w:sz w:val="32"/>
          <w:szCs w:val="28"/>
        </w:rPr>
        <w:t xml:space="preserve"> </w:t>
      </w:r>
      <w:r w:rsidRPr="00892FA6">
        <w:rPr>
          <w:b/>
          <w:bCs/>
          <w:color w:val="000000"/>
          <w:sz w:val="28"/>
          <w:szCs w:val="24"/>
        </w:rPr>
        <w:t xml:space="preserve">Перечень вопросов, </w:t>
      </w:r>
      <w:r>
        <w:rPr>
          <w:b/>
          <w:bCs/>
          <w:color w:val="000000"/>
          <w:sz w:val="28"/>
          <w:szCs w:val="24"/>
        </w:rPr>
        <w:t>заданий, тем для подготовки к текущему контролю</w:t>
      </w:r>
    </w:p>
    <w:p w14:paraId="4527E89E" w14:textId="5534488E" w:rsidR="00C01474" w:rsidRDefault="00C01474" w:rsidP="00C01474">
      <w:pPr>
        <w:autoSpaceDE/>
        <w:autoSpaceDN/>
        <w:adjustRightInd/>
        <w:ind w:firstLine="709"/>
        <w:jc w:val="center"/>
        <w:rPr>
          <w:b/>
          <w:bCs/>
          <w:i/>
          <w:iCs/>
          <w:sz w:val="28"/>
          <w:szCs w:val="28"/>
        </w:rPr>
      </w:pPr>
      <w:r w:rsidRPr="00C01474">
        <w:rPr>
          <w:b/>
          <w:bCs/>
          <w:i/>
          <w:iCs/>
          <w:sz w:val="28"/>
          <w:szCs w:val="28"/>
        </w:rPr>
        <w:t xml:space="preserve">Перечень примерных тем для выполнения </w:t>
      </w:r>
      <w:r w:rsidR="00E24C94">
        <w:rPr>
          <w:b/>
          <w:bCs/>
          <w:i/>
          <w:iCs/>
          <w:sz w:val="28"/>
          <w:szCs w:val="28"/>
        </w:rPr>
        <w:t>расчетно-графическая работа</w:t>
      </w:r>
      <w:r w:rsidRPr="00C01474">
        <w:rPr>
          <w:b/>
          <w:bCs/>
          <w:i/>
          <w:iCs/>
          <w:sz w:val="28"/>
          <w:szCs w:val="28"/>
        </w:rPr>
        <w:t>:</w:t>
      </w:r>
    </w:p>
    <w:p w14:paraId="5D91224F" w14:textId="77777777" w:rsidR="00B604AB" w:rsidRPr="00B604AB" w:rsidRDefault="00B604AB" w:rsidP="00B604AB">
      <w:pPr>
        <w:ind w:firstLine="709"/>
        <w:jc w:val="both"/>
        <w:rPr>
          <w:rFonts w:eastAsia="Calibri"/>
          <w:color w:val="000000"/>
          <w:sz w:val="28"/>
          <w:szCs w:val="28"/>
          <w:lang w:eastAsia="en-US"/>
        </w:rPr>
      </w:pPr>
      <w:r w:rsidRPr="00B604AB">
        <w:rPr>
          <w:rFonts w:eastAsia="Calibri"/>
          <w:color w:val="000000"/>
          <w:sz w:val="28"/>
          <w:szCs w:val="28"/>
          <w:lang w:eastAsia="en-US"/>
        </w:rPr>
        <w:t xml:space="preserve">1. Особенности финансовой (стоимостной) модели измерения и управления. </w:t>
      </w:r>
    </w:p>
    <w:p w14:paraId="23DE2464" w14:textId="77777777" w:rsidR="00B604AB" w:rsidRPr="00B604AB" w:rsidRDefault="00B604AB" w:rsidP="00B604AB">
      <w:pPr>
        <w:ind w:firstLine="709"/>
        <w:jc w:val="both"/>
        <w:rPr>
          <w:rFonts w:eastAsia="Calibri"/>
          <w:color w:val="000000"/>
          <w:sz w:val="28"/>
          <w:szCs w:val="28"/>
          <w:lang w:eastAsia="en-US"/>
        </w:rPr>
      </w:pPr>
      <w:r w:rsidRPr="00B604AB">
        <w:rPr>
          <w:rFonts w:eastAsia="Calibri"/>
          <w:color w:val="000000"/>
          <w:sz w:val="28"/>
          <w:szCs w:val="28"/>
          <w:lang w:eastAsia="en-US"/>
        </w:rPr>
        <w:t xml:space="preserve">2. Модели и стандарты раскрытия корпоративной финансовой информации. </w:t>
      </w:r>
    </w:p>
    <w:p w14:paraId="1C26D531" w14:textId="77777777" w:rsidR="00B604AB" w:rsidRPr="00B604AB" w:rsidRDefault="00B604AB" w:rsidP="00B604AB">
      <w:pPr>
        <w:ind w:firstLine="709"/>
        <w:jc w:val="both"/>
        <w:rPr>
          <w:rFonts w:eastAsia="Calibri"/>
          <w:color w:val="000000"/>
          <w:sz w:val="28"/>
          <w:szCs w:val="28"/>
          <w:lang w:eastAsia="en-US"/>
        </w:rPr>
      </w:pPr>
      <w:r w:rsidRPr="00B604AB">
        <w:rPr>
          <w:rFonts w:eastAsia="Calibri"/>
          <w:color w:val="000000"/>
          <w:sz w:val="28"/>
          <w:szCs w:val="28"/>
          <w:lang w:eastAsia="en-US"/>
        </w:rPr>
        <w:t xml:space="preserve">3. Корпоративная отчетность как основа для принятия финансовых решений. </w:t>
      </w:r>
    </w:p>
    <w:p w14:paraId="18CD6982" w14:textId="77777777" w:rsidR="00B604AB" w:rsidRPr="00B604AB" w:rsidRDefault="00B604AB" w:rsidP="00B604AB">
      <w:pPr>
        <w:ind w:firstLine="709"/>
        <w:jc w:val="both"/>
        <w:rPr>
          <w:rFonts w:eastAsia="Calibri"/>
          <w:color w:val="000000"/>
          <w:sz w:val="28"/>
          <w:szCs w:val="28"/>
          <w:lang w:eastAsia="en-US"/>
        </w:rPr>
      </w:pPr>
      <w:r w:rsidRPr="00B604AB">
        <w:rPr>
          <w:rFonts w:eastAsia="Calibri"/>
          <w:color w:val="000000"/>
          <w:sz w:val="28"/>
          <w:szCs w:val="28"/>
          <w:lang w:eastAsia="en-US"/>
        </w:rPr>
        <w:t xml:space="preserve">4. Экспресс-диагностика финансовой отчетности. Критерии оптимальности баланса. </w:t>
      </w:r>
    </w:p>
    <w:p w14:paraId="1B555641" w14:textId="77777777" w:rsidR="00B604AB" w:rsidRPr="00B604AB" w:rsidRDefault="00B604AB" w:rsidP="00B604AB">
      <w:pPr>
        <w:ind w:firstLine="709"/>
        <w:jc w:val="both"/>
        <w:rPr>
          <w:rFonts w:eastAsia="Calibri"/>
          <w:color w:val="000000"/>
          <w:sz w:val="28"/>
          <w:szCs w:val="28"/>
          <w:lang w:eastAsia="en-US"/>
        </w:rPr>
      </w:pPr>
      <w:r w:rsidRPr="00B604AB">
        <w:rPr>
          <w:rFonts w:eastAsia="Calibri"/>
          <w:color w:val="000000"/>
          <w:sz w:val="28"/>
          <w:szCs w:val="28"/>
          <w:lang w:eastAsia="en-US"/>
        </w:rPr>
        <w:t xml:space="preserve">5. Методы и инструменты К-анализа финансовой отчетности. </w:t>
      </w:r>
    </w:p>
    <w:p w14:paraId="33DAADAB" w14:textId="77777777" w:rsidR="00B604AB" w:rsidRPr="00B604AB" w:rsidRDefault="00B604AB" w:rsidP="00B604AB">
      <w:pPr>
        <w:ind w:firstLine="709"/>
        <w:jc w:val="both"/>
        <w:rPr>
          <w:rFonts w:eastAsia="Calibri"/>
          <w:color w:val="000000"/>
          <w:sz w:val="28"/>
          <w:szCs w:val="28"/>
          <w:lang w:eastAsia="en-US"/>
        </w:rPr>
      </w:pPr>
      <w:r w:rsidRPr="00B604AB">
        <w:rPr>
          <w:rFonts w:eastAsia="Calibri"/>
          <w:color w:val="000000"/>
          <w:sz w:val="28"/>
          <w:szCs w:val="28"/>
          <w:lang w:eastAsia="en-US"/>
        </w:rPr>
        <w:t xml:space="preserve">6. Балансовая модель корпоративного финансового контроля: прикладные аспекты применения на практике. </w:t>
      </w:r>
    </w:p>
    <w:p w14:paraId="6745397C" w14:textId="77777777" w:rsidR="00B604AB" w:rsidRPr="00B604AB" w:rsidRDefault="00B604AB" w:rsidP="00B604AB">
      <w:pPr>
        <w:ind w:firstLine="709"/>
        <w:jc w:val="both"/>
        <w:rPr>
          <w:rFonts w:eastAsia="Calibri"/>
          <w:color w:val="000000"/>
          <w:sz w:val="28"/>
          <w:szCs w:val="28"/>
          <w:lang w:eastAsia="en-US"/>
        </w:rPr>
      </w:pPr>
      <w:r w:rsidRPr="00B604AB">
        <w:rPr>
          <w:rFonts w:eastAsia="Calibri"/>
          <w:color w:val="000000"/>
          <w:sz w:val="28"/>
          <w:szCs w:val="28"/>
          <w:lang w:eastAsia="en-US"/>
        </w:rPr>
        <w:t xml:space="preserve">7. Собственный капитал: порядок формирования и управления. </w:t>
      </w:r>
    </w:p>
    <w:p w14:paraId="65BB2502" w14:textId="77777777" w:rsidR="00B604AB" w:rsidRPr="00B604AB" w:rsidRDefault="00B604AB" w:rsidP="00B604AB">
      <w:pPr>
        <w:ind w:firstLine="709"/>
        <w:jc w:val="both"/>
        <w:rPr>
          <w:rFonts w:eastAsia="Calibri"/>
          <w:color w:val="000000"/>
          <w:sz w:val="28"/>
          <w:szCs w:val="28"/>
          <w:lang w:eastAsia="en-US"/>
        </w:rPr>
      </w:pPr>
      <w:r w:rsidRPr="00B604AB">
        <w:rPr>
          <w:rFonts w:eastAsia="Calibri"/>
          <w:color w:val="000000"/>
          <w:sz w:val="28"/>
          <w:szCs w:val="28"/>
          <w:lang w:eastAsia="en-US"/>
        </w:rPr>
        <w:t xml:space="preserve">8. Заемный капитал: порядок формирования и управления. </w:t>
      </w:r>
    </w:p>
    <w:p w14:paraId="5787AB32" w14:textId="77777777" w:rsidR="00B604AB" w:rsidRPr="00B604AB" w:rsidRDefault="00B604AB" w:rsidP="00B604AB">
      <w:pPr>
        <w:ind w:firstLine="709"/>
        <w:jc w:val="both"/>
        <w:rPr>
          <w:rFonts w:eastAsia="Calibri"/>
          <w:color w:val="000000"/>
          <w:sz w:val="28"/>
          <w:szCs w:val="28"/>
          <w:lang w:eastAsia="en-US"/>
        </w:rPr>
      </w:pPr>
      <w:r w:rsidRPr="00B604AB">
        <w:rPr>
          <w:rFonts w:eastAsia="Calibri"/>
          <w:color w:val="000000"/>
          <w:sz w:val="28"/>
          <w:szCs w:val="28"/>
          <w:lang w:eastAsia="en-US"/>
        </w:rPr>
        <w:t xml:space="preserve">9. Капитал, авансированный во внеоборотные активы: подходы к </w:t>
      </w:r>
      <w:r w:rsidRPr="00B604AB">
        <w:rPr>
          <w:rFonts w:eastAsia="Calibri"/>
          <w:color w:val="000000"/>
          <w:sz w:val="28"/>
          <w:szCs w:val="28"/>
          <w:lang w:eastAsia="en-US"/>
        </w:rPr>
        <w:lastRenderedPageBreak/>
        <w:t xml:space="preserve">измерению и управлению. </w:t>
      </w:r>
    </w:p>
    <w:p w14:paraId="0ABF8578" w14:textId="77777777" w:rsidR="00B604AB" w:rsidRPr="00B604AB" w:rsidRDefault="00B604AB" w:rsidP="00B604AB">
      <w:pPr>
        <w:ind w:firstLine="709"/>
        <w:jc w:val="both"/>
        <w:rPr>
          <w:rFonts w:eastAsia="Calibri"/>
          <w:color w:val="000000"/>
          <w:sz w:val="28"/>
          <w:szCs w:val="28"/>
          <w:lang w:eastAsia="en-US"/>
        </w:rPr>
      </w:pPr>
      <w:r w:rsidRPr="00B604AB">
        <w:rPr>
          <w:rFonts w:eastAsia="Calibri"/>
          <w:color w:val="000000"/>
          <w:sz w:val="28"/>
          <w:szCs w:val="28"/>
          <w:lang w:eastAsia="en-US"/>
        </w:rPr>
        <w:t xml:space="preserve">10. Особенности формирования и управления нематериальной составляющей основного капитала. </w:t>
      </w:r>
    </w:p>
    <w:p w14:paraId="706FFA13"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11. Капитал, авансированный в оборотные активы: особенности формирования и управления. </w:t>
      </w:r>
    </w:p>
    <w:p w14:paraId="12D98E8F"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12. Особенности движения и управления дебиторской задолженностью. Основные составляющие кредитной политики. </w:t>
      </w:r>
    </w:p>
    <w:p w14:paraId="3F3ECDE7"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13. Методы анализа денежного потока. Оптимизационные модели в управлении денежным потоком. </w:t>
      </w:r>
    </w:p>
    <w:p w14:paraId="676DFB78"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14. Управление совокупным капиталом. Критерии принятия финансовых решений в области управления активами. </w:t>
      </w:r>
    </w:p>
    <w:p w14:paraId="015521A9"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15. Методы финансирования компании. Критерии оптимального финансирования. </w:t>
      </w:r>
    </w:p>
    <w:p w14:paraId="39F8F58F"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16. Ликвидность активов, баланса, компании (бизнеса), капитала для собственников: измерение и управление. </w:t>
      </w:r>
    </w:p>
    <w:p w14:paraId="1EF14C63"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17. Финансовая устойчивость компании: узкая и расширительная трактовки и способы измерения. </w:t>
      </w:r>
    </w:p>
    <w:p w14:paraId="2A0C4450"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18. Структура и цена капитала. Порядок определения стоимости собственного и заемного капитала. </w:t>
      </w:r>
    </w:p>
    <w:p w14:paraId="33A57C71" w14:textId="77777777" w:rsidR="00B604AB" w:rsidRPr="00B604AB" w:rsidRDefault="00B604AB" w:rsidP="00B604AB">
      <w:pPr>
        <w:ind w:left="709"/>
        <w:jc w:val="both"/>
        <w:rPr>
          <w:rFonts w:eastAsia="Calibri"/>
          <w:sz w:val="28"/>
          <w:szCs w:val="28"/>
          <w:lang w:eastAsia="en-US"/>
        </w:rPr>
      </w:pPr>
      <w:r w:rsidRPr="00B604AB">
        <w:rPr>
          <w:rFonts w:eastAsia="Calibri"/>
          <w:sz w:val="28"/>
          <w:szCs w:val="28"/>
          <w:lang w:eastAsia="en-US"/>
        </w:rPr>
        <w:t xml:space="preserve">19. Ценовая политика как фактор генерирования доходов компании. 20.Модели и стратегии ценовой политики. </w:t>
      </w:r>
    </w:p>
    <w:p w14:paraId="6EA3CA8C"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21. Методы ценообразования и модели цены как неотъемлемые составляющие менеджмента цен </w:t>
      </w:r>
    </w:p>
    <w:p w14:paraId="1C9E5259"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22. Трансфертные цены: особенности регулирования в России и за рубежом </w:t>
      </w:r>
    </w:p>
    <w:p w14:paraId="00C9F2FB"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23. Механизм </w:t>
      </w:r>
      <w:proofErr w:type="spellStart"/>
      <w:r w:rsidRPr="00B604AB">
        <w:rPr>
          <w:rFonts w:eastAsia="Calibri"/>
          <w:sz w:val="28"/>
          <w:szCs w:val="28"/>
          <w:lang w:eastAsia="en-US"/>
        </w:rPr>
        <w:t>затратообразования</w:t>
      </w:r>
      <w:proofErr w:type="spellEnd"/>
      <w:r w:rsidRPr="00B604AB">
        <w:rPr>
          <w:rFonts w:eastAsia="Calibri"/>
          <w:sz w:val="28"/>
          <w:szCs w:val="28"/>
          <w:lang w:eastAsia="en-US"/>
        </w:rPr>
        <w:t xml:space="preserve">. Состав расходов и их классификация. </w:t>
      </w:r>
    </w:p>
    <w:p w14:paraId="5E7B4812"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24. Особенности формирования амортизационной политики компании. </w:t>
      </w:r>
    </w:p>
    <w:p w14:paraId="3A88BFEB"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25. Анализ в формате «доходы-расходы-прибыль». Метод безубыточности и метод левериджа </w:t>
      </w:r>
    </w:p>
    <w:p w14:paraId="2B377676"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26. Методы управления затратами и финансовыми результатами. </w:t>
      </w:r>
    </w:p>
    <w:p w14:paraId="09C8496A"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27. Трансакционные издержки и их влияние на финансовые результаты. </w:t>
      </w:r>
    </w:p>
    <w:p w14:paraId="63B511FE"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28. Формирование и распределение бухгалтерской прибыли. </w:t>
      </w:r>
    </w:p>
    <w:p w14:paraId="348016BD"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29. EBITDA: особенности и алгоритм расчета. Достоинства и недостатки показателя. </w:t>
      </w:r>
    </w:p>
    <w:p w14:paraId="30F525DB"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30. Балансовое моделирование и его место в финансовом планировании. </w:t>
      </w:r>
    </w:p>
    <w:p w14:paraId="69AF1B32" w14:textId="77777777" w:rsidR="00921583" w:rsidRDefault="00921583" w:rsidP="005F002C">
      <w:pPr>
        <w:tabs>
          <w:tab w:val="left" w:pos="3060"/>
        </w:tabs>
        <w:jc w:val="both"/>
        <w:rPr>
          <w:b/>
          <w:bCs/>
          <w:sz w:val="28"/>
          <w:szCs w:val="28"/>
        </w:rPr>
      </w:pPr>
    </w:p>
    <w:p w14:paraId="71E316D5" w14:textId="5B8DCAEF" w:rsidR="00D90BD6" w:rsidRPr="0085766E" w:rsidRDefault="001D349B" w:rsidP="005F002C">
      <w:pPr>
        <w:tabs>
          <w:tab w:val="left" w:pos="3060"/>
        </w:tabs>
        <w:jc w:val="both"/>
        <w:rPr>
          <w:b/>
          <w:bCs/>
          <w:sz w:val="28"/>
          <w:szCs w:val="28"/>
        </w:rPr>
      </w:pPr>
      <w:r w:rsidRPr="0085766E">
        <w:rPr>
          <w:b/>
          <w:bCs/>
          <w:sz w:val="28"/>
          <w:szCs w:val="28"/>
        </w:rPr>
        <w:t>7</w:t>
      </w:r>
      <w:r w:rsidR="00D90BD6" w:rsidRPr="0085766E">
        <w:rPr>
          <w:b/>
          <w:bCs/>
          <w:sz w:val="28"/>
          <w:szCs w:val="28"/>
        </w:rPr>
        <w:t>.</w:t>
      </w:r>
      <w:r w:rsidR="00D90BD6" w:rsidRPr="0085766E">
        <w:rPr>
          <w:sz w:val="28"/>
          <w:szCs w:val="28"/>
        </w:rPr>
        <w:t xml:space="preserve"> </w:t>
      </w:r>
      <w:r w:rsidR="00D90BD6" w:rsidRPr="0085766E">
        <w:rPr>
          <w:b/>
          <w:bCs/>
          <w:sz w:val="28"/>
          <w:szCs w:val="28"/>
        </w:rPr>
        <w:t>Фонд оценочных средств для проведения промежуточной</w:t>
      </w:r>
      <w:r w:rsidR="005F002C" w:rsidRPr="0085766E">
        <w:rPr>
          <w:b/>
          <w:bCs/>
          <w:sz w:val="28"/>
          <w:szCs w:val="28"/>
        </w:rPr>
        <w:t xml:space="preserve"> </w:t>
      </w:r>
      <w:r w:rsidR="00D90BD6" w:rsidRPr="0085766E">
        <w:rPr>
          <w:b/>
          <w:bCs/>
          <w:sz w:val="28"/>
          <w:szCs w:val="28"/>
        </w:rPr>
        <w:t>аттестации, обучающихся по дисциплине</w:t>
      </w:r>
    </w:p>
    <w:p w14:paraId="21D26B99" w14:textId="7DB34E56" w:rsidR="00D90BD6" w:rsidRDefault="0095269D" w:rsidP="006A5CCC">
      <w:pPr>
        <w:tabs>
          <w:tab w:val="left" w:pos="3060"/>
        </w:tabs>
        <w:ind w:firstLine="709"/>
        <w:jc w:val="both"/>
        <w:rPr>
          <w:bCs/>
          <w:sz w:val="28"/>
          <w:szCs w:val="28"/>
        </w:rPr>
      </w:pPr>
      <w:r>
        <w:rPr>
          <w:bCs/>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62D13F23" w14:textId="77777777" w:rsidR="00921583" w:rsidRDefault="00921583" w:rsidP="006A5CCC">
      <w:pPr>
        <w:tabs>
          <w:tab w:val="left" w:pos="3060"/>
        </w:tabs>
        <w:ind w:firstLine="709"/>
        <w:jc w:val="both"/>
        <w:rPr>
          <w:bCs/>
          <w:sz w:val="28"/>
          <w:szCs w:val="28"/>
        </w:rPr>
      </w:pPr>
    </w:p>
    <w:p w14:paraId="26E12E86" w14:textId="10701256" w:rsidR="00140535" w:rsidRDefault="00140535" w:rsidP="00140535">
      <w:pPr>
        <w:autoSpaceDE/>
        <w:autoSpaceDN/>
        <w:adjustRightInd/>
        <w:jc w:val="center"/>
        <w:rPr>
          <w:rFonts w:eastAsia="Calibri"/>
          <w:b/>
          <w:sz w:val="28"/>
          <w:szCs w:val="28"/>
          <w:lang w:eastAsia="en-US"/>
        </w:rPr>
      </w:pPr>
      <w:r w:rsidRPr="00921583">
        <w:rPr>
          <w:rFonts w:eastAsia="Calibri"/>
          <w:b/>
          <w:sz w:val="28"/>
          <w:szCs w:val="28"/>
          <w:lang w:eastAsia="en-US"/>
        </w:rPr>
        <w:lastRenderedPageBreak/>
        <w:t xml:space="preserve">Примерные вопросы для подготовки к </w:t>
      </w:r>
      <w:r w:rsidR="0091004E" w:rsidRPr="00921583">
        <w:rPr>
          <w:rFonts w:eastAsia="Calibri"/>
          <w:b/>
          <w:sz w:val="28"/>
          <w:szCs w:val="28"/>
          <w:lang w:eastAsia="en-US"/>
        </w:rPr>
        <w:t>зачету</w:t>
      </w:r>
    </w:p>
    <w:p w14:paraId="29EBAC6E" w14:textId="4CCA5819" w:rsidR="00977D1D" w:rsidRPr="00977D1D" w:rsidRDefault="00977D1D" w:rsidP="00977D1D">
      <w:pPr>
        <w:tabs>
          <w:tab w:val="center" w:pos="4896"/>
          <w:tab w:val="left" w:pos="7485"/>
        </w:tabs>
        <w:ind w:firstLine="709"/>
        <w:jc w:val="both"/>
        <w:rPr>
          <w:sz w:val="28"/>
          <w:szCs w:val="28"/>
          <w:lang w:val="x-none"/>
        </w:rPr>
      </w:pPr>
      <w:r w:rsidRPr="00977D1D">
        <w:rPr>
          <w:iCs/>
          <w:sz w:val="28"/>
          <w:szCs w:val="28"/>
        </w:rPr>
        <w:t>1</w:t>
      </w:r>
      <w:r>
        <w:rPr>
          <w:b/>
          <w:bCs/>
          <w:i/>
          <w:sz w:val="28"/>
          <w:szCs w:val="28"/>
        </w:rPr>
        <w:t>.</w:t>
      </w:r>
      <w:r w:rsidRPr="00977D1D">
        <w:rPr>
          <w:b/>
          <w:bCs/>
          <w:i/>
          <w:sz w:val="28"/>
          <w:szCs w:val="28"/>
        </w:rPr>
        <w:t xml:space="preserve"> </w:t>
      </w:r>
      <w:r w:rsidRPr="00977D1D">
        <w:rPr>
          <w:sz w:val="28"/>
          <w:szCs w:val="28"/>
          <w:lang w:val="x-none"/>
        </w:rPr>
        <w:t>Концептуальные положения МСФО.</w:t>
      </w:r>
    </w:p>
    <w:p w14:paraId="5142C12A" w14:textId="3C90200E" w:rsidR="00977D1D" w:rsidRPr="00977D1D" w:rsidRDefault="00977D1D" w:rsidP="00977D1D">
      <w:pPr>
        <w:widowControl/>
        <w:tabs>
          <w:tab w:val="left" w:pos="1134"/>
        </w:tabs>
        <w:autoSpaceDE/>
        <w:autoSpaceDN/>
        <w:adjustRightInd/>
        <w:ind w:firstLine="709"/>
        <w:contextualSpacing/>
        <w:jc w:val="both"/>
        <w:rPr>
          <w:sz w:val="28"/>
          <w:szCs w:val="28"/>
          <w:lang w:val="x-none"/>
        </w:rPr>
      </w:pPr>
      <w:r>
        <w:rPr>
          <w:sz w:val="28"/>
          <w:szCs w:val="28"/>
        </w:rPr>
        <w:t>2.</w:t>
      </w:r>
      <w:r w:rsidRPr="00977D1D">
        <w:rPr>
          <w:sz w:val="28"/>
          <w:szCs w:val="28"/>
          <w:lang w:val="x-none"/>
        </w:rPr>
        <w:t>Характеристики информации финансовой отчетности.</w:t>
      </w:r>
    </w:p>
    <w:p w14:paraId="08F953DC" w14:textId="5F67136F" w:rsidR="00977D1D" w:rsidRPr="00977D1D" w:rsidRDefault="00977D1D" w:rsidP="00977D1D">
      <w:pPr>
        <w:widowControl/>
        <w:tabs>
          <w:tab w:val="left" w:pos="1134"/>
        </w:tabs>
        <w:autoSpaceDE/>
        <w:autoSpaceDN/>
        <w:adjustRightInd/>
        <w:ind w:firstLine="709"/>
        <w:contextualSpacing/>
        <w:jc w:val="both"/>
        <w:rPr>
          <w:sz w:val="28"/>
          <w:szCs w:val="28"/>
          <w:lang w:val="x-none"/>
        </w:rPr>
      </w:pPr>
      <w:r>
        <w:rPr>
          <w:sz w:val="28"/>
          <w:szCs w:val="28"/>
        </w:rPr>
        <w:t>3.</w:t>
      </w:r>
      <w:r w:rsidRPr="00977D1D">
        <w:rPr>
          <w:sz w:val="28"/>
          <w:szCs w:val="28"/>
          <w:lang w:val="x-none"/>
        </w:rPr>
        <w:t>Элементы финансовой отчетности.</w:t>
      </w:r>
    </w:p>
    <w:p w14:paraId="6012CC1A" w14:textId="068FEC9E" w:rsidR="00977D1D" w:rsidRPr="00977D1D" w:rsidRDefault="00977D1D" w:rsidP="00977D1D">
      <w:pPr>
        <w:widowControl/>
        <w:tabs>
          <w:tab w:val="left" w:pos="1134"/>
        </w:tabs>
        <w:autoSpaceDE/>
        <w:autoSpaceDN/>
        <w:adjustRightInd/>
        <w:ind w:firstLine="709"/>
        <w:contextualSpacing/>
        <w:jc w:val="both"/>
        <w:rPr>
          <w:sz w:val="28"/>
          <w:szCs w:val="28"/>
          <w:lang w:val="x-none"/>
        </w:rPr>
      </w:pPr>
      <w:r>
        <w:rPr>
          <w:sz w:val="28"/>
          <w:szCs w:val="28"/>
        </w:rPr>
        <w:t>4.</w:t>
      </w:r>
      <w:r w:rsidRPr="00977D1D">
        <w:rPr>
          <w:sz w:val="28"/>
          <w:szCs w:val="28"/>
          <w:lang w:val="x-none"/>
        </w:rPr>
        <w:t>Признание элементов финансовой отчетности.</w:t>
      </w:r>
    </w:p>
    <w:p w14:paraId="4C2CEF97" w14:textId="5BCA390F" w:rsidR="00977D1D" w:rsidRPr="00977D1D" w:rsidRDefault="00977D1D" w:rsidP="00977D1D">
      <w:pPr>
        <w:widowControl/>
        <w:tabs>
          <w:tab w:val="left" w:pos="1134"/>
        </w:tabs>
        <w:autoSpaceDE/>
        <w:autoSpaceDN/>
        <w:adjustRightInd/>
        <w:ind w:firstLine="709"/>
        <w:contextualSpacing/>
        <w:jc w:val="both"/>
        <w:rPr>
          <w:sz w:val="28"/>
          <w:szCs w:val="28"/>
          <w:lang w:val="x-none"/>
        </w:rPr>
      </w:pPr>
      <w:r>
        <w:rPr>
          <w:sz w:val="28"/>
          <w:szCs w:val="28"/>
        </w:rPr>
        <w:t>5.</w:t>
      </w:r>
      <w:r w:rsidRPr="00977D1D">
        <w:rPr>
          <w:sz w:val="28"/>
          <w:szCs w:val="28"/>
          <w:lang w:val="x-none"/>
        </w:rPr>
        <w:t>Критерии признания элементов отчетности.</w:t>
      </w:r>
    </w:p>
    <w:p w14:paraId="72F04E24" w14:textId="16530E73" w:rsidR="00977D1D" w:rsidRPr="00977D1D" w:rsidRDefault="00977D1D" w:rsidP="00977D1D">
      <w:pPr>
        <w:widowControl/>
        <w:tabs>
          <w:tab w:val="left" w:pos="1134"/>
        </w:tabs>
        <w:autoSpaceDE/>
        <w:autoSpaceDN/>
        <w:adjustRightInd/>
        <w:ind w:firstLine="709"/>
        <w:contextualSpacing/>
        <w:jc w:val="both"/>
        <w:rPr>
          <w:sz w:val="28"/>
          <w:szCs w:val="28"/>
          <w:lang w:val="x-none"/>
        </w:rPr>
      </w:pPr>
      <w:r>
        <w:rPr>
          <w:sz w:val="28"/>
          <w:szCs w:val="28"/>
        </w:rPr>
        <w:t>6.</w:t>
      </w:r>
      <w:r w:rsidRPr="00977D1D">
        <w:rPr>
          <w:sz w:val="28"/>
          <w:szCs w:val="28"/>
          <w:lang w:val="x-none"/>
        </w:rPr>
        <w:t>Виды оценок элементов отчетности.</w:t>
      </w:r>
    </w:p>
    <w:p w14:paraId="07F2B690" w14:textId="312A5E38" w:rsidR="00977D1D" w:rsidRPr="00977D1D" w:rsidRDefault="00977D1D" w:rsidP="00977D1D">
      <w:pPr>
        <w:widowControl/>
        <w:tabs>
          <w:tab w:val="left" w:pos="1134"/>
        </w:tabs>
        <w:autoSpaceDE/>
        <w:autoSpaceDN/>
        <w:adjustRightInd/>
        <w:ind w:firstLine="709"/>
        <w:contextualSpacing/>
        <w:jc w:val="both"/>
        <w:rPr>
          <w:sz w:val="28"/>
          <w:szCs w:val="28"/>
          <w:lang w:val="x-none"/>
        </w:rPr>
      </w:pPr>
      <w:r>
        <w:rPr>
          <w:sz w:val="28"/>
          <w:szCs w:val="28"/>
        </w:rPr>
        <w:t>7.</w:t>
      </w:r>
      <w:r w:rsidRPr="00977D1D">
        <w:rPr>
          <w:sz w:val="28"/>
          <w:szCs w:val="28"/>
          <w:lang w:val="x-none"/>
        </w:rPr>
        <w:t>Справедливая стоимость.</w:t>
      </w:r>
    </w:p>
    <w:p w14:paraId="055272FB" w14:textId="6F6D4505" w:rsidR="00977D1D" w:rsidRPr="00977D1D" w:rsidRDefault="00977D1D" w:rsidP="00977D1D">
      <w:pPr>
        <w:widowControl/>
        <w:tabs>
          <w:tab w:val="left" w:pos="1134"/>
        </w:tabs>
        <w:autoSpaceDE/>
        <w:autoSpaceDN/>
        <w:adjustRightInd/>
        <w:ind w:firstLine="709"/>
        <w:contextualSpacing/>
        <w:jc w:val="both"/>
        <w:rPr>
          <w:sz w:val="28"/>
          <w:szCs w:val="28"/>
          <w:lang w:val="x-none"/>
        </w:rPr>
      </w:pPr>
      <w:r>
        <w:rPr>
          <w:sz w:val="28"/>
          <w:szCs w:val="28"/>
        </w:rPr>
        <w:t>8.</w:t>
      </w:r>
      <w:r w:rsidRPr="00977D1D">
        <w:rPr>
          <w:sz w:val="28"/>
          <w:szCs w:val="28"/>
          <w:lang w:val="x-none"/>
        </w:rPr>
        <w:t>Принципы формирования информации отчетности.</w:t>
      </w:r>
    </w:p>
    <w:p w14:paraId="4711B14B" w14:textId="192C6DE6" w:rsidR="00977D1D" w:rsidRPr="00977D1D" w:rsidRDefault="00977D1D" w:rsidP="00977D1D">
      <w:pPr>
        <w:widowControl/>
        <w:tabs>
          <w:tab w:val="left" w:pos="1134"/>
        </w:tabs>
        <w:autoSpaceDE/>
        <w:autoSpaceDN/>
        <w:adjustRightInd/>
        <w:ind w:firstLine="709"/>
        <w:contextualSpacing/>
        <w:jc w:val="both"/>
        <w:rPr>
          <w:sz w:val="28"/>
          <w:szCs w:val="28"/>
          <w:lang w:val="x-none"/>
        </w:rPr>
      </w:pPr>
      <w:r>
        <w:rPr>
          <w:sz w:val="28"/>
          <w:szCs w:val="28"/>
        </w:rPr>
        <w:t>9.</w:t>
      </w:r>
      <w:r w:rsidRPr="00977D1D">
        <w:rPr>
          <w:sz w:val="28"/>
          <w:szCs w:val="28"/>
          <w:lang w:val="x-none"/>
        </w:rPr>
        <w:t>Основополагающие характеристики отчетной информации.</w:t>
      </w:r>
    </w:p>
    <w:p w14:paraId="0CCB673C" w14:textId="101D5DEF" w:rsidR="00977D1D" w:rsidRPr="00977D1D" w:rsidRDefault="00977D1D" w:rsidP="00977D1D">
      <w:pPr>
        <w:widowControl/>
        <w:tabs>
          <w:tab w:val="left" w:pos="1134"/>
        </w:tabs>
        <w:autoSpaceDE/>
        <w:autoSpaceDN/>
        <w:adjustRightInd/>
        <w:ind w:firstLine="709"/>
        <w:contextualSpacing/>
        <w:jc w:val="both"/>
        <w:rPr>
          <w:sz w:val="28"/>
          <w:szCs w:val="28"/>
          <w:lang w:val="x-none"/>
        </w:rPr>
      </w:pPr>
      <w:r>
        <w:rPr>
          <w:sz w:val="28"/>
          <w:szCs w:val="28"/>
        </w:rPr>
        <w:t>10.</w:t>
      </w:r>
      <w:r w:rsidRPr="00977D1D">
        <w:rPr>
          <w:sz w:val="28"/>
          <w:szCs w:val="28"/>
          <w:lang w:val="x-none"/>
        </w:rPr>
        <w:t>Дополняющие (улучшающие) характеристики отчетной информации.</w:t>
      </w:r>
    </w:p>
    <w:p w14:paraId="72442C3B" w14:textId="0D6E641E" w:rsidR="00977D1D" w:rsidRPr="00977D1D" w:rsidRDefault="00977D1D" w:rsidP="00977D1D">
      <w:pPr>
        <w:widowControl/>
        <w:tabs>
          <w:tab w:val="left" w:pos="1134"/>
        </w:tabs>
        <w:autoSpaceDE/>
        <w:autoSpaceDN/>
        <w:adjustRightInd/>
        <w:ind w:firstLine="709"/>
        <w:contextualSpacing/>
        <w:jc w:val="both"/>
        <w:rPr>
          <w:sz w:val="28"/>
          <w:szCs w:val="28"/>
          <w:lang w:val="x-none"/>
        </w:rPr>
      </w:pPr>
      <w:r>
        <w:rPr>
          <w:sz w:val="28"/>
          <w:szCs w:val="28"/>
        </w:rPr>
        <w:t>11.</w:t>
      </w:r>
      <w:r w:rsidRPr="00977D1D">
        <w:rPr>
          <w:sz w:val="28"/>
          <w:szCs w:val="28"/>
          <w:lang w:val="x-none"/>
        </w:rPr>
        <w:t>Формирование учетной политики согласно МСФО.</w:t>
      </w:r>
    </w:p>
    <w:p w14:paraId="3C61BF8E" w14:textId="7388E619" w:rsidR="00977D1D" w:rsidRPr="00977D1D" w:rsidRDefault="00977D1D" w:rsidP="00977D1D">
      <w:pPr>
        <w:widowControl/>
        <w:tabs>
          <w:tab w:val="left" w:pos="0"/>
          <w:tab w:val="left" w:pos="993"/>
          <w:tab w:val="left" w:pos="1134"/>
        </w:tabs>
        <w:autoSpaceDE/>
        <w:autoSpaceDN/>
        <w:adjustRightInd/>
        <w:ind w:firstLine="709"/>
        <w:jc w:val="both"/>
        <w:rPr>
          <w:sz w:val="28"/>
          <w:szCs w:val="28"/>
        </w:rPr>
      </w:pPr>
      <w:r>
        <w:rPr>
          <w:sz w:val="28"/>
          <w:szCs w:val="28"/>
        </w:rPr>
        <w:t>12.</w:t>
      </w:r>
      <w:r w:rsidRPr="00977D1D">
        <w:rPr>
          <w:sz w:val="28"/>
          <w:szCs w:val="28"/>
        </w:rPr>
        <w:t>Бухгалтерская (расчетная) оценка.</w:t>
      </w:r>
    </w:p>
    <w:p w14:paraId="0CFE88A0" w14:textId="5870939C" w:rsidR="00977D1D" w:rsidRPr="00977D1D" w:rsidRDefault="00977D1D" w:rsidP="00977D1D">
      <w:pPr>
        <w:widowControl/>
        <w:tabs>
          <w:tab w:val="left" w:pos="0"/>
          <w:tab w:val="left" w:pos="993"/>
          <w:tab w:val="left" w:pos="1134"/>
        </w:tabs>
        <w:autoSpaceDE/>
        <w:autoSpaceDN/>
        <w:adjustRightInd/>
        <w:ind w:firstLine="709"/>
        <w:jc w:val="both"/>
        <w:rPr>
          <w:sz w:val="28"/>
          <w:szCs w:val="28"/>
        </w:rPr>
      </w:pPr>
      <w:r>
        <w:rPr>
          <w:sz w:val="28"/>
          <w:szCs w:val="28"/>
        </w:rPr>
        <w:t>13.</w:t>
      </w:r>
      <w:r w:rsidRPr="00977D1D">
        <w:rPr>
          <w:sz w:val="28"/>
          <w:szCs w:val="28"/>
        </w:rPr>
        <w:t>Концепции поддержания капитала.</w:t>
      </w:r>
    </w:p>
    <w:p w14:paraId="1BCC1408" w14:textId="5D050805" w:rsidR="00977D1D" w:rsidRPr="00977D1D" w:rsidRDefault="00977D1D" w:rsidP="00977D1D">
      <w:pPr>
        <w:widowControl/>
        <w:tabs>
          <w:tab w:val="left" w:pos="0"/>
          <w:tab w:val="left" w:pos="993"/>
          <w:tab w:val="left" w:pos="1134"/>
        </w:tabs>
        <w:autoSpaceDE/>
        <w:autoSpaceDN/>
        <w:adjustRightInd/>
        <w:ind w:firstLine="709"/>
        <w:jc w:val="both"/>
        <w:rPr>
          <w:sz w:val="28"/>
          <w:szCs w:val="28"/>
        </w:rPr>
      </w:pPr>
      <w:r>
        <w:rPr>
          <w:sz w:val="28"/>
          <w:szCs w:val="28"/>
        </w:rPr>
        <w:t>14.</w:t>
      </w:r>
      <w:r w:rsidRPr="00977D1D">
        <w:rPr>
          <w:sz w:val="28"/>
          <w:szCs w:val="28"/>
        </w:rPr>
        <w:t>Состав отчетности и основные требования к ее составлению.</w:t>
      </w:r>
    </w:p>
    <w:p w14:paraId="7F292954" w14:textId="1DEFC8F8" w:rsidR="00977D1D" w:rsidRPr="00977D1D" w:rsidRDefault="00977D1D" w:rsidP="00977D1D">
      <w:pPr>
        <w:widowControl/>
        <w:tabs>
          <w:tab w:val="left" w:pos="0"/>
          <w:tab w:val="left" w:pos="993"/>
          <w:tab w:val="left" w:pos="1134"/>
        </w:tabs>
        <w:autoSpaceDE/>
        <w:autoSpaceDN/>
        <w:adjustRightInd/>
        <w:ind w:firstLine="709"/>
        <w:jc w:val="both"/>
        <w:rPr>
          <w:sz w:val="28"/>
          <w:szCs w:val="28"/>
        </w:rPr>
      </w:pPr>
      <w:r>
        <w:rPr>
          <w:sz w:val="28"/>
          <w:szCs w:val="28"/>
        </w:rPr>
        <w:t>15.</w:t>
      </w:r>
      <w:r w:rsidRPr="00977D1D">
        <w:rPr>
          <w:sz w:val="28"/>
          <w:szCs w:val="28"/>
        </w:rPr>
        <w:t>Отчет о финансовом положении: содержание, структура.</w:t>
      </w:r>
    </w:p>
    <w:p w14:paraId="0D8D5305" w14:textId="0A3E1078" w:rsidR="00921583" w:rsidRDefault="00977D1D" w:rsidP="00977D1D">
      <w:pPr>
        <w:autoSpaceDE/>
        <w:autoSpaceDN/>
        <w:adjustRightInd/>
        <w:ind w:firstLine="709"/>
        <w:rPr>
          <w:rFonts w:eastAsia="Calibri"/>
          <w:bCs/>
          <w:sz w:val="28"/>
          <w:szCs w:val="28"/>
          <w:lang w:eastAsia="en-US"/>
        </w:rPr>
      </w:pPr>
      <w:r>
        <w:rPr>
          <w:sz w:val="28"/>
          <w:szCs w:val="28"/>
        </w:rPr>
        <w:t>16.О</w:t>
      </w:r>
      <w:r w:rsidRPr="00977D1D">
        <w:rPr>
          <w:sz w:val="28"/>
          <w:szCs w:val="28"/>
        </w:rPr>
        <w:t>тчет о совокупном доходе: содержание, структура.</w:t>
      </w:r>
    </w:p>
    <w:p w14:paraId="78F99B46" w14:textId="77777777" w:rsidR="00977D1D" w:rsidRPr="00921583" w:rsidRDefault="00977D1D" w:rsidP="00140535">
      <w:pPr>
        <w:autoSpaceDE/>
        <w:autoSpaceDN/>
        <w:adjustRightInd/>
        <w:jc w:val="center"/>
        <w:rPr>
          <w:rFonts w:eastAsia="Calibri"/>
          <w:bCs/>
          <w:sz w:val="28"/>
          <w:szCs w:val="28"/>
          <w:lang w:eastAsia="en-US"/>
        </w:rPr>
      </w:pPr>
    </w:p>
    <w:p w14:paraId="63E0E4C6" w14:textId="1B5FF9A9" w:rsidR="009B47BC" w:rsidRDefault="009B47BC" w:rsidP="009B47BC">
      <w:pPr>
        <w:autoSpaceDE/>
        <w:autoSpaceDN/>
        <w:adjustRightInd/>
        <w:jc w:val="center"/>
        <w:rPr>
          <w:rFonts w:eastAsia="Calibri"/>
          <w:b/>
          <w:sz w:val="28"/>
          <w:szCs w:val="28"/>
          <w:lang w:eastAsia="en-US"/>
        </w:rPr>
      </w:pPr>
      <w:r w:rsidRPr="00921583">
        <w:rPr>
          <w:rFonts w:eastAsia="Calibri"/>
          <w:b/>
          <w:sz w:val="28"/>
          <w:szCs w:val="28"/>
          <w:lang w:eastAsia="en-US"/>
        </w:rPr>
        <w:t>Примерные вопросы для подготовки к экзамену</w:t>
      </w:r>
    </w:p>
    <w:p w14:paraId="45CCB7EE" w14:textId="77777777" w:rsidR="00977D1D" w:rsidRPr="00977D1D" w:rsidRDefault="00977D1D" w:rsidP="00977D1D">
      <w:pPr>
        <w:widowControl/>
        <w:numPr>
          <w:ilvl w:val="0"/>
          <w:numId w:val="40"/>
        </w:numPr>
        <w:tabs>
          <w:tab w:val="left" w:pos="0"/>
          <w:tab w:val="left" w:pos="993"/>
          <w:tab w:val="left" w:pos="1134"/>
        </w:tabs>
        <w:autoSpaceDE/>
        <w:autoSpaceDN/>
        <w:adjustRightInd/>
        <w:ind w:left="0" w:firstLine="709"/>
        <w:jc w:val="both"/>
        <w:rPr>
          <w:sz w:val="28"/>
          <w:szCs w:val="28"/>
        </w:rPr>
      </w:pPr>
      <w:r w:rsidRPr="00977D1D">
        <w:rPr>
          <w:sz w:val="28"/>
          <w:szCs w:val="28"/>
        </w:rPr>
        <w:t>Отчет о движении денежных средств: содержание, структура.</w:t>
      </w:r>
    </w:p>
    <w:p w14:paraId="59B90CA3" w14:textId="77777777" w:rsidR="00977D1D" w:rsidRPr="00977D1D" w:rsidRDefault="00977D1D" w:rsidP="00977D1D">
      <w:pPr>
        <w:widowControl/>
        <w:numPr>
          <w:ilvl w:val="0"/>
          <w:numId w:val="40"/>
        </w:numPr>
        <w:tabs>
          <w:tab w:val="left" w:pos="0"/>
          <w:tab w:val="left" w:pos="993"/>
          <w:tab w:val="left" w:pos="1134"/>
        </w:tabs>
        <w:autoSpaceDE/>
        <w:autoSpaceDN/>
        <w:adjustRightInd/>
        <w:ind w:left="0" w:firstLine="709"/>
        <w:jc w:val="both"/>
        <w:rPr>
          <w:sz w:val="28"/>
          <w:szCs w:val="28"/>
        </w:rPr>
      </w:pPr>
      <w:r w:rsidRPr="00977D1D">
        <w:rPr>
          <w:sz w:val="28"/>
          <w:szCs w:val="28"/>
        </w:rPr>
        <w:t>Отчет об изменении в капитале: содержание, структура.</w:t>
      </w:r>
    </w:p>
    <w:p w14:paraId="2B26A7A0" w14:textId="77777777" w:rsidR="00977D1D" w:rsidRPr="00977D1D" w:rsidRDefault="00977D1D" w:rsidP="00977D1D">
      <w:pPr>
        <w:widowControl/>
        <w:numPr>
          <w:ilvl w:val="0"/>
          <w:numId w:val="40"/>
        </w:numPr>
        <w:tabs>
          <w:tab w:val="left" w:pos="0"/>
          <w:tab w:val="left" w:pos="993"/>
          <w:tab w:val="left" w:pos="1134"/>
        </w:tabs>
        <w:autoSpaceDE/>
        <w:autoSpaceDN/>
        <w:adjustRightInd/>
        <w:ind w:left="0" w:firstLine="709"/>
        <w:jc w:val="both"/>
        <w:rPr>
          <w:sz w:val="28"/>
          <w:szCs w:val="28"/>
        </w:rPr>
      </w:pPr>
      <w:r w:rsidRPr="00977D1D">
        <w:rPr>
          <w:sz w:val="28"/>
          <w:szCs w:val="28"/>
        </w:rPr>
        <w:t>Промежуточная отчетность.</w:t>
      </w:r>
    </w:p>
    <w:p w14:paraId="04F979DF" w14:textId="77777777" w:rsidR="00977D1D" w:rsidRPr="00977D1D" w:rsidRDefault="00977D1D" w:rsidP="00977D1D">
      <w:pPr>
        <w:widowControl/>
        <w:numPr>
          <w:ilvl w:val="0"/>
          <w:numId w:val="40"/>
        </w:numPr>
        <w:tabs>
          <w:tab w:val="left" w:pos="0"/>
          <w:tab w:val="left" w:pos="993"/>
          <w:tab w:val="left" w:pos="1134"/>
        </w:tabs>
        <w:autoSpaceDE/>
        <w:autoSpaceDN/>
        <w:adjustRightInd/>
        <w:ind w:left="0" w:firstLine="709"/>
        <w:jc w:val="both"/>
        <w:rPr>
          <w:sz w:val="28"/>
          <w:szCs w:val="28"/>
        </w:rPr>
      </w:pPr>
      <w:r w:rsidRPr="00977D1D">
        <w:rPr>
          <w:sz w:val="28"/>
          <w:szCs w:val="28"/>
        </w:rPr>
        <w:t>Отражение в отчетности информации об операционных сегментах.</w:t>
      </w:r>
    </w:p>
    <w:p w14:paraId="71C52432" w14:textId="77777777" w:rsidR="00977D1D" w:rsidRPr="00977D1D" w:rsidRDefault="00977D1D" w:rsidP="00977D1D">
      <w:pPr>
        <w:widowControl/>
        <w:numPr>
          <w:ilvl w:val="0"/>
          <w:numId w:val="40"/>
        </w:numPr>
        <w:tabs>
          <w:tab w:val="left" w:pos="0"/>
          <w:tab w:val="left" w:pos="993"/>
          <w:tab w:val="left" w:pos="1134"/>
        </w:tabs>
        <w:autoSpaceDE/>
        <w:autoSpaceDN/>
        <w:adjustRightInd/>
        <w:ind w:left="0" w:firstLine="709"/>
        <w:jc w:val="both"/>
        <w:rPr>
          <w:sz w:val="28"/>
          <w:szCs w:val="28"/>
        </w:rPr>
      </w:pPr>
      <w:r w:rsidRPr="00977D1D">
        <w:rPr>
          <w:sz w:val="28"/>
          <w:szCs w:val="28"/>
        </w:rPr>
        <w:t>Отражение в отчетности событий после отчетной даты.</w:t>
      </w:r>
    </w:p>
    <w:p w14:paraId="330A773E" w14:textId="77777777" w:rsidR="00977D1D" w:rsidRPr="00977D1D" w:rsidRDefault="00977D1D" w:rsidP="00977D1D">
      <w:pPr>
        <w:widowControl/>
        <w:numPr>
          <w:ilvl w:val="0"/>
          <w:numId w:val="40"/>
        </w:numPr>
        <w:tabs>
          <w:tab w:val="left" w:pos="0"/>
          <w:tab w:val="left" w:pos="993"/>
          <w:tab w:val="left" w:pos="1134"/>
        </w:tabs>
        <w:autoSpaceDE/>
        <w:autoSpaceDN/>
        <w:adjustRightInd/>
        <w:ind w:left="0" w:firstLine="709"/>
        <w:jc w:val="both"/>
        <w:rPr>
          <w:sz w:val="28"/>
          <w:szCs w:val="28"/>
        </w:rPr>
      </w:pPr>
      <w:r w:rsidRPr="00977D1D">
        <w:rPr>
          <w:sz w:val="28"/>
          <w:szCs w:val="28"/>
        </w:rPr>
        <w:t>Отчетность по операционным сегментам.</w:t>
      </w:r>
    </w:p>
    <w:p w14:paraId="338D60B6" w14:textId="77777777" w:rsidR="00977D1D" w:rsidRPr="00977D1D" w:rsidRDefault="00977D1D" w:rsidP="00977D1D">
      <w:pPr>
        <w:widowControl/>
        <w:numPr>
          <w:ilvl w:val="0"/>
          <w:numId w:val="40"/>
        </w:numPr>
        <w:tabs>
          <w:tab w:val="left" w:pos="0"/>
          <w:tab w:val="left" w:pos="993"/>
          <w:tab w:val="left" w:pos="1134"/>
        </w:tabs>
        <w:autoSpaceDE/>
        <w:autoSpaceDN/>
        <w:adjustRightInd/>
        <w:ind w:left="0" w:firstLine="709"/>
        <w:jc w:val="both"/>
        <w:rPr>
          <w:sz w:val="28"/>
          <w:szCs w:val="28"/>
        </w:rPr>
      </w:pPr>
      <w:r w:rsidRPr="00977D1D">
        <w:rPr>
          <w:sz w:val="28"/>
          <w:szCs w:val="28"/>
        </w:rPr>
        <w:t>Модели учета.</w:t>
      </w:r>
    </w:p>
    <w:p w14:paraId="51C40221" w14:textId="77777777" w:rsidR="00977D1D" w:rsidRPr="00977D1D" w:rsidRDefault="00977D1D" w:rsidP="00977D1D">
      <w:pPr>
        <w:widowControl/>
        <w:numPr>
          <w:ilvl w:val="0"/>
          <w:numId w:val="40"/>
        </w:numPr>
        <w:tabs>
          <w:tab w:val="left" w:pos="0"/>
          <w:tab w:val="left" w:pos="993"/>
          <w:tab w:val="left" w:pos="1134"/>
        </w:tabs>
        <w:autoSpaceDE/>
        <w:autoSpaceDN/>
        <w:adjustRightInd/>
        <w:ind w:left="0" w:firstLine="709"/>
        <w:jc w:val="both"/>
        <w:rPr>
          <w:sz w:val="28"/>
          <w:szCs w:val="28"/>
        </w:rPr>
      </w:pPr>
      <w:r w:rsidRPr="00977D1D">
        <w:rPr>
          <w:sz w:val="28"/>
          <w:szCs w:val="28"/>
        </w:rPr>
        <w:t>Основные правила учета долгосрочных нефинансовых активов.</w:t>
      </w:r>
    </w:p>
    <w:p w14:paraId="679287EC" w14:textId="77777777" w:rsidR="00977D1D" w:rsidRPr="00977D1D" w:rsidRDefault="00977D1D" w:rsidP="00977D1D">
      <w:pPr>
        <w:widowControl/>
        <w:numPr>
          <w:ilvl w:val="0"/>
          <w:numId w:val="40"/>
        </w:numPr>
        <w:tabs>
          <w:tab w:val="left" w:pos="0"/>
          <w:tab w:val="left" w:pos="993"/>
          <w:tab w:val="left" w:pos="1134"/>
        </w:tabs>
        <w:autoSpaceDE/>
        <w:autoSpaceDN/>
        <w:adjustRightInd/>
        <w:ind w:left="0" w:firstLine="709"/>
        <w:jc w:val="both"/>
        <w:rPr>
          <w:sz w:val="28"/>
          <w:szCs w:val="28"/>
        </w:rPr>
      </w:pPr>
      <w:r w:rsidRPr="00977D1D">
        <w:rPr>
          <w:sz w:val="28"/>
          <w:szCs w:val="28"/>
        </w:rPr>
        <w:t>Основные правила учета краткосрочных нефинансовых активов.</w:t>
      </w:r>
    </w:p>
    <w:p w14:paraId="7B756410" w14:textId="77777777" w:rsidR="00977D1D" w:rsidRPr="00977D1D" w:rsidRDefault="00977D1D" w:rsidP="00977D1D">
      <w:pPr>
        <w:widowControl/>
        <w:numPr>
          <w:ilvl w:val="0"/>
          <w:numId w:val="40"/>
        </w:numPr>
        <w:tabs>
          <w:tab w:val="left" w:pos="0"/>
          <w:tab w:val="left" w:pos="993"/>
          <w:tab w:val="left" w:pos="1134"/>
        </w:tabs>
        <w:autoSpaceDE/>
        <w:autoSpaceDN/>
        <w:adjustRightInd/>
        <w:ind w:left="0" w:firstLine="709"/>
        <w:jc w:val="both"/>
        <w:rPr>
          <w:sz w:val="28"/>
          <w:szCs w:val="28"/>
        </w:rPr>
      </w:pPr>
      <w:r w:rsidRPr="00977D1D">
        <w:rPr>
          <w:sz w:val="28"/>
          <w:szCs w:val="28"/>
        </w:rPr>
        <w:t>Основные правила учета финансовых инструментов.</w:t>
      </w:r>
    </w:p>
    <w:p w14:paraId="618CB944" w14:textId="77777777" w:rsidR="00977D1D" w:rsidRPr="00977D1D" w:rsidRDefault="00977D1D" w:rsidP="00977D1D">
      <w:pPr>
        <w:widowControl/>
        <w:numPr>
          <w:ilvl w:val="0"/>
          <w:numId w:val="40"/>
        </w:numPr>
        <w:tabs>
          <w:tab w:val="left" w:pos="0"/>
          <w:tab w:val="left" w:pos="993"/>
          <w:tab w:val="left" w:pos="1134"/>
        </w:tabs>
        <w:autoSpaceDE/>
        <w:autoSpaceDN/>
        <w:adjustRightInd/>
        <w:ind w:left="0" w:firstLine="709"/>
        <w:jc w:val="both"/>
        <w:rPr>
          <w:sz w:val="28"/>
          <w:szCs w:val="28"/>
        </w:rPr>
      </w:pPr>
      <w:r w:rsidRPr="00977D1D">
        <w:rPr>
          <w:sz w:val="28"/>
          <w:szCs w:val="28"/>
        </w:rPr>
        <w:t>Основные правила учета финансовых результатов.</w:t>
      </w:r>
    </w:p>
    <w:p w14:paraId="6EAC3E7E" w14:textId="77777777" w:rsidR="00977D1D" w:rsidRPr="00977D1D" w:rsidRDefault="00977D1D" w:rsidP="00977D1D">
      <w:pPr>
        <w:widowControl/>
        <w:numPr>
          <w:ilvl w:val="0"/>
          <w:numId w:val="40"/>
        </w:numPr>
        <w:tabs>
          <w:tab w:val="left" w:pos="0"/>
          <w:tab w:val="left" w:pos="993"/>
          <w:tab w:val="left" w:pos="1134"/>
        </w:tabs>
        <w:autoSpaceDE/>
        <w:autoSpaceDN/>
        <w:adjustRightInd/>
        <w:ind w:left="0" w:firstLine="709"/>
        <w:jc w:val="both"/>
        <w:rPr>
          <w:sz w:val="28"/>
          <w:szCs w:val="28"/>
        </w:rPr>
      </w:pPr>
      <w:r w:rsidRPr="00977D1D">
        <w:rPr>
          <w:sz w:val="28"/>
          <w:szCs w:val="28"/>
        </w:rPr>
        <w:t>Основные правила учета вознаграждений работникам и оценочных обязательств.</w:t>
      </w:r>
    </w:p>
    <w:p w14:paraId="60E64AFA" w14:textId="77777777" w:rsidR="00977D1D" w:rsidRPr="00977D1D" w:rsidRDefault="00977D1D" w:rsidP="00977D1D">
      <w:pPr>
        <w:widowControl/>
        <w:numPr>
          <w:ilvl w:val="0"/>
          <w:numId w:val="40"/>
        </w:numPr>
        <w:tabs>
          <w:tab w:val="left" w:pos="0"/>
          <w:tab w:val="left" w:pos="993"/>
          <w:tab w:val="left" w:pos="1134"/>
        </w:tabs>
        <w:autoSpaceDE/>
        <w:autoSpaceDN/>
        <w:adjustRightInd/>
        <w:ind w:left="0" w:firstLine="709"/>
        <w:jc w:val="both"/>
        <w:rPr>
          <w:sz w:val="28"/>
          <w:szCs w:val="28"/>
        </w:rPr>
      </w:pPr>
      <w:r w:rsidRPr="00977D1D">
        <w:rPr>
          <w:sz w:val="28"/>
          <w:szCs w:val="28"/>
        </w:rPr>
        <w:t>Разрешающие способности финансовой отчетности для принятия на ее основе инвестиционных решений.</w:t>
      </w:r>
    </w:p>
    <w:p w14:paraId="7DD7458A" w14:textId="77777777" w:rsidR="00977D1D" w:rsidRPr="00977D1D" w:rsidRDefault="00977D1D" w:rsidP="00977D1D">
      <w:pPr>
        <w:widowControl/>
        <w:numPr>
          <w:ilvl w:val="0"/>
          <w:numId w:val="40"/>
        </w:numPr>
        <w:tabs>
          <w:tab w:val="left" w:pos="0"/>
          <w:tab w:val="left" w:pos="993"/>
          <w:tab w:val="left" w:pos="1134"/>
        </w:tabs>
        <w:autoSpaceDE/>
        <w:autoSpaceDN/>
        <w:adjustRightInd/>
        <w:ind w:left="0" w:firstLine="709"/>
        <w:jc w:val="both"/>
        <w:rPr>
          <w:sz w:val="28"/>
          <w:szCs w:val="28"/>
        </w:rPr>
      </w:pPr>
      <w:r w:rsidRPr="00977D1D">
        <w:rPr>
          <w:sz w:val="28"/>
          <w:szCs w:val="28"/>
        </w:rPr>
        <w:t>Показатели прибыли на акцию.</w:t>
      </w:r>
    </w:p>
    <w:p w14:paraId="4693AE7A" w14:textId="77777777" w:rsidR="00977D1D" w:rsidRPr="00977D1D" w:rsidRDefault="00977D1D" w:rsidP="00977D1D">
      <w:pPr>
        <w:widowControl/>
        <w:numPr>
          <w:ilvl w:val="0"/>
          <w:numId w:val="40"/>
        </w:numPr>
        <w:tabs>
          <w:tab w:val="left" w:pos="0"/>
          <w:tab w:val="left" w:pos="993"/>
          <w:tab w:val="left" w:pos="1134"/>
        </w:tabs>
        <w:autoSpaceDE/>
        <w:autoSpaceDN/>
        <w:adjustRightInd/>
        <w:ind w:left="0" w:firstLine="709"/>
        <w:jc w:val="both"/>
        <w:rPr>
          <w:sz w:val="28"/>
          <w:szCs w:val="28"/>
        </w:rPr>
      </w:pPr>
      <w:r w:rsidRPr="00977D1D">
        <w:rPr>
          <w:sz w:val="28"/>
          <w:szCs w:val="28"/>
        </w:rPr>
        <w:t>Информативность финансовой отчетности в формате МСФО для аналитиков.</w:t>
      </w:r>
    </w:p>
    <w:p w14:paraId="2A99552A" w14:textId="77777777" w:rsidR="00977D1D" w:rsidRPr="00977D1D" w:rsidRDefault="00977D1D" w:rsidP="00977D1D">
      <w:pPr>
        <w:widowControl/>
        <w:numPr>
          <w:ilvl w:val="0"/>
          <w:numId w:val="40"/>
        </w:numPr>
        <w:tabs>
          <w:tab w:val="left" w:pos="0"/>
          <w:tab w:val="left" w:pos="993"/>
          <w:tab w:val="left" w:pos="1134"/>
        </w:tabs>
        <w:autoSpaceDE/>
        <w:autoSpaceDN/>
        <w:adjustRightInd/>
        <w:ind w:left="0" w:firstLine="709"/>
        <w:jc w:val="both"/>
        <w:rPr>
          <w:sz w:val="28"/>
          <w:szCs w:val="28"/>
        </w:rPr>
      </w:pPr>
      <w:r w:rsidRPr="00977D1D">
        <w:rPr>
          <w:sz w:val="28"/>
          <w:szCs w:val="28"/>
        </w:rPr>
        <w:t>Транспарентность финансовой отчетности в формате МСФО.</w:t>
      </w:r>
    </w:p>
    <w:p w14:paraId="5764F3BD" w14:textId="77777777" w:rsidR="00977D1D" w:rsidRPr="00977D1D" w:rsidRDefault="00977D1D" w:rsidP="00977D1D">
      <w:pPr>
        <w:widowControl/>
        <w:numPr>
          <w:ilvl w:val="0"/>
          <w:numId w:val="40"/>
        </w:numPr>
        <w:tabs>
          <w:tab w:val="left" w:pos="0"/>
          <w:tab w:val="left" w:pos="993"/>
          <w:tab w:val="left" w:pos="1134"/>
        </w:tabs>
        <w:autoSpaceDE/>
        <w:autoSpaceDN/>
        <w:adjustRightInd/>
        <w:ind w:left="0" w:firstLine="709"/>
        <w:jc w:val="both"/>
        <w:rPr>
          <w:sz w:val="28"/>
          <w:szCs w:val="28"/>
        </w:rPr>
      </w:pPr>
      <w:r w:rsidRPr="00977D1D">
        <w:rPr>
          <w:sz w:val="28"/>
          <w:szCs w:val="28"/>
        </w:rPr>
        <w:t>Возможные искажения информации финансовой отчетности.</w:t>
      </w:r>
    </w:p>
    <w:p w14:paraId="56E77E70" w14:textId="77777777" w:rsidR="00977D1D" w:rsidRPr="00977D1D" w:rsidRDefault="00977D1D" w:rsidP="00977D1D">
      <w:pPr>
        <w:widowControl/>
        <w:numPr>
          <w:ilvl w:val="0"/>
          <w:numId w:val="40"/>
        </w:numPr>
        <w:tabs>
          <w:tab w:val="left" w:pos="0"/>
          <w:tab w:val="left" w:pos="993"/>
          <w:tab w:val="left" w:pos="1134"/>
        </w:tabs>
        <w:autoSpaceDE/>
        <w:autoSpaceDN/>
        <w:adjustRightInd/>
        <w:ind w:left="0" w:firstLine="709"/>
        <w:jc w:val="both"/>
        <w:rPr>
          <w:sz w:val="28"/>
          <w:szCs w:val="28"/>
        </w:rPr>
      </w:pPr>
      <w:r w:rsidRPr="00977D1D">
        <w:rPr>
          <w:sz w:val="28"/>
          <w:szCs w:val="28"/>
        </w:rPr>
        <w:t>Развитие МСФО, рекомендации с позиции аналитиков.</w:t>
      </w:r>
    </w:p>
    <w:p w14:paraId="09EA744B" w14:textId="77777777" w:rsidR="00977D1D" w:rsidRPr="00977D1D" w:rsidRDefault="00977D1D" w:rsidP="00977D1D">
      <w:pPr>
        <w:widowControl/>
        <w:numPr>
          <w:ilvl w:val="0"/>
          <w:numId w:val="40"/>
        </w:numPr>
        <w:tabs>
          <w:tab w:val="left" w:pos="0"/>
          <w:tab w:val="left" w:pos="993"/>
          <w:tab w:val="left" w:pos="1134"/>
        </w:tabs>
        <w:autoSpaceDE/>
        <w:autoSpaceDN/>
        <w:adjustRightInd/>
        <w:ind w:left="0" w:firstLine="709"/>
        <w:jc w:val="both"/>
        <w:rPr>
          <w:sz w:val="28"/>
          <w:szCs w:val="28"/>
        </w:rPr>
      </w:pPr>
      <w:r w:rsidRPr="00977D1D">
        <w:rPr>
          <w:sz w:val="28"/>
          <w:szCs w:val="28"/>
        </w:rPr>
        <w:t>Роль МСФО в информационном обеспечении экономики.</w:t>
      </w:r>
    </w:p>
    <w:p w14:paraId="027C206A" w14:textId="77777777" w:rsidR="00977D1D" w:rsidRPr="00977D1D" w:rsidRDefault="00977D1D" w:rsidP="00977D1D">
      <w:pPr>
        <w:widowControl/>
        <w:numPr>
          <w:ilvl w:val="0"/>
          <w:numId w:val="40"/>
        </w:numPr>
        <w:tabs>
          <w:tab w:val="left" w:pos="0"/>
          <w:tab w:val="left" w:pos="993"/>
          <w:tab w:val="left" w:pos="1134"/>
        </w:tabs>
        <w:autoSpaceDE/>
        <w:autoSpaceDN/>
        <w:adjustRightInd/>
        <w:ind w:left="0" w:firstLine="709"/>
        <w:jc w:val="both"/>
        <w:rPr>
          <w:sz w:val="28"/>
          <w:szCs w:val="28"/>
        </w:rPr>
      </w:pPr>
      <w:r w:rsidRPr="00977D1D">
        <w:rPr>
          <w:sz w:val="28"/>
          <w:szCs w:val="28"/>
        </w:rPr>
        <w:t>Отчетность в формате МСФО как основа для финансового анализа</w:t>
      </w:r>
    </w:p>
    <w:p w14:paraId="6EF43AB4" w14:textId="77777777" w:rsidR="00977D1D" w:rsidRPr="00977D1D" w:rsidRDefault="00977D1D" w:rsidP="00977D1D">
      <w:pPr>
        <w:ind w:firstLine="709"/>
        <w:jc w:val="both"/>
        <w:rPr>
          <w:sz w:val="28"/>
          <w:szCs w:val="28"/>
        </w:rPr>
      </w:pPr>
    </w:p>
    <w:p w14:paraId="4B0FA094" w14:textId="65B4847F" w:rsidR="002360EA" w:rsidRDefault="003C115F" w:rsidP="00891387">
      <w:pPr>
        <w:jc w:val="center"/>
        <w:rPr>
          <w:b/>
          <w:sz w:val="28"/>
          <w:szCs w:val="28"/>
        </w:rPr>
      </w:pPr>
      <w:r w:rsidRPr="0085766E">
        <w:rPr>
          <w:b/>
          <w:sz w:val="28"/>
          <w:szCs w:val="28"/>
        </w:rPr>
        <w:t>Примерные тесты по дисциплине</w:t>
      </w:r>
    </w:p>
    <w:tbl>
      <w:tblPr>
        <w:tblStyle w:val="41"/>
        <w:tblW w:w="10201" w:type="dxa"/>
        <w:tblLayout w:type="fixed"/>
        <w:tblLook w:val="04A0" w:firstRow="1" w:lastRow="0" w:firstColumn="1" w:lastColumn="0" w:noHBand="0" w:noVBand="1"/>
      </w:tblPr>
      <w:tblGrid>
        <w:gridCol w:w="1129"/>
        <w:gridCol w:w="1995"/>
        <w:gridCol w:w="2410"/>
        <w:gridCol w:w="4667"/>
      </w:tblGrid>
      <w:tr w:rsidR="009B47BC" w:rsidRPr="009B47BC" w14:paraId="7A418097" w14:textId="77777777" w:rsidTr="00A846DD">
        <w:tc>
          <w:tcPr>
            <w:tcW w:w="1129" w:type="dxa"/>
            <w:vAlign w:val="center"/>
          </w:tcPr>
          <w:p w14:paraId="2CB2937F" w14:textId="77777777" w:rsidR="009B47BC" w:rsidRPr="009B47BC" w:rsidRDefault="009B47BC" w:rsidP="009B47BC">
            <w:pPr>
              <w:autoSpaceDE/>
              <w:autoSpaceDN/>
              <w:adjustRightInd/>
              <w:jc w:val="both"/>
              <w:rPr>
                <w:rFonts w:eastAsia="Calibri"/>
                <w:b/>
                <w:sz w:val="24"/>
                <w:szCs w:val="24"/>
              </w:rPr>
            </w:pPr>
            <w:r w:rsidRPr="009B47BC">
              <w:rPr>
                <w:rFonts w:eastAsia="Calibri"/>
                <w:b/>
                <w:sz w:val="24"/>
                <w:szCs w:val="24"/>
              </w:rPr>
              <w:lastRenderedPageBreak/>
              <w:t>Код компетенции</w:t>
            </w:r>
          </w:p>
        </w:tc>
        <w:tc>
          <w:tcPr>
            <w:tcW w:w="1995" w:type="dxa"/>
            <w:vAlign w:val="center"/>
          </w:tcPr>
          <w:p w14:paraId="59D14BF9" w14:textId="77777777" w:rsidR="009B47BC" w:rsidRPr="009B47BC" w:rsidRDefault="009B47BC" w:rsidP="009B47BC">
            <w:pPr>
              <w:autoSpaceDE/>
              <w:autoSpaceDN/>
              <w:adjustRightInd/>
              <w:jc w:val="both"/>
              <w:rPr>
                <w:rFonts w:eastAsia="Calibri"/>
                <w:b/>
                <w:sz w:val="24"/>
                <w:szCs w:val="24"/>
              </w:rPr>
            </w:pPr>
            <w:r w:rsidRPr="009B47BC">
              <w:rPr>
                <w:rFonts w:eastAsia="Calibri"/>
                <w:b/>
                <w:sz w:val="24"/>
                <w:szCs w:val="24"/>
              </w:rPr>
              <w:t>Наименование компетенции</w:t>
            </w:r>
          </w:p>
        </w:tc>
        <w:tc>
          <w:tcPr>
            <w:tcW w:w="2410" w:type="dxa"/>
            <w:vAlign w:val="center"/>
          </w:tcPr>
          <w:p w14:paraId="4D5C6B52" w14:textId="77777777" w:rsidR="009B47BC" w:rsidRPr="009B47BC" w:rsidRDefault="009B47BC" w:rsidP="009B47BC">
            <w:pPr>
              <w:autoSpaceDE/>
              <w:autoSpaceDN/>
              <w:adjustRightInd/>
              <w:jc w:val="both"/>
              <w:rPr>
                <w:rFonts w:eastAsia="Calibri"/>
                <w:b/>
                <w:sz w:val="24"/>
                <w:szCs w:val="24"/>
              </w:rPr>
            </w:pPr>
            <w:r w:rsidRPr="009B47BC">
              <w:rPr>
                <w:rFonts w:eastAsia="Calibri"/>
                <w:b/>
                <w:sz w:val="24"/>
                <w:szCs w:val="24"/>
              </w:rPr>
              <w:t>Индикаторы достижения компетенции</w:t>
            </w:r>
          </w:p>
        </w:tc>
        <w:tc>
          <w:tcPr>
            <w:tcW w:w="4667" w:type="dxa"/>
          </w:tcPr>
          <w:p w14:paraId="6D8DF6C9" w14:textId="77777777" w:rsidR="009B47BC" w:rsidRPr="009B47BC" w:rsidRDefault="009B47BC" w:rsidP="009B47BC">
            <w:pPr>
              <w:autoSpaceDE/>
              <w:autoSpaceDN/>
              <w:adjustRightInd/>
              <w:jc w:val="both"/>
              <w:rPr>
                <w:rFonts w:eastAsia="Calibri"/>
                <w:b/>
                <w:sz w:val="24"/>
                <w:szCs w:val="24"/>
              </w:rPr>
            </w:pPr>
            <w:r w:rsidRPr="009B47BC">
              <w:rPr>
                <w:rFonts w:eastAsia="Calibri"/>
                <w:b/>
                <w:bCs/>
                <w:sz w:val="24"/>
                <w:szCs w:val="24"/>
              </w:rPr>
              <w:t xml:space="preserve">Типовые контрольные задания </w:t>
            </w:r>
          </w:p>
        </w:tc>
      </w:tr>
      <w:tr w:rsidR="003D1A70" w:rsidRPr="009B47BC" w14:paraId="278BECE3" w14:textId="77777777" w:rsidTr="00437349">
        <w:tc>
          <w:tcPr>
            <w:tcW w:w="1129" w:type="dxa"/>
            <w:vMerge w:val="restart"/>
            <w:vAlign w:val="center"/>
          </w:tcPr>
          <w:p w14:paraId="08509FEF" w14:textId="77DFA066" w:rsidR="003D1A70" w:rsidRPr="009B47BC" w:rsidRDefault="003D1A70" w:rsidP="003D1A70">
            <w:pPr>
              <w:autoSpaceDE/>
              <w:autoSpaceDN/>
              <w:adjustRightInd/>
              <w:jc w:val="both"/>
              <w:rPr>
                <w:rFonts w:eastAsia="Calibri"/>
                <w:b/>
                <w:sz w:val="22"/>
                <w:szCs w:val="22"/>
                <w:highlight w:val="green"/>
              </w:rPr>
            </w:pPr>
            <w:r>
              <w:rPr>
                <w:rFonts w:eastAsia="Calibri"/>
                <w:sz w:val="22"/>
                <w:szCs w:val="22"/>
              </w:rPr>
              <w:t>П</w:t>
            </w:r>
            <w:r w:rsidRPr="009B47BC">
              <w:rPr>
                <w:rFonts w:eastAsia="Calibri"/>
                <w:sz w:val="22"/>
                <w:szCs w:val="22"/>
              </w:rPr>
              <w:t>К-</w:t>
            </w:r>
            <w:r>
              <w:rPr>
                <w:rFonts w:eastAsia="Calibri"/>
                <w:sz w:val="22"/>
                <w:szCs w:val="22"/>
              </w:rPr>
              <w:t>3</w:t>
            </w:r>
          </w:p>
        </w:tc>
        <w:tc>
          <w:tcPr>
            <w:tcW w:w="1995" w:type="dxa"/>
            <w:vMerge w:val="restart"/>
            <w:tcBorders>
              <w:top w:val="single" w:sz="4" w:space="0" w:color="auto"/>
              <w:left w:val="single" w:sz="4" w:space="0" w:color="auto"/>
              <w:right w:val="single" w:sz="4" w:space="0" w:color="auto"/>
            </w:tcBorders>
            <w:vAlign w:val="center"/>
          </w:tcPr>
          <w:p w14:paraId="181455EA" w14:textId="2E5B8F59" w:rsidR="003D1A70" w:rsidRPr="009B47BC" w:rsidRDefault="003D1A70" w:rsidP="003D1A70">
            <w:pPr>
              <w:autoSpaceDE/>
              <w:autoSpaceDN/>
              <w:adjustRightInd/>
              <w:jc w:val="both"/>
              <w:rPr>
                <w:rFonts w:eastAsia="Calibri"/>
                <w:b/>
                <w:sz w:val="22"/>
                <w:szCs w:val="22"/>
                <w:highlight w:val="green"/>
              </w:rPr>
            </w:pPr>
            <w:r w:rsidRPr="0068636E">
              <w:rPr>
                <w:rFonts w:eastAsia="Calibri"/>
                <w:bCs/>
                <w:color w:val="000000"/>
                <w:sz w:val="24"/>
                <w:szCs w:val="24"/>
                <w:lang w:eastAsia="en-US"/>
              </w:rPr>
              <w:t>Способность управлять экономическими рисками, инвестициями, финансовыми потоками на основе интеграции знаний из смежных областей, нести ответственность за принятые организационно-управленческие решения</w:t>
            </w:r>
          </w:p>
        </w:tc>
        <w:tc>
          <w:tcPr>
            <w:tcW w:w="2410" w:type="dxa"/>
            <w:tcBorders>
              <w:top w:val="single" w:sz="4" w:space="0" w:color="auto"/>
              <w:left w:val="single" w:sz="4" w:space="0" w:color="auto"/>
              <w:bottom w:val="single" w:sz="4" w:space="0" w:color="auto"/>
              <w:right w:val="single" w:sz="4" w:space="0" w:color="auto"/>
            </w:tcBorders>
            <w:vAlign w:val="center"/>
          </w:tcPr>
          <w:p w14:paraId="5F30AD6D" w14:textId="021C8F7A" w:rsidR="003D1A70" w:rsidRPr="009B47BC" w:rsidRDefault="003D1A70" w:rsidP="003D1A70">
            <w:pPr>
              <w:tabs>
                <w:tab w:val="left" w:pos="643"/>
              </w:tabs>
              <w:autoSpaceDE/>
              <w:autoSpaceDN/>
              <w:adjustRightInd/>
              <w:jc w:val="both"/>
              <w:rPr>
                <w:sz w:val="22"/>
                <w:szCs w:val="22"/>
                <w:highlight w:val="green"/>
                <w:lang w:eastAsia="en-US"/>
              </w:rPr>
            </w:pPr>
            <w:r w:rsidRPr="0068636E">
              <w:rPr>
                <w:color w:val="000000"/>
                <w:sz w:val="24"/>
                <w:szCs w:val="24"/>
                <w:lang w:eastAsia="en-US"/>
              </w:rPr>
              <w:t xml:space="preserve">1. </w:t>
            </w:r>
            <w:r w:rsidRPr="0068636E">
              <w:rPr>
                <w:rFonts w:eastAsia="Calibri"/>
                <w:bCs/>
                <w:color w:val="000000"/>
                <w:sz w:val="24"/>
                <w:szCs w:val="24"/>
                <w:lang w:eastAsia="en-US"/>
              </w:rPr>
              <w:t xml:space="preserve">Демонстрирует знания в области знаний моделей корпоративного управления, в </w:t>
            </w:r>
            <w:proofErr w:type="gramStart"/>
            <w:r w:rsidRPr="0068636E">
              <w:rPr>
                <w:rFonts w:eastAsia="Calibri"/>
                <w:bCs/>
                <w:color w:val="000000"/>
                <w:sz w:val="24"/>
                <w:szCs w:val="24"/>
                <w:lang w:eastAsia="en-US"/>
              </w:rPr>
              <w:t>том  числе</w:t>
            </w:r>
            <w:proofErr w:type="gramEnd"/>
            <w:r w:rsidRPr="0068636E">
              <w:rPr>
                <w:rFonts w:eastAsia="Calibri"/>
                <w:bCs/>
                <w:color w:val="000000"/>
                <w:sz w:val="24"/>
                <w:szCs w:val="24"/>
                <w:lang w:eastAsia="en-US"/>
              </w:rPr>
              <w:t xml:space="preserve"> обосновать предложения по совершенствованию нормативно-правовой базы в области корпоративного управления</w:t>
            </w:r>
            <w:r w:rsidRPr="0068636E">
              <w:rPr>
                <w:color w:val="000000"/>
                <w:sz w:val="24"/>
                <w:szCs w:val="24"/>
                <w:lang w:eastAsia="en-US"/>
              </w:rPr>
              <w:t>.</w:t>
            </w:r>
          </w:p>
        </w:tc>
        <w:tc>
          <w:tcPr>
            <w:tcW w:w="4667" w:type="dxa"/>
          </w:tcPr>
          <w:p w14:paraId="7C512C2C" w14:textId="77777777" w:rsidR="003D1A70" w:rsidRPr="009B47BC" w:rsidRDefault="003D1A70" w:rsidP="003D1A70">
            <w:pPr>
              <w:jc w:val="both"/>
              <w:rPr>
                <w:sz w:val="24"/>
                <w:szCs w:val="24"/>
              </w:rPr>
            </w:pPr>
            <w:r w:rsidRPr="009B47BC">
              <w:rPr>
                <w:b/>
                <w:bCs/>
                <w:sz w:val="24"/>
                <w:szCs w:val="24"/>
              </w:rPr>
              <w:t>Практико-ориентированное задание</w:t>
            </w:r>
          </w:p>
          <w:p w14:paraId="51189084" w14:textId="77777777" w:rsidR="003D1A70" w:rsidRPr="009B47BC" w:rsidRDefault="003D1A70" w:rsidP="003D1A70">
            <w:pPr>
              <w:jc w:val="both"/>
              <w:rPr>
                <w:sz w:val="24"/>
                <w:szCs w:val="24"/>
              </w:rPr>
            </w:pPr>
            <w:r w:rsidRPr="009B47BC">
              <w:rPr>
                <w:sz w:val="24"/>
                <w:szCs w:val="24"/>
              </w:rPr>
              <w:t xml:space="preserve">Налоговая база за отчетный (налоговый) период определяется путем сложения суммы прибыли (убытка) от реализации и суммы прибыли (убытка) от внереализационных операций. Перечислите правила определения налоговой базы. Какая статья Налогового Кодекса определяет доходы, не учитываемые при определении налоговой базы? Укажите, какие из следующих доходов не учитываются при определении налоговой базы, аргументируйте ответ: </w:t>
            </w:r>
          </w:p>
          <w:p w14:paraId="366CED99" w14:textId="77777777" w:rsidR="003D1A70" w:rsidRPr="009B47BC" w:rsidRDefault="003D1A70" w:rsidP="003D1A70">
            <w:pPr>
              <w:jc w:val="both"/>
              <w:rPr>
                <w:sz w:val="24"/>
                <w:szCs w:val="24"/>
              </w:rPr>
            </w:pPr>
            <w:r w:rsidRPr="009B47BC">
              <w:rPr>
                <w:sz w:val="24"/>
                <w:szCs w:val="24"/>
              </w:rPr>
              <w:sym w:font="Symbol" w:char="F0B7"/>
            </w:r>
            <w:r w:rsidRPr="009B47BC">
              <w:rPr>
                <w:sz w:val="24"/>
                <w:szCs w:val="24"/>
              </w:rPr>
              <w:t xml:space="preserve"> В виде имущества, ИП, работ или услуг, которые получены от других лиц в порядке предварительной оплаты ТРУ налогоплательщиками, определяющими доходы и расходы по методу начисления; </w:t>
            </w:r>
          </w:p>
          <w:p w14:paraId="0BE3D1AA" w14:textId="77777777" w:rsidR="003D1A70" w:rsidRPr="009B47BC" w:rsidRDefault="003D1A70" w:rsidP="003D1A70">
            <w:pPr>
              <w:jc w:val="both"/>
              <w:rPr>
                <w:sz w:val="24"/>
                <w:szCs w:val="24"/>
              </w:rPr>
            </w:pPr>
            <w:r w:rsidRPr="009B47BC">
              <w:rPr>
                <w:sz w:val="24"/>
                <w:szCs w:val="24"/>
              </w:rPr>
              <w:sym w:font="Symbol" w:char="F0B7"/>
            </w:r>
            <w:r w:rsidRPr="009B47BC">
              <w:rPr>
                <w:sz w:val="24"/>
                <w:szCs w:val="24"/>
              </w:rPr>
              <w:t xml:space="preserve"> Получены в форме залога или задатка в качестве обеспечения обязательств; </w:t>
            </w:r>
          </w:p>
          <w:p w14:paraId="3DEF1A62" w14:textId="77777777" w:rsidR="003D1A70" w:rsidRPr="009B47BC" w:rsidRDefault="003D1A70" w:rsidP="003D1A70">
            <w:pPr>
              <w:jc w:val="both"/>
              <w:rPr>
                <w:sz w:val="24"/>
                <w:szCs w:val="24"/>
              </w:rPr>
            </w:pPr>
            <w:r w:rsidRPr="009B47BC">
              <w:rPr>
                <w:sz w:val="24"/>
                <w:szCs w:val="24"/>
              </w:rPr>
              <w:sym w:font="Symbol" w:char="F0B7"/>
            </w:r>
            <w:r w:rsidRPr="009B47BC">
              <w:rPr>
                <w:sz w:val="24"/>
                <w:szCs w:val="24"/>
              </w:rPr>
              <w:t xml:space="preserve"> В виде имущества, имущественных или неимущественных прав, имеющих денежную оценку, которые получены в виде взносов в уставный капитал организации; </w:t>
            </w:r>
          </w:p>
          <w:p w14:paraId="18D40136" w14:textId="77777777" w:rsidR="003D1A70" w:rsidRPr="009B47BC" w:rsidRDefault="003D1A70" w:rsidP="003D1A70">
            <w:pPr>
              <w:jc w:val="both"/>
              <w:rPr>
                <w:sz w:val="24"/>
                <w:szCs w:val="24"/>
              </w:rPr>
            </w:pPr>
            <w:r w:rsidRPr="009B47BC">
              <w:rPr>
                <w:sz w:val="24"/>
                <w:szCs w:val="24"/>
              </w:rPr>
              <w:sym w:font="Symbol" w:char="F0B7"/>
            </w:r>
            <w:r w:rsidRPr="009B47BC">
              <w:rPr>
                <w:sz w:val="24"/>
                <w:szCs w:val="24"/>
              </w:rPr>
              <w:t xml:space="preserve"> В виде ОС и НМА, безвозмездно полученных в соответствии с международными договорами РФ; </w:t>
            </w:r>
          </w:p>
          <w:p w14:paraId="183F45C4" w14:textId="77777777" w:rsidR="003D1A70" w:rsidRPr="009B47BC" w:rsidRDefault="003D1A70" w:rsidP="003D1A70">
            <w:pPr>
              <w:jc w:val="both"/>
              <w:rPr>
                <w:sz w:val="24"/>
                <w:szCs w:val="24"/>
              </w:rPr>
            </w:pPr>
            <w:r w:rsidRPr="009B47BC">
              <w:rPr>
                <w:sz w:val="24"/>
                <w:szCs w:val="24"/>
              </w:rPr>
              <w:sym w:font="Symbol" w:char="F0B7"/>
            </w:r>
            <w:r w:rsidRPr="009B47BC">
              <w:rPr>
                <w:sz w:val="24"/>
                <w:szCs w:val="24"/>
              </w:rPr>
              <w:t xml:space="preserve"> Выручка от реализации товаров (работ, услуг) как собственного производства, так и ранее приобретенных, выручка от реализации имущественных прав;</w:t>
            </w:r>
          </w:p>
          <w:p w14:paraId="4E643F2D" w14:textId="77777777" w:rsidR="003D1A70" w:rsidRPr="009B47BC" w:rsidRDefault="003D1A70" w:rsidP="003D1A70">
            <w:pPr>
              <w:jc w:val="both"/>
              <w:rPr>
                <w:sz w:val="24"/>
                <w:szCs w:val="24"/>
              </w:rPr>
            </w:pPr>
            <w:r w:rsidRPr="009B47BC">
              <w:rPr>
                <w:sz w:val="24"/>
                <w:szCs w:val="24"/>
              </w:rPr>
              <w:t xml:space="preserve"> </w:t>
            </w:r>
            <w:r w:rsidRPr="009B47BC">
              <w:rPr>
                <w:sz w:val="24"/>
                <w:szCs w:val="24"/>
              </w:rPr>
              <w:sym w:font="Symbol" w:char="F0B7"/>
            </w:r>
            <w:r w:rsidRPr="009B47BC">
              <w:rPr>
                <w:sz w:val="24"/>
                <w:szCs w:val="24"/>
              </w:rPr>
              <w:t xml:space="preserve"> От долевого участия в других организациях; </w:t>
            </w:r>
          </w:p>
          <w:p w14:paraId="76D88C6B" w14:textId="77777777" w:rsidR="003D1A70" w:rsidRPr="009B47BC" w:rsidRDefault="003D1A70" w:rsidP="003D1A70">
            <w:pPr>
              <w:jc w:val="both"/>
              <w:rPr>
                <w:sz w:val="24"/>
                <w:szCs w:val="24"/>
              </w:rPr>
            </w:pPr>
            <w:r w:rsidRPr="009B47BC">
              <w:rPr>
                <w:sz w:val="24"/>
                <w:szCs w:val="24"/>
              </w:rPr>
              <w:sym w:font="Symbol" w:char="F0B7"/>
            </w:r>
            <w:r w:rsidRPr="009B47BC">
              <w:rPr>
                <w:sz w:val="24"/>
                <w:szCs w:val="24"/>
              </w:rPr>
              <w:t xml:space="preserve"> В виде положительной курсовой разницы; </w:t>
            </w:r>
          </w:p>
          <w:p w14:paraId="6C8FD45D" w14:textId="77777777" w:rsidR="003D1A70" w:rsidRPr="009B47BC" w:rsidRDefault="003D1A70" w:rsidP="003D1A70">
            <w:pPr>
              <w:jc w:val="both"/>
              <w:rPr>
                <w:sz w:val="24"/>
                <w:szCs w:val="24"/>
              </w:rPr>
            </w:pPr>
            <w:r w:rsidRPr="009B47BC">
              <w:rPr>
                <w:sz w:val="24"/>
                <w:szCs w:val="24"/>
              </w:rPr>
              <w:sym w:font="Symbol" w:char="F0B7"/>
            </w:r>
            <w:r w:rsidRPr="009B47BC">
              <w:rPr>
                <w:sz w:val="24"/>
                <w:szCs w:val="24"/>
              </w:rPr>
              <w:t xml:space="preserve"> От сдачи имущества в аренду (субаренду); </w:t>
            </w:r>
          </w:p>
          <w:p w14:paraId="64D2D869" w14:textId="77777777" w:rsidR="003D1A70" w:rsidRPr="009B47BC" w:rsidRDefault="003D1A70" w:rsidP="003D1A70">
            <w:pPr>
              <w:jc w:val="both"/>
              <w:rPr>
                <w:sz w:val="24"/>
                <w:szCs w:val="24"/>
              </w:rPr>
            </w:pPr>
            <w:r w:rsidRPr="009B47BC">
              <w:rPr>
                <w:sz w:val="24"/>
                <w:szCs w:val="24"/>
              </w:rPr>
              <w:sym w:font="Symbol" w:char="F0B7"/>
            </w:r>
            <w:r w:rsidRPr="009B47BC">
              <w:rPr>
                <w:sz w:val="24"/>
                <w:szCs w:val="24"/>
              </w:rPr>
              <w:t xml:space="preserve"> От предоставления в пользование прав на результаты интеллектуальной деятельности и приравненные к ним средства индивидуализации </w:t>
            </w:r>
          </w:p>
          <w:p w14:paraId="35B97A0C" w14:textId="07C53241" w:rsidR="003D1A70" w:rsidRPr="009B47BC" w:rsidRDefault="003D1A70" w:rsidP="003D1A70">
            <w:pPr>
              <w:autoSpaceDE/>
              <w:autoSpaceDN/>
              <w:adjustRightInd/>
              <w:jc w:val="both"/>
              <w:rPr>
                <w:rFonts w:cs="Arial"/>
                <w:iCs/>
                <w:sz w:val="24"/>
                <w:szCs w:val="24"/>
                <w:highlight w:val="yellow"/>
              </w:rPr>
            </w:pPr>
            <w:r w:rsidRPr="009B47BC">
              <w:rPr>
                <w:sz w:val="24"/>
                <w:szCs w:val="24"/>
              </w:rPr>
              <w:sym w:font="Symbol" w:char="F0B7"/>
            </w:r>
            <w:r w:rsidRPr="009B47BC">
              <w:rPr>
                <w:sz w:val="24"/>
                <w:szCs w:val="24"/>
              </w:rPr>
              <w:t xml:space="preserve"> Проценты по договорам займа, кредита, банковского счета, банковского вклада, а также по ценным бумагам и другим долговым обязательствам.</w:t>
            </w:r>
          </w:p>
        </w:tc>
      </w:tr>
      <w:tr w:rsidR="003D1A70" w:rsidRPr="009B47BC" w14:paraId="54ED1162" w14:textId="77777777" w:rsidTr="00437349">
        <w:tc>
          <w:tcPr>
            <w:tcW w:w="1129" w:type="dxa"/>
            <w:vMerge/>
            <w:vAlign w:val="center"/>
          </w:tcPr>
          <w:p w14:paraId="3E0B81BA" w14:textId="77777777" w:rsidR="003D1A70" w:rsidRPr="009B47BC" w:rsidRDefault="003D1A70" w:rsidP="003D1A70">
            <w:pPr>
              <w:autoSpaceDE/>
              <w:autoSpaceDN/>
              <w:adjustRightInd/>
              <w:jc w:val="both"/>
              <w:rPr>
                <w:rFonts w:eastAsia="Calibri"/>
                <w:b/>
                <w:sz w:val="22"/>
                <w:szCs w:val="22"/>
                <w:highlight w:val="green"/>
              </w:rPr>
            </w:pPr>
          </w:p>
        </w:tc>
        <w:tc>
          <w:tcPr>
            <w:tcW w:w="1995" w:type="dxa"/>
            <w:vMerge/>
            <w:tcBorders>
              <w:left w:val="single" w:sz="4" w:space="0" w:color="auto"/>
              <w:right w:val="single" w:sz="4" w:space="0" w:color="auto"/>
            </w:tcBorders>
            <w:vAlign w:val="center"/>
          </w:tcPr>
          <w:p w14:paraId="5A7C9E6D" w14:textId="77777777" w:rsidR="003D1A70" w:rsidRPr="009B47BC" w:rsidRDefault="003D1A70" w:rsidP="003D1A70">
            <w:pPr>
              <w:autoSpaceDE/>
              <w:autoSpaceDN/>
              <w:adjustRightInd/>
              <w:jc w:val="both"/>
              <w:rPr>
                <w:rFonts w:eastAsia="Calibri"/>
                <w:b/>
                <w:sz w:val="22"/>
                <w:szCs w:val="22"/>
                <w:highlight w:val="green"/>
              </w:rPr>
            </w:pPr>
          </w:p>
        </w:tc>
        <w:tc>
          <w:tcPr>
            <w:tcW w:w="2410" w:type="dxa"/>
            <w:tcBorders>
              <w:top w:val="single" w:sz="4" w:space="0" w:color="auto"/>
              <w:left w:val="single" w:sz="4" w:space="0" w:color="auto"/>
              <w:bottom w:val="single" w:sz="4" w:space="0" w:color="auto"/>
              <w:right w:val="single" w:sz="4" w:space="0" w:color="auto"/>
            </w:tcBorders>
            <w:vAlign w:val="center"/>
          </w:tcPr>
          <w:p w14:paraId="79D69DFA" w14:textId="7CF5E20F" w:rsidR="003D1A70" w:rsidRPr="009B47BC" w:rsidRDefault="003D1A70" w:rsidP="003D1A70">
            <w:pPr>
              <w:tabs>
                <w:tab w:val="left" w:pos="643"/>
              </w:tabs>
              <w:autoSpaceDE/>
              <w:autoSpaceDN/>
              <w:adjustRightInd/>
              <w:jc w:val="both"/>
              <w:rPr>
                <w:sz w:val="22"/>
                <w:szCs w:val="22"/>
                <w:highlight w:val="green"/>
                <w:lang w:eastAsia="en-US"/>
              </w:rPr>
            </w:pPr>
            <w:r w:rsidRPr="0068636E">
              <w:rPr>
                <w:sz w:val="24"/>
                <w:szCs w:val="24"/>
                <w:lang w:eastAsia="en-US"/>
              </w:rPr>
              <w:t xml:space="preserve">2. </w:t>
            </w:r>
            <w:r w:rsidRPr="0068636E">
              <w:rPr>
                <w:rFonts w:eastAsia="Calibri"/>
                <w:bCs/>
                <w:color w:val="000000"/>
                <w:sz w:val="24"/>
                <w:szCs w:val="24"/>
                <w:lang w:eastAsia="en-US"/>
              </w:rPr>
              <w:t>Владеет методами оценки рисков на основе корпоративной отчетности</w:t>
            </w:r>
            <w:r w:rsidRPr="0068636E">
              <w:rPr>
                <w:sz w:val="24"/>
                <w:szCs w:val="24"/>
                <w:lang w:eastAsia="en-US"/>
              </w:rPr>
              <w:t>.</w:t>
            </w:r>
          </w:p>
        </w:tc>
        <w:tc>
          <w:tcPr>
            <w:tcW w:w="4667" w:type="dxa"/>
          </w:tcPr>
          <w:p w14:paraId="33258FA0" w14:textId="77777777" w:rsidR="003D1A70" w:rsidRPr="009B47BC" w:rsidRDefault="003D1A70" w:rsidP="003D1A70">
            <w:pPr>
              <w:jc w:val="both"/>
              <w:rPr>
                <w:sz w:val="24"/>
                <w:szCs w:val="24"/>
              </w:rPr>
            </w:pPr>
            <w:r w:rsidRPr="009B47BC">
              <w:rPr>
                <w:b/>
                <w:bCs/>
                <w:sz w:val="24"/>
                <w:szCs w:val="24"/>
              </w:rPr>
              <w:t>Практико-ориентированное задание</w:t>
            </w:r>
          </w:p>
          <w:p w14:paraId="4FBB0649" w14:textId="4303C6D0" w:rsidR="003D1A70" w:rsidRPr="009B47BC" w:rsidRDefault="003D1A70" w:rsidP="003D1A70">
            <w:pPr>
              <w:autoSpaceDE/>
              <w:autoSpaceDN/>
              <w:adjustRightInd/>
              <w:jc w:val="both"/>
              <w:rPr>
                <w:rFonts w:cs="Arial"/>
                <w:iCs/>
                <w:sz w:val="24"/>
                <w:szCs w:val="24"/>
                <w:highlight w:val="yellow"/>
              </w:rPr>
            </w:pPr>
            <w:r w:rsidRPr="009B47BC">
              <w:rPr>
                <w:sz w:val="24"/>
                <w:szCs w:val="24"/>
              </w:rPr>
              <w:t xml:space="preserve">Объем денежной массы в стране в конце 2016 года составил 28 629 млрд у.е. Центральный банк (ЦБ) осуществляет политику «дорогих денег». Для реализации данной политики ЦБ выставляет на продажу гос. облигации на 20 </w:t>
            </w:r>
            <w:r w:rsidRPr="009B47BC">
              <w:rPr>
                <w:sz w:val="24"/>
                <w:szCs w:val="24"/>
              </w:rPr>
              <w:lastRenderedPageBreak/>
              <w:t>млрд у.е. Ценные бумаги на 3 млрд приобретаются покупателями за наличные деньги, а 17 млрд. у.е. покупатели снимают со своих счетов в коммерческих банках. ЦБ установил норму обязательных резервов в 15%. Рассчитайте денежную массу в стране.</w:t>
            </w:r>
          </w:p>
        </w:tc>
      </w:tr>
      <w:tr w:rsidR="003D1A70" w:rsidRPr="009B47BC" w14:paraId="4A307078" w14:textId="77777777" w:rsidTr="00DB64E1">
        <w:tc>
          <w:tcPr>
            <w:tcW w:w="1129" w:type="dxa"/>
            <w:vMerge/>
            <w:vAlign w:val="center"/>
          </w:tcPr>
          <w:p w14:paraId="25C0C7E7" w14:textId="77777777" w:rsidR="003D1A70" w:rsidRPr="009B47BC" w:rsidRDefault="003D1A70" w:rsidP="003D1A70">
            <w:pPr>
              <w:autoSpaceDE/>
              <w:autoSpaceDN/>
              <w:adjustRightInd/>
              <w:jc w:val="both"/>
              <w:rPr>
                <w:rFonts w:eastAsia="Calibri"/>
                <w:b/>
                <w:sz w:val="22"/>
                <w:szCs w:val="22"/>
                <w:highlight w:val="green"/>
              </w:rPr>
            </w:pPr>
          </w:p>
        </w:tc>
        <w:tc>
          <w:tcPr>
            <w:tcW w:w="1995" w:type="dxa"/>
            <w:vMerge/>
            <w:tcBorders>
              <w:left w:val="single" w:sz="4" w:space="0" w:color="auto"/>
              <w:right w:val="single" w:sz="4" w:space="0" w:color="auto"/>
            </w:tcBorders>
            <w:vAlign w:val="center"/>
          </w:tcPr>
          <w:p w14:paraId="6FC1A096" w14:textId="77777777" w:rsidR="003D1A70" w:rsidRPr="009B47BC" w:rsidRDefault="003D1A70" w:rsidP="003D1A70">
            <w:pPr>
              <w:autoSpaceDE/>
              <w:autoSpaceDN/>
              <w:adjustRightInd/>
              <w:jc w:val="both"/>
              <w:rPr>
                <w:rFonts w:eastAsia="Calibri"/>
                <w:b/>
                <w:sz w:val="22"/>
                <w:szCs w:val="22"/>
                <w:highlight w:val="green"/>
              </w:rPr>
            </w:pPr>
          </w:p>
        </w:tc>
        <w:tc>
          <w:tcPr>
            <w:tcW w:w="2410" w:type="dxa"/>
            <w:vMerge w:val="restart"/>
            <w:tcBorders>
              <w:top w:val="single" w:sz="4" w:space="0" w:color="auto"/>
              <w:left w:val="single" w:sz="4" w:space="0" w:color="auto"/>
              <w:bottom w:val="single" w:sz="4" w:space="0" w:color="auto"/>
              <w:right w:val="single" w:sz="4" w:space="0" w:color="auto"/>
            </w:tcBorders>
            <w:vAlign w:val="center"/>
          </w:tcPr>
          <w:p w14:paraId="723A991E" w14:textId="7FEE450B" w:rsidR="003D1A70" w:rsidRPr="009B47BC" w:rsidRDefault="003D1A70" w:rsidP="003D1A70">
            <w:pPr>
              <w:tabs>
                <w:tab w:val="left" w:pos="643"/>
              </w:tabs>
              <w:autoSpaceDE/>
              <w:autoSpaceDN/>
              <w:adjustRightInd/>
              <w:jc w:val="both"/>
              <w:rPr>
                <w:sz w:val="22"/>
                <w:szCs w:val="22"/>
                <w:highlight w:val="green"/>
                <w:lang w:eastAsia="en-US"/>
              </w:rPr>
            </w:pPr>
            <w:r w:rsidRPr="0068636E">
              <w:rPr>
                <w:sz w:val="24"/>
                <w:szCs w:val="24"/>
                <w:lang w:eastAsia="en-US"/>
              </w:rPr>
              <w:t xml:space="preserve">3. </w:t>
            </w:r>
            <w:r w:rsidRPr="0068636E">
              <w:rPr>
                <w:rFonts w:eastAsia="Calibri"/>
                <w:bCs/>
                <w:color w:val="000000"/>
                <w:sz w:val="24"/>
                <w:szCs w:val="24"/>
                <w:lang w:eastAsia="en-US"/>
              </w:rPr>
              <w:t>Решает нетиповые задачи на основе применения умений и знаний из смежных областей, в том числе межотраслевого и междисциплинарного характера, применяя профессиональное суждение</w:t>
            </w:r>
            <w:r w:rsidRPr="0068636E">
              <w:rPr>
                <w:sz w:val="24"/>
                <w:szCs w:val="24"/>
                <w:lang w:eastAsia="en-US"/>
              </w:rPr>
              <w:t>.</w:t>
            </w:r>
          </w:p>
        </w:tc>
        <w:tc>
          <w:tcPr>
            <w:tcW w:w="4667" w:type="dxa"/>
          </w:tcPr>
          <w:p w14:paraId="4D111333" w14:textId="77777777" w:rsidR="003D1A70" w:rsidRPr="009B47BC" w:rsidRDefault="003D1A70" w:rsidP="003D1A70">
            <w:pPr>
              <w:autoSpaceDE/>
              <w:autoSpaceDN/>
              <w:adjustRightInd/>
              <w:jc w:val="both"/>
              <w:rPr>
                <w:sz w:val="24"/>
                <w:szCs w:val="24"/>
              </w:rPr>
            </w:pPr>
            <w:r w:rsidRPr="009B47BC">
              <w:rPr>
                <w:bCs/>
                <w:sz w:val="24"/>
                <w:szCs w:val="24"/>
              </w:rPr>
              <w:t>Практико-ориентированное задание</w:t>
            </w:r>
          </w:p>
          <w:p w14:paraId="231A7CBF" w14:textId="53F182FA" w:rsidR="003D1A70" w:rsidRPr="009B47BC" w:rsidRDefault="003D1A70" w:rsidP="003D1A70">
            <w:pPr>
              <w:autoSpaceDE/>
              <w:autoSpaceDN/>
              <w:adjustRightInd/>
              <w:jc w:val="both"/>
              <w:rPr>
                <w:sz w:val="24"/>
                <w:szCs w:val="24"/>
              </w:rPr>
            </w:pPr>
            <w:r>
              <w:rPr>
                <w:sz w:val="24"/>
                <w:szCs w:val="24"/>
              </w:rPr>
              <w:t xml:space="preserve">1. </w:t>
            </w:r>
            <w:r w:rsidRPr="009B47BC">
              <w:rPr>
                <w:sz w:val="24"/>
                <w:szCs w:val="24"/>
              </w:rPr>
              <w:t xml:space="preserve">Банк России увеличил предложение денег на 40 </w:t>
            </w:r>
            <w:proofErr w:type="spellStart"/>
            <w:r w:rsidRPr="009B47BC">
              <w:rPr>
                <w:sz w:val="24"/>
                <w:szCs w:val="24"/>
              </w:rPr>
              <w:t>ден</w:t>
            </w:r>
            <w:proofErr w:type="spellEnd"/>
            <w:r w:rsidRPr="009B47BC">
              <w:rPr>
                <w:sz w:val="24"/>
                <w:szCs w:val="24"/>
              </w:rPr>
              <w:t xml:space="preserve">. ед. Как это повлияет на величину реального ВНП, если: 1) каждое увеличение предложения денег на 20 </w:t>
            </w:r>
            <w:proofErr w:type="spellStart"/>
            <w:r w:rsidRPr="009B47BC">
              <w:rPr>
                <w:sz w:val="24"/>
                <w:szCs w:val="24"/>
              </w:rPr>
              <w:t>ден</w:t>
            </w:r>
            <w:proofErr w:type="spellEnd"/>
            <w:r w:rsidRPr="009B47BC">
              <w:rPr>
                <w:sz w:val="24"/>
                <w:szCs w:val="24"/>
              </w:rPr>
              <w:t xml:space="preserve">. ед. снижает процентную ставку на 1%; 91 2) каждый 1% снижения процентной ставки стимулирует новые инвестиционные расходы в размере 30 </w:t>
            </w:r>
            <w:proofErr w:type="spellStart"/>
            <w:r w:rsidRPr="009B47BC">
              <w:rPr>
                <w:sz w:val="24"/>
                <w:szCs w:val="24"/>
              </w:rPr>
              <w:t>ден</w:t>
            </w:r>
            <w:proofErr w:type="spellEnd"/>
            <w:r w:rsidRPr="009B47BC">
              <w:rPr>
                <w:sz w:val="24"/>
                <w:szCs w:val="24"/>
              </w:rPr>
              <w:t>. ед.; 3) мультипликатор расходов равен 2,5; 4) уровень безработицы настолько велик, что увеличение AD не приводит к заметному росту цен. Проиллюстрируйте решение с помощью графика.</w:t>
            </w:r>
          </w:p>
        </w:tc>
      </w:tr>
      <w:tr w:rsidR="008557E4" w:rsidRPr="009B47BC" w14:paraId="6851AB40" w14:textId="77777777" w:rsidTr="00D93B79">
        <w:trPr>
          <w:trHeight w:val="1656"/>
        </w:trPr>
        <w:tc>
          <w:tcPr>
            <w:tcW w:w="1129" w:type="dxa"/>
            <w:vMerge/>
            <w:vAlign w:val="center"/>
          </w:tcPr>
          <w:p w14:paraId="7270D03F" w14:textId="77777777" w:rsidR="008557E4" w:rsidRPr="009B47BC" w:rsidRDefault="008557E4" w:rsidP="009074AC">
            <w:pPr>
              <w:autoSpaceDE/>
              <w:autoSpaceDN/>
              <w:adjustRightInd/>
              <w:jc w:val="both"/>
              <w:rPr>
                <w:rFonts w:eastAsia="Calibri"/>
                <w:b/>
                <w:sz w:val="22"/>
                <w:szCs w:val="22"/>
                <w:highlight w:val="green"/>
              </w:rPr>
            </w:pPr>
          </w:p>
        </w:tc>
        <w:tc>
          <w:tcPr>
            <w:tcW w:w="1995" w:type="dxa"/>
            <w:vMerge/>
            <w:tcBorders>
              <w:left w:val="single" w:sz="4" w:space="0" w:color="auto"/>
              <w:right w:val="single" w:sz="4" w:space="0" w:color="auto"/>
            </w:tcBorders>
            <w:vAlign w:val="center"/>
          </w:tcPr>
          <w:p w14:paraId="6CF1EC8E" w14:textId="77777777" w:rsidR="008557E4" w:rsidRPr="009B47BC" w:rsidRDefault="008557E4" w:rsidP="009074AC">
            <w:pPr>
              <w:autoSpaceDE/>
              <w:autoSpaceDN/>
              <w:adjustRightInd/>
              <w:jc w:val="both"/>
              <w:rPr>
                <w:rFonts w:eastAsia="Calibri"/>
                <w:b/>
                <w:sz w:val="22"/>
                <w:szCs w:val="22"/>
                <w:highlight w:val="green"/>
              </w:rPr>
            </w:pPr>
          </w:p>
        </w:tc>
        <w:tc>
          <w:tcPr>
            <w:tcW w:w="2410" w:type="dxa"/>
            <w:vMerge/>
            <w:tcBorders>
              <w:left w:val="single" w:sz="4" w:space="0" w:color="auto"/>
              <w:right w:val="single" w:sz="4" w:space="0" w:color="auto"/>
            </w:tcBorders>
            <w:vAlign w:val="center"/>
          </w:tcPr>
          <w:p w14:paraId="180D048A" w14:textId="2D6FD6AF" w:rsidR="008557E4" w:rsidRPr="009B47BC" w:rsidRDefault="008557E4" w:rsidP="009074AC">
            <w:pPr>
              <w:tabs>
                <w:tab w:val="left" w:pos="643"/>
              </w:tabs>
              <w:autoSpaceDE/>
              <w:autoSpaceDN/>
              <w:adjustRightInd/>
              <w:jc w:val="both"/>
              <w:rPr>
                <w:sz w:val="24"/>
                <w:szCs w:val="24"/>
              </w:rPr>
            </w:pPr>
          </w:p>
        </w:tc>
        <w:tc>
          <w:tcPr>
            <w:tcW w:w="4667" w:type="dxa"/>
          </w:tcPr>
          <w:p w14:paraId="4673ECD6" w14:textId="5520EAE3" w:rsidR="008557E4" w:rsidRPr="009B47BC" w:rsidRDefault="008557E4" w:rsidP="009074AC">
            <w:pPr>
              <w:autoSpaceDE/>
              <w:autoSpaceDN/>
              <w:adjustRightInd/>
              <w:jc w:val="both"/>
              <w:rPr>
                <w:bCs/>
                <w:sz w:val="24"/>
                <w:szCs w:val="24"/>
              </w:rPr>
            </w:pPr>
            <w:r>
              <w:rPr>
                <w:rFonts w:eastAsia="Calibri"/>
                <w:sz w:val="24"/>
                <w:szCs w:val="24"/>
              </w:rPr>
              <w:t xml:space="preserve">2. </w:t>
            </w:r>
            <w:r w:rsidRPr="009B47BC">
              <w:rPr>
                <w:rFonts w:eastAsia="Calibri"/>
                <w:sz w:val="24"/>
                <w:szCs w:val="24"/>
              </w:rPr>
              <w:t>Объем денежной массы в стране составил на конец года 105 млрд руб. В начале года центральный банк произвел эмиссию в размере 5 млрд р. и установил норму обязательных резервов в размере 10%. Каков будет объем денежной массы в стране?</w:t>
            </w:r>
          </w:p>
        </w:tc>
      </w:tr>
    </w:tbl>
    <w:p w14:paraId="31441A42" w14:textId="1CB0137F" w:rsidR="00E4363C" w:rsidRPr="00E4363C" w:rsidRDefault="00E4363C" w:rsidP="00891387">
      <w:pPr>
        <w:jc w:val="center"/>
        <w:rPr>
          <w:bCs/>
          <w:sz w:val="28"/>
          <w:szCs w:val="28"/>
        </w:rPr>
      </w:pPr>
    </w:p>
    <w:p w14:paraId="059277DB" w14:textId="77777777" w:rsidR="007C52AC" w:rsidRDefault="007C52AC" w:rsidP="00126963">
      <w:pPr>
        <w:ind w:firstLine="709"/>
        <w:rPr>
          <w:b/>
          <w:bCs/>
          <w:iCs/>
          <w:sz w:val="28"/>
          <w:szCs w:val="28"/>
        </w:rPr>
      </w:pPr>
      <w:r w:rsidRPr="004508A7">
        <w:rPr>
          <w:b/>
          <w:bCs/>
          <w:iCs/>
          <w:sz w:val="28"/>
          <w:szCs w:val="28"/>
        </w:rPr>
        <w:t>Пример билета</w:t>
      </w:r>
    </w:p>
    <w:p w14:paraId="0929D42F" w14:textId="77777777" w:rsidR="004508A7" w:rsidRPr="004508A7" w:rsidRDefault="004508A7" w:rsidP="004508A7">
      <w:pPr>
        <w:jc w:val="center"/>
        <w:rPr>
          <w:sz w:val="24"/>
          <w:szCs w:val="24"/>
          <w:lang w:eastAsia="en-US"/>
        </w:rPr>
      </w:pPr>
      <w:r w:rsidRPr="004508A7">
        <w:rPr>
          <w:sz w:val="24"/>
          <w:szCs w:val="24"/>
          <w:lang w:eastAsia="en-US"/>
        </w:rPr>
        <w:t>ФЕДЕРАЛЬНОЕ ГОСУДАРСТВЕННОЕ ОБРАЗОВАТЕЛЬНОЕ БЮДЖЕТНОЕ УЧРЕЖДЕНИЕ ВЫСШЕГО ОБРАЗОВАНИЯ</w:t>
      </w:r>
    </w:p>
    <w:p w14:paraId="24BDC5B3" w14:textId="77777777" w:rsidR="004508A7" w:rsidRPr="004508A7" w:rsidRDefault="004508A7" w:rsidP="004508A7">
      <w:pPr>
        <w:jc w:val="center"/>
        <w:rPr>
          <w:sz w:val="24"/>
          <w:szCs w:val="24"/>
          <w:lang w:eastAsia="en-US"/>
        </w:rPr>
      </w:pPr>
      <w:r w:rsidRPr="004508A7">
        <w:rPr>
          <w:sz w:val="24"/>
          <w:szCs w:val="24"/>
          <w:lang w:eastAsia="en-US"/>
        </w:rPr>
        <w:t xml:space="preserve"> «ФИНАНСОВЫ</w:t>
      </w:r>
      <w:r w:rsidR="00A362C4">
        <w:rPr>
          <w:sz w:val="24"/>
          <w:szCs w:val="24"/>
          <w:lang w:eastAsia="en-US"/>
        </w:rPr>
        <w:t xml:space="preserve">Й УНИВЕРСИТЕТ ПРИ ПРАВИТЕЛЬСТВЕ </w:t>
      </w:r>
      <w:r w:rsidRPr="004508A7">
        <w:rPr>
          <w:sz w:val="24"/>
          <w:szCs w:val="24"/>
          <w:lang w:eastAsia="en-US"/>
        </w:rPr>
        <w:t xml:space="preserve">РОССИЙСКОЙ ФЕДЕРАЦИИ» </w:t>
      </w:r>
    </w:p>
    <w:p w14:paraId="1F562777" w14:textId="77777777" w:rsidR="004508A7" w:rsidRPr="004508A7" w:rsidRDefault="004508A7" w:rsidP="004508A7">
      <w:pPr>
        <w:jc w:val="center"/>
        <w:rPr>
          <w:sz w:val="24"/>
          <w:szCs w:val="24"/>
          <w:lang w:eastAsia="en-US"/>
        </w:rPr>
      </w:pPr>
      <w:r w:rsidRPr="004508A7">
        <w:rPr>
          <w:sz w:val="24"/>
          <w:szCs w:val="24"/>
          <w:lang w:eastAsia="en-US"/>
        </w:rPr>
        <w:t>Уральский филиал</w:t>
      </w:r>
    </w:p>
    <w:p w14:paraId="4734C5FD" w14:textId="77777777" w:rsidR="004508A7" w:rsidRPr="004508A7" w:rsidRDefault="004508A7" w:rsidP="004508A7">
      <w:pPr>
        <w:spacing w:after="184"/>
        <w:ind w:left="3600" w:right="100"/>
        <w:jc w:val="right"/>
        <w:rPr>
          <w:b/>
          <w:bCs/>
          <w:sz w:val="24"/>
          <w:szCs w:val="24"/>
          <w:shd w:val="clear" w:color="auto" w:fill="FFFFFF"/>
          <w:lang w:eastAsia="en-US"/>
        </w:rPr>
      </w:pPr>
      <w:r w:rsidRPr="004508A7">
        <w:rPr>
          <w:b/>
          <w:bCs/>
          <w:sz w:val="24"/>
          <w:szCs w:val="24"/>
          <w:shd w:val="clear" w:color="auto" w:fill="FFFFFF"/>
          <w:lang w:eastAsia="en-US"/>
        </w:rPr>
        <w:t xml:space="preserve">20_/20_ учебный год </w:t>
      </w:r>
    </w:p>
    <w:p w14:paraId="5F0A344F" w14:textId="77777777" w:rsidR="004508A7" w:rsidRPr="004508A7" w:rsidRDefault="00A362C4" w:rsidP="004508A7">
      <w:pPr>
        <w:pStyle w:val="30"/>
        <w:shd w:val="clear" w:color="auto" w:fill="auto"/>
        <w:tabs>
          <w:tab w:val="left" w:leader="underscore" w:pos="4878"/>
        </w:tabs>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Б</w:t>
      </w:r>
      <w:r w:rsidR="004508A7" w:rsidRPr="004508A7">
        <w:rPr>
          <w:rFonts w:ascii="Times New Roman" w:hAnsi="Times New Roman" w:cs="Times New Roman"/>
          <w:b/>
          <w:sz w:val="24"/>
          <w:szCs w:val="24"/>
          <w:u w:val="single"/>
        </w:rPr>
        <w:t>илет № 1</w:t>
      </w:r>
    </w:p>
    <w:p w14:paraId="440F8CC9" w14:textId="0AB3BC30" w:rsidR="008172A5" w:rsidRPr="00CA068D" w:rsidRDefault="004508A7" w:rsidP="008172A5">
      <w:pPr>
        <w:tabs>
          <w:tab w:val="left" w:pos="709"/>
          <w:tab w:val="left" w:pos="993"/>
        </w:tabs>
        <w:ind w:firstLine="709"/>
        <w:jc w:val="center"/>
        <w:rPr>
          <w:sz w:val="24"/>
          <w:szCs w:val="24"/>
        </w:rPr>
      </w:pPr>
      <w:r w:rsidRPr="00CA068D">
        <w:rPr>
          <w:sz w:val="24"/>
          <w:szCs w:val="24"/>
        </w:rPr>
        <w:t xml:space="preserve">для студентов программы подготовки бакалавриата </w:t>
      </w:r>
      <w:r w:rsidR="008172A5" w:rsidRPr="00CA068D">
        <w:rPr>
          <w:sz w:val="24"/>
          <w:szCs w:val="24"/>
        </w:rPr>
        <w:t xml:space="preserve">- </w:t>
      </w:r>
      <w:r w:rsidR="00E102E7" w:rsidRPr="00CA068D">
        <w:rPr>
          <w:bCs/>
          <w:sz w:val="24"/>
          <w:szCs w:val="24"/>
        </w:rPr>
        <w:t>38.0</w:t>
      </w:r>
      <w:r w:rsidR="000D57DC" w:rsidRPr="00CA068D">
        <w:rPr>
          <w:bCs/>
          <w:sz w:val="24"/>
          <w:szCs w:val="24"/>
        </w:rPr>
        <w:t>4</w:t>
      </w:r>
      <w:r w:rsidR="00E102E7" w:rsidRPr="00CA068D">
        <w:rPr>
          <w:bCs/>
          <w:sz w:val="24"/>
          <w:szCs w:val="24"/>
        </w:rPr>
        <w:t xml:space="preserve">.01 - Экономика, </w:t>
      </w:r>
      <w:r w:rsidR="00CA068D" w:rsidRPr="00CA068D">
        <w:rPr>
          <w:bCs/>
          <w:sz w:val="24"/>
          <w:szCs w:val="24"/>
        </w:rPr>
        <w:t>магистерская программа</w:t>
      </w:r>
      <w:r w:rsidR="00E102E7" w:rsidRPr="00CA068D">
        <w:rPr>
          <w:bCs/>
          <w:sz w:val="24"/>
          <w:szCs w:val="24"/>
        </w:rPr>
        <w:t>: "</w:t>
      </w:r>
      <w:r w:rsidR="00CA068D" w:rsidRPr="00CA068D">
        <w:rPr>
          <w:rFonts w:eastAsia="Calibri"/>
          <w:sz w:val="24"/>
          <w:szCs w:val="24"/>
        </w:rPr>
        <w:t xml:space="preserve"> Корпоративная отчетность и право в бизнесе</w:t>
      </w:r>
      <w:r w:rsidR="00CA068D" w:rsidRPr="00CA068D">
        <w:rPr>
          <w:bCs/>
          <w:sz w:val="24"/>
          <w:szCs w:val="24"/>
        </w:rPr>
        <w:t xml:space="preserve"> </w:t>
      </w:r>
      <w:r w:rsidR="00E102E7" w:rsidRPr="00CA068D">
        <w:rPr>
          <w:bCs/>
          <w:sz w:val="24"/>
          <w:szCs w:val="24"/>
        </w:rPr>
        <w:t>"</w:t>
      </w:r>
    </w:p>
    <w:p w14:paraId="189D04BF" w14:textId="726EF0AF" w:rsidR="004508A7" w:rsidRDefault="004508A7" w:rsidP="004508A7">
      <w:pPr>
        <w:pStyle w:val="12"/>
        <w:shd w:val="clear" w:color="auto" w:fill="auto"/>
        <w:spacing w:after="0" w:line="240" w:lineRule="auto"/>
        <w:rPr>
          <w:b/>
          <w:sz w:val="24"/>
          <w:szCs w:val="24"/>
        </w:rPr>
      </w:pPr>
      <w:r w:rsidRPr="008172A5">
        <w:rPr>
          <w:b/>
          <w:sz w:val="24"/>
          <w:szCs w:val="24"/>
        </w:rPr>
        <w:t>по дисциплине «</w:t>
      </w:r>
      <w:r w:rsidR="00776F5D">
        <w:rPr>
          <w:b/>
          <w:sz w:val="24"/>
          <w:szCs w:val="24"/>
        </w:rPr>
        <w:t>Международные стандарты финансовой отчетности</w:t>
      </w:r>
      <w:r w:rsidR="00921583">
        <w:rPr>
          <w:b/>
          <w:sz w:val="24"/>
          <w:szCs w:val="24"/>
        </w:rPr>
        <w:t xml:space="preserve"> (продвинутый уровень)</w:t>
      </w:r>
      <w:r w:rsidRPr="008172A5">
        <w:rPr>
          <w:b/>
          <w:sz w:val="24"/>
          <w:szCs w:val="24"/>
        </w:rPr>
        <w:t>»</w:t>
      </w:r>
    </w:p>
    <w:p w14:paraId="3FEF8711" w14:textId="11766EAF" w:rsidR="003478D9" w:rsidRPr="00BA087A" w:rsidRDefault="003478D9" w:rsidP="003478D9">
      <w:pPr>
        <w:shd w:val="clear" w:color="auto" w:fill="FFFFFF"/>
        <w:jc w:val="both"/>
        <w:rPr>
          <w:sz w:val="24"/>
          <w:szCs w:val="24"/>
        </w:rPr>
      </w:pPr>
      <w:r w:rsidRPr="00BA087A">
        <w:rPr>
          <w:sz w:val="24"/>
          <w:szCs w:val="24"/>
        </w:rPr>
        <w:t xml:space="preserve">1. </w:t>
      </w:r>
      <w:r w:rsidR="00CE68A9" w:rsidRPr="00CE68A9">
        <w:rPr>
          <w:bCs/>
          <w:sz w:val="24"/>
          <w:szCs w:val="24"/>
        </w:rPr>
        <w:t>Транспарентность финансовой отчетности в формате МСФО</w:t>
      </w:r>
      <w:r w:rsidR="000F07B4" w:rsidRPr="00BA087A">
        <w:rPr>
          <w:sz w:val="24"/>
          <w:szCs w:val="24"/>
        </w:rPr>
        <w:t xml:space="preserve"> </w:t>
      </w:r>
      <w:r w:rsidRPr="00BA087A">
        <w:rPr>
          <w:sz w:val="24"/>
          <w:szCs w:val="24"/>
        </w:rPr>
        <w:t>(30 баллов).</w:t>
      </w:r>
    </w:p>
    <w:p w14:paraId="3893700E" w14:textId="53C07EE2" w:rsidR="004508A7" w:rsidRPr="00BA087A" w:rsidRDefault="004508A7" w:rsidP="004508A7">
      <w:pPr>
        <w:shd w:val="clear" w:color="auto" w:fill="FFFFFF"/>
        <w:jc w:val="both"/>
        <w:rPr>
          <w:sz w:val="24"/>
          <w:szCs w:val="24"/>
        </w:rPr>
      </w:pPr>
      <w:r w:rsidRPr="00BA087A">
        <w:rPr>
          <w:sz w:val="24"/>
          <w:szCs w:val="24"/>
        </w:rPr>
        <w:t xml:space="preserve">2. </w:t>
      </w:r>
      <w:r w:rsidR="00CE68A9" w:rsidRPr="00CE68A9">
        <w:rPr>
          <w:bCs/>
          <w:sz w:val="24"/>
          <w:szCs w:val="24"/>
        </w:rPr>
        <w:t>Возможные искажения информации финансовой отчетности</w:t>
      </w:r>
      <w:r w:rsidR="00CE68A9" w:rsidRPr="00BA087A">
        <w:rPr>
          <w:sz w:val="24"/>
          <w:szCs w:val="24"/>
        </w:rPr>
        <w:t xml:space="preserve"> </w:t>
      </w:r>
      <w:r w:rsidRPr="00BA087A">
        <w:rPr>
          <w:sz w:val="24"/>
          <w:szCs w:val="24"/>
        </w:rPr>
        <w:t>(15 баллов)</w:t>
      </w:r>
      <w:r w:rsidR="003478D9" w:rsidRPr="00BA087A">
        <w:rPr>
          <w:sz w:val="24"/>
          <w:szCs w:val="24"/>
        </w:rPr>
        <w:t>.</w:t>
      </w:r>
    </w:p>
    <w:p w14:paraId="0B3EA494" w14:textId="100F1B0F" w:rsidR="004508A7" w:rsidRDefault="004508A7" w:rsidP="004508A7">
      <w:pPr>
        <w:shd w:val="clear" w:color="auto" w:fill="FFFFFF"/>
        <w:jc w:val="both"/>
        <w:rPr>
          <w:sz w:val="24"/>
          <w:szCs w:val="24"/>
        </w:rPr>
      </w:pPr>
      <w:r w:rsidRPr="00BA087A">
        <w:rPr>
          <w:sz w:val="24"/>
          <w:szCs w:val="24"/>
        </w:rPr>
        <w:t xml:space="preserve">3. Практико-ориентированная задача: </w:t>
      </w:r>
      <w:r w:rsidRPr="00BA087A">
        <w:rPr>
          <w:i/>
          <w:sz w:val="24"/>
          <w:szCs w:val="24"/>
        </w:rPr>
        <w:t>кейс, практикум, тест, исследовательская работа</w:t>
      </w:r>
      <w:r w:rsidR="00BA087A" w:rsidRPr="00BA087A">
        <w:rPr>
          <w:i/>
          <w:sz w:val="24"/>
          <w:szCs w:val="24"/>
        </w:rPr>
        <w:t xml:space="preserve">. </w:t>
      </w:r>
      <w:r w:rsidR="00CE68A9" w:rsidRPr="009B47BC">
        <w:rPr>
          <w:rFonts w:eastAsia="Calibri"/>
          <w:sz w:val="24"/>
          <w:szCs w:val="24"/>
        </w:rPr>
        <w:t>Объем денежной массы в стране составил на конец года 105 млрд руб. В начале года центральный банк произвел эмиссию в размере 5 млрд р. и установил норму обязательных резервов в размере 10%. Каков будет объем денежной массы в стране?</w:t>
      </w:r>
      <w:r w:rsidR="002F722A" w:rsidRPr="00BA087A">
        <w:rPr>
          <w:sz w:val="24"/>
          <w:szCs w:val="24"/>
        </w:rPr>
        <w:t xml:space="preserve"> </w:t>
      </w:r>
      <w:r w:rsidRPr="00BA087A">
        <w:rPr>
          <w:sz w:val="24"/>
          <w:szCs w:val="24"/>
        </w:rPr>
        <w:t>(30 баллов)</w:t>
      </w:r>
    </w:p>
    <w:p w14:paraId="122B8B8E" w14:textId="77777777" w:rsidR="004508A7" w:rsidRPr="004508A7" w:rsidRDefault="004508A7" w:rsidP="004508A7">
      <w:pPr>
        <w:pStyle w:val="12"/>
        <w:shd w:val="clear" w:color="auto" w:fill="auto"/>
        <w:spacing w:after="0" w:line="240" w:lineRule="auto"/>
        <w:ind w:left="140"/>
        <w:jc w:val="right"/>
        <w:rPr>
          <w:sz w:val="24"/>
          <w:szCs w:val="24"/>
        </w:rPr>
      </w:pPr>
      <w:r w:rsidRPr="004508A7">
        <w:rPr>
          <w:sz w:val="24"/>
          <w:szCs w:val="24"/>
        </w:rPr>
        <w:t xml:space="preserve">Билет рассмотрен и утвержден на заседании кафедры </w:t>
      </w:r>
      <w:r>
        <w:rPr>
          <w:sz w:val="24"/>
          <w:szCs w:val="24"/>
        </w:rPr>
        <w:t>01</w:t>
      </w:r>
      <w:r w:rsidRPr="004508A7">
        <w:rPr>
          <w:sz w:val="24"/>
          <w:szCs w:val="24"/>
        </w:rPr>
        <w:t>.0</w:t>
      </w:r>
      <w:r>
        <w:rPr>
          <w:sz w:val="24"/>
          <w:szCs w:val="24"/>
        </w:rPr>
        <w:t>9.202</w:t>
      </w:r>
      <w:r w:rsidR="00F719C7">
        <w:rPr>
          <w:sz w:val="24"/>
          <w:szCs w:val="24"/>
        </w:rPr>
        <w:t>4</w:t>
      </w:r>
      <w:r w:rsidRPr="004508A7">
        <w:rPr>
          <w:sz w:val="24"/>
          <w:szCs w:val="24"/>
        </w:rPr>
        <w:t xml:space="preserve">. </w:t>
      </w:r>
    </w:p>
    <w:p w14:paraId="1FFA0F2D" w14:textId="1006F847" w:rsidR="004508A7" w:rsidRDefault="004508A7" w:rsidP="004508A7">
      <w:pPr>
        <w:pStyle w:val="12"/>
        <w:shd w:val="clear" w:color="auto" w:fill="auto"/>
        <w:spacing w:after="0" w:line="240" w:lineRule="auto"/>
        <w:ind w:left="140"/>
        <w:jc w:val="right"/>
        <w:rPr>
          <w:sz w:val="24"/>
          <w:szCs w:val="24"/>
        </w:rPr>
      </w:pPr>
      <w:r w:rsidRPr="004508A7">
        <w:rPr>
          <w:sz w:val="24"/>
          <w:szCs w:val="24"/>
        </w:rPr>
        <w:t>Заведую</w:t>
      </w:r>
      <w:r w:rsidR="001F3588">
        <w:rPr>
          <w:sz w:val="24"/>
          <w:szCs w:val="24"/>
        </w:rPr>
        <w:t>щий кафедрой __________________</w:t>
      </w:r>
      <w:r w:rsidR="00E007B7">
        <w:rPr>
          <w:sz w:val="24"/>
          <w:szCs w:val="24"/>
        </w:rPr>
        <w:t>Н</w:t>
      </w:r>
      <w:r w:rsidR="00F719C7">
        <w:rPr>
          <w:sz w:val="24"/>
          <w:szCs w:val="24"/>
        </w:rPr>
        <w:t xml:space="preserve">.В. </w:t>
      </w:r>
      <w:r w:rsidR="00E007B7">
        <w:rPr>
          <w:sz w:val="24"/>
          <w:szCs w:val="24"/>
        </w:rPr>
        <w:t>Угрюмова</w:t>
      </w:r>
    </w:p>
    <w:p w14:paraId="5725003F" w14:textId="77777777" w:rsidR="00497508" w:rsidRPr="00426CC7" w:rsidRDefault="00497508" w:rsidP="004508A7">
      <w:pPr>
        <w:pStyle w:val="12"/>
        <w:shd w:val="clear" w:color="auto" w:fill="auto"/>
        <w:spacing w:after="0" w:line="240" w:lineRule="auto"/>
        <w:ind w:left="140"/>
        <w:jc w:val="right"/>
        <w:rPr>
          <w:sz w:val="28"/>
          <w:szCs w:val="28"/>
        </w:rPr>
      </w:pPr>
    </w:p>
    <w:bookmarkEnd w:id="1"/>
    <w:p w14:paraId="11AE35F0" w14:textId="01CA7A6E" w:rsidR="00D90BD6" w:rsidRPr="00C558FD" w:rsidRDefault="007C52AC" w:rsidP="00C558FD">
      <w:pPr>
        <w:ind w:firstLine="709"/>
        <w:jc w:val="both"/>
        <w:rPr>
          <w:b/>
          <w:bCs/>
          <w:sz w:val="24"/>
          <w:szCs w:val="28"/>
        </w:rPr>
      </w:pPr>
      <w:r w:rsidRPr="00497508">
        <w:rPr>
          <w:b/>
          <w:bCs/>
          <w:sz w:val="24"/>
          <w:szCs w:val="28"/>
        </w:rPr>
        <w:t>8.</w:t>
      </w:r>
      <w:r w:rsidR="00D90BD6" w:rsidRPr="00497508">
        <w:rPr>
          <w:b/>
          <w:bCs/>
          <w:sz w:val="24"/>
          <w:szCs w:val="28"/>
        </w:rPr>
        <w:t xml:space="preserve"> Перечень основной и дополнительной учебной литературы,</w:t>
      </w:r>
      <w:r w:rsidR="00C558FD">
        <w:rPr>
          <w:b/>
          <w:bCs/>
          <w:sz w:val="24"/>
          <w:szCs w:val="28"/>
        </w:rPr>
        <w:t xml:space="preserve"> </w:t>
      </w:r>
      <w:r w:rsidR="00D90BD6" w:rsidRPr="00497508">
        <w:rPr>
          <w:rFonts w:eastAsiaTheme="minorEastAsia"/>
          <w:b/>
          <w:bCs/>
          <w:sz w:val="24"/>
          <w:szCs w:val="28"/>
        </w:rPr>
        <w:t>необ</w:t>
      </w:r>
      <w:r w:rsidR="0085766E" w:rsidRPr="00497508">
        <w:rPr>
          <w:rFonts w:eastAsiaTheme="minorEastAsia"/>
          <w:b/>
          <w:bCs/>
          <w:sz w:val="24"/>
          <w:szCs w:val="28"/>
        </w:rPr>
        <w:t>ходимой для освоения дисциплины</w:t>
      </w:r>
    </w:p>
    <w:p w14:paraId="3F3227D8" w14:textId="3FCB860D" w:rsidR="0085766E" w:rsidRDefault="0085766E" w:rsidP="0085766E">
      <w:pPr>
        <w:tabs>
          <w:tab w:val="left" w:pos="567"/>
        </w:tabs>
        <w:ind w:firstLine="709"/>
        <w:jc w:val="both"/>
        <w:rPr>
          <w:rFonts w:eastAsiaTheme="minorEastAsia"/>
          <w:b/>
          <w:bCs/>
          <w:sz w:val="24"/>
          <w:szCs w:val="28"/>
        </w:rPr>
      </w:pPr>
      <w:r w:rsidRPr="00497508">
        <w:rPr>
          <w:rFonts w:eastAsiaTheme="minorEastAsia"/>
          <w:b/>
          <w:bCs/>
          <w:sz w:val="24"/>
          <w:szCs w:val="28"/>
        </w:rPr>
        <w:t>Рекомендуемая литература</w:t>
      </w:r>
    </w:p>
    <w:p w14:paraId="022F5D2B" w14:textId="0837399D" w:rsidR="0085766E" w:rsidRDefault="0085766E" w:rsidP="0085766E">
      <w:pPr>
        <w:tabs>
          <w:tab w:val="left" w:pos="567"/>
        </w:tabs>
        <w:ind w:firstLine="709"/>
        <w:jc w:val="both"/>
        <w:rPr>
          <w:rFonts w:eastAsiaTheme="minorEastAsia"/>
          <w:b/>
          <w:bCs/>
          <w:sz w:val="24"/>
          <w:szCs w:val="28"/>
        </w:rPr>
      </w:pPr>
      <w:bookmarkStart w:id="2" w:name="_Hlk176121965"/>
      <w:r w:rsidRPr="00344148">
        <w:rPr>
          <w:rFonts w:eastAsiaTheme="minorEastAsia"/>
          <w:b/>
          <w:bCs/>
          <w:sz w:val="24"/>
          <w:szCs w:val="28"/>
        </w:rPr>
        <w:t>А) основная учебная литература</w:t>
      </w:r>
    </w:p>
    <w:p w14:paraId="30EB1731" w14:textId="77777777" w:rsidR="005E7903" w:rsidRPr="005E7903" w:rsidRDefault="005E7903" w:rsidP="005E7903">
      <w:pPr>
        <w:numPr>
          <w:ilvl w:val="0"/>
          <w:numId w:val="42"/>
        </w:numPr>
        <w:suppressAutoHyphens/>
        <w:overflowPunct w:val="0"/>
        <w:autoSpaceDE/>
        <w:autoSpaceDN/>
        <w:adjustRightInd/>
        <w:spacing w:line="276" w:lineRule="auto"/>
        <w:ind w:left="5" w:firstLine="355"/>
        <w:contextualSpacing/>
        <w:jc w:val="both"/>
        <w:rPr>
          <w:rFonts w:eastAsia="Source Han Sans CN Regular"/>
          <w:color w:val="202023"/>
          <w:kern w:val="2"/>
          <w:sz w:val="24"/>
          <w:szCs w:val="24"/>
          <w:shd w:val="clear" w:color="auto" w:fill="FFFFFF"/>
          <w:lang w:bidi="ru-RU"/>
        </w:rPr>
      </w:pPr>
      <w:proofErr w:type="spellStart"/>
      <w:r w:rsidRPr="005E7903">
        <w:rPr>
          <w:rFonts w:eastAsia="Source Han Sans CN Regular"/>
          <w:iCs/>
          <w:color w:val="000000"/>
          <w:kern w:val="2"/>
          <w:sz w:val="24"/>
          <w:szCs w:val="24"/>
          <w:bdr w:val="single" w:sz="2" w:space="0" w:color="E5E7EB" w:frame="1"/>
          <w:shd w:val="clear" w:color="auto" w:fill="FFFFFF"/>
          <w:lang w:bidi="ru-RU"/>
        </w:rPr>
        <w:t>Алисенов</w:t>
      </w:r>
      <w:proofErr w:type="spellEnd"/>
      <w:r w:rsidRPr="005E7903">
        <w:rPr>
          <w:rFonts w:eastAsia="Source Han Sans CN Regular"/>
          <w:iCs/>
          <w:color w:val="000000"/>
          <w:kern w:val="2"/>
          <w:sz w:val="24"/>
          <w:szCs w:val="24"/>
          <w:bdr w:val="single" w:sz="2" w:space="0" w:color="E5E7EB" w:frame="1"/>
          <w:shd w:val="clear" w:color="auto" w:fill="FFFFFF"/>
          <w:lang w:bidi="ru-RU"/>
        </w:rPr>
        <w:t>, А. С. </w:t>
      </w:r>
      <w:r w:rsidRPr="005E7903">
        <w:rPr>
          <w:rFonts w:eastAsia="Source Han Sans CN Regular"/>
          <w:color w:val="000000"/>
          <w:kern w:val="2"/>
          <w:sz w:val="24"/>
          <w:szCs w:val="24"/>
          <w:shd w:val="clear" w:color="auto" w:fill="FFFFFF"/>
          <w:lang w:bidi="ru-RU"/>
        </w:rPr>
        <w:t xml:space="preserve"> Международные стандарты финансовой отчетности (продвинутый </w:t>
      </w:r>
      <w:r w:rsidRPr="005E7903">
        <w:rPr>
          <w:rFonts w:eastAsia="Source Han Sans CN Regular"/>
          <w:color w:val="000000"/>
          <w:kern w:val="2"/>
          <w:sz w:val="24"/>
          <w:szCs w:val="24"/>
          <w:shd w:val="clear" w:color="auto" w:fill="FFFFFF"/>
          <w:lang w:bidi="ru-RU"/>
        </w:rPr>
        <w:lastRenderedPageBreak/>
        <w:t>курс</w:t>
      </w:r>
      <w:proofErr w:type="gramStart"/>
      <w:r w:rsidRPr="005E7903">
        <w:rPr>
          <w:rFonts w:eastAsia="Source Han Sans CN Regular"/>
          <w:color w:val="000000"/>
          <w:kern w:val="2"/>
          <w:sz w:val="24"/>
          <w:szCs w:val="24"/>
          <w:shd w:val="clear" w:color="auto" w:fill="FFFFFF"/>
          <w:lang w:bidi="ru-RU"/>
        </w:rPr>
        <w:t>) :</w:t>
      </w:r>
      <w:proofErr w:type="gramEnd"/>
      <w:r w:rsidRPr="005E7903">
        <w:rPr>
          <w:rFonts w:eastAsia="Source Han Sans CN Regular"/>
          <w:color w:val="000000"/>
          <w:kern w:val="2"/>
          <w:sz w:val="24"/>
          <w:szCs w:val="24"/>
          <w:shd w:val="clear" w:color="auto" w:fill="FFFFFF"/>
          <w:lang w:bidi="ru-RU"/>
        </w:rPr>
        <w:t xml:space="preserve"> учебник и практикум для вузов / А. С. </w:t>
      </w:r>
      <w:proofErr w:type="spellStart"/>
      <w:r w:rsidRPr="005E7903">
        <w:rPr>
          <w:rFonts w:eastAsia="Source Han Sans CN Regular"/>
          <w:color w:val="000000"/>
          <w:kern w:val="2"/>
          <w:sz w:val="24"/>
          <w:szCs w:val="24"/>
          <w:shd w:val="clear" w:color="auto" w:fill="FFFFFF"/>
          <w:lang w:bidi="ru-RU"/>
        </w:rPr>
        <w:t>Алисенов</w:t>
      </w:r>
      <w:proofErr w:type="spellEnd"/>
      <w:r w:rsidRPr="005E7903">
        <w:rPr>
          <w:rFonts w:eastAsia="Source Han Sans CN Regular"/>
          <w:color w:val="000000"/>
          <w:kern w:val="2"/>
          <w:sz w:val="24"/>
          <w:szCs w:val="24"/>
          <w:shd w:val="clear" w:color="auto" w:fill="FFFFFF"/>
          <w:lang w:bidi="ru-RU"/>
        </w:rPr>
        <w:t xml:space="preserve">. — 3-е изд., </w:t>
      </w:r>
      <w:proofErr w:type="spellStart"/>
      <w:r w:rsidRPr="005E7903">
        <w:rPr>
          <w:rFonts w:eastAsia="Source Han Sans CN Regular"/>
          <w:color w:val="000000"/>
          <w:kern w:val="2"/>
          <w:sz w:val="24"/>
          <w:szCs w:val="24"/>
          <w:shd w:val="clear" w:color="auto" w:fill="FFFFFF"/>
          <w:lang w:bidi="ru-RU"/>
        </w:rPr>
        <w:t>перераб</w:t>
      </w:r>
      <w:proofErr w:type="spellEnd"/>
      <w:r w:rsidRPr="005E7903">
        <w:rPr>
          <w:rFonts w:eastAsia="Source Han Sans CN Regular"/>
          <w:color w:val="000000"/>
          <w:kern w:val="2"/>
          <w:sz w:val="24"/>
          <w:szCs w:val="24"/>
          <w:shd w:val="clear" w:color="auto" w:fill="FFFFFF"/>
          <w:lang w:bidi="ru-RU"/>
        </w:rPr>
        <w:t xml:space="preserve">. и доп. — </w:t>
      </w:r>
      <w:proofErr w:type="gramStart"/>
      <w:r w:rsidRPr="005E7903">
        <w:rPr>
          <w:rFonts w:eastAsia="Source Han Sans CN Regular"/>
          <w:color w:val="000000"/>
          <w:kern w:val="2"/>
          <w:sz w:val="24"/>
          <w:szCs w:val="24"/>
          <w:shd w:val="clear" w:color="auto" w:fill="FFFFFF"/>
          <w:lang w:bidi="ru-RU"/>
        </w:rPr>
        <w:t>Москва :</w:t>
      </w:r>
      <w:proofErr w:type="gramEnd"/>
      <w:r w:rsidRPr="005E7903">
        <w:rPr>
          <w:rFonts w:eastAsia="Source Han Sans CN Regular"/>
          <w:color w:val="000000"/>
          <w:kern w:val="2"/>
          <w:sz w:val="24"/>
          <w:szCs w:val="24"/>
          <w:shd w:val="clear" w:color="auto" w:fill="FFFFFF"/>
          <w:lang w:bidi="ru-RU"/>
        </w:rPr>
        <w:t xml:space="preserve"> Издательство </w:t>
      </w:r>
      <w:proofErr w:type="spellStart"/>
      <w:r w:rsidRPr="005E7903">
        <w:rPr>
          <w:rFonts w:eastAsia="Source Han Sans CN Regular"/>
          <w:color w:val="000000"/>
          <w:kern w:val="2"/>
          <w:sz w:val="24"/>
          <w:szCs w:val="24"/>
          <w:shd w:val="clear" w:color="auto" w:fill="FFFFFF"/>
          <w:lang w:bidi="ru-RU"/>
        </w:rPr>
        <w:t>Юрайт</w:t>
      </w:r>
      <w:proofErr w:type="spellEnd"/>
      <w:r w:rsidRPr="005E7903">
        <w:rPr>
          <w:rFonts w:eastAsia="Source Han Sans CN Regular"/>
          <w:color w:val="000000"/>
          <w:kern w:val="2"/>
          <w:sz w:val="24"/>
          <w:szCs w:val="24"/>
          <w:shd w:val="clear" w:color="auto" w:fill="FFFFFF"/>
          <w:lang w:bidi="ru-RU"/>
        </w:rPr>
        <w:t>, 2024. — 443 с. — (Высшее образование). —URL: </w:t>
      </w:r>
      <w:hyperlink r:id="rId9" w:tgtFrame="_blank" w:history="1">
        <w:r w:rsidRPr="005E7903">
          <w:rPr>
            <w:rFonts w:eastAsia="Source Han Sans CN Regular"/>
            <w:color w:val="486C97"/>
            <w:kern w:val="2"/>
            <w:sz w:val="24"/>
            <w:szCs w:val="24"/>
            <w:u w:val="single"/>
            <w:bdr w:val="single" w:sz="2" w:space="0" w:color="E5E7EB" w:frame="1"/>
            <w:shd w:val="clear" w:color="auto" w:fill="FFFFFF"/>
            <w:lang w:bidi="ru-RU"/>
          </w:rPr>
          <w:t>https://urait.ru/bcode/536257</w:t>
        </w:r>
      </w:hyperlink>
    </w:p>
    <w:p w14:paraId="48F55490" w14:textId="77532BCA" w:rsidR="00D63C1E" w:rsidRDefault="005E7903" w:rsidP="005E7903">
      <w:pPr>
        <w:tabs>
          <w:tab w:val="left" w:pos="567"/>
        </w:tabs>
        <w:ind w:left="5" w:firstLine="355"/>
        <w:jc w:val="both"/>
        <w:rPr>
          <w:rFonts w:eastAsiaTheme="minorEastAsia"/>
          <w:b/>
          <w:bCs/>
          <w:sz w:val="24"/>
          <w:szCs w:val="28"/>
        </w:rPr>
      </w:pPr>
      <w:r>
        <w:rPr>
          <w:rFonts w:eastAsia="Source Han Sans CN Regular"/>
          <w:iCs/>
          <w:color w:val="000000"/>
          <w:kern w:val="2"/>
          <w:sz w:val="24"/>
          <w:szCs w:val="24"/>
          <w:bdr w:val="single" w:sz="2" w:space="0" w:color="E5E7EB" w:frame="1"/>
          <w:shd w:val="clear" w:color="auto" w:fill="FFFFFF"/>
          <w:lang w:bidi="ru-RU"/>
        </w:rPr>
        <w:t xml:space="preserve">2. </w:t>
      </w:r>
      <w:r w:rsidRPr="005E7903">
        <w:rPr>
          <w:rFonts w:eastAsia="Source Han Sans CN Regular"/>
          <w:iCs/>
          <w:color w:val="000000"/>
          <w:kern w:val="2"/>
          <w:sz w:val="24"/>
          <w:szCs w:val="24"/>
          <w:bdr w:val="single" w:sz="2" w:space="0" w:color="E5E7EB" w:frame="1"/>
          <w:shd w:val="clear" w:color="auto" w:fill="FFFFFF"/>
          <w:lang w:bidi="ru-RU"/>
        </w:rPr>
        <w:t>Трофимова, Л. Б. </w:t>
      </w:r>
      <w:r w:rsidRPr="005E7903">
        <w:rPr>
          <w:rFonts w:eastAsia="Source Han Sans CN Regular"/>
          <w:color w:val="000000"/>
          <w:kern w:val="2"/>
          <w:sz w:val="24"/>
          <w:szCs w:val="24"/>
          <w:shd w:val="clear" w:color="auto" w:fill="FFFFFF"/>
          <w:lang w:bidi="ru-RU"/>
        </w:rPr>
        <w:t xml:space="preserve"> Международные стандарты финансовой </w:t>
      </w:r>
      <w:proofErr w:type="gramStart"/>
      <w:r w:rsidRPr="005E7903">
        <w:rPr>
          <w:rFonts w:eastAsia="Source Han Sans CN Regular"/>
          <w:color w:val="000000"/>
          <w:kern w:val="2"/>
          <w:sz w:val="24"/>
          <w:szCs w:val="24"/>
          <w:shd w:val="clear" w:color="auto" w:fill="FFFFFF"/>
          <w:lang w:bidi="ru-RU"/>
        </w:rPr>
        <w:t>отчетности :</w:t>
      </w:r>
      <w:proofErr w:type="gramEnd"/>
      <w:r w:rsidRPr="005E7903">
        <w:rPr>
          <w:rFonts w:eastAsia="Source Han Sans CN Regular"/>
          <w:color w:val="000000"/>
          <w:kern w:val="2"/>
          <w:sz w:val="24"/>
          <w:szCs w:val="24"/>
          <w:shd w:val="clear" w:color="auto" w:fill="FFFFFF"/>
          <w:lang w:bidi="ru-RU"/>
        </w:rPr>
        <w:t xml:space="preserve"> учебник и практикум для вузов / Л. Б. Трофимова. — 7-е изд., </w:t>
      </w:r>
      <w:proofErr w:type="spellStart"/>
      <w:r w:rsidRPr="005E7903">
        <w:rPr>
          <w:rFonts w:eastAsia="Source Han Sans CN Regular"/>
          <w:color w:val="000000"/>
          <w:kern w:val="2"/>
          <w:sz w:val="24"/>
          <w:szCs w:val="24"/>
          <w:shd w:val="clear" w:color="auto" w:fill="FFFFFF"/>
          <w:lang w:bidi="ru-RU"/>
        </w:rPr>
        <w:t>перераб</w:t>
      </w:r>
      <w:proofErr w:type="spellEnd"/>
      <w:r w:rsidRPr="005E7903">
        <w:rPr>
          <w:rFonts w:eastAsia="Source Han Sans CN Regular"/>
          <w:color w:val="000000"/>
          <w:kern w:val="2"/>
          <w:sz w:val="24"/>
          <w:szCs w:val="24"/>
          <w:shd w:val="clear" w:color="auto" w:fill="FFFFFF"/>
          <w:lang w:bidi="ru-RU"/>
        </w:rPr>
        <w:t xml:space="preserve">. и доп. — </w:t>
      </w:r>
      <w:proofErr w:type="gramStart"/>
      <w:r w:rsidRPr="005E7903">
        <w:rPr>
          <w:rFonts w:eastAsia="Source Han Sans CN Regular"/>
          <w:color w:val="000000"/>
          <w:kern w:val="2"/>
          <w:sz w:val="24"/>
          <w:szCs w:val="24"/>
          <w:shd w:val="clear" w:color="auto" w:fill="FFFFFF"/>
          <w:lang w:bidi="ru-RU"/>
        </w:rPr>
        <w:t>Москва :</w:t>
      </w:r>
      <w:proofErr w:type="gramEnd"/>
      <w:r w:rsidRPr="005E7903">
        <w:rPr>
          <w:rFonts w:eastAsia="Source Han Sans CN Regular"/>
          <w:color w:val="000000"/>
          <w:kern w:val="2"/>
          <w:sz w:val="24"/>
          <w:szCs w:val="24"/>
          <w:shd w:val="clear" w:color="auto" w:fill="FFFFFF"/>
          <w:lang w:bidi="ru-RU"/>
        </w:rPr>
        <w:t xml:space="preserve"> Издательство </w:t>
      </w:r>
      <w:proofErr w:type="spellStart"/>
      <w:r w:rsidRPr="005E7903">
        <w:rPr>
          <w:rFonts w:eastAsia="Source Han Sans CN Regular"/>
          <w:color w:val="000000"/>
          <w:kern w:val="2"/>
          <w:sz w:val="24"/>
          <w:szCs w:val="24"/>
          <w:shd w:val="clear" w:color="auto" w:fill="FFFFFF"/>
          <w:lang w:bidi="ru-RU"/>
        </w:rPr>
        <w:t>Юрайт</w:t>
      </w:r>
      <w:proofErr w:type="spellEnd"/>
      <w:r w:rsidRPr="005E7903">
        <w:rPr>
          <w:rFonts w:eastAsia="Source Han Sans CN Regular"/>
          <w:color w:val="000000"/>
          <w:kern w:val="2"/>
          <w:sz w:val="24"/>
          <w:szCs w:val="24"/>
          <w:shd w:val="clear" w:color="auto" w:fill="FFFFFF"/>
          <w:lang w:bidi="ru-RU"/>
        </w:rPr>
        <w:t>, 2024. — 269 с. — (Высшее образование). — URL: </w:t>
      </w:r>
      <w:hyperlink r:id="rId10" w:tgtFrame="_blank" w:history="1">
        <w:r w:rsidRPr="005E7903">
          <w:rPr>
            <w:rFonts w:eastAsia="Source Han Sans CN Regular"/>
            <w:color w:val="486C97"/>
            <w:kern w:val="2"/>
            <w:sz w:val="24"/>
            <w:szCs w:val="24"/>
            <w:u w:val="single"/>
            <w:bdr w:val="single" w:sz="2" w:space="0" w:color="E5E7EB" w:frame="1"/>
            <w:shd w:val="clear" w:color="auto" w:fill="FFFFFF"/>
            <w:lang w:bidi="ru-RU"/>
          </w:rPr>
          <w:t>https://urait.ru/bcode/535727</w:t>
        </w:r>
      </w:hyperlink>
    </w:p>
    <w:p w14:paraId="0BF9FEAC" w14:textId="2B9416CE" w:rsidR="005E7903" w:rsidRPr="005E7903" w:rsidRDefault="005E7903" w:rsidP="005E7903">
      <w:pPr>
        <w:suppressAutoHyphens/>
        <w:overflowPunct w:val="0"/>
        <w:autoSpaceDE/>
        <w:autoSpaceDN/>
        <w:adjustRightInd/>
        <w:spacing w:line="276" w:lineRule="auto"/>
        <w:ind w:left="5" w:firstLine="355"/>
        <w:contextualSpacing/>
        <w:jc w:val="both"/>
        <w:rPr>
          <w:rFonts w:eastAsia="Source Han Sans CN Regular"/>
          <w:color w:val="202023"/>
          <w:kern w:val="2"/>
          <w:sz w:val="24"/>
          <w:szCs w:val="24"/>
          <w:shd w:val="clear" w:color="auto" w:fill="FFFFFF"/>
          <w:lang w:bidi="ru-RU"/>
        </w:rPr>
      </w:pPr>
      <w:r>
        <w:rPr>
          <w:rFonts w:eastAsia="Source Han Sans CN Regular"/>
          <w:color w:val="202023"/>
          <w:kern w:val="2"/>
          <w:sz w:val="24"/>
          <w:szCs w:val="24"/>
          <w:shd w:val="clear" w:color="auto" w:fill="FFFFFF"/>
          <w:lang w:bidi="ru-RU"/>
        </w:rPr>
        <w:t xml:space="preserve">3. </w:t>
      </w:r>
      <w:proofErr w:type="spellStart"/>
      <w:r w:rsidRPr="005E7903">
        <w:rPr>
          <w:rFonts w:eastAsia="Source Han Sans CN Regular"/>
          <w:color w:val="202023"/>
          <w:kern w:val="2"/>
          <w:sz w:val="24"/>
          <w:szCs w:val="24"/>
          <w:shd w:val="clear" w:color="auto" w:fill="FFFFFF"/>
          <w:lang w:bidi="ru-RU"/>
        </w:rPr>
        <w:t>Богопольский</w:t>
      </w:r>
      <w:proofErr w:type="spellEnd"/>
      <w:r w:rsidRPr="005E7903">
        <w:rPr>
          <w:rFonts w:eastAsia="Source Han Sans CN Regular"/>
          <w:color w:val="202023"/>
          <w:kern w:val="2"/>
          <w:sz w:val="24"/>
          <w:szCs w:val="24"/>
          <w:shd w:val="clear" w:color="auto" w:fill="FFFFFF"/>
          <w:lang w:bidi="ru-RU"/>
        </w:rPr>
        <w:t xml:space="preserve">, А. Б., МСФО: теория и практика </w:t>
      </w:r>
      <w:proofErr w:type="gramStart"/>
      <w:r w:rsidRPr="005E7903">
        <w:rPr>
          <w:rFonts w:eastAsia="Source Han Sans CN Regular"/>
          <w:color w:val="202023"/>
          <w:kern w:val="2"/>
          <w:sz w:val="24"/>
          <w:szCs w:val="24"/>
          <w:shd w:val="clear" w:color="auto" w:fill="FFFFFF"/>
          <w:lang w:bidi="ru-RU"/>
        </w:rPr>
        <w:t>применения :</w:t>
      </w:r>
      <w:proofErr w:type="gramEnd"/>
      <w:r w:rsidRPr="005E7903">
        <w:rPr>
          <w:rFonts w:eastAsia="Source Han Sans CN Regular"/>
          <w:color w:val="202023"/>
          <w:kern w:val="2"/>
          <w:sz w:val="24"/>
          <w:szCs w:val="24"/>
          <w:shd w:val="clear" w:color="auto" w:fill="FFFFFF"/>
          <w:lang w:bidi="ru-RU"/>
        </w:rPr>
        <w:t xml:space="preserve"> учебник / А. Б. </w:t>
      </w:r>
      <w:proofErr w:type="spellStart"/>
      <w:r w:rsidRPr="005E7903">
        <w:rPr>
          <w:rFonts w:eastAsia="Source Han Sans CN Regular"/>
          <w:color w:val="202023"/>
          <w:kern w:val="2"/>
          <w:sz w:val="24"/>
          <w:szCs w:val="24"/>
          <w:shd w:val="clear" w:color="auto" w:fill="FFFFFF"/>
          <w:lang w:bidi="ru-RU"/>
        </w:rPr>
        <w:t>Богопольский</w:t>
      </w:r>
      <w:proofErr w:type="spellEnd"/>
      <w:r w:rsidRPr="005E7903">
        <w:rPr>
          <w:rFonts w:eastAsia="Source Han Sans CN Regular"/>
          <w:color w:val="202023"/>
          <w:kern w:val="2"/>
          <w:sz w:val="24"/>
          <w:szCs w:val="24"/>
          <w:shd w:val="clear" w:color="auto" w:fill="FFFFFF"/>
          <w:lang w:bidi="ru-RU"/>
        </w:rPr>
        <w:t xml:space="preserve">, О. В. Рожнова. — </w:t>
      </w:r>
      <w:proofErr w:type="gramStart"/>
      <w:r w:rsidRPr="005E7903">
        <w:rPr>
          <w:rFonts w:eastAsia="Source Han Sans CN Regular"/>
          <w:color w:val="202023"/>
          <w:kern w:val="2"/>
          <w:sz w:val="24"/>
          <w:szCs w:val="24"/>
          <w:shd w:val="clear" w:color="auto" w:fill="FFFFFF"/>
          <w:lang w:bidi="ru-RU"/>
        </w:rPr>
        <w:t>Москва :</w:t>
      </w:r>
      <w:proofErr w:type="gramEnd"/>
      <w:r w:rsidRPr="005E7903">
        <w:rPr>
          <w:rFonts w:eastAsia="Source Han Sans CN Regular"/>
          <w:color w:val="202023"/>
          <w:kern w:val="2"/>
          <w:sz w:val="24"/>
          <w:szCs w:val="24"/>
          <w:shd w:val="clear" w:color="auto" w:fill="FFFFFF"/>
          <w:lang w:bidi="ru-RU"/>
        </w:rPr>
        <w:t xml:space="preserve"> </w:t>
      </w:r>
      <w:proofErr w:type="spellStart"/>
      <w:r w:rsidRPr="005E7903">
        <w:rPr>
          <w:rFonts w:eastAsia="Source Han Sans CN Regular"/>
          <w:color w:val="202023"/>
          <w:kern w:val="2"/>
          <w:sz w:val="24"/>
          <w:szCs w:val="24"/>
          <w:shd w:val="clear" w:color="auto" w:fill="FFFFFF"/>
          <w:lang w:bidi="ru-RU"/>
        </w:rPr>
        <w:t>Русайнс</w:t>
      </w:r>
      <w:proofErr w:type="spellEnd"/>
      <w:r w:rsidRPr="005E7903">
        <w:rPr>
          <w:rFonts w:eastAsia="Source Han Sans CN Regular"/>
          <w:color w:val="202023"/>
          <w:kern w:val="2"/>
          <w:sz w:val="24"/>
          <w:szCs w:val="24"/>
          <w:shd w:val="clear" w:color="auto" w:fill="FFFFFF"/>
          <w:lang w:bidi="ru-RU"/>
        </w:rPr>
        <w:t xml:space="preserve">, 2024. — 345 с. — URL: </w:t>
      </w:r>
      <w:hyperlink r:id="rId11" w:history="1">
        <w:r w:rsidRPr="005E7903">
          <w:rPr>
            <w:rFonts w:eastAsia="Source Han Sans CN Regular"/>
            <w:color w:val="0000FF"/>
            <w:kern w:val="2"/>
            <w:sz w:val="24"/>
            <w:szCs w:val="24"/>
            <w:u w:val="single"/>
            <w:shd w:val="clear" w:color="auto" w:fill="FFFFFF"/>
            <w:lang w:bidi="ru-RU"/>
          </w:rPr>
          <w:t>https://book.ru/book/952784</w:t>
        </w:r>
      </w:hyperlink>
    </w:p>
    <w:p w14:paraId="306D183D" w14:textId="344C90F7" w:rsidR="005E7903" w:rsidRDefault="005E7903" w:rsidP="005E7903">
      <w:pPr>
        <w:tabs>
          <w:tab w:val="left" w:pos="567"/>
        </w:tabs>
        <w:ind w:left="5" w:firstLine="355"/>
        <w:jc w:val="both"/>
        <w:rPr>
          <w:rFonts w:eastAsiaTheme="minorEastAsia"/>
          <w:b/>
          <w:bCs/>
          <w:sz w:val="24"/>
          <w:szCs w:val="28"/>
        </w:rPr>
      </w:pPr>
      <w:r>
        <w:rPr>
          <w:rFonts w:eastAsia="Source Han Sans CN Regular"/>
          <w:color w:val="202023"/>
          <w:kern w:val="2"/>
          <w:sz w:val="24"/>
          <w:szCs w:val="24"/>
          <w:shd w:val="clear" w:color="auto" w:fill="FFFFFF"/>
          <w:lang w:bidi="ru-RU"/>
        </w:rPr>
        <w:t xml:space="preserve">4. </w:t>
      </w:r>
      <w:r w:rsidRPr="005E7903">
        <w:rPr>
          <w:rFonts w:eastAsia="Source Han Sans CN Regular"/>
          <w:color w:val="202023"/>
          <w:kern w:val="2"/>
          <w:sz w:val="24"/>
          <w:szCs w:val="24"/>
          <w:shd w:val="clear" w:color="auto" w:fill="FFFFFF"/>
          <w:lang w:bidi="ru-RU"/>
        </w:rPr>
        <w:t xml:space="preserve">Рожнова, О. В., Профессионально-ориентированные задания по </w:t>
      </w:r>
      <w:proofErr w:type="gramStart"/>
      <w:r w:rsidRPr="005E7903">
        <w:rPr>
          <w:rFonts w:eastAsia="Source Han Sans CN Regular"/>
          <w:color w:val="202023"/>
          <w:kern w:val="2"/>
          <w:sz w:val="24"/>
          <w:szCs w:val="24"/>
          <w:shd w:val="clear" w:color="auto" w:fill="FFFFFF"/>
          <w:lang w:bidi="ru-RU"/>
        </w:rPr>
        <w:t>МСФО :</w:t>
      </w:r>
      <w:proofErr w:type="gramEnd"/>
      <w:r w:rsidRPr="005E7903">
        <w:rPr>
          <w:rFonts w:eastAsia="Source Han Sans CN Regular"/>
          <w:color w:val="202023"/>
          <w:kern w:val="2"/>
          <w:sz w:val="24"/>
          <w:szCs w:val="24"/>
          <w:shd w:val="clear" w:color="auto" w:fill="FFFFFF"/>
          <w:lang w:bidi="ru-RU"/>
        </w:rPr>
        <w:t xml:space="preserve"> учебное пособие / О. В. Рожнова. — </w:t>
      </w:r>
      <w:proofErr w:type="gramStart"/>
      <w:r w:rsidRPr="005E7903">
        <w:rPr>
          <w:rFonts w:eastAsia="Source Han Sans CN Regular"/>
          <w:color w:val="202023"/>
          <w:kern w:val="2"/>
          <w:sz w:val="24"/>
          <w:szCs w:val="24"/>
          <w:shd w:val="clear" w:color="auto" w:fill="FFFFFF"/>
          <w:lang w:bidi="ru-RU"/>
        </w:rPr>
        <w:t>Москва :</w:t>
      </w:r>
      <w:proofErr w:type="gramEnd"/>
      <w:r w:rsidRPr="005E7903">
        <w:rPr>
          <w:rFonts w:eastAsia="Source Han Sans CN Regular"/>
          <w:color w:val="202023"/>
          <w:kern w:val="2"/>
          <w:sz w:val="24"/>
          <w:szCs w:val="24"/>
          <w:shd w:val="clear" w:color="auto" w:fill="FFFFFF"/>
          <w:lang w:bidi="ru-RU"/>
        </w:rPr>
        <w:t xml:space="preserve"> </w:t>
      </w:r>
      <w:proofErr w:type="spellStart"/>
      <w:r w:rsidRPr="005E7903">
        <w:rPr>
          <w:rFonts w:eastAsia="Source Han Sans CN Regular"/>
          <w:color w:val="202023"/>
          <w:kern w:val="2"/>
          <w:sz w:val="24"/>
          <w:szCs w:val="24"/>
          <w:shd w:val="clear" w:color="auto" w:fill="FFFFFF"/>
          <w:lang w:bidi="ru-RU"/>
        </w:rPr>
        <w:t>Русайнс</w:t>
      </w:r>
      <w:proofErr w:type="spellEnd"/>
      <w:r w:rsidRPr="005E7903">
        <w:rPr>
          <w:rFonts w:eastAsia="Source Han Sans CN Regular"/>
          <w:color w:val="202023"/>
          <w:kern w:val="2"/>
          <w:sz w:val="24"/>
          <w:szCs w:val="24"/>
          <w:shd w:val="clear" w:color="auto" w:fill="FFFFFF"/>
          <w:lang w:bidi="ru-RU"/>
        </w:rPr>
        <w:t xml:space="preserve">, 2024. — 212 с. — URL: </w:t>
      </w:r>
      <w:hyperlink r:id="rId12" w:history="1">
        <w:r w:rsidRPr="005E7903">
          <w:rPr>
            <w:rFonts w:eastAsia="Source Han Sans CN Regular"/>
            <w:color w:val="0000FF"/>
            <w:kern w:val="2"/>
            <w:sz w:val="24"/>
            <w:szCs w:val="24"/>
            <w:u w:val="single"/>
            <w:shd w:val="clear" w:color="auto" w:fill="FFFFFF"/>
            <w:lang w:bidi="ru-RU"/>
          </w:rPr>
          <w:t>https://book.ru/book/953821</w:t>
        </w:r>
      </w:hyperlink>
      <w:r w:rsidRPr="005E7903">
        <w:rPr>
          <w:rFonts w:eastAsia="Source Han Sans CN Regular"/>
          <w:color w:val="202023"/>
          <w:kern w:val="2"/>
          <w:sz w:val="24"/>
          <w:szCs w:val="24"/>
          <w:shd w:val="clear" w:color="auto" w:fill="FFFFFF"/>
          <w:lang w:bidi="ru-RU"/>
        </w:rPr>
        <w:t xml:space="preserve">  </w:t>
      </w:r>
    </w:p>
    <w:p w14:paraId="295E0661" w14:textId="77777777" w:rsidR="005E7903" w:rsidRDefault="005E7903" w:rsidP="0085766E">
      <w:pPr>
        <w:tabs>
          <w:tab w:val="left" w:pos="567"/>
        </w:tabs>
        <w:ind w:firstLine="709"/>
        <w:jc w:val="both"/>
        <w:rPr>
          <w:rFonts w:eastAsiaTheme="minorEastAsia"/>
          <w:b/>
          <w:bCs/>
          <w:sz w:val="24"/>
          <w:szCs w:val="28"/>
        </w:rPr>
      </w:pPr>
    </w:p>
    <w:bookmarkEnd w:id="2"/>
    <w:p w14:paraId="4C8A773F" w14:textId="621FCE33" w:rsidR="0085766E" w:rsidRDefault="0085766E" w:rsidP="00035BCE">
      <w:pPr>
        <w:tabs>
          <w:tab w:val="left" w:pos="567"/>
        </w:tabs>
        <w:ind w:firstLine="567"/>
        <w:jc w:val="both"/>
        <w:rPr>
          <w:rFonts w:eastAsiaTheme="minorEastAsia"/>
          <w:b/>
          <w:bCs/>
          <w:sz w:val="24"/>
          <w:szCs w:val="24"/>
        </w:rPr>
      </w:pPr>
      <w:r w:rsidRPr="00344148">
        <w:rPr>
          <w:rFonts w:eastAsiaTheme="minorEastAsia"/>
          <w:b/>
          <w:bCs/>
          <w:sz w:val="24"/>
          <w:szCs w:val="24"/>
        </w:rPr>
        <w:t>Б) дополнительная учебная литература:</w:t>
      </w:r>
    </w:p>
    <w:p w14:paraId="06D8E761" w14:textId="7D36EE83" w:rsidR="00D63C1E" w:rsidRDefault="005E7903" w:rsidP="005E7903">
      <w:pPr>
        <w:tabs>
          <w:tab w:val="left" w:pos="567"/>
        </w:tabs>
        <w:ind w:firstLine="567"/>
        <w:jc w:val="both"/>
      </w:pPr>
      <w:bookmarkStart w:id="3" w:name="_Hlk179208590"/>
      <w:r>
        <w:rPr>
          <w:iCs/>
          <w:color w:val="000000"/>
          <w:sz w:val="24"/>
          <w:bdr w:val="single" w:sz="2" w:space="0" w:color="E5E7EB" w:frame="1"/>
          <w:shd w:val="clear" w:color="auto" w:fill="FFFFFF"/>
        </w:rPr>
        <w:t>1.</w:t>
      </w:r>
      <w:r w:rsidRPr="005E7903">
        <w:rPr>
          <w:iCs/>
          <w:color w:val="000000"/>
          <w:sz w:val="24"/>
          <w:bdr w:val="single" w:sz="2" w:space="0" w:color="E5E7EB" w:frame="1"/>
          <w:shd w:val="clear" w:color="auto" w:fill="FFFFFF"/>
        </w:rPr>
        <w:t>Литвиненко, М. И. </w:t>
      </w:r>
      <w:r w:rsidRPr="005E7903">
        <w:rPr>
          <w:color w:val="000000"/>
          <w:sz w:val="24"/>
          <w:shd w:val="clear" w:color="auto" w:fill="FFFFFF"/>
        </w:rPr>
        <w:t xml:space="preserve"> Консолидированная финансовая отчетность в соответствии с новыми </w:t>
      </w:r>
      <w:proofErr w:type="gramStart"/>
      <w:r w:rsidRPr="005E7903">
        <w:rPr>
          <w:color w:val="000000"/>
          <w:sz w:val="24"/>
          <w:shd w:val="clear" w:color="auto" w:fill="FFFFFF"/>
        </w:rPr>
        <w:t>стандартами :</w:t>
      </w:r>
      <w:proofErr w:type="gramEnd"/>
      <w:r w:rsidRPr="005E7903">
        <w:rPr>
          <w:color w:val="000000"/>
          <w:sz w:val="24"/>
          <w:shd w:val="clear" w:color="auto" w:fill="FFFFFF"/>
        </w:rPr>
        <w:t xml:space="preserve"> учебное пособие для вузов / М. И. Литвиненко. — </w:t>
      </w:r>
      <w:proofErr w:type="gramStart"/>
      <w:r w:rsidRPr="005E7903">
        <w:rPr>
          <w:color w:val="000000"/>
          <w:sz w:val="24"/>
          <w:shd w:val="clear" w:color="auto" w:fill="FFFFFF"/>
        </w:rPr>
        <w:t>Москва :</w:t>
      </w:r>
      <w:proofErr w:type="gramEnd"/>
      <w:r w:rsidRPr="005E7903">
        <w:rPr>
          <w:color w:val="000000"/>
          <w:sz w:val="24"/>
          <w:shd w:val="clear" w:color="auto" w:fill="FFFFFF"/>
        </w:rPr>
        <w:t xml:space="preserve"> Издательство </w:t>
      </w:r>
      <w:proofErr w:type="spellStart"/>
      <w:r w:rsidRPr="005E7903">
        <w:rPr>
          <w:color w:val="000000"/>
          <w:sz w:val="24"/>
          <w:shd w:val="clear" w:color="auto" w:fill="FFFFFF"/>
        </w:rPr>
        <w:t>Юрайт</w:t>
      </w:r>
      <w:proofErr w:type="spellEnd"/>
      <w:r w:rsidRPr="005E7903">
        <w:rPr>
          <w:color w:val="000000"/>
          <w:sz w:val="24"/>
          <w:shd w:val="clear" w:color="auto" w:fill="FFFFFF"/>
        </w:rPr>
        <w:t>, 2023. — 168 с. — (Высшее образование). — URL: </w:t>
      </w:r>
      <w:hyperlink r:id="rId13" w:tgtFrame="_blank" w:history="1">
        <w:r w:rsidRPr="005E7903">
          <w:rPr>
            <w:color w:val="486C97"/>
            <w:sz w:val="24"/>
            <w:u w:val="single"/>
            <w:bdr w:val="single" w:sz="2" w:space="0" w:color="E5E7EB" w:frame="1"/>
            <w:shd w:val="clear" w:color="auto" w:fill="FFFFFF"/>
          </w:rPr>
          <w:t>https://urait.ru/bcode/514805</w:t>
        </w:r>
      </w:hyperlink>
    </w:p>
    <w:p w14:paraId="1BF942C4" w14:textId="152DF566" w:rsidR="005E7903" w:rsidRPr="005E7903" w:rsidRDefault="005E7903" w:rsidP="005E7903">
      <w:pPr>
        <w:suppressAutoHyphens/>
        <w:overflowPunct w:val="0"/>
        <w:autoSpaceDE/>
        <w:autoSpaceDN/>
        <w:adjustRightInd/>
        <w:spacing w:line="276" w:lineRule="auto"/>
        <w:ind w:firstLine="567"/>
        <w:contextualSpacing/>
        <w:jc w:val="both"/>
        <w:rPr>
          <w:rFonts w:eastAsia="Source Han Sans CN Regular"/>
          <w:iCs/>
          <w:color w:val="000000"/>
          <w:kern w:val="2"/>
          <w:sz w:val="24"/>
          <w:szCs w:val="24"/>
          <w:bdr w:val="single" w:sz="2" w:space="0" w:color="E5E7EB" w:frame="1"/>
          <w:shd w:val="clear" w:color="auto" w:fill="FFFFFF"/>
          <w:lang w:bidi="ru-RU"/>
        </w:rPr>
      </w:pPr>
      <w:r>
        <w:rPr>
          <w:rFonts w:eastAsia="Source Han Sans CN Regular"/>
          <w:iCs/>
          <w:color w:val="000000"/>
          <w:kern w:val="2"/>
          <w:sz w:val="24"/>
          <w:szCs w:val="24"/>
          <w:bdr w:val="single" w:sz="2" w:space="0" w:color="E5E7EB" w:frame="1"/>
          <w:shd w:val="clear" w:color="auto" w:fill="FFFFFF"/>
          <w:lang w:bidi="ru-RU"/>
        </w:rPr>
        <w:t xml:space="preserve">2. </w:t>
      </w:r>
      <w:r w:rsidRPr="005E7903">
        <w:rPr>
          <w:rFonts w:eastAsia="Source Han Sans CN Regular"/>
          <w:iCs/>
          <w:color w:val="000000"/>
          <w:kern w:val="2"/>
          <w:sz w:val="24"/>
          <w:szCs w:val="24"/>
          <w:bdr w:val="single" w:sz="2" w:space="0" w:color="E5E7EB" w:frame="1"/>
          <w:shd w:val="clear" w:color="auto" w:fill="FFFFFF"/>
          <w:lang w:bidi="ru-RU"/>
        </w:rPr>
        <w:t xml:space="preserve">Гришкина, С. Н., Консолидация и трансформация финансовой </w:t>
      </w:r>
      <w:proofErr w:type="gramStart"/>
      <w:r w:rsidRPr="005E7903">
        <w:rPr>
          <w:rFonts w:eastAsia="Source Han Sans CN Regular"/>
          <w:iCs/>
          <w:color w:val="000000"/>
          <w:kern w:val="2"/>
          <w:sz w:val="24"/>
          <w:szCs w:val="24"/>
          <w:bdr w:val="single" w:sz="2" w:space="0" w:color="E5E7EB" w:frame="1"/>
          <w:shd w:val="clear" w:color="auto" w:fill="FFFFFF"/>
          <w:lang w:bidi="ru-RU"/>
        </w:rPr>
        <w:t>отчетности :</w:t>
      </w:r>
      <w:proofErr w:type="gramEnd"/>
      <w:r w:rsidRPr="005E7903">
        <w:rPr>
          <w:rFonts w:eastAsia="Source Han Sans CN Regular"/>
          <w:iCs/>
          <w:color w:val="000000"/>
          <w:kern w:val="2"/>
          <w:sz w:val="24"/>
          <w:szCs w:val="24"/>
          <w:bdr w:val="single" w:sz="2" w:space="0" w:color="E5E7EB" w:frame="1"/>
          <w:shd w:val="clear" w:color="auto" w:fill="FFFFFF"/>
          <w:lang w:bidi="ru-RU"/>
        </w:rPr>
        <w:t xml:space="preserve"> учебник / С. Н. Гришкина, О. В. Рожнова, В. П. Сиднева. — </w:t>
      </w:r>
      <w:proofErr w:type="gramStart"/>
      <w:r w:rsidRPr="005E7903">
        <w:rPr>
          <w:rFonts w:eastAsia="Source Han Sans CN Regular"/>
          <w:iCs/>
          <w:color w:val="000000"/>
          <w:kern w:val="2"/>
          <w:sz w:val="24"/>
          <w:szCs w:val="24"/>
          <w:bdr w:val="single" w:sz="2" w:space="0" w:color="E5E7EB" w:frame="1"/>
          <w:shd w:val="clear" w:color="auto" w:fill="FFFFFF"/>
          <w:lang w:bidi="ru-RU"/>
        </w:rPr>
        <w:t>Москва :</w:t>
      </w:r>
      <w:proofErr w:type="gramEnd"/>
      <w:r w:rsidRPr="005E7903">
        <w:rPr>
          <w:rFonts w:eastAsia="Source Han Sans CN Regular"/>
          <w:iCs/>
          <w:color w:val="000000"/>
          <w:kern w:val="2"/>
          <w:sz w:val="24"/>
          <w:szCs w:val="24"/>
          <w:bdr w:val="single" w:sz="2" w:space="0" w:color="E5E7EB" w:frame="1"/>
          <w:shd w:val="clear" w:color="auto" w:fill="FFFFFF"/>
          <w:lang w:bidi="ru-RU"/>
        </w:rPr>
        <w:t xml:space="preserve"> </w:t>
      </w:r>
      <w:proofErr w:type="spellStart"/>
      <w:r w:rsidRPr="005E7903">
        <w:rPr>
          <w:rFonts w:eastAsia="Source Han Sans CN Regular"/>
          <w:iCs/>
          <w:color w:val="000000"/>
          <w:kern w:val="2"/>
          <w:sz w:val="24"/>
          <w:szCs w:val="24"/>
          <w:bdr w:val="single" w:sz="2" w:space="0" w:color="E5E7EB" w:frame="1"/>
          <w:shd w:val="clear" w:color="auto" w:fill="FFFFFF"/>
          <w:lang w:bidi="ru-RU"/>
        </w:rPr>
        <w:t>КноРус</w:t>
      </w:r>
      <w:proofErr w:type="spellEnd"/>
      <w:r w:rsidRPr="005E7903">
        <w:rPr>
          <w:rFonts w:eastAsia="Source Han Sans CN Regular"/>
          <w:iCs/>
          <w:color w:val="000000"/>
          <w:kern w:val="2"/>
          <w:sz w:val="24"/>
          <w:szCs w:val="24"/>
          <w:bdr w:val="single" w:sz="2" w:space="0" w:color="E5E7EB" w:frame="1"/>
          <w:shd w:val="clear" w:color="auto" w:fill="FFFFFF"/>
          <w:lang w:bidi="ru-RU"/>
        </w:rPr>
        <w:t xml:space="preserve">, 2023. — 169 с. — URL: </w:t>
      </w:r>
      <w:hyperlink r:id="rId14" w:history="1">
        <w:r w:rsidRPr="005E7903">
          <w:rPr>
            <w:rFonts w:eastAsia="Source Han Sans CN Regular"/>
            <w:iCs/>
            <w:color w:val="0000FF"/>
            <w:kern w:val="2"/>
            <w:sz w:val="24"/>
            <w:szCs w:val="24"/>
            <w:u w:val="single"/>
            <w:bdr w:val="single" w:sz="2" w:space="0" w:color="E5E7EB" w:frame="1"/>
            <w:shd w:val="clear" w:color="auto" w:fill="FFFFFF"/>
            <w:lang w:bidi="ru-RU"/>
          </w:rPr>
          <w:t>https://book.ru/book/951782</w:t>
        </w:r>
      </w:hyperlink>
      <w:r w:rsidRPr="005E7903">
        <w:rPr>
          <w:rFonts w:eastAsia="Source Han Sans CN Regular"/>
          <w:iCs/>
          <w:color w:val="000000"/>
          <w:kern w:val="2"/>
          <w:sz w:val="24"/>
          <w:szCs w:val="24"/>
          <w:bdr w:val="single" w:sz="2" w:space="0" w:color="E5E7EB" w:frame="1"/>
          <w:shd w:val="clear" w:color="auto" w:fill="FFFFFF"/>
          <w:lang w:bidi="ru-RU"/>
        </w:rPr>
        <w:t xml:space="preserve"> </w:t>
      </w:r>
    </w:p>
    <w:p w14:paraId="4483087C" w14:textId="326FC819" w:rsidR="005E7903" w:rsidRPr="005E7903" w:rsidRDefault="005E7903" w:rsidP="005E7903">
      <w:pPr>
        <w:suppressAutoHyphens/>
        <w:overflowPunct w:val="0"/>
        <w:autoSpaceDE/>
        <w:autoSpaceDN/>
        <w:adjustRightInd/>
        <w:spacing w:line="276" w:lineRule="auto"/>
        <w:ind w:firstLine="567"/>
        <w:contextualSpacing/>
        <w:jc w:val="both"/>
        <w:rPr>
          <w:rFonts w:eastAsia="Source Han Sans CN Regular"/>
          <w:iCs/>
          <w:color w:val="000000"/>
          <w:kern w:val="2"/>
          <w:sz w:val="24"/>
          <w:szCs w:val="24"/>
          <w:bdr w:val="single" w:sz="2" w:space="0" w:color="E5E7EB" w:frame="1"/>
          <w:shd w:val="clear" w:color="auto" w:fill="FFFFFF"/>
          <w:lang w:bidi="ru-RU"/>
        </w:rPr>
      </w:pPr>
      <w:r>
        <w:rPr>
          <w:rFonts w:eastAsia="Source Han Sans CN Regular"/>
          <w:iCs/>
          <w:color w:val="000000"/>
          <w:kern w:val="2"/>
          <w:sz w:val="24"/>
          <w:szCs w:val="24"/>
          <w:bdr w:val="single" w:sz="2" w:space="0" w:color="E5E7EB" w:frame="1"/>
          <w:shd w:val="clear" w:color="auto" w:fill="FFFFFF"/>
          <w:lang w:bidi="ru-RU"/>
        </w:rPr>
        <w:t xml:space="preserve">3. </w:t>
      </w:r>
      <w:r w:rsidRPr="005E7903">
        <w:rPr>
          <w:rFonts w:eastAsia="Source Han Sans CN Regular"/>
          <w:iCs/>
          <w:color w:val="000000"/>
          <w:kern w:val="2"/>
          <w:sz w:val="24"/>
          <w:szCs w:val="24"/>
          <w:bdr w:val="single" w:sz="2" w:space="0" w:color="E5E7EB" w:frame="1"/>
          <w:shd w:val="clear" w:color="auto" w:fill="FFFFFF"/>
          <w:lang w:bidi="ru-RU"/>
        </w:rPr>
        <w:t xml:space="preserve">Рожнова, О. В., Консолидация финансовой </w:t>
      </w:r>
      <w:proofErr w:type="gramStart"/>
      <w:r w:rsidRPr="005E7903">
        <w:rPr>
          <w:rFonts w:eastAsia="Source Han Sans CN Regular"/>
          <w:iCs/>
          <w:color w:val="000000"/>
          <w:kern w:val="2"/>
          <w:sz w:val="24"/>
          <w:szCs w:val="24"/>
          <w:bdr w:val="single" w:sz="2" w:space="0" w:color="E5E7EB" w:frame="1"/>
          <w:shd w:val="clear" w:color="auto" w:fill="FFFFFF"/>
          <w:lang w:bidi="ru-RU"/>
        </w:rPr>
        <w:t>отчетности :</w:t>
      </w:r>
      <w:proofErr w:type="gramEnd"/>
      <w:r w:rsidRPr="005E7903">
        <w:rPr>
          <w:rFonts w:eastAsia="Source Han Sans CN Regular"/>
          <w:iCs/>
          <w:color w:val="000000"/>
          <w:kern w:val="2"/>
          <w:sz w:val="24"/>
          <w:szCs w:val="24"/>
          <w:bdr w:val="single" w:sz="2" w:space="0" w:color="E5E7EB" w:frame="1"/>
          <w:shd w:val="clear" w:color="auto" w:fill="FFFFFF"/>
          <w:lang w:bidi="ru-RU"/>
        </w:rPr>
        <w:t xml:space="preserve"> учебное пособие / О. В. Рожнова, В. П. Сиднева. — </w:t>
      </w:r>
      <w:proofErr w:type="gramStart"/>
      <w:r w:rsidRPr="005E7903">
        <w:rPr>
          <w:rFonts w:eastAsia="Source Han Sans CN Regular"/>
          <w:iCs/>
          <w:color w:val="000000"/>
          <w:kern w:val="2"/>
          <w:sz w:val="24"/>
          <w:szCs w:val="24"/>
          <w:bdr w:val="single" w:sz="2" w:space="0" w:color="E5E7EB" w:frame="1"/>
          <w:shd w:val="clear" w:color="auto" w:fill="FFFFFF"/>
          <w:lang w:bidi="ru-RU"/>
        </w:rPr>
        <w:t>Москва :</w:t>
      </w:r>
      <w:proofErr w:type="gramEnd"/>
      <w:r w:rsidRPr="005E7903">
        <w:rPr>
          <w:rFonts w:eastAsia="Source Han Sans CN Regular"/>
          <w:iCs/>
          <w:color w:val="000000"/>
          <w:kern w:val="2"/>
          <w:sz w:val="24"/>
          <w:szCs w:val="24"/>
          <w:bdr w:val="single" w:sz="2" w:space="0" w:color="E5E7EB" w:frame="1"/>
          <w:shd w:val="clear" w:color="auto" w:fill="FFFFFF"/>
          <w:lang w:bidi="ru-RU"/>
        </w:rPr>
        <w:t xml:space="preserve"> </w:t>
      </w:r>
      <w:proofErr w:type="spellStart"/>
      <w:r w:rsidRPr="005E7903">
        <w:rPr>
          <w:rFonts w:eastAsia="Source Han Sans CN Regular"/>
          <w:iCs/>
          <w:color w:val="000000"/>
          <w:kern w:val="2"/>
          <w:sz w:val="24"/>
          <w:szCs w:val="24"/>
          <w:bdr w:val="single" w:sz="2" w:space="0" w:color="E5E7EB" w:frame="1"/>
          <w:shd w:val="clear" w:color="auto" w:fill="FFFFFF"/>
          <w:lang w:bidi="ru-RU"/>
        </w:rPr>
        <w:t>Русайнс</w:t>
      </w:r>
      <w:proofErr w:type="spellEnd"/>
      <w:r w:rsidRPr="005E7903">
        <w:rPr>
          <w:rFonts w:eastAsia="Source Han Sans CN Regular"/>
          <w:iCs/>
          <w:color w:val="000000"/>
          <w:kern w:val="2"/>
          <w:sz w:val="24"/>
          <w:szCs w:val="24"/>
          <w:bdr w:val="single" w:sz="2" w:space="0" w:color="E5E7EB" w:frame="1"/>
          <w:shd w:val="clear" w:color="auto" w:fill="FFFFFF"/>
          <w:lang w:bidi="ru-RU"/>
        </w:rPr>
        <w:t xml:space="preserve">, 2022. — 273 с. </w:t>
      </w:r>
      <w:proofErr w:type="gramStart"/>
      <w:r w:rsidRPr="005E7903">
        <w:rPr>
          <w:rFonts w:eastAsia="Source Han Sans CN Regular"/>
          <w:iCs/>
          <w:color w:val="000000"/>
          <w:kern w:val="2"/>
          <w:sz w:val="24"/>
          <w:szCs w:val="24"/>
          <w:bdr w:val="single" w:sz="2" w:space="0" w:color="E5E7EB" w:frame="1"/>
          <w:shd w:val="clear" w:color="auto" w:fill="FFFFFF"/>
          <w:lang w:bidi="ru-RU"/>
        </w:rPr>
        <w:t>—  URL</w:t>
      </w:r>
      <w:proofErr w:type="gramEnd"/>
      <w:r w:rsidRPr="005E7903">
        <w:rPr>
          <w:rFonts w:eastAsia="Source Han Sans CN Regular"/>
          <w:iCs/>
          <w:color w:val="000000"/>
          <w:kern w:val="2"/>
          <w:sz w:val="24"/>
          <w:szCs w:val="24"/>
          <w:bdr w:val="single" w:sz="2" w:space="0" w:color="E5E7EB" w:frame="1"/>
          <w:shd w:val="clear" w:color="auto" w:fill="FFFFFF"/>
          <w:lang w:bidi="ru-RU"/>
        </w:rPr>
        <w:t xml:space="preserve">: </w:t>
      </w:r>
      <w:hyperlink r:id="rId15" w:history="1">
        <w:r w:rsidRPr="005E7903">
          <w:rPr>
            <w:rFonts w:eastAsia="Source Han Sans CN Regular"/>
            <w:iCs/>
            <w:color w:val="0000FF"/>
            <w:kern w:val="2"/>
            <w:sz w:val="24"/>
            <w:szCs w:val="24"/>
            <w:u w:val="single"/>
            <w:bdr w:val="single" w:sz="2" w:space="0" w:color="E5E7EB" w:frame="1"/>
            <w:shd w:val="clear" w:color="auto" w:fill="FFFFFF"/>
            <w:lang w:bidi="ru-RU"/>
          </w:rPr>
          <w:t>https://book.ru/book/943328</w:t>
        </w:r>
      </w:hyperlink>
      <w:r w:rsidRPr="005E7903">
        <w:rPr>
          <w:rFonts w:eastAsia="Source Han Sans CN Regular"/>
          <w:iCs/>
          <w:color w:val="000000"/>
          <w:kern w:val="2"/>
          <w:sz w:val="24"/>
          <w:szCs w:val="24"/>
          <w:bdr w:val="single" w:sz="2" w:space="0" w:color="E5E7EB" w:frame="1"/>
          <w:shd w:val="clear" w:color="auto" w:fill="FFFFFF"/>
          <w:lang w:bidi="ru-RU"/>
        </w:rPr>
        <w:t xml:space="preserve"> </w:t>
      </w:r>
    </w:p>
    <w:p w14:paraId="61CB6451" w14:textId="0000A3F3" w:rsidR="005E7903" w:rsidRDefault="005E7903" w:rsidP="005E7903">
      <w:pPr>
        <w:tabs>
          <w:tab w:val="left" w:pos="567"/>
        </w:tabs>
        <w:ind w:firstLine="567"/>
        <w:jc w:val="both"/>
      </w:pPr>
      <w:r>
        <w:rPr>
          <w:rFonts w:eastAsia="Source Han Sans CN Regular"/>
          <w:iCs/>
          <w:color w:val="000000"/>
          <w:kern w:val="2"/>
          <w:sz w:val="24"/>
          <w:szCs w:val="24"/>
          <w:bdr w:val="single" w:sz="2" w:space="0" w:color="E5E7EB" w:frame="1"/>
          <w:shd w:val="clear" w:color="auto" w:fill="FFFFFF"/>
          <w:lang w:bidi="ru-RU"/>
        </w:rPr>
        <w:t xml:space="preserve">4. </w:t>
      </w:r>
      <w:r w:rsidRPr="005E7903">
        <w:rPr>
          <w:rFonts w:eastAsia="Source Han Sans CN Regular"/>
          <w:iCs/>
          <w:color w:val="000000"/>
          <w:kern w:val="2"/>
          <w:sz w:val="24"/>
          <w:szCs w:val="24"/>
          <w:bdr w:val="single" w:sz="2" w:space="0" w:color="E5E7EB" w:frame="1"/>
          <w:shd w:val="clear" w:color="auto" w:fill="FFFFFF"/>
          <w:lang w:bidi="ru-RU"/>
        </w:rPr>
        <w:t xml:space="preserve">Чеглакова, С. Г., Анализ финансовой </w:t>
      </w:r>
      <w:proofErr w:type="gramStart"/>
      <w:r w:rsidRPr="005E7903">
        <w:rPr>
          <w:rFonts w:eastAsia="Source Han Sans CN Regular"/>
          <w:iCs/>
          <w:color w:val="000000"/>
          <w:kern w:val="2"/>
          <w:sz w:val="24"/>
          <w:szCs w:val="24"/>
          <w:bdr w:val="single" w:sz="2" w:space="0" w:color="E5E7EB" w:frame="1"/>
          <w:shd w:val="clear" w:color="auto" w:fill="FFFFFF"/>
          <w:lang w:bidi="ru-RU"/>
        </w:rPr>
        <w:t>отчетности :</w:t>
      </w:r>
      <w:proofErr w:type="gramEnd"/>
      <w:r w:rsidRPr="005E7903">
        <w:rPr>
          <w:rFonts w:eastAsia="Source Han Sans CN Regular"/>
          <w:iCs/>
          <w:color w:val="000000"/>
          <w:kern w:val="2"/>
          <w:sz w:val="24"/>
          <w:szCs w:val="24"/>
          <w:bdr w:val="single" w:sz="2" w:space="0" w:color="E5E7EB" w:frame="1"/>
          <w:shd w:val="clear" w:color="auto" w:fill="FFFFFF"/>
          <w:lang w:bidi="ru-RU"/>
        </w:rPr>
        <w:t xml:space="preserve"> учебник / С. Г. Чеглакова. — </w:t>
      </w:r>
      <w:proofErr w:type="gramStart"/>
      <w:r w:rsidRPr="005E7903">
        <w:rPr>
          <w:rFonts w:eastAsia="Source Han Sans CN Regular"/>
          <w:iCs/>
          <w:color w:val="000000"/>
          <w:kern w:val="2"/>
          <w:sz w:val="24"/>
          <w:szCs w:val="24"/>
          <w:bdr w:val="single" w:sz="2" w:space="0" w:color="E5E7EB" w:frame="1"/>
          <w:shd w:val="clear" w:color="auto" w:fill="FFFFFF"/>
          <w:lang w:bidi="ru-RU"/>
        </w:rPr>
        <w:t>Москва :</w:t>
      </w:r>
      <w:proofErr w:type="gramEnd"/>
      <w:r w:rsidRPr="005E7903">
        <w:rPr>
          <w:rFonts w:eastAsia="Source Han Sans CN Regular"/>
          <w:iCs/>
          <w:color w:val="000000"/>
          <w:kern w:val="2"/>
          <w:sz w:val="24"/>
          <w:szCs w:val="24"/>
          <w:bdr w:val="single" w:sz="2" w:space="0" w:color="E5E7EB" w:frame="1"/>
          <w:shd w:val="clear" w:color="auto" w:fill="FFFFFF"/>
          <w:lang w:bidi="ru-RU"/>
        </w:rPr>
        <w:t xml:space="preserve"> </w:t>
      </w:r>
      <w:proofErr w:type="spellStart"/>
      <w:r w:rsidRPr="005E7903">
        <w:rPr>
          <w:rFonts w:eastAsia="Source Han Sans CN Regular"/>
          <w:iCs/>
          <w:color w:val="000000"/>
          <w:kern w:val="2"/>
          <w:sz w:val="24"/>
          <w:szCs w:val="24"/>
          <w:bdr w:val="single" w:sz="2" w:space="0" w:color="E5E7EB" w:frame="1"/>
          <w:shd w:val="clear" w:color="auto" w:fill="FFFFFF"/>
          <w:lang w:bidi="ru-RU"/>
        </w:rPr>
        <w:t>Русайнс</w:t>
      </w:r>
      <w:proofErr w:type="spellEnd"/>
      <w:r w:rsidRPr="005E7903">
        <w:rPr>
          <w:rFonts w:eastAsia="Source Han Sans CN Regular"/>
          <w:iCs/>
          <w:color w:val="000000"/>
          <w:kern w:val="2"/>
          <w:sz w:val="24"/>
          <w:szCs w:val="24"/>
          <w:bdr w:val="single" w:sz="2" w:space="0" w:color="E5E7EB" w:frame="1"/>
          <w:shd w:val="clear" w:color="auto" w:fill="FFFFFF"/>
          <w:lang w:bidi="ru-RU"/>
        </w:rPr>
        <w:t xml:space="preserve">, 2024. — 237 с. — URL: </w:t>
      </w:r>
      <w:hyperlink r:id="rId16" w:history="1">
        <w:r w:rsidRPr="005E7903">
          <w:rPr>
            <w:rFonts w:eastAsia="Source Han Sans CN Regular"/>
            <w:iCs/>
            <w:color w:val="0000FF"/>
            <w:kern w:val="2"/>
            <w:sz w:val="24"/>
            <w:szCs w:val="24"/>
            <w:u w:val="single"/>
            <w:bdr w:val="single" w:sz="2" w:space="0" w:color="E5E7EB" w:frame="1"/>
            <w:shd w:val="clear" w:color="auto" w:fill="FFFFFF"/>
            <w:lang w:bidi="ru-RU"/>
          </w:rPr>
          <w:t>https://book.ru/book/951765</w:t>
        </w:r>
      </w:hyperlink>
    </w:p>
    <w:bookmarkEnd w:id="3"/>
    <w:p w14:paraId="395D8B6C" w14:textId="77777777" w:rsidR="005E7903" w:rsidRDefault="005E7903" w:rsidP="00035BCE">
      <w:pPr>
        <w:tabs>
          <w:tab w:val="left" w:pos="567"/>
        </w:tabs>
        <w:ind w:firstLine="567"/>
        <w:jc w:val="both"/>
        <w:rPr>
          <w:rFonts w:eastAsiaTheme="minorEastAsia"/>
          <w:b/>
          <w:bCs/>
          <w:sz w:val="24"/>
          <w:szCs w:val="24"/>
        </w:rPr>
      </w:pPr>
    </w:p>
    <w:p w14:paraId="58F8DE3B" w14:textId="5E726A61" w:rsidR="00D63C1E" w:rsidRDefault="00D63C1E" w:rsidP="00035BCE">
      <w:pPr>
        <w:tabs>
          <w:tab w:val="left" w:pos="567"/>
        </w:tabs>
        <w:ind w:firstLine="567"/>
        <w:jc w:val="both"/>
        <w:rPr>
          <w:rFonts w:eastAsiaTheme="minorEastAsia"/>
          <w:b/>
          <w:bCs/>
          <w:sz w:val="24"/>
          <w:szCs w:val="24"/>
        </w:rPr>
      </w:pPr>
    </w:p>
    <w:p w14:paraId="10DF4A06" w14:textId="0E8E46EC" w:rsidR="00D90BD6" w:rsidRPr="00497508" w:rsidRDefault="0085766E" w:rsidP="00A7702F">
      <w:pPr>
        <w:ind w:firstLine="709"/>
        <w:rPr>
          <w:b/>
          <w:bCs/>
          <w:sz w:val="24"/>
          <w:szCs w:val="28"/>
        </w:rPr>
      </w:pPr>
      <w:r w:rsidRPr="00497508">
        <w:rPr>
          <w:b/>
          <w:bCs/>
          <w:sz w:val="24"/>
          <w:szCs w:val="28"/>
        </w:rPr>
        <w:t>9</w:t>
      </w:r>
      <w:r w:rsidR="00D90BD6" w:rsidRPr="00497508">
        <w:rPr>
          <w:b/>
          <w:bCs/>
          <w:sz w:val="24"/>
          <w:szCs w:val="28"/>
        </w:rPr>
        <w:t>. Перечень ресурсов информационно-телекоммуникационной сети «Интернет», необходимых для освоения дисциплины:</w:t>
      </w:r>
    </w:p>
    <w:p w14:paraId="416F5CD6" w14:textId="77777777" w:rsidR="0085766E" w:rsidRPr="00497508" w:rsidRDefault="0085766E" w:rsidP="0085766E">
      <w:pPr>
        <w:pStyle w:val="Default"/>
        <w:ind w:firstLine="709"/>
        <w:jc w:val="both"/>
        <w:rPr>
          <w:szCs w:val="28"/>
        </w:rPr>
      </w:pPr>
      <w:bookmarkStart w:id="4" w:name="_TOC_250002"/>
      <w:bookmarkEnd w:id="4"/>
      <w:r w:rsidRPr="00497508">
        <w:rPr>
          <w:szCs w:val="28"/>
        </w:rPr>
        <w:t xml:space="preserve">Филиал обеспечен необходимым комплектом лицензионного программного обеспечения.  </w:t>
      </w:r>
    </w:p>
    <w:p w14:paraId="68494692" w14:textId="77777777" w:rsidR="0085766E" w:rsidRPr="00497508" w:rsidRDefault="0085766E" w:rsidP="0085766E">
      <w:pPr>
        <w:ind w:firstLine="709"/>
        <w:jc w:val="both"/>
        <w:rPr>
          <w:sz w:val="24"/>
          <w:szCs w:val="28"/>
        </w:rPr>
      </w:pPr>
      <w:r w:rsidRPr="00497508">
        <w:rPr>
          <w:sz w:val="24"/>
          <w:szCs w:val="28"/>
        </w:rPr>
        <w:t xml:space="preserve">Перечень лицензионного программного обеспечения: </w:t>
      </w:r>
    </w:p>
    <w:p w14:paraId="5E253E28" w14:textId="77777777" w:rsidR="0085766E" w:rsidRPr="00497508" w:rsidRDefault="0085766E" w:rsidP="0085766E">
      <w:pPr>
        <w:ind w:firstLine="709"/>
        <w:jc w:val="both"/>
        <w:rPr>
          <w:sz w:val="24"/>
          <w:szCs w:val="28"/>
        </w:rPr>
      </w:pPr>
      <w:r w:rsidRPr="00497508">
        <w:rPr>
          <w:sz w:val="24"/>
          <w:szCs w:val="28"/>
        </w:rPr>
        <w:t xml:space="preserve">1) Операционная система </w:t>
      </w:r>
      <w:r w:rsidRPr="00497508">
        <w:rPr>
          <w:sz w:val="24"/>
          <w:szCs w:val="28"/>
          <w:lang w:val="en-US"/>
        </w:rPr>
        <w:t>Astra</w:t>
      </w:r>
      <w:r w:rsidRPr="00497508">
        <w:rPr>
          <w:sz w:val="24"/>
          <w:szCs w:val="28"/>
        </w:rPr>
        <w:t xml:space="preserve"> </w:t>
      </w:r>
      <w:r w:rsidRPr="00497508">
        <w:rPr>
          <w:sz w:val="24"/>
          <w:szCs w:val="28"/>
          <w:lang w:val="en-US"/>
        </w:rPr>
        <w:t>Linux</w:t>
      </w:r>
      <w:r w:rsidRPr="00497508">
        <w:rPr>
          <w:sz w:val="24"/>
          <w:szCs w:val="28"/>
        </w:rPr>
        <w:t xml:space="preserve"> </w:t>
      </w:r>
      <w:r w:rsidRPr="00497508">
        <w:rPr>
          <w:sz w:val="24"/>
          <w:szCs w:val="28"/>
          <w:lang w:val="en-US"/>
        </w:rPr>
        <w:t>Common</w:t>
      </w:r>
      <w:r w:rsidRPr="00497508">
        <w:rPr>
          <w:sz w:val="24"/>
          <w:szCs w:val="28"/>
        </w:rPr>
        <w:t xml:space="preserve"> </w:t>
      </w:r>
      <w:r w:rsidRPr="00497508">
        <w:rPr>
          <w:sz w:val="24"/>
          <w:szCs w:val="28"/>
          <w:lang w:val="en-US"/>
        </w:rPr>
        <w:t>Edition</w:t>
      </w:r>
      <w:r w:rsidRPr="00497508">
        <w:rPr>
          <w:sz w:val="24"/>
          <w:szCs w:val="28"/>
        </w:rPr>
        <w:t xml:space="preserve"> 10</w:t>
      </w:r>
    </w:p>
    <w:p w14:paraId="55CE6CAE" w14:textId="77777777" w:rsidR="0085766E" w:rsidRPr="00497508" w:rsidRDefault="0085766E" w:rsidP="0085766E">
      <w:pPr>
        <w:ind w:firstLine="709"/>
        <w:jc w:val="both"/>
        <w:rPr>
          <w:sz w:val="24"/>
          <w:szCs w:val="28"/>
        </w:rPr>
      </w:pPr>
      <w:r w:rsidRPr="00497508">
        <w:rPr>
          <w:sz w:val="24"/>
          <w:szCs w:val="28"/>
        </w:rPr>
        <w:t xml:space="preserve">2) Офисный пакт </w:t>
      </w:r>
      <w:r w:rsidRPr="00497508">
        <w:rPr>
          <w:sz w:val="24"/>
          <w:szCs w:val="28"/>
          <w:lang w:val="en-US"/>
        </w:rPr>
        <w:t>LibreOffice</w:t>
      </w:r>
    </w:p>
    <w:p w14:paraId="6B2C3B7B" w14:textId="77777777" w:rsidR="0085766E" w:rsidRPr="00497508" w:rsidRDefault="0085766E" w:rsidP="0085766E">
      <w:pPr>
        <w:ind w:firstLine="709"/>
        <w:jc w:val="both"/>
        <w:rPr>
          <w:sz w:val="24"/>
          <w:szCs w:val="28"/>
        </w:rPr>
      </w:pPr>
      <w:r w:rsidRPr="00497508">
        <w:rPr>
          <w:sz w:val="24"/>
          <w:szCs w:val="28"/>
        </w:rPr>
        <w:t xml:space="preserve">3) Антивирусная защита </w:t>
      </w:r>
      <w:r w:rsidRPr="00497508">
        <w:rPr>
          <w:sz w:val="24"/>
          <w:szCs w:val="28"/>
          <w:lang w:val="en-US"/>
        </w:rPr>
        <w:t>ESET</w:t>
      </w:r>
      <w:r w:rsidRPr="00497508">
        <w:rPr>
          <w:sz w:val="24"/>
          <w:szCs w:val="28"/>
        </w:rPr>
        <w:t xml:space="preserve"> </w:t>
      </w:r>
      <w:r w:rsidRPr="00497508">
        <w:rPr>
          <w:sz w:val="24"/>
          <w:szCs w:val="28"/>
          <w:lang w:val="en-US"/>
        </w:rPr>
        <w:t>NOD</w:t>
      </w:r>
      <w:r w:rsidRPr="00497508">
        <w:rPr>
          <w:sz w:val="24"/>
          <w:szCs w:val="28"/>
        </w:rPr>
        <w:t>32</w:t>
      </w:r>
    </w:p>
    <w:p w14:paraId="1AF2C995" w14:textId="77777777" w:rsidR="00F719C7" w:rsidRPr="00497508" w:rsidRDefault="00F719C7" w:rsidP="00240C98">
      <w:pPr>
        <w:keepNext/>
        <w:keepLines/>
        <w:spacing w:before="120" w:after="160"/>
        <w:ind w:firstLine="709"/>
        <w:jc w:val="both"/>
        <w:outlineLvl w:val="2"/>
        <w:rPr>
          <w:b/>
          <w:bCs/>
          <w:sz w:val="24"/>
          <w:szCs w:val="28"/>
        </w:rPr>
      </w:pPr>
    </w:p>
    <w:p w14:paraId="6F2C222E" w14:textId="77777777" w:rsidR="001F3588" w:rsidRPr="00497508" w:rsidRDefault="00FF1274" w:rsidP="00240C98">
      <w:pPr>
        <w:keepNext/>
        <w:keepLines/>
        <w:spacing w:before="120" w:after="160"/>
        <w:ind w:firstLine="709"/>
        <w:jc w:val="both"/>
        <w:outlineLvl w:val="2"/>
        <w:rPr>
          <w:b/>
          <w:bCs/>
          <w:sz w:val="24"/>
          <w:szCs w:val="28"/>
        </w:rPr>
      </w:pPr>
      <w:r w:rsidRPr="00497508">
        <w:rPr>
          <w:b/>
          <w:bCs/>
          <w:sz w:val="24"/>
          <w:szCs w:val="28"/>
        </w:rPr>
        <w:t>1</w:t>
      </w:r>
      <w:r w:rsidR="002C735B" w:rsidRPr="00497508">
        <w:rPr>
          <w:b/>
          <w:bCs/>
          <w:sz w:val="24"/>
          <w:szCs w:val="28"/>
        </w:rPr>
        <w:t>0</w:t>
      </w:r>
      <w:r w:rsidRPr="00497508">
        <w:rPr>
          <w:b/>
          <w:bCs/>
          <w:sz w:val="24"/>
          <w:szCs w:val="28"/>
        </w:rPr>
        <w:t>.</w:t>
      </w:r>
      <w:r w:rsidR="002C735B" w:rsidRPr="00497508">
        <w:rPr>
          <w:b/>
          <w:bCs/>
          <w:sz w:val="24"/>
          <w:szCs w:val="28"/>
        </w:rPr>
        <w:t xml:space="preserve"> </w:t>
      </w:r>
      <w:r w:rsidR="001F3588" w:rsidRPr="00497508">
        <w:rPr>
          <w:b/>
          <w:bCs/>
          <w:sz w:val="24"/>
          <w:szCs w:val="28"/>
        </w:rPr>
        <w:t xml:space="preserve">Методические указания для обучающихся по освоению дисциплины </w:t>
      </w:r>
    </w:p>
    <w:p w14:paraId="0B2842BD"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 xml:space="preserve">Для успешного освоения курса предлагается перечень основной и дополнительной учебной литературы. </w:t>
      </w:r>
    </w:p>
    <w:p w14:paraId="2295023C"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49838CC4"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14:paraId="56BC144B"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w:t>
      </w:r>
      <w:r w:rsidRPr="00497508">
        <w:rPr>
          <w:rFonts w:eastAsia="Courier New"/>
          <w:sz w:val="24"/>
          <w:szCs w:val="28"/>
          <w:lang w:bidi="ru-RU"/>
        </w:rPr>
        <w:lastRenderedPageBreak/>
        <w:t xml:space="preserve">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086359F7"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667F0E9A" w14:textId="77777777" w:rsidR="00240C98" w:rsidRPr="00497508" w:rsidRDefault="00240C98" w:rsidP="00240C98">
      <w:pPr>
        <w:ind w:firstLine="709"/>
        <w:jc w:val="both"/>
        <w:rPr>
          <w:rFonts w:eastAsia="Courier New"/>
          <w:sz w:val="24"/>
          <w:szCs w:val="28"/>
          <w:lang w:bidi="ru-RU"/>
        </w:rPr>
      </w:pPr>
    </w:p>
    <w:p w14:paraId="33601ACA" w14:textId="77777777" w:rsidR="001F3588" w:rsidRPr="00497508" w:rsidRDefault="001F3588" w:rsidP="00240C98">
      <w:pPr>
        <w:ind w:firstLine="709"/>
        <w:jc w:val="both"/>
        <w:rPr>
          <w:sz w:val="22"/>
          <w:szCs w:val="24"/>
        </w:rPr>
      </w:pPr>
      <w:r w:rsidRPr="00497508">
        <w:rPr>
          <w:b/>
          <w:bCs/>
          <w:sz w:val="24"/>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08F07FFE" w14:textId="77777777" w:rsidR="001F3588" w:rsidRPr="00497508" w:rsidRDefault="001F3588" w:rsidP="001F3588">
      <w:pPr>
        <w:rPr>
          <w:sz w:val="22"/>
          <w:szCs w:val="24"/>
        </w:rPr>
      </w:pPr>
      <w:r w:rsidRPr="00497508">
        <w:rPr>
          <w:sz w:val="22"/>
          <w:szCs w:val="24"/>
        </w:rPr>
        <w:t> </w:t>
      </w:r>
    </w:p>
    <w:p w14:paraId="0D6AE721" w14:textId="77777777" w:rsidR="001F3588" w:rsidRPr="00497508" w:rsidRDefault="001F3588" w:rsidP="001F3588">
      <w:pPr>
        <w:ind w:firstLine="709"/>
        <w:jc w:val="both"/>
        <w:rPr>
          <w:sz w:val="22"/>
          <w:szCs w:val="24"/>
        </w:rPr>
      </w:pPr>
      <w:r w:rsidRPr="00497508">
        <w:rPr>
          <w:b/>
          <w:bCs/>
          <w:sz w:val="24"/>
          <w:szCs w:val="28"/>
        </w:rPr>
        <w:t>11.1. Комплект лицензионного программного обеспечения</w:t>
      </w:r>
    </w:p>
    <w:p w14:paraId="593184C6" w14:textId="77777777" w:rsidR="001F3588" w:rsidRPr="00FB46A9" w:rsidRDefault="001F3588" w:rsidP="001F3588">
      <w:pPr>
        <w:ind w:firstLine="709"/>
        <w:jc w:val="both"/>
        <w:rPr>
          <w:sz w:val="22"/>
          <w:szCs w:val="24"/>
        </w:rPr>
      </w:pPr>
      <w:r w:rsidRPr="00FB46A9">
        <w:rPr>
          <w:sz w:val="24"/>
          <w:szCs w:val="28"/>
        </w:rPr>
        <w:t xml:space="preserve">1) </w:t>
      </w:r>
      <w:r w:rsidRPr="00497508">
        <w:rPr>
          <w:sz w:val="24"/>
          <w:szCs w:val="28"/>
        </w:rPr>
        <w:t>Антивирусная</w:t>
      </w:r>
      <w:r w:rsidRPr="00FB46A9">
        <w:rPr>
          <w:sz w:val="24"/>
          <w:szCs w:val="28"/>
        </w:rPr>
        <w:t xml:space="preserve"> </w:t>
      </w:r>
      <w:r w:rsidRPr="00497508">
        <w:rPr>
          <w:sz w:val="24"/>
          <w:szCs w:val="28"/>
        </w:rPr>
        <w:t>защита</w:t>
      </w:r>
      <w:r w:rsidRPr="00FB46A9">
        <w:rPr>
          <w:sz w:val="24"/>
          <w:szCs w:val="28"/>
        </w:rPr>
        <w:t xml:space="preserve"> </w:t>
      </w:r>
      <w:r w:rsidRPr="00F122CC">
        <w:rPr>
          <w:sz w:val="24"/>
          <w:szCs w:val="28"/>
          <w:lang w:val="en-US"/>
        </w:rPr>
        <w:t>Kaspersky</w:t>
      </w:r>
      <w:r w:rsidRPr="00FB46A9">
        <w:rPr>
          <w:sz w:val="24"/>
          <w:szCs w:val="28"/>
        </w:rPr>
        <w:t xml:space="preserve"> </w:t>
      </w:r>
      <w:r w:rsidRPr="00F122CC">
        <w:rPr>
          <w:sz w:val="24"/>
          <w:szCs w:val="28"/>
          <w:lang w:val="en-US"/>
        </w:rPr>
        <w:t>Endpoint</w:t>
      </w:r>
      <w:r w:rsidRPr="00FB46A9">
        <w:rPr>
          <w:sz w:val="24"/>
          <w:szCs w:val="28"/>
        </w:rPr>
        <w:t xml:space="preserve"> </w:t>
      </w:r>
      <w:r w:rsidRPr="00F122CC">
        <w:rPr>
          <w:sz w:val="24"/>
          <w:szCs w:val="28"/>
          <w:lang w:val="en-US"/>
        </w:rPr>
        <w:t>Security</w:t>
      </w:r>
      <w:r w:rsidRPr="00FB46A9">
        <w:rPr>
          <w:sz w:val="24"/>
          <w:szCs w:val="28"/>
        </w:rPr>
        <w:t>;</w:t>
      </w:r>
    </w:p>
    <w:p w14:paraId="5BBF8B13" w14:textId="77777777" w:rsidR="001F3588" w:rsidRPr="00497508" w:rsidRDefault="001F3588" w:rsidP="001F3588">
      <w:pPr>
        <w:ind w:firstLine="709"/>
        <w:jc w:val="both"/>
        <w:rPr>
          <w:sz w:val="24"/>
          <w:szCs w:val="28"/>
          <w:lang w:val="en-US"/>
        </w:rPr>
      </w:pPr>
      <w:r w:rsidRPr="00497508">
        <w:rPr>
          <w:sz w:val="24"/>
          <w:szCs w:val="28"/>
          <w:lang w:val="en-US"/>
        </w:rPr>
        <w:t>2) Astra Linux Common Edition, Windows;</w:t>
      </w:r>
    </w:p>
    <w:p w14:paraId="5E474E5D" w14:textId="77777777" w:rsidR="001F3588" w:rsidRPr="00497508" w:rsidRDefault="001F3588" w:rsidP="001F3588">
      <w:pPr>
        <w:ind w:firstLine="709"/>
        <w:jc w:val="both"/>
        <w:rPr>
          <w:sz w:val="24"/>
          <w:szCs w:val="28"/>
        </w:rPr>
      </w:pPr>
      <w:r w:rsidRPr="00497508">
        <w:rPr>
          <w:sz w:val="24"/>
          <w:szCs w:val="28"/>
        </w:rPr>
        <w:t xml:space="preserve">3) </w:t>
      </w:r>
      <w:r w:rsidRPr="00497508">
        <w:rPr>
          <w:sz w:val="24"/>
          <w:szCs w:val="28"/>
          <w:lang w:val="en-US"/>
        </w:rPr>
        <w:t>LibreOffice</w:t>
      </w:r>
      <w:r w:rsidRPr="00497508">
        <w:rPr>
          <w:sz w:val="24"/>
          <w:szCs w:val="28"/>
        </w:rPr>
        <w:t xml:space="preserve">, </w:t>
      </w:r>
      <w:r w:rsidRPr="00497508">
        <w:rPr>
          <w:sz w:val="24"/>
          <w:szCs w:val="28"/>
          <w:lang w:val="en-US"/>
        </w:rPr>
        <w:t>Microsoft</w:t>
      </w:r>
      <w:r w:rsidRPr="00497508">
        <w:rPr>
          <w:sz w:val="24"/>
          <w:szCs w:val="28"/>
        </w:rPr>
        <w:t xml:space="preserve"> </w:t>
      </w:r>
      <w:r w:rsidRPr="00497508">
        <w:rPr>
          <w:sz w:val="24"/>
          <w:szCs w:val="28"/>
          <w:lang w:val="en-US"/>
        </w:rPr>
        <w:t>Office</w:t>
      </w:r>
      <w:r w:rsidRPr="00497508">
        <w:rPr>
          <w:sz w:val="24"/>
          <w:szCs w:val="28"/>
        </w:rPr>
        <w:t>.</w:t>
      </w:r>
    </w:p>
    <w:p w14:paraId="7096264A" w14:textId="77777777" w:rsidR="00240C98" w:rsidRPr="00497508" w:rsidRDefault="00240C98" w:rsidP="001F3588">
      <w:pPr>
        <w:ind w:firstLine="709"/>
        <w:jc w:val="both"/>
        <w:rPr>
          <w:b/>
          <w:bCs/>
          <w:sz w:val="24"/>
          <w:szCs w:val="28"/>
        </w:rPr>
      </w:pPr>
    </w:p>
    <w:p w14:paraId="4B47E349" w14:textId="77777777" w:rsidR="001F3588" w:rsidRPr="00497508" w:rsidRDefault="001F3588" w:rsidP="001F3588">
      <w:pPr>
        <w:ind w:firstLine="709"/>
        <w:jc w:val="both"/>
        <w:rPr>
          <w:sz w:val="22"/>
          <w:szCs w:val="24"/>
        </w:rPr>
      </w:pPr>
      <w:r w:rsidRPr="00497508">
        <w:rPr>
          <w:b/>
          <w:bCs/>
          <w:sz w:val="24"/>
          <w:szCs w:val="28"/>
        </w:rPr>
        <w:t>11.2. Современные профессиональные базы данных и информационные справочные системы</w:t>
      </w:r>
    </w:p>
    <w:p w14:paraId="1FE751D8" w14:textId="77777777" w:rsidR="001F3588" w:rsidRPr="00497508" w:rsidRDefault="001F3588" w:rsidP="001F3588">
      <w:pPr>
        <w:ind w:firstLine="709"/>
        <w:jc w:val="both"/>
        <w:rPr>
          <w:sz w:val="22"/>
          <w:szCs w:val="24"/>
        </w:rPr>
      </w:pPr>
      <w:r w:rsidRPr="00497508">
        <w:rPr>
          <w:sz w:val="24"/>
          <w:szCs w:val="28"/>
        </w:rPr>
        <w:t>1) СПС Консультант Плюс (соглашение от 17.01.2003 г. № 24 с последующей пролонгацией);</w:t>
      </w:r>
    </w:p>
    <w:p w14:paraId="083B9BA5" w14:textId="77777777" w:rsidR="001F3588" w:rsidRPr="00497508" w:rsidRDefault="001F3588" w:rsidP="001F3588">
      <w:pPr>
        <w:ind w:firstLine="709"/>
        <w:jc w:val="both"/>
        <w:rPr>
          <w:sz w:val="22"/>
          <w:szCs w:val="24"/>
        </w:rPr>
      </w:pPr>
      <w:r w:rsidRPr="00497508">
        <w:rPr>
          <w:sz w:val="24"/>
          <w:szCs w:val="28"/>
        </w:rPr>
        <w:t xml:space="preserve">2) Информационно-образовательный портал </w:t>
      </w:r>
      <w:proofErr w:type="spellStart"/>
      <w:r w:rsidRPr="00497508">
        <w:rPr>
          <w:sz w:val="24"/>
          <w:szCs w:val="28"/>
        </w:rPr>
        <w:t>Финуниверситета</w:t>
      </w:r>
      <w:proofErr w:type="spellEnd"/>
      <w:r w:rsidRPr="00497508">
        <w:rPr>
          <w:sz w:val="24"/>
          <w:szCs w:val="28"/>
        </w:rPr>
        <w:t xml:space="preserve"> и др.</w:t>
      </w:r>
    </w:p>
    <w:p w14:paraId="71CECA0D" w14:textId="77777777" w:rsidR="001F3588" w:rsidRPr="00497508" w:rsidRDefault="001F3588" w:rsidP="001F3588">
      <w:pPr>
        <w:ind w:firstLine="709"/>
        <w:jc w:val="both"/>
        <w:rPr>
          <w:sz w:val="22"/>
          <w:szCs w:val="24"/>
        </w:rPr>
      </w:pPr>
      <w:r w:rsidRPr="00497508">
        <w:rPr>
          <w:b/>
          <w:bCs/>
          <w:sz w:val="24"/>
          <w:szCs w:val="28"/>
        </w:rPr>
        <w:t>11.3. Сертифицированные программные и аппаратные средства защиты информации</w:t>
      </w:r>
    </w:p>
    <w:p w14:paraId="252A4F02" w14:textId="77777777" w:rsidR="001F3588" w:rsidRPr="00497508" w:rsidRDefault="001F3588" w:rsidP="001F3588">
      <w:pPr>
        <w:ind w:firstLine="709"/>
        <w:jc w:val="both"/>
        <w:rPr>
          <w:sz w:val="22"/>
          <w:szCs w:val="24"/>
        </w:rPr>
      </w:pPr>
      <w:r w:rsidRPr="00497508">
        <w:rPr>
          <w:sz w:val="24"/>
          <w:szCs w:val="28"/>
        </w:rPr>
        <w:t>Не используется.</w:t>
      </w:r>
    </w:p>
    <w:p w14:paraId="6325C3FC" w14:textId="77777777" w:rsidR="001F3588" w:rsidRPr="00497508" w:rsidRDefault="001F3588" w:rsidP="001F3588">
      <w:pPr>
        <w:ind w:firstLine="709"/>
        <w:jc w:val="both"/>
        <w:rPr>
          <w:sz w:val="22"/>
          <w:szCs w:val="24"/>
        </w:rPr>
      </w:pPr>
      <w:r w:rsidRPr="00497508">
        <w:rPr>
          <w:sz w:val="22"/>
          <w:szCs w:val="24"/>
        </w:rPr>
        <w:t> </w:t>
      </w:r>
    </w:p>
    <w:p w14:paraId="3ADC8698" w14:textId="77777777" w:rsidR="001F3588" w:rsidRPr="00497508" w:rsidRDefault="001F3588" w:rsidP="001F3588">
      <w:pPr>
        <w:ind w:firstLine="709"/>
        <w:jc w:val="both"/>
        <w:rPr>
          <w:sz w:val="22"/>
          <w:szCs w:val="24"/>
        </w:rPr>
      </w:pPr>
      <w:r w:rsidRPr="00497508">
        <w:rPr>
          <w:b/>
          <w:bCs/>
          <w:sz w:val="24"/>
          <w:szCs w:val="28"/>
        </w:rPr>
        <w:t>12. Описание материально-технической базы, необходимой для осуществления образовательного процесса по дисциплине</w:t>
      </w:r>
    </w:p>
    <w:p w14:paraId="39244C36" w14:textId="77777777" w:rsidR="001F3588" w:rsidRPr="00497508" w:rsidRDefault="001F3588" w:rsidP="001F3588">
      <w:pPr>
        <w:ind w:firstLine="709"/>
        <w:jc w:val="both"/>
        <w:rPr>
          <w:sz w:val="22"/>
          <w:szCs w:val="24"/>
        </w:rPr>
      </w:pPr>
      <w:r w:rsidRPr="00497508">
        <w:rPr>
          <w:sz w:val="22"/>
          <w:szCs w:val="24"/>
        </w:rPr>
        <w:t> </w:t>
      </w:r>
    </w:p>
    <w:p w14:paraId="408C8909" w14:textId="77777777" w:rsidR="001F3588" w:rsidRPr="00497508" w:rsidRDefault="001F3588" w:rsidP="001F3588">
      <w:pPr>
        <w:ind w:firstLine="709"/>
        <w:jc w:val="both"/>
        <w:rPr>
          <w:sz w:val="22"/>
          <w:szCs w:val="24"/>
        </w:rPr>
      </w:pPr>
      <w:r w:rsidRPr="00497508">
        <w:rPr>
          <w:sz w:val="24"/>
          <w:szCs w:val="28"/>
          <w:shd w:val="clear" w:color="auto" w:fill="FFFFFF"/>
        </w:rPr>
        <w:t xml:space="preserve">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w:t>
      </w:r>
      <w:proofErr w:type="spellStart"/>
      <w:r w:rsidRPr="00497508">
        <w:rPr>
          <w:sz w:val="24"/>
          <w:szCs w:val="28"/>
          <w:shd w:val="clear" w:color="auto" w:fill="FFFFFF"/>
        </w:rPr>
        <w:t>Финуниверситета</w:t>
      </w:r>
      <w:proofErr w:type="spellEnd"/>
      <w:r w:rsidRPr="00497508">
        <w:rPr>
          <w:sz w:val="24"/>
          <w:szCs w:val="28"/>
          <w:shd w:val="clear" w:color="auto" w:fill="FFFFFF"/>
        </w:rPr>
        <w:t>.</w:t>
      </w:r>
    </w:p>
    <w:p w14:paraId="6A71FACE" w14:textId="77777777" w:rsidR="001F3588" w:rsidRPr="00497508" w:rsidRDefault="001F3588" w:rsidP="001F3588">
      <w:pPr>
        <w:ind w:firstLine="709"/>
        <w:jc w:val="both"/>
        <w:rPr>
          <w:sz w:val="22"/>
          <w:szCs w:val="24"/>
        </w:rPr>
      </w:pPr>
      <w:r w:rsidRPr="00497508">
        <w:rPr>
          <w:sz w:val="24"/>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31AF9730" w14:textId="77777777" w:rsidR="001F3588" w:rsidRPr="00497508" w:rsidRDefault="001F3588" w:rsidP="001F3588">
      <w:pPr>
        <w:ind w:firstLine="709"/>
        <w:jc w:val="both"/>
        <w:rPr>
          <w:sz w:val="22"/>
          <w:szCs w:val="24"/>
        </w:rPr>
      </w:pPr>
      <w:r w:rsidRPr="00497508">
        <w:rPr>
          <w:sz w:val="24"/>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3847EAEC" w14:textId="77777777" w:rsidR="001F3588" w:rsidRPr="00497508" w:rsidRDefault="001F3588" w:rsidP="001F3588">
      <w:pPr>
        <w:ind w:firstLine="709"/>
        <w:jc w:val="both"/>
        <w:rPr>
          <w:sz w:val="22"/>
          <w:szCs w:val="24"/>
          <w:lang w:val="en-US"/>
        </w:rPr>
      </w:pPr>
      <w:r w:rsidRPr="00497508">
        <w:rPr>
          <w:sz w:val="24"/>
          <w:szCs w:val="28"/>
          <w:lang w:val="en-US"/>
        </w:rPr>
        <w:t xml:space="preserve">1) </w:t>
      </w:r>
      <w:r w:rsidRPr="00497508">
        <w:rPr>
          <w:sz w:val="24"/>
          <w:szCs w:val="28"/>
        </w:rPr>
        <w:t>Антивирусная</w:t>
      </w:r>
      <w:r w:rsidRPr="00497508">
        <w:rPr>
          <w:sz w:val="24"/>
          <w:szCs w:val="28"/>
          <w:lang w:val="en-US"/>
        </w:rPr>
        <w:t xml:space="preserve"> </w:t>
      </w:r>
      <w:r w:rsidRPr="00497508">
        <w:rPr>
          <w:sz w:val="24"/>
          <w:szCs w:val="28"/>
        </w:rPr>
        <w:t>защита</w:t>
      </w:r>
      <w:r w:rsidRPr="00497508">
        <w:rPr>
          <w:sz w:val="24"/>
          <w:szCs w:val="28"/>
          <w:lang w:val="en-US"/>
        </w:rPr>
        <w:t xml:space="preserve"> Kaspersky Endpoint Security;</w:t>
      </w:r>
    </w:p>
    <w:p w14:paraId="3A0C3B73" w14:textId="77777777" w:rsidR="001F3588" w:rsidRPr="00497508" w:rsidRDefault="001F3588" w:rsidP="001F3588">
      <w:pPr>
        <w:ind w:firstLine="709"/>
        <w:jc w:val="both"/>
        <w:rPr>
          <w:sz w:val="24"/>
          <w:szCs w:val="28"/>
          <w:lang w:val="en-US"/>
        </w:rPr>
      </w:pPr>
      <w:r w:rsidRPr="00497508">
        <w:rPr>
          <w:sz w:val="24"/>
          <w:szCs w:val="28"/>
          <w:lang w:val="en-US"/>
        </w:rPr>
        <w:t>2) Astra Linux Common Edition, Windows;</w:t>
      </w:r>
    </w:p>
    <w:p w14:paraId="02516AD8" w14:textId="77777777" w:rsidR="00CA4212" w:rsidRPr="00497508" w:rsidRDefault="001F3588" w:rsidP="00F719C7">
      <w:pPr>
        <w:ind w:firstLine="709"/>
        <w:jc w:val="both"/>
        <w:rPr>
          <w:sz w:val="24"/>
          <w:szCs w:val="28"/>
        </w:rPr>
      </w:pPr>
      <w:r w:rsidRPr="00497508">
        <w:rPr>
          <w:sz w:val="24"/>
          <w:szCs w:val="28"/>
        </w:rPr>
        <w:t xml:space="preserve">3) </w:t>
      </w:r>
      <w:proofErr w:type="spellStart"/>
      <w:r w:rsidRPr="00497508">
        <w:rPr>
          <w:sz w:val="24"/>
          <w:szCs w:val="28"/>
        </w:rPr>
        <w:t>LibreOffice</w:t>
      </w:r>
      <w:proofErr w:type="spellEnd"/>
      <w:r w:rsidRPr="00497508">
        <w:rPr>
          <w:sz w:val="24"/>
          <w:szCs w:val="28"/>
        </w:rPr>
        <w:t>, Microsoft Office.</w:t>
      </w:r>
    </w:p>
    <w:sectPr w:rsidR="00CA4212" w:rsidRPr="00497508" w:rsidSect="0070720C">
      <w:footerReference w:type="default" r:id="rId17"/>
      <w:pgSz w:w="11906" w:h="16838"/>
      <w:pgMar w:top="1134" w:right="707" w:bottom="56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2E162" w14:textId="77777777" w:rsidR="00272F1A" w:rsidRDefault="00272F1A" w:rsidP="009F45D0">
      <w:r>
        <w:separator/>
      </w:r>
    </w:p>
  </w:endnote>
  <w:endnote w:type="continuationSeparator" w:id="0">
    <w:p w14:paraId="62FC7750" w14:textId="77777777" w:rsidR="00272F1A" w:rsidRDefault="00272F1A" w:rsidP="009F4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Source Han Sans CN Regular">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2105940"/>
      <w:docPartObj>
        <w:docPartGallery w:val="Page Numbers (Bottom of Page)"/>
        <w:docPartUnique/>
      </w:docPartObj>
    </w:sdtPr>
    <w:sdtEndPr/>
    <w:sdtContent>
      <w:p w14:paraId="7539DFF2" w14:textId="77777777" w:rsidR="001F3588" w:rsidRDefault="00626121">
        <w:pPr>
          <w:pStyle w:val="ad"/>
          <w:jc w:val="right"/>
        </w:pPr>
        <w:r>
          <w:fldChar w:fldCharType="begin"/>
        </w:r>
        <w:r w:rsidR="001F3588">
          <w:instrText>PAGE   \* MERGEFORMAT</w:instrText>
        </w:r>
        <w:r>
          <w:fldChar w:fldCharType="separate"/>
        </w:r>
        <w:r w:rsidR="00CD0F35">
          <w:rPr>
            <w:noProof/>
          </w:rPr>
          <w:t>22</w:t>
        </w:r>
        <w:r>
          <w:fldChar w:fldCharType="end"/>
        </w:r>
      </w:p>
    </w:sdtContent>
  </w:sdt>
  <w:p w14:paraId="48513715" w14:textId="77777777" w:rsidR="001F3588" w:rsidRDefault="001F358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9D189" w14:textId="77777777" w:rsidR="00272F1A" w:rsidRDefault="00272F1A" w:rsidP="009F45D0">
      <w:r>
        <w:separator/>
      </w:r>
    </w:p>
  </w:footnote>
  <w:footnote w:type="continuationSeparator" w:id="0">
    <w:p w14:paraId="36CB74A1" w14:textId="77777777" w:rsidR="00272F1A" w:rsidRDefault="00272F1A" w:rsidP="009F45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4"/>
    <w:multiLevelType w:val="hybridMultilevel"/>
    <w:tmpl w:val="51D9C564"/>
    <w:lvl w:ilvl="0" w:tplc="F864DC20">
      <w:start w:val="1"/>
      <w:numFmt w:val="decimal"/>
      <w:lvlText w:val="%1."/>
      <w:lvlJc w:val="left"/>
    </w:lvl>
    <w:lvl w:ilvl="1" w:tplc="59045D30">
      <w:start w:val="1"/>
      <w:numFmt w:val="bullet"/>
      <w:lvlText w:val=""/>
      <w:lvlJc w:val="left"/>
    </w:lvl>
    <w:lvl w:ilvl="2" w:tplc="69BA67A6">
      <w:start w:val="1"/>
      <w:numFmt w:val="bullet"/>
      <w:lvlText w:val=""/>
      <w:lvlJc w:val="left"/>
    </w:lvl>
    <w:lvl w:ilvl="3" w:tplc="C98A4426">
      <w:start w:val="1"/>
      <w:numFmt w:val="bullet"/>
      <w:lvlText w:val=""/>
      <w:lvlJc w:val="left"/>
    </w:lvl>
    <w:lvl w:ilvl="4" w:tplc="DB6A098C">
      <w:start w:val="1"/>
      <w:numFmt w:val="bullet"/>
      <w:lvlText w:val=""/>
      <w:lvlJc w:val="left"/>
    </w:lvl>
    <w:lvl w:ilvl="5" w:tplc="BC70A6E0">
      <w:start w:val="1"/>
      <w:numFmt w:val="bullet"/>
      <w:lvlText w:val=""/>
      <w:lvlJc w:val="left"/>
    </w:lvl>
    <w:lvl w:ilvl="6" w:tplc="68E80014">
      <w:start w:val="1"/>
      <w:numFmt w:val="bullet"/>
      <w:lvlText w:val=""/>
      <w:lvlJc w:val="left"/>
    </w:lvl>
    <w:lvl w:ilvl="7" w:tplc="7458E138">
      <w:start w:val="1"/>
      <w:numFmt w:val="bullet"/>
      <w:lvlText w:val=""/>
      <w:lvlJc w:val="left"/>
    </w:lvl>
    <w:lvl w:ilvl="8" w:tplc="D6563414">
      <w:start w:val="1"/>
      <w:numFmt w:val="bullet"/>
      <w:lvlText w:val=""/>
      <w:lvlJc w:val="left"/>
    </w:lvl>
  </w:abstractNum>
  <w:abstractNum w:abstractNumId="1" w15:restartNumberingAfterBreak="0">
    <w:nsid w:val="00000037"/>
    <w:multiLevelType w:val="multilevel"/>
    <w:tmpl w:val="00000036"/>
    <w:lvl w:ilvl="0">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1">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2">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3">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4">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5">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6">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7">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8">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abstractNum>
  <w:abstractNum w:abstractNumId="2" w15:restartNumberingAfterBreak="0">
    <w:nsid w:val="00000038"/>
    <w:multiLevelType w:val="hybridMultilevel"/>
    <w:tmpl w:val="42963E5A"/>
    <w:lvl w:ilvl="0" w:tplc="3DBE1CF6">
      <w:start w:val="1"/>
      <w:numFmt w:val="decimal"/>
      <w:lvlText w:val="%1."/>
      <w:lvlJc w:val="left"/>
    </w:lvl>
    <w:lvl w:ilvl="1" w:tplc="5E9C032A">
      <w:start w:val="1"/>
      <w:numFmt w:val="bullet"/>
      <w:lvlText w:val=""/>
      <w:lvlJc w:val="left"/>
    </w:lvl>
    <w:lvl w:ilvl="2" w:tplc="C5640718">
      <w:start w:val="1"/>
      <w:numFmt w:val="bullet"/>
      <w:lvlText w:val=""/>
      <w:lvlJc w:val="left"/>
    </w:lvl>
    <w:lvl w:ilvl="3" w:tplc="86364D50">
      <w:start w:val="1"/>
      <w:numFmt w:val="bullet"/>
      <w:lvlText w:val=""/>
      <w:lvlJc w:val="left"/>
    </w:lvl>
    <w:lvl w:ilvl="4" w:tplc="4C887D82">
      <w:start w:val="1"/>
      <w:numFmt w:val="bullet"/>
      <w:lvlText w:val=""/>
      <w:lvlJc w:val="left"/>
    </w:lvl>
    <w:lvl w:ilvl="5" w:tplc="4C281C86">
      <w:start w:val="1"/>
      <w:numFmt w:val="bullet"/>
      <w:lvlText w:val=""/>
      <w:lvlJc w:val="left"/>
    </w:lvl>
    <w:lvl w:ilvl="6" w:tplc="B0E49310">
      <w:start w:val="1"/>
      <w:numFmt w:val="bullet"/>
      <w:lvlText w:val=""/>
      <w:lvlJc w:val="left"/>
    </w:lvl>
    <w:lvl w:ilvl="7" w:tplc="5CD24D68">
      <w:start w:val="1"/>
      <w:numFmt w:val="bullet"/>
      <w:lvlText w:val=""/>
      <w:lvlJc w:val="left"/>
    </w:lvl>
    <w:lvl w:ilvl="8" w:tplc="E8408408">
      <w:start w:val="1"/>
      <w:numFmt w:val="bullet"/>
      <w:lvlText w:val=""/>
      <w:lvlJc w:val="left"/>
    </w:lvl>
  </w:abstractNum>
  <w:abstractNum w:abstractNumId="3" w15:restartNumberingAfterBreak="0">
    <w:nsid w:val="00000039"/>
    <w:multiLevelType w:val="hybridMultilevel"/>
    <w:tmpl w:val="0A0382C4"/>
    <w:lvl w:ilvl="0" w:tplc="53F41A22">
      <w:start w:val="5"/>
      <w:numFmt w:val="decimal"/>
      <w:lvlText w:val="%1."/>
      <w:lvlJc w:val="left"/>
    </w:lvl>
    <w:lvl w:ilvl="1" w:tplc="EBA854B2">
      <w:start w:val="1"/>
      <w:numFmt w:val="bullet"/>
      <w:lvlText w:val=""/>
      <w:lvlJc w:val="left"/>
    </w:lvl>
    <w:lvl w:ilvl="2" w:tplc="B8368464">
      <w:start w:val="1"/>
      <w:numFmt w:val="bullet"/>
      <w:lvlText w:val=""/>
      <w:lvlJc w:val="left"/>
    </w:lvl>
    <w:lvl w:ilvl="3" w:tplc="71C29D14">
      <w:start w:val="1"/>
      <w:numFmt w:val="bullet"/>
      <w:lvlText w:val=""/>
      <w:lvlJc w:val="left"/>
    </w:lvl>
    <w:lvl w:ilvl="4" w:tplc="74A65D82">
      <w:start w:val="1"/>
      <w:numFmt w:val="bullet"/>
      <w:lvlText w:val=""/>
      <w:lvlJc w:val="left"/>
    </w:lvl>
    <w:lvl w:ilvl="5" w:tplc="CF4E60BA">
      <w:start w:val="1"/>
      <w:numFmt w:val="bullet"/>
      <w:lvlText w:val=""/>
      <w:lvlJc w:val="left"/>
    </w:lvl>
    <w:lvl w:ilvl="6" w:tplc="2452CBFA">
      <w:start w:val="1"/>
      <w:numFmt w:val="bullet"/>
      <w:lvlText w:val=""/>
      <w:lvlJc w:val="left"/>
    </w:lvl>
    <w:lvl w:ilvl="7" w:tplc="D9DA43CC">
      <w:start w:val="1"/>
      <w:numFmt w:val="bullet"/>
      <w:lvlText w:val=""/>
      <w:lvlJc w:val="left"/>
    </w:lvl>
    <w:lvl w:ilvl="8" w:tplc="54E2C2A4">
      <w:start w:val="1"/>
      <w:numFmt w:val="bullet"/>
      <w:lvlText w:val=""/>
      <w:lvlJc w:val="left"/>
    </w:lvl>
  </w:abstractNum>
  <w:abstractNum w:abstractNumId="4" w15:restartNumberingAfterBreak="0">
    <w:nsid w:val="0000003A"/>
    <w:multiLevelType w:val="hybridMultilevel"/>
    <w:tmpl w:val="08F2B15E"/>
    <w:lvl w:ilvl="0" w:tplc="81446DDC">
      <w:start w:val="12"/>
      <w:numFmt w:val="decimal"/>
      <w:lvlText w:val="%1."/>
      <w:lvlJc w:val="left"/>
    </w:lvl>
    <w:lvl w:ilvl="1" w:tplc="F15E3956">
      <w:start w:val="1"/>
      <w:numFmt w:val="bullet"/>
      <w:lvlText w:val=""/>
      <w:lvlJc w:val="left"/>
    </w:lvl>
    <w:lvl w:ilvl="2" w:tplc="E5DE1A64">
      <w:start w:val="1"/>
      <w:numFmt w:val="bullet"/>
      <w:lvlText w:val=""/>
      <w:lvlJc w:val="left"/>
    </w:lvl>
    <w:lvl w:ilvl="3" w:tplc="D6725B6A">
      <w:start w:val="1"/>
      <w:numFmt w:val="bullet"/>
      <w:lvlText w:val=""/>
      <w:lvlJc w:val="left"/>
    </w:lvl>
    <w:lvl w:ilvl="4" w:tplc="705E4868">
      <w:start w:val="1"/>
      <w:numFmt w:val="bullet"/>
      <w:lvlText w:val=""/>
      <w:lvlJc w:val="left"/>
    </w:lvl>
    <w:lvl w:ilvl="5" w:tplc="5058A85A">
      <w:start w:val="1"/>
      <w:numFmt w:val="bullet"/>
      <w:lvlText w:val=""/>
      <w:lvlJc w:val="left"/>
    </w:lvl>
    <w:lvl w:ilvl="6" w:tplc="33CA1672">
      <w:start w:val="1"/>
      <w:numFmt w:val="bullet"/>
      <w:lvlText w:val=""/>
      <w:lvlJc w:val="left"/>
    </w:lvl>
    <w:lvl w:ilvl="7" w:tplc="7D3E4252">
      <w:start w:val="1"/>
      <w:numFmt w:val="bullet"/>
      <w:lvlText w:val=""/>
      <w:lvlJc w:val="left"/>
    </w:lvl>
    <w:lvl w:ilvl="8" w:tplc="A448D258">
      <w:start w:val="1"/>
      <w:numFmt w:val="bullet"/>
      <w:lvlText w:val=""/>
      <w:lvlJc w:val="left"/>
    </w:lvl>
  </w:abstractNum>
  <w:abstractNum w:abstractNumId="5" w15:restartNumberingAfterBreak="0">
    <w:nsid w:val="0000003B"/>
    <w:multiLevelType w:val="hybridMultilevel"/>
    <w:tmpl w:val="1A32234A"/>
    <w:lvl w:ilvl="0" w:tplc="58FADB20">
      <w:start w:val="17"/>
      <w:numFmt w:val="decimal"/>
      <w:lvlText w:val="%1."/>
      <w:lvlJc w:val="left"/>
    </w:lvl>
    <w:lvl w:ilvl="1" w:tplc="F0D81A80">
      <w:start w:val="1"/>
      <w:numFmt w:val="bullet"/>
      <w:lvlText w:val=""/>
      <w:lvlJc w:val="left"/>
    </w:lvl>
    <w:lvl w:ilvl="2" w:tplc="FDB252E0">
      <w:start w:val="1"/>
      <w:numFmt w:val="bullet"/>
      <w:lvlText w:val=""/>
      <w:lvlJc w:val="left"/>
    </w:lvl>
    <w:lvl w:ilvl="3" w:tplc="B374E140">
      <w:start w:val="1"/>
      <w:numFmt w:val="bullet"/>
      <w:lvlText w:val=""/>
      <w:lvlJc w:val="left"/>
    </w:lvl>
    <w:lvl w:ilvl="4" w:tplc="EC1A52A2">
      <w:start w:val="1"/>
      <w:numFmt w:val="bullet"/>
      <w:lvlText w:val=""/>
      <w:lvlJc w:val="left"/>
    </w:lvl>
    <w:lvl w:ilvl="5" w:tplc="68C6D3EC">
      <w:start w:val="1"/>
      <w:numFmt w:val="bullet"/>
      <w:lvlText w:val=""/>
      <w:lvlJc w:val="left"/>
    </w:lvl>
    <w:lvl w:ilvl="6" w:tplc="8E34D652">
      <w:start w:val="1"/>
      <w:numFmt w:val="bullet"/>
      <w:lvlText w:val=""/>
      <w:lvlJc w:val="left"/>
    </w:lvl>
    <w:lvl w:ilvl="7" w:tplc="91AC17AE">
      <w:start w:val="1"/>
      <w:numFmt w:val="bullet"/>
      <w:lvlText w:val=""/>
      <w:lvlJc w:val="left"/>
    </w:lvl>
    <w:lvl w:ilvl="8" w:tplc="BC4C603E">
      <w:start w:val="1"/>
      <w:numFmt w:val="bullet"/>
      <w:lvlText w:val=""/>
      <w:lvlJc w:val="left"/>
    </w:lvl>
  </w:abstractNum>
  <w:abstractNum w:abstractNumId="6" w15:restartNumberingAfterBreak="0">
    <w:nsid w:val="0000003C"/>
    <w:multiLevelType w:val="hybridMultilevel"/>
    <w:tmpl w:val="3B0FD378"/>
    <w:lvl w:ilvl="0" w:tplc="175C7E0C">
      <w:start w:val="24"/>
      <w:numFmt w:val="decimal"/>
      <w:lvlText w:val="%1."/>
      <w:lvlJc w:val="left"/>
    </w:lvl>
    <w:lvl w:ilvl="1" w:tplc="FCA87C20">
      <w:start w:val="1"/>
      <w:numFmt w:val="bullet"/>
      <w:lvlText w:val=""/>
      <w:lvlJc w:val="left"/>
    </w:lvl>
    <w:lvl w:ilvl="2" w:tplc="692061C4">
      <w:start w:val="1"/>
      <w:numFmt w:val="bullet"/>
      <w:lvlText w:val=""/>
      <w:lvlJc w:val="left"/>
    </w:lvl>
    <w:lvl w:ilvl="3" w:tplc="0186D432">
      <w:start w:val="1"/>
      <w:numFmt w:val="bullet"/>
      <w:lvlText w:val=""/>
      <w:lvlJc w:val="left"/>
    </w:lvl>
    <w:lvl w:ilvl="4" w:tplc="142C2FC6">
      <w:start w:val="1"/>
      <w:numFmt w:val="bullet"/>
      <w:lvlText w:val=""/>
      <w:lvlJc w:val="left"/>
    </w:lvl>
    <w:lvl w:ilvl="5" w:tplc="256E48CC">
      <w:start w:val="1"/>
      <w:numFmt w:val="bullet"/>
      <w:lvlText w:val=""/>
      <w:lvlJc w:val="left"/>
    </w:lvl>
    <w:lvl w:ilvl="6" w:tplc="1E169040">
      <w:start w:val="1"/>
      <w:numFmt w:val="bullet"/>
      <w:lvlText w:val=""/>
      <w:lvlJc w:val="left"/>
    </w:lvl>
    <w:lvl w:ilvl="7" w:tplc="59F45F88">
      <w:start w:val="1"/>
      <w:numFmt w:val="bullet"/>
      <w:lvlText w:val=""/>
      <w:lvlJc w:val="left"/>
    </w:lvl>
    <w:lvl w:ilvl="8" w:tplc="3A843126">
      <w:start w:val="1"/>
      <w:numFmt w:val="bullet"/>
      <w:lvlText w:val=""/>
      <w:lvlJc w:val="left"/>
    </w:lvl>
  </w:abstractNum>
  <w:abstractNum w:abstractNumId="7" w15:restartNumberingAfterBreak="0">
    <w:nsid w:val="00000902"/>
    <w:multiLevelType w:val="hybridMultilevel"/>
    <w:tmpl w:val="E80CCDEC"/>
    <w:lvl w:ilvl="0" w:tplc="84006C04">
      <w:start w:val="84"/>
      <w:numFmt w:val="decimal"/>
      <w:lvlText w:val="%1."/>
      <w:lvlJc w:val="left"/>
      <w:pPr>
        <w:ind w:left="0" w:firstLine="0"/>
      </w:pPr>
    </w:lvl>
    <w:lvl w:ilvl="1" w:tplc="6D4091E4">
      <w:numFmt w:val="decimal"/>
      <w:lvlText w:val=""/>
      <w:lvlJc w:val="left"/>
      <w:pPr>
        <w:ind w:left="0" w:firstLine="0"/>
      </w:pPr>
    </w:lvl>
    <w:lvl w:ilvl="2" w:tplc="85C09EF8">
      <w:numFmt w:val="decimal"/>
      <w:lvlText w:val=""/>
      <w:lvlJc w:val="left"/>
      <w:pPr>
        <w:ind w:left="0" w:firstLine="0"/>
      </w:pPr>
    </w:lvl>
    <w:lvl w:ilvl="3" w:tplc="338ABEF2">
      <w:numFmt w:val="decimal"/>
      <w:lvlText w:val=""/>
      <w:lvlJc w:val="left"/>
      <w:pPr>
        <w:ind w:left="0" w:firstLine="0"/>
      </w:pPr>
    </w:lvl>
    <w:lvl w:ilvl="4" w:tplc="02606758">
      <w:numFmt w:val="decimal"/>
      <w:lvlText w:val=""/>
      <w:lvlJc w:val="left"/>
      <w:pPr>
        <w:ind w:left="0" w:firstLine="0"/>
      </w:pPr>
    </w:lvl>
    <w:lvl w:ilvl="5" w:tplc="19B478F8">
      <w:numFmt w:val="decimal"/>
      <w:lvlText w:val=""/>
      <w:lvlJc w:val="left"/>
      <w:pPr>
        <w:ind w:left="0" w:firstLine="0"/>
      </w:pPr>
    </w:lvl>
    <w:lvl w:ilvl="6" w:tplc="6380B1F8">
      <w:numFmt w:val="decimal"/>
      <w:lvlText w:val=""/>
      <w:lvlJc w:val="left"/>
      <w:pPr>
        <w:ind w:left="0" w:firstLine="0"/>
      </w:pPr>
    </w:lvl>
    <w:lvl w:ilvl="7" w:tplc="1B6E9E32">
      <w:numFmt w:val="decimal"/>
      <w:lvlText w:val=""/>
      <w:lvlJc w:val="left"/>
      <w:pPr>
        <w:ind w:left="0" w:firstLine="0"/>
      </w:pPr>
    </w:lvl>
    <w:lvl w:ilvl="8" w:tplc="86B41BC8">
      <w:numFmt w:val="decimal"/>
      <w:lvlText w:val=""/>
      <w:lvlJc w:val="left"/>
      <w:pPr>
        <w:ind w:left="0" w:firstLine="0"/>
      </w:pPr>
    </w:lvl>
  </w:abstractNum>
  <w:abstractNum w:abstractNumId="8" w15:restartNumberingAfterBreak="0">
    <w:nsid w:val="000012E1"/>
    <w:multiLevelType w:val="hybridMultilevel"/>
    <w:tmpl w:val="FE84CA48"/>
    <w:lvl w:ilvl="0" w:tplc="CCCADBD8">
      <w:start w:val="1"/>
      <w:numFmt w:val="decimal"/>
      <w:lvlText w:val="%1."/>
      <w:lvlJc w:val="left"/>
      <w:pPr>
        <w:ind w:left="0" w:firstLine="0"/>
      </w:pPr>
    </w:lvl>
    <w:lvl w:ilvl="1" w:tplc="68D64720">
      <w:numFmt w:val="decimal"/>
      <w:lvlText w:val=""/>
      <w:lvlJc w:val="left"/>
      <w:pPr>
        <w:ind w:left="0" w:firstLine="0"/>
      </w:pPr>
    </w:lvl>
    <w:lvl w:ilvl="2" w:tplc="153AB55C">
      <w:numFmt w:val="decimal"/>
      <w:lvlText w:val=""/>
      <w:lvlJc w:val="left"/>
      <w:pPr>
        <w:ind w:left="0" w:firstLine="0"/>
      </w:pPr>
    </w:lvl>
    <w:lvl w:ilvl="3" w:tplc="F8E2ADB2">
      <w:numFmt w:val="decimal"/>
      <w:lvlText w:val=""/>
      <w:lvlJc w:val="left"/>
      <w:pPr>
        <w:ind w:left="0" w:firstLine="0"/>
      </w:pPr>
    </w:lvl>
    <w:lvl w:ilvl="4" w:tplc="2E6C6142">
      <w:numFmt w:val="decimal"/>
      <w:lvlText w:val=""/>
      <w:lvlJc w:val="left"/>
      <w:pPr>
        <w:ind w:left="0" w:firstLine="0"/>
      </w:pPr>
    </w:lvl>
    <w:lvl w:ilvl="5" w:tplc="AA2033DA">
      <w:numFmt w:val="decimal"/>
      <w:lvlText w:val=""/>
      <w:lvlJc w:val="left"/>
      <w:pPr>
        <w:ind w:left="0" w:firstLine="0"/>
      </w:pPr>
    </w:lvl>
    <w:lvl w:ilvl="6" w:tplc="7C44B078">
      <w:numFmt w:val="decimal"/>
      <w:lvlText w:val=""/>
      <w:lvlJc w:val="left"/>
      <w:pPr>
        <w:ind w:left="0" w:firstLine="0"/>
      </w:pPr>
    </w:lvl>
    <w:lvl w:ilvl="7" w:tplc="617E9012">
      <w:numFmt w:val="decimal"/>
      <w:lvlText w:val=""/>
      <w:lvlJc w:val="left"/>
      <w:pPr>
        <w:ind w:left="0" w:firstLine="0"/>
      </w:pPr>
    </w:lvl>
    <w:lvl w:ilvl="8" w:tplc="7646DD14">
      <w:numFmt w:val="decimal"/>
      <w:lvlText w:val=""/>
      <w:lvlJc w:val="left"/>
      <w:pPr>
        <w:ind w:left="0" w:firstLine="0"/>
      </w:pPr>
    </w:lvl>
  </w:abstractNum>
  <w:abstractNum w:abstractNumId="9" w15:restartNumberingAfterBreak="0">
    <w:nsid w:val="000015A1"/>
    <w:multiLevelType w:val="hybridMultilevel"/>
    <w:tmpl w:val="4D96DF5A"/>
    <w:lvl w:ilvl="0" w:tplc="44D627AC">
      <w:start w:val="1"/>
      <w:numFmt w:val="decimal"/>
      <w:lvlText w:val="%1."/>
      <w:lvlJc w:val="left"/>
      <w:pPr>
        <w:ind w:left="0" w:firstLine="0"/>
      </w:pPr>
    </w:lvl>
    <w:lvl w:ilvl="1" w:tplc="6166073A">
      <w:numFmt w:val="decimal"/>
      <w:lvlText w:val=""/>
      <w:lvlJc w:val="left"/>
      <w:pPr>
        <w:ind w:left="0" w:firstLine="0"/>
      </w:pPr>
    </w:lvl>
    <w:lvl w:ilvl="2" w:tplc="A69EABC8">
      <w:numFmt w:val="decimal"/>
      <w:lvlText w:val=""/>
      <w:lvlJc w:val="left"/>
      <w:pPr>
        <w:ind w:left="0" w:firstLine="0"/>
      </w:pPr>
    </w:lvl>
    <w:lvl w:ilvl="3" w:tplc="A47A7C8A">
      <w:numFmt w:val="decimal"/>
      <w:lvlText w:val=""/>
      <w:lvlJc w:val="left"/>
      <w:pPr>
        <w:ind w:left="0" w:firstLine="0"/>
      </w:pPr>
    </w:lvl>
    <w:lvl w:ilvl="4" w:tplc="542A4BF8">
      <w:numFmt w:val="decimal"/>
      <w:lvlText w:val=""/>
      <w:lvlJc w:val="left"/>
      <w:pPr>
        <w:ind w:left="0" w:firstLine="0"/>
      </w:pPr>
    </w:lvl>
    <w:lvl w:ilvl="5" w:tplc="FABCA812">
      <w:numFmt w:val="decimal"/>
      <w:lvlText w:val=""/>
      <w:lvlJc w:val="left"/>
      <w:pPr>
        <w:ind w:left="0" w:firstLine="0"/>
      </w:pPr>
    </w:lvl>
    <w:lvl w:ilvl="6" w:tplc="6F1C02BC">
      <w:numFmt w:val="decimal"/>
      <w:lvlText w:val=""/>
      <w:lvlJc w:val="left"/>
      <w:pPr>
        <w:ind w:left="0" w:firstLine="0"/>
      </w:pPr>
    </w:lvl>
    <w:lvl w:ilvl="7" w:tplc="36B89DEA">
      <w:numFmt w:val="decimal"/>
      <w:lvlText w:val=""/>
      <w:lvlJc w:val="left"/>
      <w:pPr>
        <w:ind w:left="0" w:firstLine="0"/>
      </w:pPr>
    </w:lvl>
    <w:lvl w:ilvl="8" w:tplc="9CACF206">
      <w:numFmt w:val="decimal"/>
      <w:lvlText w:val=""/>
      <w:lvlJc w:val="left"/>
      <w:pPr>
        <w:ind w:left="0" w:firstLine="0"/>
      </w:pPr>
    </w:lvl>
  </w:abstractNum>
  <w:abstractNum w:abstractNumId="10" w15:restartNumberingAfterBreak="0">
    <w:nsid w:val="000026CA"/>
    <w:multiLevelType w:val="hybridMultilevel"/>
    <w:tmpl w:val="BD88A58A"/>
    <w:lvl w:ilvl="0" w:tplc="079417D4">
      <w:start w:val="36"/>
      <w:numFmt w:val="decimal"/>
      <w:lvlText w:val="%1."/>
      <w:lvlJc w:val="left"/>
      <w:pPr>
        <w:ind w:left="851" w:firstLine="0"/>
      </w:pPr>
    </w:lvl>
    <w:lvl w:ilvl="1" w:tplc="5FE69A16">
      <w:numFmt w:val="decimal"/>
      <w:lvlText w:val=""/>
      <w:lvlJc w:val="left"/>
      <w:pPr>
        <w:ind w:left="0" w:firstLine="0"/>
      </w:pPr>
    </w:lvl>
    <w:lvl w:ilvl="2" w:tplc="B114D39E">
      <w:numFmt w:val="decimal"/>
      <w:lvlText w:val=""/>
      <w:lvlJc w:val="left"/>
      <w:pPr>
        <w:ind w:left="0" w:firstLine="0"/>
      </w:pPr>
    </w:lvl>
    <w:lvl w:ilvl="3" w:tplc="D0BC69CE">
      <w:numFmt w:val="decimal"/>
      <w:lvlText w:val=""/>
      <w:lvlJc w:val="left"/>
      <w:pPr>
        <w:ind w:left="0" w:firstLine="0"/>
      </w:pPr>
    </w:lvl>
    <w:lvl w:ilvl="4" w:tplc="98348614">
      <w:numFmt w:val="decimal"/>
      <w:lvlText w:val=""/>
      <w:lvlJc w:val="left"/>
      <w:pPr>
        <w:ind w:left="0" w:firstLine="0"/>
      </w:pPr>
    </w:lvl>
    <w:lvl w:ilvl="5" w:tplc="1E62DFFC">
      <w:numFmt w:val="decimal"/>
      <w:lvlText w:val=""/>
      <w:lvlJc w:val="left"/>
      <w:pPr>
        <w:ind w:left="0" w:firstLine="0"/>
      </w:pPr>
    </w:lvl>
    <w:lvl w:ilvl="6" w:tplc="6ECCE380">
      <w:numFmt w:val="decimal"/>
      <w:lvlText w:val=""/>
      <w:lvlJc w:val="left"/>
      <w:pPr>
        <w:ind w:left="0" w:firstLine="0"/>
      </w:pPr>
    </w:lvl>
    <w:lvl w:ilvl="7" w:tplc="4F304792">
      <w:numFmt w:val="decimal"/>
      <w:lvlText w:val=""/>
      <w:lvlJc w:val="left"/>
      <w:pPr>
        <w:ind w:left="0" w:firstLine="0"/>
      </w:pPr>
    </w:lvl>
    <w:lvl w:ilvl="8" w:tplc="25326F7A">
      <w:numFmt w:val="decimal"/>
      <w:lvlText w:val=""/>
      <w:lvlJc w:val="left"/>
      <w:pPr>
        <w:ind w:left="0" w:firstLine="0"/>
      </w:pPr>
    </w:lvl>
  </w:abstractNum>
  <w:abstractNum w:abstractNumId="11" w15:restartNumberingAfterBreak="0">
    <w:nsid w:val="00003699"/>
    <w:multiLevelType w:val="hybridMultilevel"/>
    <w:tmpl w:val="12AEDFFE"/>
    <w:lvl w:ilvl="0" w:tplc="934E8004">
      <w:start w:val="59"/>
      <w:numFmt w:val="decimal"/>
      <w:lvlText w:val="%1."/>
      <w:lvlJc w:val="left"/>
      <w:pPr>
        <w:ind w:left="0" w:firstLine="0"/>
      </w:pPr>
    </w:lvl>
    <w:lvl w:ilvl="1" w:tplc="9CCCD684">
      <w:numFmt w:val="decimal"/>
      <w:lvlText w:val=""/>
      <w:lvlJc w:val="left"/>
      <w:pPr>
        <w:ind w:left="0" w:firstLine="0"/>
      </w:pPr>
    </w:lvl>
    <w:lvl w:ilvl="2" w:tplc="379E2254">
      <w:numFmt w:val="decimal"/>
      <w:lvlText w:val=""/>
      <w:lvlJc w:val="left"/>
      <w:pPr>
        <w:ind w:left="0" w:firstLine="0"/>
      </w:pPr>
    </w:lvl>
    <w:lvl w:ilvl="3" w:tplc="5630C82A">
      <w:numFmt w:val="decimal"/>
      <w:lvlText w:val=""/>
      <w:lvlJc w:val="left"/>
      <w:pPr>
        <w:ind w:left="0" w:firstLine="0"/>
      </w:pPr>
    </w:lvl>
    <w:lvl w:ilvl="4" w:tplc="6C5C9AFC">
      <w:numFmt w:val="decimal"/>
      <w:lvlText w:val=""/>
      <w:lvlJc w:val="left"/>
      <w:pPr>
        <w:ind w:left="0" w:firstLine="0"/>
      </w:pPr>
    </w:lvl>
    <w:lvl w:ilvl="5" w:tplc="21B2296E">
      <w:numFmt w:val="decimal"/>
      <w:lvlText w:val=""/>
      <w:lvlJc w:val="left"/>
      <w:pPr>
        <w:ind w:left="0" w:firstLine="0"/>
      </w:pPr>
    </w:lvl>
    <w:lvl w:ilvl="6" w:tplc="C88C3FBE">
      <w:numFmt w:val="decimal"/>
      <w:lvlText w:val=""/>
      <w:lvlJc w:val="left"/>
      <w:pPr>
        <w:ind w:left="0" w:firstLine="0"/>
      </w:pPr>
    </w:lvl>
    <w:lvl w:ilvl="7" w:tplc="C9764400">
      <w:numFmt w:val="decimal"/>
      <w:lvlText w:val=""/>
      <w:lvlJc w:val="left"/>
      <w:pPr>
        <w:ind w:left="0" w:firstLine="0"/>
      </w:pPr>
    </w:lvl>
    <w:lvl w:ilvl="8" w:tplc="35E01E96">
      <w:numFmt w:val="decimal"/>
      <w:lvlText w:val=""/>
      <w:lvlJc w:val="left"/>
      <w:pPr>
        <w:ind w:left="0" w:firstLine="0"/>
      </w:pPr>
    </w:lvl>
  </w:abstractNum>
  <w:abstractNum w:abstractNumId="12" w15:restartNumberingAfterBreak="0">
    <w:nsid w:val="00003EF6"/>
    <w:multiLevelType w:val="hybridMultilevel"/>
    <w:tmpl w:val="713A1AA0"/>
    <w:lvl w:ilvl="0" w:tplc="AA6EDA0A">
      <w:start w:val="1"/>
      <w:numFmt w:val="decimal"/>
      <w:lvlText w:val="%1."/>
      <w:lvlJc w:val="left"/>
      <w:pPr>
        <w:ind w:left="0" w:firstLine="0"/>
      </w:pPr>
    </w:lvl>
    <w:lvl w:ilvl="1" w:tplc="2CAE76CA">
      <w:numFmt w:val="decimal"/>
      <w:lvlText w:val=""/>
      <w:lvlJc w:val="left"/>
      <w:pPr>
        <w:ind w:left="0" w:firstLine="0"/>
      </w:pPr>
    </w:lvl>
    <w:lvl w:ilvl="2" w:tplc="B6D22EF4">
      <w:numFmt w:val="decimal"/>
      <w:lvlText w:val=""/>
      <w:lvlJc w:val="left"/>
      <w:pPr>
        <w:ind w:left="0" w:firstLine="0"/>
      </w:pPr>
    </w:lvl>
    <w:lvl w:ilvl="3" w:tplc="CDA486A6">
      <w:numFmt w:val="decimal"/>
      <w:lvlText w:val=""/>
      <w:lvlJc w:val="left"/>
      <w:pPr>
        <w:ind w:left="0" w:firstLine="0"/>
      </w:pPr>
    </w:lvl>
    <w:lvl w:ilvl="4" w:tplc="26666046">
      <w:numFmt w:val="decimal"/>
      <w:lvlText w:val=""/>
      <w:lvlJc w:val="left"/>
      <w:pPr>
        <w:ind w:left="0" w:firstLine="0"/>
      </w:pPr>
    </w:lvl>
    <w:lvl w:ilvl="5" w:tplc="C546C97E">
      <w:numFmt w:val="decimal"/>
      <w:lvlText w:val=""/>
      <w:lvlJc w:val="left"/>
      <w:pPr>
        <w:ind w:left="0" w:firstLine="0"/>
      </w:pPr>
    </w:lvl>
    <w:lvl w:ilvl="6" w:tplc="9670AFB8">
      <w:numFmt w:val="decimal"/>
      <w:lvlText w:val=""/>
      <w:lvlJc w:val="left"/>
      <w:pPr>
        <w:ind w:left="0" w:firstLine="0"/>
      </w:pPr>
    </w:lvl>
    <w:lvl w:ilvl="7" w:tplc="B0B6C7B2">
      <w:numFmt w:val="decimal"/>
      <w:lvlText w:val=""/>
      <w:lvlJc w:val="left"/>
      <w:pPr>
        <w:ind w:left="0" w:firstLine="0"/>
      </w:pPr>
    </w:lvl>
    <w:lvl w:ilvl="8" w:tplc="97B0E802">
      <w:numFmt w:val="decimal"/>
      <w:lvlText w:val=""/>
      <w:lvlJc w:val="left"/>
      <w:pPr>
        <w:ind w:left="0" w:firstLine="0"/>
      </w:pPr>
    </w:lvl>
  </w:abstractNum>
  <w:abstractNum w:abstractNumId="13" w15:restartNumberingAfterBreak="0">
    <w:nsid w:val="00005422"/>
    <w:multiLevelType w:val="hybridMultilevel"/>
    <w:tmpl w:val="8E0491EE"/>
    <w:lvl w:ilvl="0" w:tplc="C122A8C4">
      <w:start w:val="11"/>
      <w:numFmt w:val="decimal"/>
      <w:lvlText w:val="%1."/>
      <w:lvlJc w:val="left"/>
      <w:pPr>
        <w:ind w:left="0" w:firstLine="0"/>
      </w:pPr>
    </w:lvl>
    <w:lvl w:ilvl="1" w:tplc="153E7272">
      <w:numFmt w:val="decimal"/>
      <w:lvlText w:val=""/>
      <w:lvlJc w:val="left"/>
      <w:pPr>
        <w:ind w:left="0" w:firstLine="0"/>
      </w:pPr>
    </w:lvl>
    <w:lvl w:ilvl="2" w:tplc="EA6A8DC6">
      <w:numFmt w:val="decimal"/>
      <w:lvlText w:val=""/>
      <w:lvlJc w:val="left"/>
      <w:pPr>
        <w:ind w:left="0" w:firstLine="0"/>
      </w:pPr>
    </w:lvl>
    <w:lvl w:ilvl="3" w:tplc="88F25498">
      <w:numFmt w:val="decimal"/>
      <w:lvlText w:val=""/>
      <w:lvlJc w:val="left"/>
      <w:pPr>
        <w:ind w:left="0" w:firstLine="0"/>
      </w:pPr>
    </w:lvl>
    <w:lvl w:ilvl="4" w:tplc="BB68198A">
      <w:numFmt w:val="decimal"/>
      <w:lvlText w:val=""/>
      <w:lvlJc w:val="left"/>
      <w:pPr>
        <w:ind w:left="0" w:firstLine="0"/>
      </w:pPr>
    </w:lvl>
    <w:lvl w:ilvl="5" w:tplc="0938F03E">
      <w:numFmt w:val="decimal"/>
      <w:lvlText w:val=""/>
      <w:lvlJc w:val="left"/>
      <w:pPr>
        <w:ind w:left="0" w:firstLine="0"/>
      </w:pPr>
    </w:lvl>
    <w:lvl w:ilvl="6" w:tplc="04E65784">
      <w:numFmt w:val="decimal"/>
      <w:lvlText w:val=""/>
      <w:lvlJc w:val="left"/>
      <w:pPr>
        <w:ind w:left="0" w:firstLine="0"/>
      </w:pPr>
    </w:lvl>
    <w:lvl w:ilvl="7" w:tplc="ECAC1630">
      <w:numFmt w:val="decimal"/>
      <w:lvlText w:val=""/>
      <w:lvlJc w:val="left"/>
      <w:pPr>
        <w:ind w:left="0" w:firstLine="0"/>
      </w:pPr>
    </w:lvl>
    <w:lvl w:ilvl="8" w:tplc="83C8F834">
      <w:numFmt w:val="decimal"/>
      <w:lvlText w:val=""/>
      <w:lvlJc w:val="left"/>
      <w:pPr>
        <w:ind w:left="0" w:firstLine="0"/>
      </w:pPr>
    </w:lvl>
  </w:abstractNum>
  <w:abstractNum w:abstractNumId="14" w15:restartNumberingAfterBreak="0">
    <w:nsid w:val="000058B0"/>
    <w:multiLevelType w:val="hybridMultilevel"/>
    <w:tmpl w:val="70CCC16A"/>
    <w:lvl w:ilvl="0" w:tplc="7B285492">
      <w:start w:val="10"/>
      <w:numFmt w:val="decimal"/>
      <w:lvlText w:val="%1."/>
      <w:lvlJc w:val="left"/>
      <w:pPr>
        <w:ind w:left="0" w:firstLine="0"/>
      </w:pPr>
    </w:lvl>
    <w:lvl w:ilvl="1" w:tplc="DF2C5E8E">
      <w:numFmt w:val="decimal"/>
      <w:lvlText w:val=""/>
      <w:lvlJc w:val="left"/>
      <w:pPr>
        <w:ind w:left="0" w:firstLine="0"/>
      </w:pPr>
    </w:lvl>
    <w:lvl w:ilvl="2" w:tplc="E3FCD7B6">
      <w:numFmt w:val="decimal"/>
      <w:lvlText w:val=""/>
      <w:lvlJc w:val="left"/>
      <w:pPr>
        <w:ind w:left="0" w:firstLine="0"/>
      </w:pPr>
    </w:lvl>
    <w:lvl w:ilvl="3" w:tplc="FF0051D0">
      <w:numFmt w:val="decimal"/>
      <w:lvlText w:val=""/>
      <w:lvlJc w:val="left"/>
      <w:pPr>
        <w:ind w:left="0" w:firstLine="0"/>
      </w:pPr>
    </w:lvl>
    <w:lvl w:ilvl="4" w:tplc="308AA560">
      <w:numFmt w:val="decimal"/>
      <w:lvlText w:val=""/>
      <w:lvlJc w:val="left"/>
      <w:pPr>
        <w:ind w:left="0" w:firstLine="0"/>
      </w:pPr>
    </w:lvl>
    <w:lvl w:ilvl="5" w:tplc="D81436F4">
      <w:numFmt w:val="decimal"/>
      <w:lvlText w:val=""/>
      <w:lvlJc w:val="left"/>
      <w:pPr>
        <w:ind w:left="0" w:firstLine="0"/>
      </w:pPr>
    </w:lvl>
    <w:lvl w:ilvl="6" w:tplc="B0E265BE">
      <w:numFmt w:val="decimal"/>
      <w:lvlText w:val=""/>
      <w:lvlJc w:val="left"/>
      <w:pPr>
        <w:ind w:left="0" w:firstLine="0"/>
      </w:pPr>
    </w:lvl>
    <w:lvl w:ilvl="7" w:tplc="A2BC712A">
      <w:numFmt w:val="decimal"/>
      <w:lvlText w:val=""/>
      <w:lvlJc w:val="left"/>
      <w:pPr>
        <w:ind w:left="0" w:firstLine="0"/>
      </w:pPr>
    </w:lvl>
    <w:lvl w:ilvl="8" w:tplc="F522B372">
      <w:numFmt w:val="decimal"/>
      <w:lvlText w:val=""/>
      <w:lvlJc w:val="left"/>
      <w:pPr>
        <w:ind w:left="0" w:firstLine="0"/>
      </w:pPr>
    </w:lvl>
  </w:abstractNum>
  <w:abstractNum w:abstractNumId="15" w15:restartNumberingAfterBreak="0">
    <w:nsid w:val="000073DA"/>
    <w:multiLevelType w:val="hybridMultilevel"/>
    <w:tmpl w:val="B6489E28"/>
    <w:lvl w:ilvl="0" w:tplc="DDCC9434">
      <w:start w:val="1"/>
      <w:numFmt w:val="decimal"/>
      <w:lvlText w:val="%1."/>
      <w:lvlJc w:val="left"/>
      <w:pPr>
        <w:ind w:left="0" w:firstLine="0"/>
      </w:pPr>
    </w:lvl>
    <w:lvl w:ilvl="1" w:tplc="2786899A">
      <w:numFmt w:val="decimal"/>
      <w:lvlText w:val=""/>
      <w:lvlJc w:val="left"/>
      <w:pPr>
        <w:ind w:left="0" w:firstLine="0"/>
      </w:pPr>
    </w:lvl>
    <w:lvl w:ilvl="2" w:tplc="7B841C1C">
      <w:numFmt w:val="decimal"/>
      <w:lvlText w:val=""/>
      <w:lvlJc w:val="left"/>
      <w:pPr>
        <w:ind w:left="0" w:firstLine="0"/>
      </w:pPr>
    </w:lvl>
    <w:lvl w:ilvl="3" w:tplc="C5CCC0CC">
      <w:numFmt w:val="decimal"/>
      <w:lvlText w:val=""/>
      <w:lvlJc w:val="left"/>
      <w:pPr>
        <w:ind w:left="0" w:firstLine="0"/>
      </w:pPr>
    </w:lvl>
    <w:lvl w:ilvl="4" w:tplc="E4227E5C">
      <w:numFmt w:val="decimal"/>
      <w:lvlText w:val=""/>
      <w:lvlJc w:val="left"/>
      <w:pPr>
        <w:ind w:left="0" w:firstLine="0"/>
      </w:pPr>
    </w:lvl>
    <w:lvl w:ilvl="5" w:tplc="243A0E3E">
      <w:numFmt w:val="decimal"/>
      <w:lvlText w:val=""/>
      <w:lvlJc w:val="left"/>
      <w:pPr>
        <w:ind w:left="0" w:firstLine="0"/>
      </w:pPr>
    </w:lvl>
    <w:lvl w:ilvl="6" w:tplc="A38E17D6">
      <w:numFmt w:val="decimal"/>
      <w:lvlText w:val=""/>
      <w:lvlJc w:val="left"/>
      <w:pPr>
        <w:ind w:left="0" w:firstLine="0"/>
      </w:pPr>
    </w:lvl>
    <w:lvl w:ilvl="7" w:tplc="AB4CEDB8">
      <w:numFmt w:val="decimal"/>
      <w:lvlText w:val=""/>
      <w:lvlJc w:val="left"/>
      <w:pPr>
        <w:ind w:left="0" w:firstLine="0"/>
      </w:pPr>
    </w:lvl>
    <w:lvl w:ilvl="8" w:tplc="7332CF0A">
      <w:numFmt w:val="decimal"/>
      <w:lvlText w:val=""/>
      <w:lvlJc w:val="left"/>
      <w:pPr>
        <w:ind w:left="0" w:firstLine="0"/>
      </w:pPr>
    </w:lvl>
  </w:abstractNum>
  <w:abstractNum w:abstractNumId="16" w15:restartNumberingAfterBreak="0">
    <w:nsid w:val="105D7C09"/>
    <w:multiLevelType w:val="hybridMultilevel"/>
    <w:tmpl w:val="63C4D140"/>
    <w:lvl w:ilvl="0" w:tplc="8BCC7F92">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15:restartNumberingAfterBreak="0">
    <w:nsid w:val="17AC67B6"/>
    <w:multiLevelType w:val="multilevel"/>
    <w:tmpl w:val="FC5A97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9B27232"/>
    <w:multiLevelType w:val="hybridMultilevel"/>
    <w:tmpl w:val="660E8A54"/>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1BE67015"/>
    <w:multiLevelType w:val="multilevel"/>
    <w:tmpl w:val="384E5A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1F065246"/>
    <w:multiLevelType w:val="multilevel"/>
    <w:tmpl w:val="FA4005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1F855FF5"/>
    <w:multiLevelType w:val="hybridMultilevel"/>
    <w:tmpl w:val="EFA05DF0"/>
    <w:lvl w:ilvl="0" w:tplc="0419000F">
      <w:start w:val="1"/>
      <w:numFmt w:val="decimal"/>
      <w:lvlText w:val="%1."/>
      <w:lvlJc w:val="left"/>
      <w:pPr>
        <w:ind w:left="3621"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99C7304"/>
    <w:multiLevelType w:val="hybridMultilevel"/>
    <w:tmpl w:val="A244ADEA"/>
    <w:lvl w:ilvl="0" w:tplc="2B14EA5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A54233D"/>
    <w:multiLevelType w:val="multilevel"/>
    <w:tmpl w:val="34E826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B506402"/>
    <w:multiLevelType w:val="multilevel"/>
    <w:tmpl w:val="BD7E41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7C9578B"/>
    <w:multiLevelType w:val="multilevel"/>
    <w:tmpl w:val="895C0E7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4367760D"/>
    <w:multiLevelType w:val="multilevel"/>
    <w:tmpl w:val="3E1C3D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46EB7AF3"/>
    <w:multiLevelType w:val="multilevel"/>
    <w:tmpl w:val="0818C16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494065E5"/>
    <w:multiLevelType w:val="multilevel"/>
    <w:tmpl w:val="85129A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4CC31AD7"/>
    <w:multiLevelType w:val="multilevel"/>
    <w:tmpl w:val="CF1CE7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4EFC52BF"/>
    <w:multiLevelType w:val="hybridMultilevel"/>
    <w:tmpl w:val="4914EF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54E87CCD"/>
    <w:multiLevelType w:val="hybridMultilevel"/>
    <w:tmpl w:val="4C62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56B3783"/>
    <w:multiLevelType w:val="multilevel"/>
    <w:tmpl w:val="C45A438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57B8748B"/>
    <w:multiLevelType w:val="hybridMultilevel"/>
    <w:tmpl w:val="A96E96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CDD56B7"/>
    <w:multiLevelType w:val="hybridMultilevel"/>
    <w:tmpl w:val="6F686B58"/>
    <w:lvl w:ilvl="0" w:tplc="62CC9E38">
      <w:start w:val="1"/>
      <w:numFmt w:val="decimal"/>
      <w:lvlText w:val="%1."/>
      <w:lvlJc w:val="left"/>
      <w:pPr>
        <w:ind w:left="786"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5E15053E"/>
    <w:multiLevelType w:val="multilevel"/>
    <w:tmpl w:val="9CA617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5F521E6A"/>
    <w:multiLevelType w:val="multilevel"/>
    <w:tmpl w:val="2206A1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62202E17"/>
    <w:multiLevelType w:val="hybridMultilevel"/>
    <w:tmpl w:val="E92A8E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64FA24B7"/>
    <w:multiLevelType w:val="multilevel"/>
    <w:tmpl w:val="717E83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6B444D51"/>
    <w:multiLevelType w:val="multilevel"/>
    <w:tmpl w:val="DEAAA2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17D0834"/>
    <w:multiLevelType w:val="multilevel"/>
    <w:tmpl w:val="AE66F7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756148C1"/>
    <w:multiLevelType w:val="multilevel"/>
    <w:tmpl w:val="D05CDB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7A200197"/>
    <w:multiLevelType w:val="hybridMultilevel"/>
    <w:tmpl w:val="64708F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2"/>
  </w:num>
  <w:num w:numId="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
    <w:abstractNumId w:val="31"/>
  </w:num>
  <w:num w:numId="4">
    <w:abstractNumId w:val="35"/>
  </w:num>
  <w:num w:numId="5">
    <w:abstractNumId w:val="38"/>
  </w:num>
  <w:num w:numId="6">
    <w:abstractNumId w:val="41"/>
  </w:num>
  <w:num w:numId="7">
    <w:abstractNumId w:val="28"/>
  </w:num>
  <w:num w:numId="8">
    <w:abstractNumId w:val="36"/>
  </w:num>
  <w:num w:numId="9">
    <w:abstractNumId w:val="25"/>
  </w:num>
  <w:num w:numId="10">
    <w:abstractNumId w:val="40"/>
  </w:num>
  <w:num w:numId="11">
    <w:abstractNumId w:val="39"/>
  </w:num>
  <w:num w:numId="12">
    <w:abstractNumId w:val="26"/>
  </w:num>
  <w:num w:numId="13">
    <w:abstractNumId w:val="19"/>
  </w:num>
  <w:num w:numId="14">
    <w:abstractNumId w:val="29"/>
  </w:num>
  <w:num w:numId="15">
    <w:abstractNumId w:val="32"/>
  </w:num>
  <w:num w:numId="16">
    <w:abstractNumId w:val="20"/>
  </w:num>
  <w:num w:numId="17">
    <w:abstractNumId w:val="17"/>
  </w:num>
  <w:num w:numId="18">
    <w:abstractNumId w:val="27"/>
  </w:num>
  <w:num w:numId="19">
    <w:abstractNumId w:val="24"/>
  </w:num>
  <w:num w:numId="20">
    <w:abstractNumId w:val="23"/>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lvlOverride w:ilvl="2"/>
    <w:lvlOverride w:ilvl="3"/>
    <w:lvlOverride w:ilvl="4"/>
    <w:lvlOverride w:ilvl="5"/>
    <w:lvlOverride w:ilvl="6"/>
    <w:lvlOverride w:ilvl="7"/>
    <w:lvlOverride w:ilvl="8"/>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2"/>
  </w:num>
  <w:num w:numId="26">
    <w:abstractNumId w:val="3"/>
  </w:num>
  <w:num w:numId="27">
    <w:abstractNumId w:val="4"/>
  </w:num>
  <w:num w:numId="28">
    <w:abstractNumId w:val="5"/>
  </w:num>
  <w:num w:numId="29">
    <w:abstractNumId w:val="6"/>
  </w:num>
  <w:num w:numId="30">
    <w:abstractNumId w:val="9"/>
    <w:lvlOverride w:ilvl="0">
      <w:startOverride w:val="1"/>
    </w:lvlOverride>
    <w:lvlOverride w:ilvl="1"/>
    <w:lvlOverride w:ilvl="2"/>
    <w:lvlOverride w:ilvl="3"/>
    <w:lvlOverride w:ilvl="4"/>
    <w:lvlOverride w:ilvl="5"/>
    <w:lvlOverride w:ilvl="6"/>
    <w:lvlOverride w:ilvl="7"/>
    <w:lvlOverride w:ilvl="8"/>
  </w:num>
  <w:num w:numId="31">
    <w:abstractNumId w:val="13"/>
    <w:lvlOverride w:ilvl="0">
      <w:startOverride w:val="11"/>
    </w:lvlOverride>
    <w:lvlOverride w:ilvl="1"/>
    <w:lvlOverride w:ilvl="2"/>
    <w:lvlOverride w:ilvl="3"/>
    <w:lvlOverride w:ilvl="4"/>
    <w:lvlOverride w:ilvl="5"/>
    <w:lvlOverride w:ilvl="6"/>
    <w:lvlOverride w:ilvl="7"/>
    <w:lvlOverride w:ilvl="8"/>
  </w:num>
  <w:num w:numId="32">
    <w:abstractNumId w:val="12"/>
    <w:lvlOverride w:ilvl="0">
      <w:startOverride w:val="1"/>
    </w:lvlOverride>
    <w:lvlOverride w:ilvl="1"/>
    <w:lvlOverride w:ilvl="2"/>
    <w:lvlOverride w:ilvl="3"/>
    <w:lvlOverride w:ilvl="4"/>
    <w:lvlOverride w:ilvl="5"/>
    <w:lvlOverride w:ilvl="6"/>
    <w:lvlOverride w:ilvl="7"/>
    <w:lvlOverride w:ilvl="8"/>
  </w:num>
  <w:num w:numId="33">
    <w:abstractNumId w:val="15"/>
    <w:lvlOverride w:ilvl="0">
      <w:startOverride w:val="1"/>
    </w:lvlOverride>
    <w:lvlOverride w:ilvl="1"/>
    <w:lvlOverride w:ilvl="2"/>
    <w:lvlOverride w:ilvl="3"/>
    <w:lvlOverride w:ilvl="4"/>
    <w:lvlOverride w:ilvl="5"/>
    <w:lvlOverride w:ilvl="6"/>
    <w:lvlOverride w:ilvl="7"/>
    <w:lvlOverride w:ilvl="8"/>
  </w:num>
  <w:num w:numId="34">
    <w:abstractNumId w:val="14"/>
    <w:lvlOverride w:ilvl="0">
      <w:startOverride w:val="10"/>
    </w:lvlOverride>
    <w:lvlOverride w:ilvl="1"/>
    <w:lvlOverride w:ilvl="2"/>
    <w:lvlOverride w:ilvl="3"/>
    <w:lvlOverride w:ilvl="4"/>
    <w:lvlOverride w:ilvl="5"/>
    <w:lvlOverride w:ilvl="6"/>
    <w:lvlOverride w:ilvl="7"/>
    <w:lvlOverride w:ilvl="8"/>
  </w:num>
  <w:num w:numId="35">
    <w:abstractNumId w:val="10"/>
    <w:lvlOverride w:ilvl="0">
      <w:startOverride w:val="36"/>
    </w:lvlOverride>
    <w:lvlOverride w:ilvl="1"/>
    <w:lvlOverride w:ilvl="2"/>
    <w:lvlOverride w:ilvl="3"/>
    <w:lvlOverride w:ilvl="4"/>
    <w:lvlOverride w:ilvl="5"/>
    <w:lvlOverride w:ilvl="6"/>
    <w:lvlOverride w:ilvl="7"/>
    <w:lvlOverride w:ilvl="8"/>
  </w:num>
  <w:num w:numId="36">
    <w:abstractNumId w:val="11"/>
    <w:lvlOverride w:ilvl="0">
      <w:startOverride w:val="59"/>
    </w:lvlOverride>
    <w:lvlOverride w:ilvl="1"/>
    <w:lvlOverride w:ilvl="2"/>
    <w:lvlOverride w:ilvl="3"/>
    <w:lvlOverride w:ilvl="4"/>
    <w:lvlOverride w:ilvl="5"/>
    <w:lvlOverride w:ilvl="6"/>
    <w:lvlOverride w:ilvl="7"/>
    <w:lvlOverride w:ilvl="8"/>
  </w:num>
  <w:num w:numId="37">
    <w:abstractNumId w:val="7"/>
    <w:lvlOverride w:ilvl="0">
      <w:startOverride w:val="84"/>
    </w:lvlOverride>
    <w:lvlOverride w:ilvl="1"/>
    <w:lvlOverride w:ilvl="2"/>
    <w:lvlOverride w:ilvl="3"/>
    <w:lvlOverride w:ilvl="4"/>
    <w:lvlOverride w:ilvl="5"/>
    <w:lvlOverride w:ilvl="6"/>
    <w:lvlOverride w:ilvl="7"/>
    <w:lvlOverride w:ilvl="8"/>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16"/>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B89"/>
    <w:rsid w:val="000119BB"/>
    <w:rsid w:val="00016E87"/>
    <w:rsid w:val="000220B4"/>
    <w:rsid w:val="00022B67"/>
    <w:rsid w:val="00025FF2"/>
    <w:rsid w:val="00034B0F"/>
    <w:rsid w:val="00035BCE"/>
    <w:rsid w:val="000515A1"/>
    <w:rsid w:val="00055DF7"/>
    <w:rsid w:val="000622B9"/>
    <w:rsid w:val="00073C36"/>
    <w:rsid w:val="00074820"/>
    <w:rsid w:val="0008040B"/>
    <w:rsid w:val="00091E9B"/>
    <w:rsid w:val="000920AA"/>
    <w:rsid w:val="00094162"/>
    <w:rsid w:val="000C2BE8"/>
    <w:rsid w:val="000D57DC"/>
    <w:rsid w:val="000D74A4"/>
    <w:rsid w:val="000D7B43"/>
    <w:rsid w:val="000E25AA"/>
    <w:rsid w:val="000F07B4"/>
    <w:rsid w:val="000F5B75"/>
    <w:rsid w:val="000F76E0"/>
    <w:rsid w:val="00114706"/>
    <w:rsid w:val="001177DD"/>
    <w:rsid w:val="00121B9D"/>
    <w:rsid w:val="001241CD"/>
    <w:rsid w:val="00126963"/>
    <w:rsid w:val="00140535"/>
    <w:rsid w:val="00142F00"/>
    <w:rsid w:val="001432B7"/>
    <w:rsid w:val="00147F05"/>
    <w:rsid w:val="00150D70"/>
    <w:rsid w:val="0016347B"/>
    <w:rsid w:val="00163CCA"/>
    <w:rsid w:val="0017377D"/>
    <w:rsid w:val="001C1099"/>
    <w:rsid w:val="001D0462"/>
    <w:rsid w:val="001D22D4"/>
    <w:rsid w:val="001D349B"/>
    <w:rsid w:val="001E6D6C"/>
    <w:rsid w:val="001F3588"/>
    <w:rsid w:val="001F37EB"/>
    <w:rsid w:val="001F52E9"/>
    <w:rsid w:val="00205D21"/>
    <w:rsid w:val="00205F50"/>
    <w:rsid w:val="00216EFE"/>
    <w:rsid w:val="0022086A"/>
    <w:rsid w:val="002360EA"/>
    <w:rsid w:val="002373D5"/>
    <w:rsid w:val="00240C98"/>
    <w:rsid w:val="00243781"/>
    <w:rsid w:val="002443DF"/>
    <w:rsid w:val="00245C43"/>
    <w:rsid w:val="0024694B"/>
    <w:rsid w:val="00246EAE"/>
    <w:rsid w:val="00247194"/>
    <w:rsid w:val="00255D2F"/>
    <w:rsid w:val="00264093"/>
    <w:rsid w:val="00271749"/>
    <w:rsid w:val="00272F1A"/>
    <w:rsid w:val="00293ABD"/>
    <w:rsid w:val="00295E33"/>
    <w:rsid w:val="002B0D78"/>
    <w:rsid w:val="002C03F8"/>
    <w:rsid w:val="002C735B"/>
    <w:rsid w:val="002E78F9"/>
    <w:rsid w:val="002F722A"/>
    <w:rsid w:val="00311A93"/>
    <w:rsid w:val="0032229C"/>
    <w:rsid w:val="00327973"/>
    <w:rsid w:val="00333D61"/>
    <w:rsid w:val="00335251"/>
    <w:rsid w:val="00335BC7"/>
    <w:rsid w:val="00344148"/>
    <w:rsid w:val="00347735"/>
    <w:rsid w:val="003478D9"/>
    <w:rsid w:val="00352604"/>
    <w:rsid w:val="00362381"/>
    <w:rsid w:val="00364BCE"/>
    <w:rsid w:val="00390515"/>
    <w:rsid w:val="00395530"/>
    <w:rsid w:val="003A4B4A"/>
    <w:rsid w:val="003B4831"/>
    <w:rsid w:val="003B4C8D"/>
    <w:rsid w:val="003B7331"/>
    <w:rsid w:val="003B7FB7"/>
    <w:rsid w:val="003C115F"/>
    <w:rsid w:val="003D1A70"/>
    <w:rsid w:val="003D34F6"/>
    <w:rsid w:val="003D7D84"/>
    <w:rsid w:val="003E3E99"/>
    <w:rsid w:val="003E51A4"/>
    <w:rsid w:val="003F3419"/>
    <w:rsid w:val="003F3FDF"/>
    <w:rsid w:val="004238A2"/>
    <w:rsid w:val="00424A9A"/>
    <w:rsid w:val="00432EDF"/>
    <w:rsid w:val="00435B22"/>
    <w:rsid w:val="00442D70"/>
    <w:rsid w:val="004437B5"/>
    <w:rsid w:val="004508A7"/>
    <w:rsid w:val="004651AF"/>
    <w:rsid w:val="00466901"/>
    <w:rsid w:val="00467BEA"/>
    <w:rsid w:val="004845A5"/>
    <w:rsid w:val="00484764"/>
    <w:rsid w:val="004901CB"/>
    <w:rsid w:val="00493D1F"/>
    <w:rsid w:val="00497488"/>
    <w:rsid w:val="00497508"/>
    <w:rsid w:val="004A1F1D"/>
    <w:rsid w:val="004B16FF"/>
    <w:rsid w:val="004C0207"/>
    <w:rsid w:val="004C2982"/>
    <w:rsid w:val="004D2C03"/>
    <w:rsid w:val="004D57D0"/>
    <w:rsid w:val="004F4D76"/>
    <w:rsid w:val="005039FF"/>
    <w:rsid w:val="00504237"/>
    <w:rsid w:val="00527539"/>
    <w:rsid w:val="00536D1B"/>
    <w:rsid w:val="00537ED9"/>
    <w:rsid w:val="0054107C"/>
    <w:rsid w:val="005508AC"/>
    <w:rsid w:val="0056479F"/>
    <w:rsid w:val="00565D1B"/>
    <w:rsid w:val="005A186C"/>
    <w:rsid w:val="005A3334"/>
    <w:rsid w:val="005A6756"/>
    <w:rsid w:val="005B5D36"/>
    <w:rsid w:val="005C7097"/>
    <w:rsid w:val="005E39ED"/>
    <w:rsid w:val="005E7903"/>
    <w:rsid w:val="005E7B49"/>
    <w:rsid w:val="005F002C"/>
    <w:rsid w:val="005F40AF"/>
    <w:rsid w:val="0060281A"/>
    <w:rsid w:val="00614137"/>
    <w:rsid w:val="00626121"/>
    <w:rsid w:val="00640088"/>
    <w:rsid w:val="00643952"/>
    <w:rsid w:val="00667577"/>
    <w:rsid w:val="00667CBF"/>
    <w:rsid w:val="0068636E"/>
    <w:rsid w:val="00690434"/>
    <w:rsid w:val="00693B85"/>
    <w:rsid w:val="00695DBC"/>
    <w:rsid w:val="006A5CCC"/>
    <w:rsid w:val="006E5F7C"/>
    <w:rsid w:val="006E6313"/>
    <w:rsid w:val="006E787B"/>
    <w:rsid w:val="006F0D3E"/>
    <w:rsid w:val="006F2CF6"/>
    <w:rsid w:val="0070122D"/>
    <w:rsid w:val="0070720C"/>
    <w:rsid w:val="007233C4"/>
    <w:rsid w:val="00732AF5"/>
    <w:rsid w:val="00736F9A"/>
    <w:rsid w:val="007423E4"/>
    <w:rsid w:val="0075348C"/>
    <w:rsid w:val="00760E43"/>
    <w:rsid w:val="00773000"/>
    <w:rsid w:val="00776F5D"/>
    <w:rsid w:val="00782BA9"/>
    <w:rsid w:val="00785A6A"/>
    <w:rsid w:val="007B1CE3"/>
    <w:rsid w:val="007B5844"/>
    <w:rsid w:val="007B5CA9"/>
    <w:rsid w:val="007C52AC"/>
    <w:rsid w:val="007D3C0B"/>
    <w:rsid w:val="007D6340"/>
    <w:rsid w:val="007E0D61"/>
    <w:rsid w:val="007F4246"/>
    <w:rsid w:val="00805E37"/>
    <w:rsid w:val="008172A5"/>
    <w:rsid w:val="00824C4D"/>
    <w:rsid w:val="008327E5"/>
    <w:rsid w:val="00851089"/>
    <w:rsid w:val="008557E4"/>
    <w:rsid w:val="0085766E"/>
    <w:rsid w:val="00857B3E"/>
    <w:rsid w:val="008660CC"/>
    <w:rsid w:val="00870D65"/>
    <w:rsid w:val="008746FE"/>
    <w:rsid w:val="008763D6"/>
    <w:rsid w:val="008766B7"/>
    <w:rsid w:val="00884BB4"/>
    <w:rsid w:val="00891387"/>
    <w:rsid w:val="00892FA6"/>
    <w:rsid w:val="008A69B8"/>
    <w:rsid w:val="008A78D8"/>
    <w:rsid w:val="008A7CAC"/>
    <w:rsid w:val="008B3939"/>
    <w:rsid w:val="008C00FB"/>
    <w:rsid w:val="008D48EC"/>
    <w:rsid w:val="009074AC"/>
    <w:rsid w:val="0091004E"/>
    <w:rsid w:val="00911AB6"/>
    <w:rsid w:val="00913F37"/>
    <w:rsid w:val="00921583"/>
    <w:rsid w:val="00925C0C"/>
    <w:rsid w:val="00932C49"/>
    <w:rsid w:val="0094582F"/>
    <w:rsid w:val="00950A57"/>
    <w:rsid w:val="0095269D"/>
    <w:rsid w:val="00960F5B"/>
    <w:rsid w:val="00977AE7"/>
    <w:rsid w:val="00977D1D"/>
    <w:rsid w:val="0098044C"/>
    <w:rsid w:val="0098383B"/>
    <w:rsid w:val="00992162"/>
    <w:rsid w:val="0099251B"/>
    <w:rsid w:val="009B47BC"/>
    <w:rsid w:val="009E2817"/>
    <w:rsid w:val="009E56AB"/>
    <w:rsid w:val="009F45D0"/>
    <w:rsid w:val="00A05901"/>
    <w:rsid w:val="00A15772"/>
    <w:rsid w:val="00A15A5F"/>
    <w:rsid w:val="00A15E45"/>
    <w:rsid w:val="00A22B48"/>
    <w:rsid w:val="00A362C4"/>
    <w:rsid w:val="00A4108E"/>
    <w:rsid w:val="00A41B3E"/>
    <w:rsid w:val="00A43516"/>
    <w:rsid w:val="00A464F6"/>
    <w:rsid w:val="00A5287F"/>
    <w:rsid w:val="00A532EF"/>
    <w:rsid w:val="00A76B0A"/>
    <w:rsid w:val="00A7702F"/>
    <w:rsid w:val="00A9148E"/>
    <w:rsid w:val="00AB04FB"/>
    <w:rsid w:val="00AC16A0"/>
    <w:rsid w:val="00AD35D9"/>
    <w:rsid w:val="00B004A3"/>
    <w:rsid w:val="00B11EE3"/>
    <w:rsid w:val="00B12F40"/>
    <w:rsid w:val="00B25C1E"/>
    <w:rsid w:val="00B40084"/>
    <w:rsid w:val="00B44407"/>
    <w:rsid w:val="00B4480C"/>
    <w:rsid w:val="00B50447"/>
    <w:rsid w:val="00B576B9"/>
    <w:rsid w:val="00B604AB"/>
    <w:rsid w:val="00B60D00"/>
    <w:rsid w:val="00B662FE"/>
    <w:rsid w:val="00B82BBF"/>
    <w:rsid w:val="00B97726"/>
    <w:rsid w:val="00BA087A"/>
    <w:rsid w:val="00BD623C"/>
    <w:rsid w:val="00C01474"/>
    <w:rsid w:val="00C063A8"/>
    <w:rsid w:val="00C14FDD"/>
    <w:rsid w:val="00C471CC"/>
    <w:rsid w:val="00C553CB"/>
    <w:rsid w:val="00C558FD"/>
    <w:rsid w:val="00C61DA4"/>
    <w:rsid w:val="00C718AE"/>
    <w:rsid w:val="00C83F73"/>
    <w:rsid w:val="00C873AB"/>
    <w:rsid w:val="00C929A6"/>
    <w:rsid w:val="00C92A5B"/>
    <w:rsid w:val="00C92A92"/>
    <w:rsid w:val="00C92B3E"/>
    <w:rsid w:val="00CA068D"/>
    <w:rsid w:val="00CA4212"/>
    <w:rsid w:val="00CA55C4"/>
    <w:rsid w:val="00CB0932"/>
    <w:rsid w:val="00CC5F80"/>
    <w:rsid w:val="00CD0F35"/>
    <w:rsid w:val="00CD10ED"/>
    <w:rsid w:val="00CD4930"/>
    <w:rsid w:val="00CD6F50"/>
    <w:rsid w:val="00CE1BC0"/>
    <w:rsid w:val="00CE68A9"/>
    <w:rsid w:val="00CE78AE"/>
    <w:rsid w:val="00CF1302"/>
    <w:rsid w:val="00D267B2"/>
    <w:rsid w:val="00D2698C"/>
    <w:rsid w:val="00D320E3"/>
    <w:rsid w:val="00D3258D"/>
    <w:rsid w:val="00D34A4B"/>
    <w:rsid w:val="00D4530E"/>
    <w:rsid w:val="00D516A4"/>
    <w:rsid w:val="00D53F84"/>
    <w:rsid w:val="00D63C1E"/>
    <w:rsid w:val="00D65739"/>
    <w:rsid w:val="00D706BE"/>
    <w:rsid w:val="00D71654"/>
    <w:rsid w:val="00D8523E"/>
    <w:rsid w:val="00D877C1"/>
    <w:rsid w:val="00D90BD6"/>
    <w:rsid w:val="00DA3E48"/>
    <w:rsid w:val="00DD6C01"/>
    <w:rsid w:val="00DE3A2A"/>
    <w:rsid w:val="00DF61D0"/>
    <w:rsid w:val="00DF7221"/>
    <w:rsid w:val="00E007B7"/>
    <w:rsid w:val="00E0237E"/>
    <w:rsid w:val="00E02DC0"/>
    <w:rsid w:val="00E102E7"/>
    <w:rsid w:val="00E116A0"/>
    <w:rsid w:val="00E131F9"/>
    <w:rsid w:val="00E1703B"/>
    <w:rsid w:val="00E20A92"/>
    <w:rsid w:val="00E20FC9"/>
    <w:rsid w:val="00E21A0F"/>
    <w:rsid w:val="00E24C94"/>
    <w:rsid w:val="00E33D20"/>
    <w:rsid w:val="00E4363C"/>
    <w:rsid w:val="00E47179"/>
    <w:rsid w:val="00E62D1D"/>
    <w:rsid w:val="00E8331C"/>
    <w:rsid w:val="00E839F6"/>
    <w:rsid w:val="00E87B48"/>
    <w:rsid w:val="00E87D01"/>
    <w:rsid w:val="00E90FFB"/>
    <w:rsid w:val="00E9529F"/>
    <w:rsid w:val="00EA0B89"/>
    <w:rsid w:val="00EA323F"/>
    <w:rsid w:val="00EA5A3A"/>
    <w:rsid w:val="00EB24AD"/>
    <w:rsid w:val="00EB39AB"/>
    <w:rsid w:val="00EB4F03"/>
    <w:rsid w:val="00EC14F6"/>
    <w:rsid w:val="00EC580F"/>
    <w:rsid w:val="00EC63A1"/>
    <w:rsid w:val="00ED0438"/>
    <w:rsid w:val="00ED2A58"/>
    <w:rsid w:val="00EE235E"/>
    <w:rsid w:val="00EE33D9"/>
    <w:rsid w:val="00EF3043"/>
    <w:rsid w:val="00EF6429"/>
    <w:rsid w:val="00F05D34"/>
    <w:rsid w:val="00F07ACA"/>
    <w:rsid w:val="00F122CC"/>
    <w:rsid w:val="00F1646F"/>
    <w:rsid w:val="00F430DF"/>
    <w:rsid w:val="00F44D2C"/>
    <w:rsid w:val="00F55E17"/>
    <w:rsid w:val="00F563D3"/>
    <w:rsid w:val="00F603B0"/>
    <w:rsid w:val="00F719C7"/>
    <w:rsid w:val="00F72143"/>
    <w:rsid w:val="00F86BC4"/>
    <w:rsid w:val="00F925E9"/>
    <w:rsid w:val="00F94E9C"/>
    <w:rsid w:val="00F95A80"/>
    <w:rsid w:val="00FA4979"/>
    <w:rsid w:val="00FA6184"/>
    <w:rsid w:val="00FB46A9"/>
    <w:rsid w:val="00FB747B"/>
    <w:rsid w:val="00FC4B54"/>
    <w:rsid w:val="00FC54A8"/>
    <w:rsid w:val="00FD55B7"/>
    <w:rsid w:val="00FE49AA"/>
    <w:rsid w:val="00FF1274"/>
    <w:rsid w:val="00FF349F"/>
    <w:rsid w:val="00FF4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4B76E"/>
  <w15:docId w15:val="{DF2019CE-EB15-4D1C-94B0-0992B195D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2B4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2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Bullet List,FooterText,numbered"/>
    <w:basedOn w:val="a"/>
    <w:link w:val="a5"/>
    <w:qFormat/>
    <w:rsid w:val="00F1646F"/>
    <w:pPr>
      <w:widowControl/>
      <w:autoSpaceDE/>
      <w:autoSpaceDN/>
      <w:adjustRightInd/>
      <w:spacing w:after="200" w:line="276" w:lineRule="auto"/>
      <w:ind w:left="720"/>
      <w:contextualSpacing/>
    </w:pPr>
    <w:rPr>
      <w:rFonts w:ascii="Calibri" w:hAnsi="Calibri"/>
      <w:sz w:val="22"/>
      <w:szCs w:val="22"/>
      <w:lang w:eastAsia="en-US"/>
    </w:rPr>
  </w:style>
  <w:style w:type="paragraph" w:customStyle="1" w:styleId="1">
    <w:name w:val="Абзац списка1"/>
    <w:basedOn w:val="a"/>
    <w:rsid w:val="00F1646F"/>
    <w:pPr>
      <w:suppressAutoHyphens/>
      <w:autoSpaceDE/>
      <w:autoSpaceDN/>
      <w:adjustRightInd/>
      <w:spacing w:after="200" w:line="276" w:lineRule="auto"/>
      <w:ind w:left="720"/>
      <w:contextualSpacing/>
    </w:pPr>
    <w:rPr>
      <w:rFonts w:ascii="Liberation Serif" w:hAnsi="Liberation Serif" w:cs="Mangal"/>
      <w:kern w:val="2"/>
      <w:sz w:val="24"/>
      <w:szCs w:val="24"/>
      <w:lang w:eastAsia="zh-CN" w:bidi="hi-IN"/>
    </w:rPr>
  </w:style>
  <w:style w:type="paragraph" w:customStyle="1" w:styleId="Default">
    <w:name w:val="Default"/>
    <w:rsid w:val="00F1646F"/>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
    <w:name w:val="Сетка таблицы1"/>
    <w:basedOn w:val="a1"/>
    <w:uiPriority w:val="59"/>
    <w:rsid w:val="00F1646F"/>
    <w:pPr>
      <w:spacing w:after="0" w:line="240" w:lineRule="auto"/>
      <w:ind w:left="91"/>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
    <w:name w:val="Основной текст (2)_"/>
    <w:basedOn w:val="a0"/>
    <w:link w:val="20"/>
    <w:locked/>
    <w:rsid w:val="009E2817"/>
    <w:rPr>
      <w:rFonts w:ascii="Times New Roman" w:eastAsia="Times New Roman" w:hAnsi="Times New Roman" w:cs="Times New Roman"/>
      <w:shd w:val="clear" w:color="auto" w:fill="FFFFFF"/>
    </w:rPr>
  </w:style>
  <w:style w:type="paragraph" w:customStyle="1" w:styleId="20">
    <w:name w:val="Основной текст (2)"/>
    <w:basedOn w:val="a"/>
    <w:link w:val="2"/>
    <w:rsid w:val="009E2817"/>
    <w:pPr>
      <w:shd w:val="clear" w:color="auto" w:fill="FFFFFF"/>
      <w:autoSpaceDE/>
      <w:autoSpaceDN/>
      <w:adjustRightInd/>
      <w:spacing w:line="274" w:lineRule="exact"/>
      <w:jc w:val="both"/>
    </w:pPr>
    <w:rPr>
      <w:sz w:val="22"/>
      <w:szCs w:val="22"/>
      <w:lang w:eastAsia="en-US"/>
    </w:rPr>
  </w:style>
  <w:style w:type="character" w:customStyle="1" w:styleId="2Exact">
    <w:name w:val="Основной текст (2) Exact"/>
    <w:basedOn w:val="2"/>
    <w:rsid w:val="009E2817"/>
    <w:rPr>
      <w:rFonts w:ascii="Times New Roman" w:eastAsia="Times New Roman" w:hAnsi="Times New Roman" w:cs="Times New Roman"/>
      <w:shd w:val="clear" w:color="auto" w:fill="FFFFFF"/>
    </w:rPr>
  </w:style>
  <w:style w:type="paragraph" w:customStyle="1" w:styleId="78">
    <w:name w:val="Основной текст78"/>
    <w:basedOn w:val="a"/>
    <w:link w:val="a6"/>
    <w:rsid w:val="009E2817"/>
    <w:pPr>
      <w:widowControl/>
      <w:shd w:val="clear" w:color="auto" w:fill="FFFFFF"/>
      <w:autoSpaceDE/>
      <w:autoSpaceDN/>
      <w:adjustRightInd/>
      <w:spacing w:line="0" w:lineRule="atLeast"/>
      <w:ind w:hanging="220"/>
    </w:pPr>
    <w:rPr>
      <w:color w:val="000000"/>
      <w:sz w:val="22"/>
      <w:szCs w:val="22"/>
    </w:rPr>
  </w:style>
  <w:style w:type="character" w:customStyle="1" w:styleId="a6">
    <w:name w:val="Основной текст_"/>
    <w:basedOn w:val="a0"/>
    <w:link w:val="78"/>
    <w:locked/>
    <w:rsid w:val="009E2817"/>
    <w:rPr>
      <w:rFonts w:ascii="Times New Roman" w:eastAsia="Times New Roman" w:hAnsi="Times New Roman" w:cs="Times New Roman"/>
      <w:color w:val="000000"/>
      <w:shd w:val="clear" w:color="auto" w:fill="FFFFFF"/>
      <w:lang w:eastAsia="ru-RU"/>
    </w:rPr>
  </w:style>
  <w:style w:type="character" w:customStyle="1" w:styleId="14">
    <w:name w:val="Основной текст14"/>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19">
    <w:name w:val="Основной текст19"/>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21">
    <w:name w:val="Заголовок №2_"/>
    <w:link w:val="22"/>
    <w:rsid w:val="00D90BD6"/>
    <w:rPr>
      <w:rFonts w:ascii="Times New Roman" w:eastAsia="Times New Roman" w:hAnsi="Times New Roman" w:cs="Times New Roman"/>
      <w:b/>
      <w:bCs/>
      <w:sz w:val="37"/>
      <w:szCs w:val="37"/>
      <w:shd w:val="clear" w:color="auto" w:fill="FFFFFF"/>
    </w:rPr>
  </w:style>
  <w:style w:type="paragraph" w:customStyle="1" w:styleId="22">
    <w:name w:val="Заголовок №2"/>
    <w:basedOn w:val="a"/>
    <w:link w:val="21"/>
    <w:rsid w:val="00D90BD6"/>
    <w:pPr>
      <w:shd w:val="clear" w:color="auto" w:fill="FFFFFF"/>
      <w:autoSpaceDE/>
      <w:autoSpaceDN/>
      <w:adjustRightInd/>
      <w:spacing w:before="720" w:line="883" w:lineRule="exact"/>
      <w:jc w:val="center"/>
      <w:outlineLvl w:val="1"/>
    </w:pPr>
    <w:rPr>
      <w:b/>
      <w:bCs/>
      <w:sz w:val="37"/>
      <w:szCs w:val="37"/>
      <w:lang w:eastAsia="en-US"/>
    </w:rPr>
  </w:style>
  <w:style w:type="character" w:customStyle="1" w:styleId="3">
    <w:name w:val="Основной текст (3)_"/>
    <w:link w:val="30"/>
    <w:locked/>
    <w:rsid w:val="00D90BD6"/>
    <w:rPr>
      <w:sz w:val="17"/>
      <w:szCs w:val="17"/>
      <w:shd w:val="clear" w:color="auto" w:fill="FFFFFF"/>
    </w:rPr>
  </w:style>
  <w:style w:type="paragraph" w:customStyle="1" w:styleId="30">
    <w:name w:val="Основной текст (3)"/>
    <w:basedOn w:val="a"/>
    <w:link w:val="3"/>
    <w:rsid w:val="00D90BD6"/>
    <w:pPr>
      <w:widowControl/>
      <w:shd w:val="clear" w:color="auto" w:fill="FFFFFF"/>
      <w:autoSpaceDE/>
      <w:autoSpaceDN/>
      <w:adjustRightInd/>
      <w:spacing w:after="180" w:line="226" w:lineRule="exact"/>
      <w:jc w:val="right"/>
    </w:pPr>
    <w:rPr>
      <w:rFonts w:asciiTheme="minorHAnsi" w:eastAsiaTheme="minorHAnsi" w:hAnsiTheme="minorHAnsi" w:cstheme="minorBidi"/>
      <w:sz w:val="17"/>
      <w:szCs w:val="17"/>
      <w:lang w:eastAsia="en-US"/>
    </w:rPr>
  </w:style>
  <w:style w:type="character" w:customStyle="1" w:styleId="4">
    <w:name w:val="Основной текст (4)_"/>
    <w:link w:val="40"/>
    <w:uiPriority w:val="99"/>
    <w:locked/>
    <w:rsid w:val="00D90BD6"/>
    <w:rPr>
      <w:rFonts w:ascii="Times New Roman" w:hAnsi="Times New Roman"/>
      <w:sz w:val="31"/>
      <w:szCs w:val="31"/>
      <w:shd w:val="clear" w:color="auto" w:fill="FFFFFF"/>
    </w:rPr>
  </w:style>
  <w:style w:type="paragraph" w:customStyle="1" w:styleId="40">
    <w:name w:val="Основной текст (4)"/>
    <w:basedOn w:val="a"/>
    <w:link w:val="4"/>
    <w:uiPriority w:val="99"/>
    <w:rsid w:val="00D90BD6"/>
    <w:pPr>
      <w:shd w:val="clear" w:color="auto" w:fill="FFFFFF"/>
      <w:autoSpaceDE/>
      <w:autoSpaceDN/>
      <w:adjustRightInd/>
      <w:spacing w:before="240" w:line="370" w:lineRule="exact"/>
      <w:jc w:val="center"/>
    </w:pPr>
    <w:rPr>
      <w:rFonts w:eastAsiaTheme="minorHAnsi" w:cstheme="minorBidi"/>
      <w:sz w:val="31"/>
      <w:szCs w:val="31"/>
      <w:lang w:eastAsia="en-US"/>
    </w:rPr>
  </w:style>
  <w:style w:type="paragraph" w:customStyle="1" w:styleId="Style3">
    <w:name w:val="Style3"/>
    <w:basedOn w:val="a"/>
    <w:rsid w:val="00D90BD6"/>
    <w:pPr>
      <w:jc w:val="center"/>
    </w:pPr>
    <w:rPr>
      <w:sz w:val="24"/>
      <w:szCs w:val="24"/>
    </w:rPr>
  </w:style>
  <w:style w:type="paragraph" w:customStyle="1" w:styleId="Style10">
    <w:name w:val="Style10"/>
    <w:basedOn w:val="a"/>
    <w:rsid w:val="00D90BD6"/>
    <w:pPr>
      <w:spacing w:line="256" w:lineRule="exact"/>
      <w:ind w:firstLine="192"/>
      <w:jc w:val="both"/>
    </w:pPr>
    <w:rPr>
      <w:sz w:val="24"/>
      <w:szCs w:val="24"/>
    </w:rPr>
  </w:style>
  <w:style w:type="character" w:customStyle="1" w:styleId="FontStyle23">
    <w:name w:val="Font Style23"/>
    <w:basedOn w:val="a0"/>
    <w:rsid w:val="00D90BD6"/>
    <w:rPr>
      <w:rFonts w:ascii="Times New Roman" w:hAnsi="Times New Roman" w:cs="Times New Roman"/>
      <w:b/>
      <w:bCs/>
      <w:sz w:val="28"/>
      <w:szCs w:val="28"/>
    </w:rPr>
  </w:style>
  <w:style w:type="character" w:customStyle="1" w:styleId="FontStyle24">
    <w:name w:val="Font Style24"/>
    <w:basedOn w:val="a0"/>
    <w:rsid w:val="00D90BD6"/>
    <w:rPr>
      <w:rFonts w:ascii="Times New Roman" w:hAnsi="Times New Roman" w:cs="Times New Roman"/>
      <w:sz w:val="20"/>
      <w:szCs w:val="20"/>
    </w:rPr>
  </w:style>
  <w:style w:type="paragraph" w:customStyle="1" w:styleId="Style11">
    <w:name w:val="Style11"/>
    <w:basedOn w:val="a"/>
    <w:rsid w:val="00D90BD6"/>
    <w:pPr>
      <w:spacing w:line="250" w:lineRule="exact"/>
      <w:ind w:firstLine="206"/>
      <w:jc w:val="both"/>
    </w:pPr>
    <w:rPr>
      <w:sz w:val="24"/>
      <w:szCs w:val="24"/>
    </w:rPr>
  </w:style>
  <w:style w:type="paragraph" w:customStyle="1" w:styleId="Style5">
    <w:name w:val="Style5"/>
    <w:basedOn w:val="a"/>
    <w:rsid w:val="00D90BD6"/>
    <w:pPr>
      <w:spacing w:line="293" w:lineRule="exact"/>
      <w:ind w:hanging="1003"/>
    </w:pPr>
    <w:rPr>
      <w:sz w:val="24"/>
      <w:szCs w:val="24"/>
    </w:rPr>
  </w:style>
  <w:style w:type="character" w:customStyle="1" w:styleId="FontStyle39">
    <w:name w:val="Font Style39"/>
    <w:basedOn w:val="a0"/>
    <w:uiPriority w:val="99"/>
    <w:rsid w:val="00D90BD6"/>
    <w:rPr>
      <w:rFonts w:ascii="Times New Roman" w:hAnsi="Times New Roman" w:cs="Times New Roman"/>
      <w:b/>
      <w:bCs/>
      <w:i/>
      <w:iCs/>
      <w:sz w:val="20"/>
      <w:szCs w:val="20"/>
    </w:rPr>
  </w:style>
  <w:style w:type="paragraph" w:styleId="a7">
    <w:name w:val="Body Text Indent"/>
    <w:basedOn w:val="a"/>
    <w:link w:val="a8"/>
    <w:rsid w:val="00D90BD6"/>
    <w:pPr>
      <w:spacing w:after="120"/>
      <w:ind w:left="283"/>
    </w:pPr>
    <w:rPr>
      <w:sz w:val="24"/>
      <w:szCs w:val="24"/>
    </w:rPr>
  </w:style>
  <w:style w:type="character" w:customStyle="1" w:styleId="a8">
    <w:name w:val="Основной текст с отступом Знак"/>
    <w:basedOn w:val="a0"/>
    <w:link w:val="a7"/>
    <w:rsid w:val="00D90BD6"/>
    <w:rPr>
      <w:rFonts w:ascii="Times New Roman" w:eastAsia="Times New Roman" w:hAnsi="Times New Roman" w:cs="Times New Roman"/>
      <w:sz w:val="24"/>
      <w:szCs w:val="24"/>
      <w:lang w:eastAsia="ru-RU"/>
    </w:rPr>
  </w:style>
  <w:style w:type="character" w:customStyle="1" w:styleId="a9">
    <w:name w:val="Текст выноски Знак"/>
    <w:basedOn w:val="a0"/>
    <w:link w:val="aa"/>
    <w:uiPriority w:val="99"/>
    <w:semiHidden/>
    <w:rsid w:val="00D90BD6"/>
    <w:rPr>
      <w:rFonts w:ascii="Tahoma" w:hAnsi="Tahoma" w:cs="Tahoma"/>
      <w:sz w:val="16"/>
      <w:szCs w:val="16"/>
    </w:rPr>
  </w:style>
  <w:style w:type="paragraph" w:styleId="aa">
    <w:name w:val="Balloon Text"/>
    <w:basedOn w:val="a"/>
    <w:link w:val="a9"/>
    <w:uiPriority w:val="99"/>
    <w:semiHidden/>
    <w:unhideWhenUsed/>
    <w:rsid w:val="00D90BD6"/>
    <w:pPr>
      <w:widowControl/>
      <w:autoSpaceDE/>
      <w:autoSpaceDN/>
      <w:adjustRightInd/>
      <w:ind w:left="91"/>
    </w:pPr>
    <w:rPr>
      <w:rFonts w:ascii="Tahoma" w:eastAsiaTheme="minorHAnsi" w:hAnsi="Tahoma" w:cs="Tahoma"/>
      <w:sz w:val="16"/>
      <w:szCs w:val="16"/>
      <w:lang w:eastAsia="en-US"/>
    </w:rPr>
  </w:style>
  <w:style w:type="paragraph" w:customStyle="1" w:styleId="5">
    <w:name w:val="Основной текст5"/>
    <w:basedOn w:val="a"/>
    <w:rsid w:val="00D90BD6"/>
    <w:pPr>
      <w:shd w:val="clear" w:color="auto" w:fill="FFFFFF"/>
      <w:autoSpaceDE/>
      <w:autoSpaceDN/>
      <w:adjustRightInd/>
      <w:spacing w:line="322" w:lineRule="exact"/>
      <w:jc w:val="both"/>
    </w:pPr>
    <w:rPr>
      <w:rFonts w:eastAsiaTheme="minorHAnsi" w:cstheme="minorBidi"/>
      <w:sz w:val="27"/>
      <w:szCs w:val="27"/>
      <w:lang w:eastAsia="en-US"/>
    </w:rPr>
  </w:style>
  <w:style w:type="paragraph" w:styleId="ab">
    <w:name w:val="header"/>
    <w:basedOn w:val="a"/>
    <w:link w:val="ac"/>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c">
    <w:name w:val="Верхний колонтитул Знак"/>
    <w:basedOn w:val="a0"/>
    <w:link w:val="ab"/>
    <w:uiPriority w:val="99"/>
    <w:rsid w:val="00D90BD6"/>
  </w:style>
  <w:style w:type="paragraph" w:styleId="ad">
    <w:name w:val="footer"/>
    <w:basedOn w:val="a"/>
    <w:link w:val="ae"/>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e">
    <w:name w:val="Нижний колонтитул Знак"/>
    <w:basedOn w:val="a0"/>
    <w:link w:val="ad"/>
    <w:uiPriority w:val="99"/>
    <w:rsid w:val="00D90BD6"/>
  </w:style>
  <w:style w:type="character" w:styleId="af">
    <w:name w:val="Hyperlink"/>
    <w:basedOn w:val="a0"/>
    <w:uiPriority w:val="99"/>
    <w:unhideWhenUsed/>
    <w:rsid w:val="00D90BD6"/>
    <w:rPr>
      <w:color w:val="0563C1" w:themeColor="hyperlink"/>
      <w:u w:val="single"/>
    </w:rPr>
  </w:style>
  <w:style w:type="character" w:customStyle="1" w:styleId="211pt">
    <w:name w:val="Основной текст (2) + 11 pt"/>
    <w:basedOn w:val="2"/>
    <w:rsid w:val="00D90BD6"/>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11">
    <w:name w:val="Заголовок 11"/>
    <w:basedOn w:val="a"/>
    <w:uiPriority w:val="1"/>
    <w:qFormat/>
    <w:rsid w:val="00D90BD6"/>
    <w:pPr>
      <w:adjustRightInd/>
      <w:ind w:left="818"/>
      <w:outlineLvl w:val="1"/>
    </w:pPr>
    <w:rPr>
      <w:b/>
      <w:bCs/>
      <w:sz w:val="28"/>
      <w:szCs w:val="28"/>
      <w:lang w:bidi="ru-RU"/>
    </w:rPr>
  </w:style>
  <w:style w:type="paragraph" w:styleId="af0">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1"/>
    <w:rsid w:val="009F45D0"/>
    <w:pPr>
      <w:widowControl/>
      <w:autoSpaceDE/>
      <w:autoSpaceDN/>
      <w:adjustRightInd/>
      <w:ind w:firstLine="340"/>
      <w:jc w:val="both"/>
    </w:pPr>
    <w:rPr>
      <w:rFonts w:ascii="Calibri" w:hAnsi="Calibri"/>
      <w:lang w:val="x-none" w:eastAsia="en-US"/>
    </w:rPr>
  </w:style>
  <w:style w:type="character" w:customStyle="1" w:styleId="af1">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f0"/>
    <w:rsid w:val="009F45D0"/>
    <w:rPr>
      <w:rFonts w:ascii="Calibri" w:eastAsia="Times New Roman" w:hAnsi="Calibri" w:cs="Times New Roman"/>
      <w:sz w:val="20"/>
      <w:szCs w:val="20"/>
      <w:lang w:val="x-none"/>
    </w:rPr>
  </w:style>
  <w:style w:type="character" w:styleId="af2">
    <w:name w:val="footnote reference"/>
    <w:rsid w:val="009F45D0"/>
    <w:rPr>
      <w:vertAlign w:val="superscript"/>
    </w:rPr>
  </w:style>
  <w:style w:type="paragraph" w:customStyle="1" w:styleId="12">
    <w:name w:val="Основной текст1"/>
    <w:basedOn w:val="a"/>
    <w:rsid w:val="004508A7"/>
    <w:pPr>
      <w:widowControl/>
      <w:shd w:val="clear" w:color="auto" w:fill="FFFFFF"/>
      <w:autoSpaceDE/>
      <w:autoSpaceDN/>
      <w:adjustRightInd/>
      <w:spacing w:after="180" w:line="226" w:lineRule="exact"/>
      <w:jc w:val="center"/>
    </w:pPr>
    <w:rPr>
      <w:sz w:val="17"/>
      <w:szCs w:val="17"/>
      <w:lang w:eastAsia="en-US"/>
    </w:rPr>
  </w:style>
  <w:style w:type="table" w:customStyle="1" w:styleId="110">
    <w:name w:val="Сетка таблицы11"/>
    <w:basedOn w:val="a1"/>
    <w:next w:val="a3"/>
    <w:uiPriority w:val="39"/>
    <w:rsid w:val="00140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w:basedOn w:val="a"/>
    <w:link w:val="af4"/>
    <w:uiPriority w:val="99"/>
    <w:semiHidden/>
    <w:unhideWhenUsed/>
    <w:rsid w:val="00FE49AA"/>
    <w:pPr>
      <w:spacing w:after="120"/>
    </w:pPr>
  </w:style>
  <w:style w:type="character" w:customStyle="1" w:styleId="af4">
    <w:name w:val="Основной текст Знак"/>
    <w:basedOn w:val="a0"/>
    <w:link w:val="af3"/>
    <w:uiPriority w:val="99"/>
    <w:semiHidden/>
    <w:rsid w:val="00FE49AA"/>
    <w:rPr>
      <w:rFonts w:ascii="Times New Roman" w:eastAsia="Times New Roman" w:hAnsi="Times New Roman" w:cs="Times New Roman"/>
      <w:sz w:val="20"/>
      <w:szCs w:val="20"/>
      <w:lang w:eastAsia="ru-RU"/>
    </w:rPr>
  </w:style>
  <w:style w:type="table" w:customStyle="1" w:styleId="120">
    <w:name w:val="Сетка таблицы12"/>
    <w:basedOn w:val="a1"/>
    <w:next w:val="a3"/>
    <w:uiPriority w:val="59"/>
    <w:rsid w:val="00FE4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3"/>
    <w:uiPriority w:val="59"/>
    <w:rsid w:val="004D2C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EE2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3"/>
    <w:uiPriority w:val="59"/>
    <w:rsid w:val="00AC16A0"/>
    <w:pPr>
      <w:spacing w:after="0" w:line="240" w:lineRule="auto"/>
      <w:ind w:firstLine="709"/>
      <w:jc w:val="both"/>
    </w:pPr>
    <w:rPr>
      <w:rFonts w:ascii="Times New Roman" w:hAnsi="Times New Roman" w:cs="Times New Roman"/>
      <w:sz w:val="28"/>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next w:val="a3"/>
    <w:uiPriority w:val="59"/>
    <w:rsid w:val="004845A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59"/>
    <w:rsid w:val="00205F5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Unresolved Mention"/>
    <w:basedOn w:val="a0"/>
    <w:uiPriority w:val="99"/>
    <w:semiHidden/>
    <w:unhideWhenUsed/>
    <w:rsid w:val="008C00FB"/>
    <w:rPr>
      <w:color w:val="605E5C"/>
      <w:shd w:val="clear" w:color="auto" w:fill="E1DFDD"/>
    </w:rPr>
  </w:style>
  <w:style w:type="character" w:customStyle="1" w:styleId="FontStyle69">
    <w:name w:val="Font Style69"/>
    <w:basedOn w:val="a0"/>
    <w:uiPriority w:val="99"/>
    <w:rsid w:val="008A69B8"/>
    <w:rPr>
      <w:rFonts w:ascii="Times New Roman" w:hAnsi="Times New Roman" w:cs="Times New Roman"/>
      <w:sz w:val="26"/>
      <w:szCs w:val="26"/>
    </w:rPr>
  </w:style>
  <w:style w:type="paragraph" w:customStyle="1" w:styleId="Style43">
    <w:name w:val="Style43"/>
    <w:basedOn w:val="a"/>
    <w:uiPriority w:val="99"/>
    <w:rsid w:val="008A69B8"/>
    <w:pPr>
      <w:spacing w:line="484" w:lineRule="exact"/>
      <w:ind w:firstLine="566"/>
      <w:jc w:val="both"/>
    </w:pPr>
    <w:rPr>
      <w:rFonts w:eastAsiaTheme="minorEastAsia"/>
      <w:sz w:val="24"/>
      <w:szCs w:val="24"/>
    </w:rPr>
  </w:style>
  <w:style w:type="table" w:customStyle="1" w:styleId="41">
    <w:name w:val="Сетка таблицы4"/>
    <w:basedOn w:val="a1"/>
    <w:next w:val="a3"/>
    <w:uiPriority w:val="59"/>
    <w:rsid w:val="009B47BC"/>
    <w:pPr>
      <w:spacing w:after="0" w:line="240" w:lineRule="auto"/>
    </w:pPr>
    <w:rPr>
      <w:rFonts w:ascii="Calibri" w:eastAsia="Calibri" w:hAnsi="Calibri"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50">
    <w:name w:val="Сетка таблицы5"/>
    <w:basedOn w:val="a1"/>
    <w:next w:val="a3"/>
    <w:uiPriority w:val="59"/>
    <w:rsid w:val="00432ED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Bullet List Знак,FooterText Знак,numbered Знак"/>
    <w:link w:val="a4"/>
    <w:locked/>
    <w:rsid w:val="00921583"/>
    <w:rPr>
      <w:rFonts w:ascii="Calibri" w:eastAsia="Times New Roman" w:hAnsi="Calibri" w:cs="Times New Roman"/>
    </w:rPr>
  </w:style>
  <w:style w:type="character" w:customStyle="1" w:styleId="210">
    <w:name w:val="Основной текст + Полужирный21"/>
    <w:basedOn w:val="a0"/>
    <w:uiPriority w:val="99"/>
    <w:rsid w:val="000D7B43"/>
    <w:rPr>
      <w:rFonts w:ascii="Times New Roman" w:hAnsi="Times New Roman" w:cs="Times New Roman"/>
      <w:b/>
      <w:bCs/>
      <w:noProof/>
      <w:spacing w:val="0"/>
      <w:sz w:val="26"/>
      <w:szCs w:val="26"/>
    </w:rPr>
  </w:style>
  <w:style w:type="character" w:customStyle="1" w:styleId="blk">
    <w:name w:val="blk"/>
    <w:rsid w:val="00983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79020">
      <w:bodyDiv w:val="1"/>
      <w:marLeft w:val="0"/>
      <w:marRight w:val="0"/>
      <w:marTop w:val="0"/>
      <w:marBottom w:val="0"/>
      <w:divBdr>
        <w:top w:val="none" w:sz="0" w:space="0" w:color="auto"/>
        <w:left w:val="none" w:sz="0" w:space="0" w:color="auto"/>
        <w:bottom w:val="none" w:sz="0" w:space="0" w:color="auto"/>
        <w:right w:val="none" w:sz="0" w:space="0" w:color="auto"/>
      </w:divBdr>
    </w:div>
    <w:div w:id="154032872">
      <w:bodyDiv w:val="1"/>
      <w:marLeft w:val="0"/>
      <w:marRight w:val="0"/>
      <w:marTop w:val="0"/>
      <w:marBottom w:val="0"/>
      <w:divBdr>
        <w:top w:val="none" w:sz="0" w:space="0" w:color="auto"/>
        <w:left w:val="none" w:sz="0" w:space="0" w:color="auto"/>
        <w:bottom w:val="none" w:sz="0" w:space="0" w:color="auto"/>
        <w:right w:val="none" w:sz="0" w:space="0" w:color="auto"/>
      </w:divBdr>
    </w:div>
    <w:div w:id="311762621">
      <w:bodyDiv w:val="1"/>
      <w:marLeft w:val="0"/>
      <w:marRight w:val="0"/>
      <w:marTop w:val="0"/>
      <w:marBottom w:val="0"/>
      <w:divBdr>
        <w:top w:val="none" w:sz="0" w:space="0" w:color="auto"/>
        <w:left w:val="none" w:sz="0" w:space="0" w:color="auto"/>
        <w:bottom w:val="none" w:sz="0" w:space="0" w:color="auto"/>
        <w:right w:val="none" w:sz="0" w:space="0" w:color="auto"/>
      </w:divBdr>
    </w:div>
    <w:div w:id="339554062">
      <w:bodyDiv w:val="1"/>
      <w:marLeft w:val="0"/>
      <w:marRight w:val="0"/>
      <w:marTop w:val="0"/>
      <w:marBottom w:val="0"/>
      <w:divBdr>
        <w:top w:val="none" w:sz="0" w:space="0" w:color="auto"/>
        <w:left w:val="none" w:sz="0" w:space="0" w:color="auto"/>
        <w:bottom w:val="none" w:sz="0" w:space="0" w:color="auto"/>
        <w:right w:val="none" w:sz="0" w:space="0" w:color="auto"/>
      </w:divBdr>
    </w:div>
    <w:div w:id="353119589">
      <w:bodyDiv w:val="1"/>
      <w:marLeft w:val="0"/>
      <w:marRight w:val="0"/>
      <w:marTop w:val="0"/>
      <w:marBottom w:val="0"/>
      <w:divBdr>
        <w:top w:val="none" w:sz="0" w:space="0" w:color="auto"/>
        <w:left w:val="none" w:sz="0" w:space="0" w:color="auto"/>
        <w:bottom w:val="none" w:sz="0" w:space="0" w:color="auto"/>
        <w:right w:val="none" w:sz="0" w:space="0" w:color="auto"/>
      </w:divBdr>
    </w:div>
    <w:div w:id="576668091">
      <w:bodyDiv w:val="1"/>
      <w:marLeft w:val="0"/>
      <w:marRight w:val="0"/>
      <w:marTop w:val="0"/>
      <w:marBottom w:val="0"/>
      <w:divBdr>
        <w:top w:val="none" w:sz="0" w:space="0" w:color="auto"/>
        <w:left w:val="none" w:sz="0" w:space="0" w:color="auto"/>
        <w:bottom w:val="none" w:sz="0" w:space="0" w:color="auto"/>
        <w:right w:val="none" w:sz="0" w:space="0" w:color="auto"/>
      </w:divBdr>
    </w:div>
    <w:div w:id="626081842">
      <w:bodyDiv w:val="1"/>
      <w:marLeft w:val="0"/>
      <w:marRight w:val="0"/>
      <w:marTop w:val="0"/>
      <w:marBottom w:val="0"/>
      <w:divBdr>
        <w:top w:val="none" w:sz="0" w:space="0" w:color="auto"/>
        <w:left w:val="none" w:sz="0" w:space="0" w:color="auto"/>
        <w:bottom w:val="none" w:sz="0" w:space="0" w:color="auto"/>
        <w:right w:val="none" w:sz="0" w:space="0" w:color="auto"/>
      </w:divBdr>
    </w:div>
    <w:div w:id="641078323">
      <w:bodyDiv w:val="1"/>
      <w:marLeft w:val="0"/>
      <w:marRight w:val="0"/>
      <w:marTop w:val="0"/>
      <w:marBottom w:val="0"/>
      <w:divBdr>
        <w:top w:val="none" w:sz="0" w:space="0" w:color="auto"/>
        <w:left w:val="none" w:sz="0" w:space="0" w:color="auto"/>
        <w:bottom w:val="none" w:sz="0" w:space="0" w:color="auto"/>
        <w:right w:val="none" w:sz="0" w:space="0" w:color="auto"/>
      </w:divBdr>
    </w:div>
    <w:div w:id="653294163">
      <w:bodyDiv w:val="1"/>
      <w:marLeft w:val="0"/>
      <w:marRight w:val="0"/>
      <w:marTop w:val="0"/>
      <w:marBottom w:val="0"/>
      <w:divBdr>
        <w:top w:val="none" w:sz="0" w:space="0" w:color="auto"/>
        <w:left w:val="none" w:sz="0" w:space="0" w:color="auto"/>
        <w:bottom w:val="none" w:sz="0" w:space="0" w:color="auto"/>
        <w:right w:val="none" w:sz="0" w:space="0" w:color="auto"/>
      </w:divBdr>
    </w:div>
    <w:div w:id="762605240">
      <w:bodyDiv w:val="1"/>
      <w:marLeft w:val="0"/>
      <w:marRight w:val="0"/>
      <w:marTop w:val="0"/>
      <w:marBottom w:val="0"/>
      <w:divBdr>
        <w:top w:val="none" w:sz="0" w:space="0" w:color="auto"/>
        <w:left w:val="none" w:sz="0" w:space="0" w:color="auto"/>
        <w:bottom w:val="none" w:sz="0" w:space="0" w:color="auto"/>
        <w:right w:val="none" w:sz="0" w:space="0" w:color="auto"/>
      </w:divBdr>
    </w:div>
    <w:div w:id="774712561">
      <w:bodyDiv w:val="1"/>
      <w:marLeft w:val="0"/>
      <w:marRight w:val="0"/>
      <w:marTop w:val="0"/>
      <w:marBottom w:val="0"/>
      <w:divBdr>
        <w:top w:val="none" w:sz="0" w:space="0" w:color="auto"/>
        <w:left w:val="none" w:sz="0" w:space="0" w:color="auto"/>
        <w:bottom w:val="none" w:sz="0" w:space="0" w:color="auto"/>
        <w:right w:val="none" w:sz="0" w:space="0" w:color="auto"/>
      </w:divBdr>
    </w:div>
    <w:div w:id="778525946">
      <w:bodyDiv w:val="1"/>
      <w:marLeft w:val="0"/>
      <w:marRight w:val="0"/>
      <w:marTop w:val="0"/>
      <w:marBottom w:val="0"/>
      <w:divBdr>
        <w:top w:val="none" w:sz="0" w:space="0" w:color="auto"/>
        <w:left w:val="none" w:sz="0" w:space="0" w:color="auto"/>
        <w:bottom w:val="none" w:sz="0" w:space="0" w:color="auto"/>
        <w:right w:val="none" w:sz="0" w:space="0" w:color="auto"/>
      </w:divBdr>
    </w:div>
    <w:div w:id="869876151">
      <w:bodyDiv w:val="1"/>
      <w:marLeft w:val="0"/>
      <w:marRight w:val="0"/>
      <w:marTop w:val="0"/>
      <w:marBottom w:val="0"/>
      <w:divBdr>
        <w:top w:val="none" w:sz="0" w:space="0" w:color="auto"/>
        <w:left w:val="none" w:sz="0" w:space="0" w:color="auto"/>
        <w:bottom w:val="none" w:sz="0" w:space="0" w:color="auto"/>
        <w:right w:val="none" w:sz="0" w:space="0" w:color="auto"/>
      </w:divBdr>
    </w:div>
    <w:div w:id="898368581">
      <w:bodyDiv w:val="1"/>
      <w:marLeft w:val="0"/>
      <w:marRight w:val="0"/>
      <w:marTop w:val="0"/>
      <w:marBottom w:val="0"/>
      <w:divBdr>
        <w:top w:val="none" w:sz="0" w:space="0" w:color="auto"/>
        <w:left w:val="none" w:sz="0" w:space="0" w:color="auto"/>
        <w:bottom w:val="none" w:sz="0" w:space="0" w:color="auto"/>
        <w:right w:val="none" w:sz="0" w:space="0" w:color="auto"/>
      </w:divBdr>
    </w:div>
    <w:div w:id="971012345">
      <w:bodyDiv w:val="1"/>
      <w:marLeft w:val="0"/>
      <w:marRight w:val="0"/>
      <w:marTop w:val="0"/>
      <w:marBottom w:val="0"/>
      <w:divBdr>
        <w:top w:val="none" w:sz="0" w:space="0" w:color="auto"/>
        <w:left w:val="none" w:sz="0" w:space="0" w:color="auto"/>
        <w:bottom w:val="none" w:sz="0" w:space="0" w:color="auto"/>
        <w:right w:val="none" w:sz="0" w:space="0" w:color="auto"/>
      </w:divBdr>
    </w:div>
    <w:div w:id="1001660666">
      <w:bodyDiv w:val="1"/>
      <w:marLeft w:val="0"/>
      <w:marRight w:val="0"/>
      <w:marTop w:val="0"/>
      <w:marBottom w:val="0"/>
      <w:divBdr>
        <w:top w:val="none" w:sz="0" w:space="0" w:color="auto"/>
        <w:left w:val="none" w:sz="0" w:space="0" w:color="auto"/>
        <w:bottom w:val="none" w:sz="0" w:space="0" w:color="auto"/>
        <w:right w:val="none" w:sz="0" w:space="0" w:color="auto"/>
      </w:divBdr>
    </w:div>
    <w:div w:id="1183477042">
      <w:bodyDiv w:val="1"/>
      <w:marLeft w:val="0"/>
      <w:marRight w:val="0"/>
      <w:marTop w:val="0"/>
      <w:marBottom w:val="0"/>
      <w:divBdr>
        <w:top w:val="none" w:sz="0" w:space="0" w:color="auto"/>
        <w:left w:val="none" w:sz="0" w:space="0" w:color="auto"/>
        <w:bottom w:val="none" w:sz="0" w:space="0" w:color="auto"/>
        <w:right w:val="none" w:sz="0" w:space="0" w:color="auto"/>
      </w:divBdr>
    </w:div>
    <w:div w:id="1257907674">
      <w:bodyDiv w:val="1"/>
      <w:marLeft w:val="0"/>
      <w:marRight w:val="0"/>
      <w:marTop w:val="0"/>
      <w:marBottom w:val="0"/>
      <w:divBdr>
        <w:top w:val="none" w:sz="0" w:space="0" w:color="auto"/>
        <w:left w:val="none" w:sz="0" w:space="0" w:color="auto"/>
        <w:bottom w:val="none" w:sz="0" w:space="0" w:color="auto"/>
        <w:right w:val="none" w:sz="0" w:space="0" w:color="auto"/>
      </w:divBdr>
    </w:div>
    <w:div w:id="1297301041">
      <w:bodyDiv w:val="1"/>
      <w:marLeft w:val="0"/>
      <w:marRight w:val="0"/>
      <w:marTop w:val="0"/>
      <w:marBottom w:val="0"/>
      <w:divBdr>
        <w:top w:val="none" w:sz="0" w:space="0" w:color="auto"/>
        <w:left w:val="none" w:sz="0" w:space="0" w:color="auto"/>
        <w:bottom w:val="none" w:sz="0" w:space="0" w:color="auto"/>
        <w:right w:val="none" w:sz="0" w:space="0" w:color="auto"/>
      </w:divBdr>
    </w:div>
    <w:div w:id="1446583614">
      <w:bodyDiv w:val="1"/>
      <w:marLeft w:val="0"/>
      <w:marRight w:val="0"/>
      <w:marTop w:val="0"/>
      <w:marBottom w:val="0"/>
      <w:divBdr>
        <w:top w:val="none" w:sz="0" w:space="0" w:color="auto"/>
        <w:left w:val="none" w:sz="0" w:space="0" w:color="auto"/>
        <w:bottom w:val="none" w:sz="0" w:space="0" w:color="auto"/>
        <w:right w:val="none" w:sz="0" w:space="0" w:color="auto"/>
      </w:divBdr>
    </w:div>
    <w:div w:id="1451972549">
      <w:bodyDiv w:val="1"/>
      <w:marLeft w:val="0"/>
      <w:marRight w:val="0"/>
      <w:marTop w:val="0"/>
      <w:marBottom w:val="0"/>
      <w:divBdr>
        <w:top w:val="none" w:sz="0" w:space="0" w:color="auto"/>
        <w:left w:val="none" w:sz="0" w:space="0" w:color="auto"/>
        <w:bottom w:val="none" w:sz="0" w:space="0" w:color="auto"/>
        <w:right w:val="none" w:sz="0" w:space="0" w:color="auto"/>
      </w:divBdr>
    </w:div>
    <w:div w:id="1470855383">
      <w:bodyDiv w:val="1"/>
      <w:marLeft w:val="0"/>
      <w:marRight w:val="0"/>
      <w:marTop w:val="0"/>
      <w:marBottom w:val="0"/>
      <w:divBdr>
        <w:top w:val="none" w:sz="0" w:space="0" w:color="auto"/>
        <w:left w:val="none" w:sz="0" w:space="0" w:color="auto"/>
        <w:bottom w:val="none" w:sz="0" w:space="0" w:color="auto"/>
        <w:right w:val="none" w:sz="0" w:space="0" w:color="auto"/>
      </w:divBdr>
    </w:div>
    <w:div w:id="1529444068">
      <w:bodyDiv w:val="1"/>
      <w:marLeft w:val="0"/>
      <w:marRight w:val="0"/>
      <w:marTop w:val="0"/>
      <w:marBottom w:val="0"/>
      <w:divBdr>
        <w:top w:val="none" w:sz="0" w:space="0" w:color="auto"/>
        <w:left w:val="none" w:sz="0" w:space="0" w:color="auto"/>
        <w:bottom w:val="none" w:sz="0" w:space="0" w:color="auto"/>
        <w:right w:val="none" w:sz="0" w:space="0" w:color="auto"/>
      </w:divBdr>
    </w:div>
    <w:div w:id="1615671941">
      <w:bodyDiv w:val="1"/>
      <w:marLeft w:val="0"/>
      <w:marRight w:val="0"/>
      <w:marTop w:val="0"/>
      <w:marBottom w:val="0"/>
      <w:divBdr>
        <w:top w:val="none" w:sz="0" w:space="0" w:color="auto"/>
        <w:left w:val="none" w:sz="0" w:space="0" w:color="auto"/>
        <w:bottom w:val="none" w:sz="0" w:space="0" w:color="auto"/>
        <w:right w:val="none" w:sz="0" w:space="0" w:color="auto"/>
      </w:divBdr>
    </w:div>
    <w:div w:id="1616862785">
      <w:bodyDiv w:val="1"/>
      <w:marLeft w:val="0"/>
      <w:marRight w:val="0"/>
      <w:marTop w:val="0"/>
      <w:marBottom w:val="0"/>
      <w:divBdr>
        <w:top w:val="none" w:sz="0" w:space="0" w:color="auto"/>
        <w:left w:val="none" w:sz="0" w:space="0" w:color="auto"/>
        <w:bottom w:val="none" w:sz="0" w:space="0" w:color="auto"/>
        <w:right w:val="none" w:sz="0" w:space="0" w:color="auto"/>
      </w:divBdr>
    </w:div>
    <w:div w:id="1713260204">
      <w:bodyDiv w:val="1"/>
      <w:marLeft w:val="0"/>
      <w:marRight w:val="0"/>
      <w:marTop w:val="0"/>
      <w:marBottom w:val="0"/>
      <w:divBdr>
        <w:top w:val="none" w:sz="0" w:space="0" w:color="auto"/>
        <w:left w:val="none" w:sz="0" w:space="0" w:color="auto"/>
        <w:bottom w:val="none" w:sz="0" w:space="0" w:color="auto"/>
        <w:right w:val="none" w:sz="0" w:space="0" w:color="auto"/>
      </w:divBdr>
    </w:div>
    <w:div w:id="1783264296">
      <w:bodyDiv w:val="1"/>
      <w:marLeft w:val="0"/>
      <w:marRight w:val="0"/>
      <w:marTop w:val="0"/>
      <w:marBottom w:val="0"/>
      <w:divBdr>
        <w:top w:val="none" w:sz="0" w:space="0" w:color="auto"/>
        <w:left w:val="none" w:sz="0" w:space="0" w:color="auto"/>
        <w:bottom w:val="none" w:sz="0" w:space="0" w:color="auto"/>
        <w:right w:val="none" w:sz="0" w:space="0" w:color="auto"/>
      </w:divBdr>
    </w:div>
    <w:div w:id="1846701051">
      <w:bodyDiv w:val="1"/>
      <w:marLeft w:val="0"/>
      <w:marRight w:val="0"/>
      <w:marTop w:val="0"/>
      <w:marBottom w:val="0"/>
      <w:divBdr>
        <w:top w:val="none" w:sz="0" w:space="0" w:color="auto"/>
        <w:left w:val="none" w:sz="0" w:space="0" w:color="auto"/>
        <w:bottom w:val="none" w:sz="0" w:space="0" w:color="auto"/>
        <w:right w:val="none" w:sz="0" w:space="0" w:color="auto"/>
      </w:divBdr>
    </w:div>
    <w:div w:id="1856650030">
      <w:bodyDiv w:val="1"/>
      <w:marLeft w:val="0"/>
      <w:marRight w:val="0"/>
      <w:marTop w:val="0"/>
      <w:marBottom w:val="0"/>
      <w:divBdr>
        <w:top w:val="none" w:sz="0" w:space="0" w:color="auto"/>
        <w:left w:val="none" w:sz="0" w:space="0" w:color="auto"/>
        <w:bottom w:val="none" w:sz="0" w:space="0" w:color="auto"/>
        <w:right w:val="none" w:sz="0" w:space="0" w:color="auto"/>
      </w:divBdr>
    </w:div>
    <w:div w:id="1875732380">
      <w:bodyDiv w:val="1"/>
      <w:marLeft w:val="0"/>
      <w:marRight w:val="0"/>
      <w:marTop w:val="0"/>
      <w:marBottom w:val="0"/>
      <w:divBdr>
        <w:top w:val="none" w:sz="0" w:space="0" w:color="auto"/>
        <w:left w:val="none" w:sz="0" w:space="0" w:color="auto"/>
        <w:bottom w:val="none" w:sz="0" w:space="0" w:color="auto"/>
        <w:right w:val="none" w:sz="0" w:space="0" w:color="auto"/>
      </w:divBdr>
    </w:div>
    <w:div w:id="1877810146">
      <w:bodyDiv w:val="1"/>
      <w:marLeft w:val="0"/>
      <w:marRight w:val="0"/>
      <w:marTop w:val="0"/>
      <w:marBottom w:val="0"/>
      <w:divBdr>
        <w:top w:val="none" w:sz="0" w:space="0" w:color="auto"/>
        <w:left w:val="none" w:sz="0" w:space="0" w:color="auto"/>
        <w:bottom w:val="none" w:sz="0" w:space="0" w:color="auto"/>
        <w:right w:val="none" w:sz="0" w:space="0" w:color="auto"/>
      </w:divBdr>
    </w:div>
    <w:div w:id="1891569922">
      <w:bodyDiv w:val="1"/>
      <w:marLeft w:val="0"/>
      <w:marRight w:val="0"/>
      <w:marTop w:val="0"/>
      <w:marBottom w:val="0"/>
      <w:divBdr>
        <w:top w:val="none" w:sz="0" w:space="0" w:color="auto"/>
        <w:left w:val="none" w:sz="0" w:space="0" w:color="auto"/>
        <w:bottom w:val="none" w:sz="0" w:space="0" w:color="auto"/>
        <w:right w:val="none" w:sz="0" w:space="0" w:color="auto"/>
      </w:divBdr>
    </w:div>
    <w:div w:id="1934050061">
      <w:bodyDiv w:val="1"/>
      <w:marLeft w:val="0"/>
      <w:marRight w:val="0"/>
      <w:marTop w:val="0"/>
      <w:marBottom w:val="0"/>
      <w:divBdr>
        <w:top w:val="none" w:sz="0" w:space="0" w:color="auto"/>
        <w:left w:val="none" w:sz="0" w:space="0" w:color="auto"/>
        <w:bottom w:val="none" w:sz="0" w:space="0" w:color="auto"/>
        <w:right w:val="none" w:sz="0" w:space="0" w:color="auto"/>
      </w:divBdr>
    </w:div>
    <w:div w:id="2032342807">
      <w:bodyDiv w:val="1"/>
      <w:marLeft w:val="0"/>
      <w:marRight w:val="0"/>
      <w:marTop w:val="0"/>
      <w:marBottom w:val="0"/>
      <w:divBdr>
        <w:top w:val="none" w:sz="0" w:space="0" w:color="auto"/>
        <w:left w:val="none" w:sz="0" w:space="0" w:color="auto"/>
        <w:bottom w:val="none" w:sz="0" w:space="0" w:color="auto"/>
        <w:right w:val="none" w:sz="0" w:space="0" w:color="auto"/>
      </w:divBdr>
    </w:div>
    <w:div w:id="211952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51480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ook.ru/book/95382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book.ru/book/95176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52784" TargetMode="External"/><Relationship Id="rId5" Type="http://schemas.openxmlformats.org/officeDocument/2006/relationships/webSettings" Target="webSettings.xml"/><Relationship Id="rId15" Type="http://schemas.openxmlformats.org/officeDocument/2006/relationships/hyperlink" Target="https://book.ru/book/943328" TargetMode="External"/><Relationship Id="rId10" Type="http://schemas.openxmlformats.org/officeDocument/2006/relationships/hyperlink" Target="https://urait.ru/bcode/53572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rait.ru/bcode/536257" TargetMode="External"/><Relationship Id="rId14" Type="http://schemas.openxmlformats.org/officeDocument/2006/relationships/hyperlink" Target="https://book.ru/book/9517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905AF-202C-4C9F-97B9-3D73F01C8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31</Pages>
  <Words>9428</Words>
  <Characters>53744</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Ковшов Игорь Валентинович</dc:creator>
  <cp:lastModifiedBy>Юлия</cp:lastModifiedBy>
  <cp:revision>188</cp:revision>
  <cp:lastPrinted>2024-06-20T06:48:00Z</cp:lastPrinted>
  <dcterms:created xsi:type="dcterms:W3CDTF">2024-10-05T11:27:00Z</dcterms:created>
  <dcterms:modified xsi:type="dcterms:W3CDTF">2024-10-07T10:49:00Z</dcterms:modified>
</cp:coreProperties>
</file>