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C969F" w14:textId="77777777" w:rsidR="00845ED2" w:rsidRPr="0090576D" w:rsidRDefault="00845ED2" w:rsidP="00845ED2">
      <w:pPr>
        <w:jc w:val="center"/>
        <w:rPr>
          <w:b/>
          <w:sz w:val="28"/>
          <w:szCs w:val="28"/>
        </w:rPr>
      </w:pPr>
      <w:r w:rsidRPr="0090576D">
        <w:rPr>
          <w:b/>
          <w:sz w:val="28"/>
          <w:szCs w:val="28"/>
        </w:rPr>
        <w:t xml:space="preserve">Федеральное государственное образовательное бюджетное </w:t>
      </w:r>
    </w:p>
    <w:p w14:paraId="438B4081" w14:textId="77777777" w:rsidR="00845ED2" w:rsidRPr="0090576D" w:rsidRDefault="00845ED2" w:rsidP="00845ED2">
      <w:pPr>
        <w:jc w:val="center"/>
        <w:rPr>
          <w:b/>
          <w:sz w:val="28"/>
          <w:szCs w:val="28"/>
        </w:rPr>
      </w:pPr>
      <w:r w:rsidRPr="0090576D">
        <w:rPr>
          <w:b/>
          <w:sz w:val="28"/>
          <w:szCs w:val="28"/>
        </w:rPr>
        <w:t>учреждение высшего образования</w:t>
      </w:r>
    </w:p>
    <w:p w14:paraId="50368089" w14:textId="77777777" w:rsidR="00845ED2" w:rsidRPr="0090576D" w:rsidRDefault="00845ED2" w:rsidP="00845ED2">
      <w:pPr>
        <w:jc w:val="center"/>
        <w:rPr>
          <w:b/>
          <w:sz w:val="28"/>
          <w:szCs w:val="28"/>
        </w:rPr>
      </w:pPr>
      <w:r w:rsidRPr="0090576D">
        <w:rPr>
          <w:b/>
          <w:sz w:val="28"/>
          <w:szCs w:val="28"/>
        </w:rPr>
        <w:t>«ФИНАНСОВЫЙ УНИВЕРСИТЕТ ПРИ ПРАВИТЕЛЬСТВЕ</w:t>
      </w:r>
    </w:p>
    <w:p w14:paraId="55EDE248" w14:textId="77777777" w:rsidR="00845ED2" w:rsidRPr="0090576D" w:rsidRDefault="00845ED2" w:rsidP="00845ED2">
      <w:pPr>
        <w:jc w:val="center"/>
        <w:rPr>
          <w:b/>
          <w:sz w:val="28"/>
          <w:szCs w:val="28"/>
        </w:rPr>
      </w:pPr>
      <w:r w:rsidRPr="0090576D">
        <w:rPr>
          <w:b/>
          <w:sz w:val="28"/>
          <w:szCs w:val="28"/>
        </w:rPr>
        <w:t>РОССИЙСКОЙ ФЕДЕРАЦИИ»</w:t>
      </w:r>
    </w:p>
    <w:p w14:paraId="220ECE2F" w14:textId="77777777" w:rsidR="00845ED2" w:rsidRPr="0090576D" w:rsidRDefault="00845ED2" w:rsidP="00845ED2">
      <w:pPr>
        <w:jc w:val="center"/>
        <w:rPr>
          <w:b/>
          <w:sz w:val="28"/>
          <w:szCs w:val="28"/>
          <w:lang w:val="x-none"/>
        </w:rPr>
      </w:pPr>
      <w:r w:rsidRPr="0090576D">
        <w:rPr>
          <w:b/>
          <w:sz w:val="28"/>
          <w:szCs w:val="28"/>
          <w:lang w:val="x-none"/>
        </w:rPr>
        <w:t>(Финансовый университет)</w:t>
      </w:r>
    </w:p>
    <w:p w14:paraId="2D089560" w14:textId="77777777" w:rsidR="00845ED2" w:rsidRPr="0090576D" w:rsidRDefault="00845ED2" w:rsidP="00845ED2">
      <w:pPr>
        <w:jc w:val="both"/>
        <w:rPr>
          <w:sz w:val="28"/>
          <w:szCs w:val="28"/>
        </w:rPr>
      </w:pPr>
    </w:p>
    <w:p w14:paraId="3D575579" w14:textId="77777777" w:rsidR="00845ED2" w:rsidRPr="0090576D" w:rsidRDefault="00845ED2" w:rsidP="00845ED2">
      <w:pPr>
        <w:jc w:val="center"/>
        <w:rPr>
          <w:b/>
          <w:sz w:val="28"/>
          <w:szCs w:val="28"/>
        </w:rPr>
      </w:pPr>
      <w:r w:rsidRPr="0090576D">
        <w:rPr>
          <w:b/>
          <w:sz w:val="28"/>
          <w:szCs w:val="28"/>
        </w:rPr>
        <w:t>Кафедра «Государственное и муниципальное управление»</w:t>
      </w:r>
    </w:p>
    <w:p w14:paraId="5A76D560" w14:textId="77777777" w:rsidR="00845ED2" w:rsidRPr="0090576D" w:rsidRDefault="00845ED2" w:rsidP="00845ED2">
      <w:pPr>
        <w:jc w:val="center"/>
        <w:rPr>
          <w:b/>
          <w:sz w:val="28"/>
          <w:szCs w:val="28"/>
        </w:rPr>
      </w:pPr>
      <w:r w:rsidRPr="0090576D">
        <w:rPr>
          <w:b/>
          <w:sz w:val="28"/>
          <w:szCs w:val="28"/>
        </w:rPr>
        <w:t>Факультета «Высшая школа управления»</w:t>
      </w:r>
    </w:p>
    <w:tbl>
      <w:tblPr>
        <w:tblW w:w="5457" w:type="pct"/>
        <w:tblInd w:w="-567" w:type="dxa"/>
        <w:tblLayout w:type="fixed"/>
        <w:tblLook w:val="04A0" w:firstRow="1" w:lastRow="0" w:firstColumn="1" w:lastColumn="0" w:noHBand="0" w:noVBand="1"/>
      </w:tblPr>
      <w:tblGrid>
        <w:gridCol w:w="6380"/>
        <w:gridCol w:w="4450"/>
      </w:tblGrid>
      <w:tr w:rsidR="00845ED2" w:rsidRPr="0090576D" w14:paraId="3D32A284" w14:textId="77777777" w:rsidTr="005758AA">
        <w:tc>
          <w:tcPr>
            <w:tcW w:w="6379" w:type="dxa"/>
            <w:shd w:val="clear" w:color="auto" w:fill="auto"/>
          </w:tcPr>
          <w:p w14:paraId="1BE4BC96" w14:textId="77777777" w:rsidR="00845ED2" w:rsidRPr="0090576D" w:rsidRDefault="00845ED2" w:rsidP="000342AF">
            <w:pPr>
              <w:jc w:val="center"/>
              <w:rPr>
                <w:rFonts w:eastAsia="Calibri"/>
                <w:sz w:val="28"/>
                <w:szCs w:val="28"/>
                <w:lang w:eastAsia="en-US"/>
              </w:rPr>
            </w:pPr>
          </w:p>
          <w:p w14:paraId="312391DF" w14:textId="77777777" w:rsidR="00845ED2" w:rsidRPr="0090576D" w:rsidRDefault="00845ED2" w:rsidP="000342AF">
            <w:pPr>
              <w:jc w:val="both"/>
              <w:rPr>
                <w:rFonts w:eastAsia="Calibri"/>
                <w:sz w:val="28"/>
                <w:szCs w:val="28"/>
                <w:lang w:eastAsia="en-US"/>
              </w:rPr>
            </w:pPr>
          </w:p>
        </w:tc>
        <w:tc>
          <w:tcPr>
            <w:tcW w:w="4450" w:type="dxa"/>
            <w:shd w:val="clear" w:color="auto" w:fill="auto"/>
          </w:tcPr>
          <w:p w14:paraId="3C9FE783" w14:textId="77777777" w:rsidR="00845ED2" w:rsidRPr="0090576D" w:rsidRDefault="00845ED2" w:rsidP="000342AF">
            <w:pPr>
              <w:rPr>
                <w:rFonts w:eastAsia="Calibri"/>
                <w:sz w:val="28"/>
                <w:szCs w:val="28"/>
                <w:lang w:eastAsia="en-US"/>
              </w:rPr>
            </w:pPr>
          </w:p>
          <w:p w14:paraId="5D815BB6" w14:textId="77777777" w:rsidR="00845ED2" w:rsidRPr="0090576D" w:rsidRDefault="00845ED2" w:rsidP="000342AF">
            <w:pPr>
              <w:rPr>
                <w:rFonts w:eastAsia="Calibri"/>
                <w:sz w:val="28"/>
                <w:szCs w:val="28"/>
                <w:lang w:eastAsia="en-US"/>
              </w:rPr>
            </w:pPr>
            <w:r w:rsidRPr="0090576D">
              <w:rPr>
                <w:rFonts w:eastAsia="Calibri"/>
                <w:sz w:val="28"/>
                <w:szCs w:val="28"/>
                <w:lang w:eastAsia="en-US"/>
              </w:rPr>
              <w:t>УТВЕРЖДАЮ</w:t>
            </w:r>
          </w:p>
          <w:p w14:paraId="46A84E20" w14:textId="77777777" w:rsidR="00845ED2" w:rsidRPr="0090576D" w:rsidRDefault="00845ED2" w:rsidP="000342AF">
            <w:pPr>
              <w:rPr>
                <w:rFonts w:eastAsia="Calibri"/>
                <w:sz w:val="28"/>
                <w:szCs w:val="28"/>
                <w:lang w:eastAsia="en-US"/>
              </w:rPr>
            </w:pPr>
            <w:r w:rsidRPr="0090576D">
              <w:rPr>
                <w:rFonts w:eastAsia="Calibri"/>
                <w:sz w:val="28"/>
                <w:szCs w:val="28"/>
                <w:lang w:eastAsia="en-US"/>
              </w:rPr>
              <w:t>Проректор по учебной и</w:t>
            </w:r>
          </w:p>
          <w:p w14:paraId="41CA08E0" w14:textId="77777777" w:rsidR="00845ED2" w:rsidRPr="0090576D" w:rsidRDefault="00845ED2" w:rsidP="000342AF">
            <w:pPr>
              <w:rPr>
                <w:rFonts w:eastAsia="Calibri"/>
                <w:sz w:val="28"/>
                <w:szCs w:val="28"/>
                <w:lang w:eastAsia="en-US"/>
              </w:rPr>
            </w:pPr>
            <w:r w:rsidRPr="0090576D">
              <w:rPr>
                <w:rFonts w:eastAsia="Calibri"/>
                <w:sz w:val="28"/>
                <w:szCs w:val="28"/>
                <w:lang w:eastAsia="en-US"/>
              </w:rPr>
              <w:t>методической работе</w:t>
            </w:r>
          </w:p>
          <w:p w14:paraId="7EC35EC0" w14:textId="77777777" w:rsidR="00845ED2" w:rsidRPr="0090576D" w:rsidRDefault="00845ED2" w:rsidP="000342AF">
            <w:pPr>
              <w:rPr>
                <w:rFonts w:eastAsia="Calibri"/>
                <w:sz w:val="28"/>
                <w:szCs w:val="28"/>
                <w:lang w:eastAsia="en-US"/>
              </w:rPr>
            </w:pPr>
          </w:p>
          <w:p w14:paraId="2816E2BD" w14:textId="77777777" w:rsidR="00845ED2" w:rsidRPr="0090576D" w:rsidRDefault="00845ED2" w:rsidP="000342AF">
            <w:pPr>
              <w:rPr>
                <w:rFonts w:eastAsia="Calibri"/>
                <w:sz w:val="28"/>
                <w:szCs w:val="28"/>
                <w:lang w:eastAsia="en-US"/>
              </w:rPr>
            </w:pPr>
            <w:r w:rsidRPr="0090576D">
              <w:rPr>
                <w:rFonts w:eastAsia="Calibri"/>
                <w:sz w:val="28"/>
                <w:szCs w:val="28"/>
                <w:lang w:eastAsia="en-US"/>
              </w:rPr>
              <w:t>______________ Е.А. Каменева</w:t>
            </w:r>
          </w:p>
          <w:p w14:paraId="11053139" w14:textId="77777777" w:rsidR="00845ED2" w:rsidRPr="0090576D" w:rsidRDefault="00845ED2" w:rsidP="000342AF">
            <w:pPr>
              <w:rPr>
                <w:rFonts w:eastAsia="Calibri"/>
                <w:sz w:val="28"/>
                <w:szCs w:val="28"/>
                <w:lang w:eastAsia="en-US"/>
              </w:rPr>
            </w:pPr>
          </w:p>
          <w:p w14:paraId="5B67EE6D" w14:textId="03CC9E1F" w:rsidR="00845ED2" w:rsidRPr="0090576D" w:rsidRDefault="00DD04A2" w:rsidP="000342AF">
            <w:pPr>
              <w:rPr>
                <w:rFonts w:eastAsia="Calibri"/>
                <w:sz w:val="28"/>
                <w:szCs w:val="28"/>
                <w:lang w:eastAsia="en-US"/>
              </w:rPr>
            </w:pPr>
            <w:r>
              <w:rPr>
                <w:sz w:val="28"/>
                <w:szCs w:val="28"/>
              </w:rPr>
              <w:t xml:space="preserve">20 декабря </w:t>
            </w:r>
            <w:r w:rsidRPr="00E80D02">
              <w:rPr>
                <w:sz w:val="28"/>
                <w:szCs w:val="28"/>
              </w:rPr>
              <w:t>2022 г</w:t>
            </w:r>
            <w:r w:rsidRPr="0090576D">
              <w:rPr>
                <w:rFonts w:eastAsia="Calibri"/>
                <w:sz w:val="28"/>
                <w:szCs w:val="28"/>
                <w:lang w:eastAsia="en-US"/>
              </w:rPr>
              <w:t xml:space="preserve"> </w:t>
            </w:r>
          </w:p>
        </w:tc>
      </w:tr>
    </w:tbl>
    <w:p w14:paraId="222BE952" w14:textId="77777777" w:rsidR="004D4ABB" w:rsidRPr="00DF3C83" w:rsidRDefault="004D4ABB" w:rsidP="00E1761C">
      <w:pPr>
        <w:widowControl/>
        <w:autoSpaceDE/>
        <w:autoSpaceDN/>
        <w:adjustRightInd/>
        <w:jc w:val="center"/>
        <w:rPr>
          <w:sz w:val="28"/>
          <w:szCs w:val="28"/>
        </w:rPr>
      </w:pPr>
    </w:p>
    <w:p w14:paraId="09A2B06E" w14:textId="0B2D2FED" w:rsidR="004D4ABB" w:rsidRDefault="004D4ABB" w:rsidP="00E1761C">
      <w:pPr>
        <w:widowControl/>
        <w:autoSpaceDE/>
        <w:autoSpaceDN/>
        <w:adjustRightInd/>
        <w:jc w:val="center"/>
        <w:rPr>
          <w:sz w:val="28"/>
          <w:szCs w:val="28"/>
        </w:rPr>
      </w:pPr>
    </w:p>
    <w:p w14:paraId="5F94567D" w14:textId="77777777" w:rsidR="00DD04A2" w:rsidRPr="00DF3C83" w:rsidRDefault="00DD04A2" w:rsidP="00E1761C">
      <w:pPr>
        <w:widowControl/>
        <w:autoSpaceDE/>
        <w:autoSpaceDN/>
        <w:adjustRightInd/>
        <w:jc w:val="center"/>
        <w:rPr>
          <w:sz w:val="28"/>
          <w:szCs w:val="28"/>
        </w:rPr>
      </w:pPr>
      <w:bookmarkStart w:id="0" w:name="_GoBack"/>
      <w:bookmarkEnd w:id="0"/>
    </w:p>
    <w:p w14:paraId="54F825C7" w14:textId="5E86B379" w:rsidR="0078385C" w:rsidRPr="00E1761C" w:rsidRDefault="00E1761C" w:rsidP="00E1761C">
      <w:pPr>
        <w:widowControl/>
        <w:autoSpaceDE/>
        <w:autoSpaceDN/>
        <w:adjustRightInd/>
        <w:jc w:val="center"/>
        <w:rPr>
          <w:b/>
          <w:sz w:val="28"/>
          <w:szCs w:val="28"/>
        </w:rPr>
      </w:pPr>
      <w:r w:rsidRPr="00E1761C">
        <w:rPr>
          <w:b/>
          <w:sz w:val="28"/>
          <w:szCs w:val="28"/>
        </w:rPr>
        <w:t>Зубенко А.В., Красюкова Н.Л., Панина О.В.</w:t>
      </w:r>
    </w:p>
    <w:p w14:paraId="367EC9B4" w14:textId="77777777" w:rsidR="00E1761C" w:rsidRPr="00DF3C83" w:rsidRDefault="00E1761C" w:rsidP="00E1761C">
      <w:pPr>
        <w:widowControl/>
        <w:autoSpaceDE/>
        <w:autoSpaceDN/>
        <w:adjustRightInd/>
        <w:jc w:val="center"/>
        <w:rPr>
          <w:sz w:val="28"/>
          <w:szCs w:val="28"/>
        </w:rPr>
      </w:pPr>
    </w:p>
    <w:p w14:paraId="390CDF33" w14:textId="77777777" w:rsidR="00E1761C" w:rsidRPr="00647890" w:rsidRDefault="00E1761C" w:rsidP="00E1761C">
      <w:pPr>
        <w:widowControl/>
        <w:autoSpaceDE/>
        <w:autoSpaceDN/>
        <w:adjustRightInd/>
        <w:jc w:val="center"/>
        <w:rPr>
          <w:b/>
          <w:sz w:val="28"/>
          <w:szCs w:val="28"/>
        </w:rPr>
      </w:pPr>
      <w:r>
        <w:rPr>
          <w:b/>
          <w:sz w:val="28"/>
          <w:szCs w:val="28"/>
        </w:rPr>
        <w:t>ТРЕНИНГ «РАЗРАБОТКА ПРОЕКТОВ»</w:t>
      </w:r>
    </w:p>
    <w:p w14:paraId="3DDB7514" w14:textId="77777777" w:rsidR="00E1761C" w:rsidRPr="00647890" w:rsidRDefault="00E1761C" w:rsidP="00E1761C">
      <w:pPr>
        <w:widowControl/>
        <w:autoSpaceDE/>
        <w:autoSpaceDN/>
        <w:adjustRightInd/>
        <w:jc w:val="center"/>
        <w:rPr>
          <w:sz w:val="28"/>
          <w:szCs w:val="28"/>
        </w:rPr>
      </w:pPr>
    </w:p>
    <w:p w14:paraId="2BB5AF9C" w14:textId="77777777" w:rsidR="00E1761C" w:rsidRDefault="00E1761C" w:rsidP="00E1761C">
      <w:pPr>
        <w:jc w:val="center"/>
        <w:rPr>
          <w:b/>
          <w:sz w:val="28"/>
          <w:szCs w:val="28"/>
        </w:rPr>
      </w:pPr>
      <w:r>
        <w:rPr>
          <w:b/>
          <w:sz w:val="28"/>
          <w:szCs w:val="28"/>
        </w:rPr>
        <w:t>Рабочая программа дисциплины</w:t>
      </w:r>
    </w:p>
    <w:p w14:paraId="741ED12E" w14:textId="77777777" w:rsidR="00E1761C" w:rsidRDefault="00E1761C" w:rsidP="00E1761C">
      <w:pPr>
        <w:tabs>
          <w:tab w:val="left" w:pos="8904"/>
        </w:tabs>
        <w:rPr>
          <w:b/>
          <w:sz w:val="28"/>
          <w:szCs w:val="28"/>
        </w:rPr>
      </w:pPr>
    </w:p>
    <w:p w14:paraId="415723EF" w14:textId="77777777" w:rsidR="004D4ABB" w:rsidRDefault="00E1761C" w:rsidP="00E1761C">
      <w:pPr>
        <w:widowControl/>
        <w:autoSpaceDE/>
        <w:autoSpaceDN/>
        <w:adjustRightInd/>
        <w:jc w:val="center"/>
        <w:rPr>
          <w:sz w:val="28"/>
          <w:szCs w:val="28"/>
        </w:rPr>
      </w:pPr>
      <w:r w:rsidRPr="00647890">
        <w:rPr>
          <w:bCs/>
          <w:sz w:val="28"/>
          <w:szCs w:val="28"/>
        </w:rPr>
        <w:t xml:space="preserve">для студентов, обучающихся </w:t>
      </w:r>
      <w:r w:rsidRPr="00647890">
        <w:rPr>
          <w:sz w:val="28"/>
          <w:szCs w:val="28"/>
        </w:rPr>
        <w:t xml:space="preserve">по направлению </w:t>
      </w:r>
      <w:r>
        <w:rPr>
          <w:sz w:val="28"/>
          <w:szCs w:val="28"/>
        </w:rPr>
        <w:t>подготовки</w:t>
      </w:r>
    </w:p>
    <w:p w14:paraId="5D4BC5EC" w14:textId="7282BD40" w:rsidR="00E1761C" w:rsidRDefault="00E1761C" w:rsidP="00E1761C">
      <w:pPr>
        <w:widowControl/>
        <w:autoSpaceDE/>
        <w:autoSpaceDN/>
        <w:adjustRightInd/>
        <w:jc w:val="center"/>
        <w:rPr>
          <w:sz w:val="28"/>
          <w:szCs w:val="28"/>
        </w:rPr>
      </w:pPr>
      <w:r w:rsidRPr="00647890">
        <w:rPr>
          <w:sz w:val="28"/>
          <w:szCs w:val="28"/>
        </w:rPr>
        <w:t>38.0</w:t>
      </w:r>
      <w:r>
        <w:rPr>
          <w:sz w:val="28"/>
          <w:szCs w:val="28"/>
        </w:rPr>
        <w:t>4</w:t>
      </w:r>
      <w:r w:rsidRPr="00647890">
        <w:rPr>
          <w:sz w:val="28"/>
          <w:szCs w:val="28"/>
        </w:rPr>
        <w:t>.04 «Государственное и муниципальное управление»</w:t>
      </w:r>
    </w:p>
    <w:p w14:paraId="4307AF70" w14:textId="6526FD13" w:rsidR="00DE5D5A" w:rsidRDefault="000342AF" w:rsidP="00E1761C">
      <w:pPr>
        <w:widowControl/>
        <w:autoSpaceDE/>
        <w:autoSpaceDN/>
        <w:adjustRightInd/>
        <w:jc w:val="center"/>
        <w:rPr>
          <w:bCs/>
          <w:sz w:val="28"/>
          <w:szCs w:val="28"/>
        </w:rPr>
      </w:pPr>
      <w:r>
        <w:rPr>
          <w:bCs/>
          <w:sz w:val="28"/>
          <w:szCs w:val="28"/>
        </w:rPr>
        <w:t>н</w:t>
      </w:r>
      <w:r w:rsidR="00E1761C">
        <w:rPr>
          <w:bCs/>
          <w:sz w:val="28"/>
          <w:szCs w:val="28"/>
        </w:rPr>
        <w:t>аправленность программы магистратуры</w:t>
      </w:r>
    </w:p>
    <w:p w14:paraId="3EF4E472" w14:textId="39462C8D" w:rsidR="00E1761C" w:rsidRPr="00647890" w:rsidRDefault="00E1761C" w:rsidP="00E1761C">
      <w:pPr>
        <w:widowControl/>
        <w:autoSpaceDE/>
        <w:autoSpaceDN/>
        <w:adjustRightInd/>
        <w:jc w:val="center"/>
        <w:rPr>
          <w:bCs/>
          <w:sz w:val="28"/>
          <w:szCs w:val="28"/>
        </w:rPr>
      </w:pPr>
      <w:r>
        <w:rPr>
          <w:bCs/>
          <w:sz w:val="28"/>
          <w:szCs w:val="28"/>
        </w:rPr>
        <w:t>«Проектный менеджмент в органах власти»</w:t>
      </w:r>
    </w:p>
    <w:p w14:paraId="3F196E9E" w14:textId="77777777" w:rsidR="00E1761C" w:rsidRPr="00DF3C83" w:rsidRDefault="00E1761C" w:rsidP="00E1761C">
      <w:pPr>
        <w:pStyle w:val="ab"/>
        <w:rPr>
          <w:b w:val="0"/>
        </w:rPr>
      </w:pPr>
    </w:p>
    <w:p w14:paraId="7EE41E31" w14:textId="77777777" w:rsidR="00A208A7" w:rsidRPr="00DF3C83" w:rsidRDefault="00A208A7" w:rsidP="00E1761C">
      <w:pPr>
        <w:pStyle w:val="ab"/>
        <w:rPr>
          <w:b w:val="0"/>
        </w:rPr>
      </w:pPr>
    </w:p>
    <w:p w14:paraId="487828FA" w14:textId="77777777" w:rsidR="00E1761C" w:rsidRPr="00DF3C83" w:rsidRDefault="00E1761C" w:rsidP="00E1761C">
      <w:pPr>
        <w:pStyle w:val="ab"/>
        <w:rPr>
          <w:b w:val="0"/>
        </w:rPr>
      </w:pPr>
    </w:p>
    <w:p w14:paraId="479CB825" w14:textId="77777777" w:rsidR="00DD04A2" w:rsidRPr="00B465F3" w:rsidRDefault="00DD04A2" w:rsidP="00DD04A2">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62513B68" w14:textId="77777777" w:rsidR="00DD04A2" w:rsidRPr="00B465F3" w:rsidRDefault="00DD04A2" w:rsidP="00DD04A2">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6160E80F" w14:textId="77777777" w:rsidR="00DD04A2" w:rsidRPr="00B465F3" w:rsidRDefault="00DD04A2" w:rsidP="00DD04A2">
      <w:pPr>
        <w:ind w:firstLine="709"/>
        <w:jc w:val="center"/>
        <w:rPr>
          <w:bCs/>
          <w:i/>
          <w:sz w:val="24"/>
          <w:szCs w:val="24"/>
        </w:rPr>
      </w:pPr>
    </w:p>
    <w:p w14:paraId="5DB37B23" w14:textId="77777777" w:rsidR="00DD04A2" w:rsidRDefault="00DD04A2" w:rsidP="00DD04A2">
      <w:pPr>
        <w:jc w:val="center"/>
        <w:rPr>
          <w:bCs/>
          <w:i/>
          <w:sz w:val="24"/>
          <w:szCs w:val="24"/>
        </w:rPr>
      </w:pPr>
      <w:r w:rsidRPr="00B465F3">
        <w:rPr>
          <w:bCs/>
          <w:i/>
          <w:sz w:val="24"/>
          <w:szCs w:val="24"/>
        </w:rPr>
        <w:t>Одобрено кафедрой «Государственное и муниципальное управление»</w:t>
      </w:r>
    </w:p>
    <w:p w14:paraId="4987D8F0" w14:textId="77777777" w:rsidR="00DD04A2" w:rsidRPr="00B465F3" w:rsidRDefault="00DD04A2" w:rsidP="00DD04A2">
      <w:pPr>
        <w:jc w:val="center"/>
        <w:rPr>
          <w:bCs/>
          <w:i/>
          <w:sz w:val="24"/>
          <w:szCs w:val="24"/>
        </w:rPr>
      </w:pPr>
      <w:r w:rsidRPr="00B465F3">
        <w:rPr>
          <w:bCs/>
          <w:i/>
          <w:sz w:val="24"/>
          <w:szCs w:val="24"/>
        </w:rPr>
        <w:t xml:space="preserve"> Факультета «Высшая школа управления»</w:t>
      </w:r>
    </w:p>
    <w:p w14:paraId="7B9A4640" w14:textId="77777777" w:rsidR="00DD04A2" w:rsidRPr="00B465F3" w:rsidRDefault="00DD04A2" w:rsidP="00DD04A2">
      <w:pPr>
        <w:ind w:firstLine="709"/>
        <w:jc w:val="center"/>
        <w:rPr>
          <w:bCs/>
          <w:i/>
          <w:sz w:val="24"/>
          <w:szCs w:val="24"/>
        </w:rPr>
      </w:pPr>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2C554E5D" w14:textId="77777777" w:rsidR="00E1761C" w:rsidRDefault="00E1761C" w:rsidP="00E1761C">
      <w:pPr>
        <w:suppressAutoHyphens/>
        <w:jc w:val="center"/>
        <w:rPr>
          <w:sz w:val="28"/>
          <w:szCs w:val="28"/>
        </w:rPr>
      </w:pPr>
    </w:p>
    <w:p w14:paraId="62F4F38B" w14:textId="77777777" w:rsidR="00CA7302" w:rsidRDefault="00CA7302" w:rsidP="00E1761C">
      <w:pPr>
        <w:suppressAutoHyphens/>
        <w:jc w:val="center"/>
        <w:rPr>
          <w:sz w:val="28"/>
          <w:szCs w:val="28"/>
        </w:rPr>
      </w:pPr>
    </w:p>
    <w:p w14:paraId="37214BE3" w14:textId="77777777" w:rsidR="00E1761C" w:rsidRDefault="00E1761C" w:rsidP="00E1761C">
      <w:pPr>
        <w:suppressAutoHyphens/>
        <w:jc w:val="center"/>
        <w:rPr>
          <w:sz w:val="28"/>
          <w:szCs w:val="28"/>
        </w:rPr>
      </w:pPr>
    </w:p>
    <w:p w14:paraId="0989B3A6" w14:textId="17BB3A1D" w:rsidR="00E1761C" w:rsidRDefault="00E1761C" w:rsidP="00CA7302">
      <w:pPr>
        <w:suppressAutoHyphens/>
        <w:jc w:val="center"/>
        <w:rPr>
          <w:sz w:val="24"/>
          <w:szCs w:val="24"/>
        </w:rPr>
      </w:pPr>
      <w:r>
        <w:rPr>
          <w:sz w:val="28"/>
          <w:szCs w:val="28"/>
        </w:rPr>
        <w:t>Москва 202</w:t>
      </w:r>
      <w:r w:rsidR="007C373F">
        <w:rPr>
          <w:sz w:val="28"/>
          <w:szCs w:val="28"/>
        </w:rPr>
        <w:t>2</w:t>
      </w:r>
      <w:r>
        <w:rPr>
          <w:sz w:val="24"/>
          <w:szCs w:val="24"/>
        </w:rPr>
        <w:br w:type="page"/>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Cs/>
          <w:sz w:val="32"/>
        </w:rPr>
      </w:sdtEndPr>
      <w:sdtContent>
        <w:p w14:paraId="2F1AFEE7" w14:textId="4C194211" w:rsidR="0078385C" w:rsidRPr="00E93601" w:rsidRDefault="0078385C">
          <w:pPr>
            <w:pStyle w:val="af7"/>
            <w:rPr>
              <w:rFonts w:ascii="Times New Roman" w:hAnsi="Times New Roman" w:cs="Times New Roman"/>
              <w:color w:val="auto"/>
              <w:sz w:val="28"/>
              <w:szCs w:val="24"/>
            </w:rPr>
          </w:pPr>
          <w:r w:rsidRPr="00E93601">
            <w:rPr>
              <w:rFonts w:ascii="Times New Roman" w:hAnsi="Times New Roman" w:cs="Times New Roman"/>
              <w:color w:val="auto"/>
              <w:sz w:val="28"/>
              <w:szCs w:val="24"/>
            </w:rPr>
            <w:t>Оглавление</w:t>
          </w:r>
        </w:p>
        <w:p w14:paraId="3EB05ECD" w14:textId="097D4DBE" w:rsidR="005758AA" w:rsidRPr="005758AA" w:rsidRDefault="0078385C">
          <w:pPr>
            <w:pStyle w:val="11"/>
            <w:tabs>
              <w:tab w:val="right" w:leader="dot" w:pos="9913"/>
            </w:tabs>
            <w:rPr>
              <w:rFonts w:asciiTheme="minorHAnsi" w:eastAsiaTheme="minorEastAsia" w:hAnsiTheme="minorHAnsi" w:cstheme="minorBidi"/>
              <w:noProof/>
              <w:sz w:val="28"/>
              <w:szCs w:val="28"/>
            </w:rPr>
          </w:pPr>
          <w:r w:rsidRPr="005758AA">
            <w:rPr>
              <w:sz w:val="28"/>
              <w:szCs w:val="28"/>
            </w:rPr>
            <w:fldChar w:fldCharType="begin"/>
          </w:r>
          <w:r w:rsidRPr="005758AA">
            <w:rPr>
              <w:sz w:val="28"/>
              <w:szCs w:val="28"/>
            </w:rPr>
            <w:instrText xml:space="preserve"> TOC \o "1-3" \h \z \u </w:instrText>
          </w:r>
          <w:r w:rsidRPr="005758AA">
            <w:rPr>
              <w:sz w:val="28"/>
              <w:szCs w:val="28"/>
            </w:rPr>
            <w:fldChar w:fldCharType="separate"/>
          </w:r>
          <w:hyperlink w:anchor="_Toc121747200" w:history="1">
            <w:r w:rsidR="005758AA" w:rsidRPr="005758AA">
              <w:rPr>
                <w:rStyle w:val="af8"/>
                <w:noProof/>
                <w:sz w:val="28"/>
                <w:szCs w:val="28"/>
              </w:rPr>
              <w:t>1. Наименование дисциплины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_Toc121747200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w:t>
            </w:r>
            <w:r w:rsidR="005758AA" w:rsidRPr="005758AA">
              <w:rPr>
                <w:noProof/>
                <w:webHidden/>
                <w:sz w:val="28"/>
                <w:szCs w:val="28"/>
              </w:rPr>
              <w:fldChar w:fldCharType="end"/>
            </w:r>
          </w:hyperlink>
        </w:p>
        <w:p w14:paraId="0F31B1F2" w14:textId="7C2B2470"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01" w:history="1">
            <w:r w:rsidR="005758AA" w:rsidRPr="005758AA">
              <w:rPr>
                <w:rStyle w:val="af8"/>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_Toc121747201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w:t>
            </w:r>
            <w:r w:rsidR="005758AA" w:rsidRPr="005758AA">
              <w:rPr>
                <w:noProof/>
                <w:webHidden/>
                <w:sz w:val="28"/>
                <w:szCs w:val="28"/>
              </w:rPr>
              <w:fldChar w:fldCharType="end"/>
            </w:r>
          </w:hyperlink>
        </w:p>
        <w:p w14:paraId="008451BB" w14:textId="141B48E4"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02" w:history="1">
            <w:r w:rsidR="005758AA" w:rsidRPr="005758AA">
              <w:rPr>
                <w:rStyle w:val="af8"/>
                <w:noProof/>
                <w:sz w:val="28"/>
                <w:szCs w:val="28"/>
              </w:rPr>
              <w:t>3. Место дисциплины в структуре образовательной программы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_Toc121747202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12</w:t>
            </w:r>
            <w:r w:rsidR="005758AA" w:rsidRPr="005758AA">
              <w:rPr>
                <w:noProof/>
                <w:webHidden/>
                <w:sz w:val="28"/>
                <w:szCs w:val="28"/>
              </w:rPr>
              <w:fldChar w:fldCharType="end"/>
            </w:r>
          </w:hyperlink>
        </w:p>
        <w:p w14:paraId="6F402AFA" w14:textId="176FBB73"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03" w:history="1">
            <w:r w:rsidR="005758AA" w:rsidRPr="005758AA">
              <w:rPr>
                <w:rStyle w:val="af8"/>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_Toc121747203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12</w:t>
            </w:r>
            <w:r w:rsidR="005758AA" w:rsidRPr="005758AA">
              <w:rPr>
                <w:noProof/>
                <w:webHidden/>
                <w:sz w:val="28"/>
                <w:szCs w:val="28"/>
              </w:rPr>
              <w:fldChar w:fldCharType="end"/>
            </w:r>
          </w:hyperlink>
        </w:p>
        <w:p w14:paraId="0BBDB3EF" w14:textId="4EB4FB3C"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04" w:history="1">
            <w:r w:rsidR="005758AA" w:rsidRPr="005758AA">
              <w:rPr>
                <w:rStyle w:val="af8"/>
                <w:noProof/>
                <w:sz w:val="28"/>
                <w:szCs w:val="28"/>
              </w:rPr>
              <w:t>дисциплины с указанием их объемов (в академических часах) и видов учебных занятий</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_Toc121747204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12</w:t>
            </w:r>
            <w:r w:rsidR="005758AA" w:rsidRPr="005758AA">
              <w:rPr>
                <w:noProof/>
                <w:webHidden/>
                <w:sz w:val="28"/>
                <w:szCs w:val="28"/>
              </w:rPr>
              <w:fldChar w:fldCharType="end"/>
            </w:r>
          </w:hyperlink>
        </w:p>
        <w:p w14:paraId="07AC8143" w14:textId="5DFEF18A" w:rsidR="005758AA" w:rsidRPr="005758AA" w:rsidRDefault="00583B8E">
          <w:pPr>
            <w:pStyle w:val="22"/>
            <w:tabs>
              <w:tab w:val="right" w:leader="dot" w:pos="9913"/>
            </w:tabs>
            <w:rPr>
              <w:rFonts w:asciiTheme="minorHAnsi" w:eastAsiaTheme="minorEastAsia" w:hAnsiTheme="minorHAnsi" w:cstheme="minorBidi"/>
              <w:noProof/>
              <w:sz w:val="28"/>
              <w:szCs w:val="28"/>
            </w:rPr>
          </w:pPr>
          <w:hyperlink w:anchor="_Toc121747205" w:history="1">
            <w:r w:rsidR="005758AA" w:rsidRPr="005758AA">
              <w:rPr>
                <w:rStyle w:val="af8"/>
                <w:bCs/>
                <w:noProof/>
                <w:sz w:val="28"/>
                <w:szCs w:val="28"/>
              </w:rPr>
              <w:t>5.1. Содержание дисциплины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_Toc121747205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12</w:t>
            </w:r>
            <w:r w:rsidR="005758AA" w:rsidRPr="005758AA">
              <w:rPr>
                <w:noProof/>
                <w:webHidden/>
                <w:sz w:val="28"/>
                <w:szCs w:val="28"/>
              </w:rPr>
              <w:fldChar w:fldCharType="end"/>
            </w:r>
          </w:hyperlink>
        </w:p>
        <w:p w14:paraId="7FE7ABF8" w14:textId="496D6D7C" w:rsidR="005758AA" w:rsidRPr="005758AA" w:rsidRDefault="00583B8E">
          <w:pPr>
            <w:pStyle w:val="22"/>
            <w:tabs>
              <w:tab w:val="right" w:leader="dot" w:pos="9913"/>
            </w:tabs>
            <w:rPr>
              <w:rFonts w:asciiTheme="minorHAnsi" w:eastAsiaTheme="minorEastAsia" w:hAnsiTheme="minorHAnsi" w:cstheme="minorBidi"/>
              <w:noProof/>
              <w:sz w:val="28"/>
              <w:szCs w:val="28"/>
            </w:rPr>
          </w:pPr>
          <w:hyperlink w:anchor="_Toc121747206" w:history="1">
            <w:r w:rsidR="005758AA" w:rsidRPr="005758AA">
              <w:rPr>
                <w:rStyle w:val="af8"/>
                <w:bCs/>
                <w:noProof/>
                <w:sz w:val="28"/>
                <w:szCs w:val="28"/>
              </w:rPr>
              <w:t>5.2. Учебно – тематический план</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_Toc121747206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13</w:t>
            </w:r>
            <w:r w:rsidR="005758AA" w:rsidRPr="005758AA">
              <w:rPr>
                <w:noProof/>
                <w:webHidden/>
                <w:sz w:val="28"/>
                <w:szCs w:val="28"/>
              </w:rPr>
              <w:fldChar w:fldCharType="end"/>
            </w:r>
          </w:hyperlink>
        </w:p>
        <w:p w14:paraId="75BD57FB" w14:textId="62F56546" w:rsidR="005758AA" w:rsidRPr="005758AA" w:rsidRDefault="00583B8E">
          <w:pPr>
            <w:pStyle w:val="22"/>
            <w:tabs>
              <w:tab w:val="right" w:leader="dot" w:pos="9913"/>
            </w:tabs>
            <w:rPr>
              <w:rFonts w:asciiTheme="minorHAnsi" w:eastAsiaTheme="minorEastAsia" w:hAnsiTheme="minorHAnsi" w:cstheme="minorBidi"/>
              <w:noProof/>
              <w:sz w:val="28"/>
              <w:szCs w:val="28"/>
            </w:rPr>
          </w:pPr>
          <w:hyperlink w:anchor="_Toc121747207" w:history="1">
            <w:r w:rsidR="005758AA" w:rsidRPr="005758AA">
              <w:rPr>
                <w:rStyle w:val="af8"/>
                <w:bCs/>
                <w:noProof/>
                <w:sz w:val="28"/>
                <w:szCs w:val="28"/>
              </w:rPr>
              <w:t>5.3. Содержание семинаров, практических занятий</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_Toc121747207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15</w:t>
            </w:r>
            <w:r w:rsidR="005758AA" w:rsidRPr="005758AA">
              <w:rPr>
                <w:noProof/>
                <w:webHidden/>
                <w:sz w:val="28"/>
                <w:szCs w:val="28"/>
              </w:rPr>
              <w:fldChar w:fldCharType="end"/>
            </w:r>
          </w:hyperlink>
        </w:p>
        <w:p w14:paraId="7BE52101" w14:textId="252BB48C"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08" w:history="1">
            <w:r w:rsidR="005758AA" w:rsidRPr="005758AA">
              <w:rPr>
                <w:rStyle w:val="af8"/>
                <w:noProof/>
                <w:sz w:val="28"/>
                <w:szCs w:val="28"/>
              </w:rPr>
              <w:t>6. Перечень учебно-методического обеспечения для самостоятельной работы обучающихся по дисциплине</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_Toc121747208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16</w:t>
            </w:r>
            <w:r w:rsidR="005758AA" w:rsidRPr="005758AA">
              <w:rPr>
                <w:noProof/>
                <w:webHidden/>
                <w:sz w:val="28"/>
                <w:szCs w:val="28"/>
              </w:rPr>
              <w:fldChar w:fldCharType="end"/>
            </w:r>
          </w:hyperlink>
        </w:p>
        <w:p w14:paraId="20302810" w14:textId="38A59927" w:rsidR="005758AA" w:rsidRPr="005758AA" w:rsidRDefault="00583B8E">
          <w:pPr>
            <w:pStyle w:val="22"/>
            <w:tabs>
              <w:tab w:val="right" w:leader="dot" w:pos="9913"/>
            </w:tabs>
            <w:rPr>
              <w:rFonts w:asciiTheme="minorHAnsi" w:eastAsiaTheme="minorEastAsia" w:hAnsiTheme="minorHAnsi" w:cstheme="minorBidi"/>
              <w:noProof/>
              <w:sz w:val="28"/>
              <w:szCs w:val="28"/>
            </w:rPr>
          </w:pPr>
          <w:hyperlink w:anchor="_Toc121747209" w:history="1">
            <w:r w:rsidR="005758AA" w:rsidRPr="005758AA">
              <w:rPr>
                <w:rStyle w:val="af8"/>
                <w:bCs/>
                <w:noProof/>
                <w:sz w:val="28"/>
                <w:szCs w:val="28"/>
              </w:rPr>
              <w:t>6.1. Перечень вопросов, отводимых на самостоятельное освоение дисциплины, формы внеаудиторной самостоятельной работы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_Toc121747209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16</w:t>
            </w:r>
            <w:r w:rsidR="005758AA" w:rsidRPr="005758AA">
              <w:rPr>
                <w:noProof/>
                <w:webHidden/>
                <w:sz w:val="28"/>
                <w:szCs w:val="28"/>
              </w:rPr>
              <w:fldChar w:fldCharType="end"/>
            </w:r>
          </w:hyperlink>
        </w:p>
        <w:p w14:paraId="727DBBA9" w14:textId="1810427E" w:rsidR="005758AA" w:rsidRPr="005758AA" w:rsidRDefault="00583B8E">
          <w:pPr>
            <w:pStyle w:val="22"/>
            <w:tabs>
              <w:tab w:val="right" w:leader="dot" w:pos="9913"/>
            </w:tabs>
            <w:rPr>
              <w:rFonts w:asciiTheme="minorHAnsi" w:eastAsiaTheme="minorEastAsia" w:hAnsiTheme="minorHAnsi" w:cstheme="minorBidi"/>
              <w:noProof/>
              <w:sz w:val="28"/>
              <w:szCs w:val="28"/>
            </w:rPr>
          </w:pPr>
          <w:hyperlink w:anchor="_Toc121747210" w:history="1">
            <w:r w:rsidR="005758AA" w:rsidRPr="005758AA">
              <w:rPr>
                <w:rStyle w:val="af8"/>
                <w:bCs/>
                <w:noProof/>
                <w:sz w:val="28"/>
                <w:szCs w:val="28"/>
              </w:rPr>
              <w:t>6.2. Перечень вопросов, заданий, тем для подготовки к текущему контролю (согласно таблице 2)</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_Toc121747210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17</w:t>
            </w:r>
            <w:r w:rsidR="005758AA" w:rsidRPr="005758AA">
              <w:rPr>
                <w:noProof/>
                <w:webHidden/>
                <w:sz w:val="28"/>
                <w:szCs w:val="28"/>
              </w:rPr>
              <w:fldChar w:fldCharType="end"/>
            </w:r>
          </w:hyperlink>
        </w:p>
        <w:p w14:paraId="5C953808" w14:textId="482E674D"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11" w:history="1">
            <w:r w:rsidR="005758AA" w:rsidRPr="005758AA">
              <w:rPr>
                <w:rStyle w:val="af8"/>
                <w:noProof/>
                <w:sz w:val="28"/>
                <w:szCs w:val="28"/>
              </w:rPr>
              <w:t>7. Фонд оценочных средств для проведения промежуточной аттестации обучающихся по дисциплине</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_Toc121747211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17</w:t>
            </w:r>
            <w:r w:rsidR="005758AA" w:rsidRPr="005758AA">
              <w:rPr>
                <w:noProof/>
                <w:webHidden/>
                <w:sz w:val="28"/>
                <w:szCs w:val="28"/>
              </w:rPr>
              <w:fldChar w:fldCharType="end"/>
            </w:r>
          </w:hyperlink>
        </w:p>
        <w:p w14:paraId="63936BA3" w14:textId="5BBD7601"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12" w:history="1">
            <w:r w:rsidR="005758AA" w:rsidRPr="005758AA">
              <w:rPr>
                <w:rStyle w:val="af8"/>
                <w:noProof/>
                <w:sz w:val="28"/>
                <w:szCs w:val="28"/>
              </w:rPr>
              <w:t>8. Перечень основной и дополнительной учебной литературы, необходимой для освоения дисциплины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_Toc121747212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31</w:t>
            </w:r>
            <w:r w:rsidR="005758AA" w:rsidRPr="005758AA">
              <w:rPr>
                <w:noProof/>
                <w:webHidden/>
                <w:sz w:val="28"/>
                <w:szCs w:val="28"/>
              </w:rPr>
              <w:fldChar w:fldCharType="end"/>
            </w:r>
          </w:hyperlink>
        </w:p>
        <w:p w14:paraId="7A5FCD93" w14:textId="52C3937D"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16" w:history="1">
            <w:r w:rsidR="005758AA" w:rsidRPr="005758AA">
              <w:rPr>
                <w:rStyle w:val="af8"/>
                <w:noProof/>
                <w:sz w:val="28"/>
                <w:szCs w:val="28"/>
              </w:rPr>
              <w:t>9. Перечень ресурсов информационно-телекоммуникационной сети «Интернет», необходимых для освоения дисциплины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_Toc121747216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32</w:t>
            </w:r>
            <w:r w:rsidR="005758AA" w:rsidRPr="005758AA">
              <w:rPr>
                <w:noProof/>
                <w:webHidden/>
                <w:sz w:val="28"/>
                <w:szCs w:val="28"/>
              </w:rPr>
              <w:fldChar w:fldCharType="end"/>
            </w:r>
          </w:hyperlink>
        </w:p>
        <w:p w14:paraId="485E8939" w14:textId="311C3C6D"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17" w:history="1">
            <w:r w:rsidR="005758AA" w:rsidRPr="005758AA">
              <w:rPr>
                <w:rStyle w:val="af8"/>
                <w:noProof/>
                <w:sz w:val="28"/>
                <w:szCs w:val="28"/>
              </w:rPr>
              <w:t>10. Методические указания для обучающихся по освоению дисциплины</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_Toc121747217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32</w:t>
            </w:r>
            <w:r w:rsidR="005758AA" w:rsidRPr="005758AA">
              <w:rPr>
                <w:noProof/>
                <w:webHidden/>
                <w:sz w:val="28"/>
                <w:szCs w:val="28"/>
              </w:rPr>
              <w:fldChar w:fldCharType="end"/>
            </w:r>
          </w:hyperlink>
        </w:p>
        <w:p w14:paraId="714646BD" w14:textId="70AAFD16" w:rsidR="005758AA" w:rsidRPr="005758AA" w:rsidRDefault="00583B8E" w:rsidP="005758AA">
          <w:pPr>
            <w:pStyle w:val="11"/>
            <w:tabs>
              <w:tab w:val="right" w:leader="dot" w:pos="9913"/>
            </w:tabs>
            <w:rPr>
              <w:rFonts w:asciiTheme="minorHAnsi" w:eastAsiaTheme="minorEastAsia" w:hAnsiTheme="minorHAnsi" w:cstheme="minorBidi"/>
              <w:noProof/>
              <w:sz w:val="28"/>
              <w:szCs w:val="28"/>
            </w:rPr>
          </w:pPr>
          <w:hyperlink w:anchor="_Toc121747218" w:history="1">
            <w:r w:rsidR="005758AA" w:rsidRPr="005758AA">
              <w:rPr>
                <w:rStyle w:val="af8"/>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_Toc121747218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33</w:t>
            </w:r>
            <w:r w:rsidR="005758AA" w:rsidRPr="005758AA">
              <w:rPr>
                <w:noProof/>
                <w:webHidden/>
                <w:sz w:val="28"/>
                <w:szCs w:val="28"/>
              </w:rPr>
              <w:fldChar w:fldCharType="end"/>
            </w:r>
          </w:hyperlink>
        </w:p>
        <w:p w14:paraId="77664921" w14:textId="511253C1" w:rsidR="005758AA" w:rsidRPr="005758AA" w:rsidRDefault="00583B8E">
          <w:pPr>
            <w:pStyle w:val="11"/>
            <w:tabs>
              <w:tab w:val="right" w:leader="dot" w:pos="9913"/>
            </w:tabs>
            <w:rPr>
              <w:rFonts w:asciiTheme="minorHAnsi" w:eastAsiaTheme="minorEastAsia" w:hAnsiTheme="minorHAnsi" w:cstheme="minorBidi"/>
              <w:noProof/>
              <w:sz w:val="28"/>
              <w:szCs w:val="28"/>
            </w:rPr>
          </w:pPr>
          <w:hyperlink w:anchor="_Toc121747222" w:history="1">
            <w:r w:rsidR="005758AA" w:rsidRPr="005758AA">
              <w:rPr>
                <w:rStyle w:val="af8"/>
                <w:noProof/>
                <w:sz w:val="28"/>
                <w:szCs w:val="28"/>
              </w:rPr>
              <w:t>12. Описание материально-технической базы, необходимой для осуществления образовательного процесса по дисциплине.</w:t>
            </w:r>
            <w:r w:rsidR="005758AA" w:rsidRPr="005758AA">
              <w:rPr>
                <w:noProof/>
                <w:webHidden/>
                <w:sz w:val="28"/>
                <w:szCs w:val="28"/>
              </w:rPr>
              <w:tab/>
            </w:r>
            <w:r w:rsidR="005758AA" w:rsidRPr="005758AA">
              <w:rPr>
                <w:noProof/>
                <w:webHidden/>
                <w:sz w:val="28"/>
                <w:szCs w:val="28"/>
              </w:rPr>
              <w:fldChar w:fldCharType="begin"/>
            </w:r>
            <w:r w:rsidR="005758AA" w:rsidRPr="005758AA">
              <w:rPr>
                <w:noProof/>
                <w:webHidden/>
                <w:sz w:val="28"/>
                <w:szCs w:val="28"/>
              </w:rPr>
              <w:instrText xml:space="preserve"> PAGEREF _Toc121747222 \h </w:instrText>
            </w:r>
            <w:r w:rsidR="005758AA" w:rsidRPr="005758AA">
              <w:rPr>
                <w:noProof/>
                <w:webHidden/>
                <w:sz w:val="28"/>
                <w:szCs w:val="28"/>
              </w:rPr>
            </w:r>
            <w:r w:rsidR="005758AA" w:rsidRPr="005758AA">
              <w:rPr>
                <w:noProof/>
                <w:webHidden/>
                <w:sz w:val="28"/>
                <w:szCs w:val="28"/>
              </w:rPr>
              <w:fldChar w:fldCharType="separate"/>
            </w:r>
            <w:r w:rsidR="005758AA">
              <w:rPr>
                <w:noProof/>
                <w:webHidden/>
                <w:sz w:val="28"/>
                <w:szCs w:val="28"/>
              </w:rPr>
              <w:t>34</w:t>
            </w:r>
            <w:r w:rsidR="005758AA" w:rsidRPr="005758AA">
              <w:rPr>
                <w:noProof/>
                <w:webHidden/>
                <w:sz w:val="28"/>
                <w:szCs w:val="28"/>
              </w:rPr>
              <w:fldChar w:fldCharType="end"/>
            </w:r>
          </w:hyperlink>
        </w:p>
        <w:p w14:paraId="39B1AEC6" w14:textId="2F6B33D6" w:rsidR="0078385C" w:rsidRPr="00070B49" w:rsidRDefault="0078385C">
          <w:pPr>
            <w:rPr>
              <w:sz w:val="32"/>
            </w:rPr>
          </w:pPr>
          <w:r w:rsidRPr="005758AA">
            <w:rPr>
              <w:bCs/>
              <w:sz w:val="28"/>
              <w:szCs w:val="28"/>
            </w:rPr>
            <w:fldChar w:fldCharType="end"/>
          </w:r>
        </w:p>
      </w:sdtContent>
    </w:sdt>
    <w:p w14:paraId="2BFA9C5F" w14:textId="230CBD31" w:rsidR="0078385C" w:rsidRDefault="0078385C">
      <w:pPr>
        <w:widowControl/>
        <w:autoSpaceDE/>
        <w:autoSpaceDN/>
        <w:adjustRightInd/>
        <w:spacing w:after="200" w:line="276" w:lineRule="auto"/>
        <w:rPr>
          <w:sz w:val="24"/>
          <w:szCs w:val="24"/>
        </w:rPr>
      </w:pPr>
      <w:r>
        <w:rPr>
          <w:sz w:val="24"/>
          <w:szCs w:val="24"/>
        </w:rPr>
        <w:br w:type="page"/>
      </w:r>
    </w:p>
    <w:p w14:paraId="4EFF2A97" w14:textId="15547F48" w:rsidR="00661B4C" w:rsidRPr="00655986" w:rsidRDefault="00661B4C" w:rsidP="00B92557">
      <w:pPr>
        <w:pStyle w:val="1"/>
        <w:spacing w:before="120"/>
        <w:ind w:firstLine="709"/>
        <w:jc w:val="both"/>
        <w:rPr>
          <w:rFonts w:ascii="Times New Roman" w:hAnsi="Times New Roman" w:cs="Times New Roman"/>
          <w:b/>
          <w:color w:val="auto"/>
          <w:sz w:val="28"/>
          <w:szCs w:val="28"/>
        </w:rPr>
      </w:pPr>
      <w:bookmarkStart w:id="1" w:name="_Toc37254681"/>
      <w:bookmarkStart w:id="2" w:name="_Toc121747200"/>
      <w:r w:rsidRPr="00655986">
        <w:rPr>
          <w:rFonts w:ascii="Times New Roman" w:hAnsi="Times New Roman" w:cs="Times New Roman"/>
          <w:b/>
          <w:color w:val="auto"/>
          <w:sz w:val="28"/>
          <w:szCs w:val="28"/>
        </w:rPr>
        <w:lastRenderedPageBreak/>
        <w:t>1. Наименование дисциплины</w:t>
      </w:r>
      <w:bookmarkEnd w:id="1"/>
      <w:bookmarkEnd w:id="2"/>
    </w:p>
    <w:p w14:paraId="2E11C550" w14:textId="65A3B22A" w:rsidR="00661B4C" w:rsidRPr="00CF12FE" w:rsidRDefault="00661B4C" w:rsidP="00661B4C">
      <w:pPr>
        <w:ind w:firstLine="709"/>
        <w:rPr>
          <w:sz w:val="28"/>
          <w:szCs w:val="28"/>
        </w:rPr>
      </w:pPr>
      <w:r>
        <w:rPr>
          <w:sz w:val="28"/>
          <w:szCs w:val="28"/>
        </w:rPr>
        <w:t>Тренинг «Разработка проектов»</w:t>
      </w:r>
      <w:r w:rsidR="002E41B7">
        <w:rPr>
          <w:sz w:val="28"/>
          <w:szCs w:val="28"/>
        </w:rPr>
        <w:t>.</w:t>
      </w:r>
    </w:p>
    <w:p w14:paraId="7ACB5B76" w14:textId="31396232" w:rsidR="00661B4C" w:rsidRPr="00845ED2" w:rsidRDefault="00661B4C" w:rsidP="00B92557">
      <w:pPr>
        <w:pStyle w:val="1"/>
        <w:spacing w:before="120"/>
        <w:ind w:firstLine="709"/>
        <w:jc w:val="both"/>
        <w:rPr>
          <w:rFonts w:ascii="Times New Roman" w:eastAsia="Calibri" w:hAnsi="Times New Roman" w:cs="Times New Roman"/>
          <w:b/>
          <w:color w:val="auto"/>
          <w:sz w:val="28"/>
          <w:szCs w:val="28"/>
        </w:rPr>
      </w:pPr>
      <w:bookmarkStart w:id="3" w:name="_Toc37254682"/>
      <w:bookmarkStart w:id="4" w:name="_Toc121747201"/>
      <w:r w:rsidRPr="00845ED2">
        <w:rPr>
          <w:rFonts w:ascii="Times New Roman" w:hAnsi="Times New Roman" w:cs="Times New Roman"/>
          <w:b/>
          <w:color w:val="auto"/>
          <w:sz w:val="28"/>
          <w:szCs w:val="28"/>
        </w:rPr>
        <w:t xml:space="preserve">2. </w:t>
      </w:r>
      <w:bookmarkEnd w:id="3"/>
      <w:r w:rsidR="00845ED2" w:rsidRPr="00845ED2">
        <w:rPr>
          <w:rFonts w:ascii="Times New Roman" w:hAnsi="Times New Roman" w:cs="Times New Roman"/>
          <w:b/>
          <w:color w:val="auto"/>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4"/>
    </w:p>
    <w:p w14:paraId="46AE0940" w14:textId="47438653" w:rsidR="0088321E" w:rsidRPr="00772649" w:rsidRDefault="008D4285" w:rsidP="008D4285">
      <w:pPr>
        <w:tabs>
          <w:tab w:val="left" w:pos="540"/>
        </w:tabs>
        <w:contextualSpacing/>
        <w:jc w:val="center"/>
        <w:rPr>
          <w:sz w:val="28"/>
          <w:szCs w:val="28"/>
        </w:rPr>
      </w:pPr>
      <w:r>
        <w:rPr>
          <w:sz w:val="28"/>
          <w:szCs w:val="28"/>
        </w:rPr>
        <w:t xml:space="preserve">год </w:t>
      </w:r>
      <w:r w:rsidR="005C1C5A">
        <w:rPr>
          <w:sz w:val="28"/>
          <w:szCs w:val="28"/>
        </w:rPr>
        <w:t>приема: 2021</w:t>
      </w:r>
    </w:p>
    <w:tbl>
      <w:tblPr>
        <w:tblStyle w:val="a8"/>
        <w:tblW w:w="5505" w:type="pct"/>
        <w:tblInd w:w="-572" w:type="dxa"/>
        <w:tblLayout w:type="fixed"/>
        <w:tblLook w:val="04A0" w:firstRow="1" w:lastRow="0" w:firstColumn="1" w:lastColumn="0" w:noHBand="0" w:noVBand="1"/>
      </w:tblPr>
      <w:tblGrid>
        <w:gridCol w:w="993"/>
        <w:gridCol w:w="1842"/>
        <w:gridCol w:w="2410"/>
        <w:gridCol w:w="5669"/>
      </w:tblGrid>
      <w:tr w:rsidR="00661B4C" w:rsidRPr="000342AF" w14:paraId="1319D81B" w14:textId="77777777" w:rsidTr="000342AF">
        <w:tc>
          <w:tcPr>
            <w:tcW w:w="455" w:type="pct"/>
            <w:vAlign w:val="center"/>
          </w:tcPr>
          <w:p w14:paraId="1DA5C36E" w14:textId="77777777" w:rsidR="006B5B4D" w:rsidRPr="000342AF" w:rsidRDefault="006B5B4D" w:rsidP="00BD7DBE">
            <w:pPr>
              <w:tabs>
                <w:tab w:val="left" w:pos="540"/>
              </w:tabs>
              <w:contextualSpacing/>
              <w:jc w:val="center"/>
              <w:rPr>
                <w:sz w:val="24"/>
                <w:szCs w:val="24"/>
              </w:rPr>
            </w:pPr>
            <w:r w:rsidRPr="000342AF">
              <w:rPr>
                <w:sz w:val="24"/>
                <w:szCs w:val="24"/>
              </w:rPr>
              <w:t>Код компетенции</w:t>
            </w:r>
          </w:p>
        </w:tc>
        <w:tc>
          <w:tcPr>
            <w:tcW w:w="844" w:type="pct"/>
            <w:vAlign w:val="center"/>
          </w:tcPr>
          <w:p w14:paraId="7B470B01" w14:textId="77777777" w:rsidR="006B5B4D" w:rsidRPr="000342AF" w:rsidRDefault="006B5B4D" w:rsidP="00BD7DBE">
            <w:pPr>
              <w:tabs>
                <w:tab w:val="left" w:pos="540"/>
              </w:tabs>
              <w:contextualSpacing/>
              <w:jc w:val="center"/>
              <w:rPr>
                <w:sz w:val="24"/>
                <w:szCs w:val="24"/>
              </w:rPr>
            </w:pPr>
            <w:r w:rsidRPr="000342AF">
              <w:rPr>
                <w:sz w:val="24"/>
                <w:szCs w:val="24"/>
              </w:rPr>
              <w:t>Наименование компетенции</w:t>
            </w:r>
          </w:p>
        </w:tc>
        <w:tc>
          <w:tcPr>
            <w:tcW w:w="1104" w:type="pct"/>
            <w:vAlign w:val="center"/>
          </w:tcPr>
          <w:p w14:paraId="6F7E2078" w14:textId="77777777" w:rsidR="006B5B4D" w:rsidRPr="000342AF" w:rsidRDefault="006B5B4D" w:rsidP="00BD7DBE">
            <w:pPr>
              <w:tabs>
                <w:tab w:val="left" w:pos="540"/>
              </w:tabs>
              <w:contextualSpacing/>
              <w:jc w:val="center"/>
              <w:rPr>
                <w:sz w:val="24"/>
                <w:szCs w:val="24"/>
              </w:rPr>
            </w:pPr>
            <w:r w:rsidRPr="000342AF">
              <w:rPr>
                <w:sz w:val="24"/>
                <w:szCs w:val="24"/>
              </w:rPr>
              <w:t>Индикаторы достижения компетенции</w:t>
            </w:r>
          </w:p>
        </w:tc>
        <w:tc>
          <w:tcPr>
            <w:tcW w:w="2597" w:type="pct"/>
            <w:vAlign w:val="center"/>
          </w:tcPr>
          <w:p w14:paraId="54B08637" w14:textId="494EBF96" w:rsidR="006B5B4D" w:rsidRPr="000342AF" w:rsidRDefault="006B5B4D" w:rsidP="00BD7DBE">
            <w:pPr>
              <w:tabs>
                <w:tab w:val="left" w:pos="540"/>
              </w:tabs>
              <w:contextualSpacing/>
              <w:jc w:val="center"/>
              <w:rPr>
                <w:sz w:val="24"/>
                <w:szCs w:val="24"/>
              </w:rPr>
            </w:pPr>
            <w:r w:rsidRPr="000342AF">
              <w:rPr>
                <w:sz w:val="24"/>
                <w:szCs w:val="24"/>
              </w:rPr>
              <w:t xml:space="preserve">Результаты </w:t>
            </w:r>
            <w:r w:rsidR="001352B4" w:rsidRPr="000342AF">
              <w:rPr>
                <w:sz w:val="24"/>
                <w:szCs w:val="24"/>
              </w:rPr>
              <w:t>обучения (</w:t>
            </w:r>
            <w:r w:rsidRPr="000342AF">
              <w:rPr>
                <w:sz w:val="24"/>
                <w:szCs w:val="24"/>
              </w:rPr>
              <w:t>умения</w:t>
            </w:r>
            <w:r w:rsidR="00FC38B2" w:rsidRPr="000342AF">
              <w:rPr>
                <w:sz w:val="24"/>
                <w:szCs w:val="24"/>
              </w:rPr>
              <w:t xml:space="preserve"> и знания</w:t>
            </w:r>
            <w:r w:rsidRPr="000342AF">
              <w:rPr>
                <w:sz w:val="24"/>
                <w:szCs w:val="24"/>
              </w:rPr>
              <w:t>), соотнесенные с индикаторами достижения компетенции</w:t>
            </w:r>
          </w:p>
        </w:tc>
      </w:tr>
      <w:tr w:rsidR="00432534" w:rsidRPr="00661B4C" w14:paraId="41B21597" w14:textId="77777777" w:rsidTr="000342AF">
        <w:tc>
          <w:tcPr>
            <w:tcW w:w="455" w:type="pct"/>
            <w:vMerge w:val="restart"/>
            <w:vAlign w:val="center"/>
          </w:tcPr>
          <w:p w14:paraId="61843B67" w14:textId="3AF084F2" w:rsidR="00432534" w:rsidRPr="00B95F6E" w:rsidRDefault="00432534" w:rsidP="00BD7DBE">
            <w:pPr>
              <w:tabs>
                <w:tab w:val="left" w:pos="540"/>
              </w:tabs>
              <w:contextualSpacing/>
              <w:jc w:val="center"/>
              <w:rPr>
                <w:sz w:val="24"/>
                <w:szCs w:val="28"/>
              </w:rPr>
            </w:pPr>
            <w:r w:rsidRPr="00B95F6E">
              <w:rPr>
                <w:sz w:val="24"/>
                <w:szCs w:val="28"/>
              </w:rPr>
              <w:t>УК-2</w:t>
            </w:r>
          </w:p>
        </w:tc>
        <w:tc>
          <w:tcPr>
            <w:tcW w:w="844" w:type="pct"/>
            <w:vMerge w:val="restart"/>
            <w:vAlign w:val="center"/>
          </w:tcPr>
          <w:p w14:paraId="28E7D615" w14:textId="733FBFDB" w:rsidR="00432534" w:rsidRPr="00B95F6E" w:rsidRDefault="00432534" w:rsidP="00BD7DBE">
            <w:pPr>
              <w:tabs>
                <w:tab w:val="left" w:pos="540"/>
              </w:tabs>
              <w:contextualSpacing/>
              <w:rPr>
                <w:sz w:val="24"/>
                <w:szCs w:val="28"/>
              </w:rPr>
            </w:pPr>
            <w:r w:rsidRPr="00B95F6E">
              <w:rPr>
                <w:sz w:val="24"/>
                <w:szCs w:val="28"/>
              </w:rPr>
              <w:t>Способен управлять проектом на всех этапах его жизненного цикла</w:t>
            </w:r>
          </w:p>
        </w:tc>
        <w:tc>
          <w:tcPr>
            <w:tcW w:w="1104" w:type="pct"/>
            <w:vAlign w:val="center"/>
          </w:tcPr>
          <w:p w14:paraId="610C9A2D" w14:textId="55E66541" w:rsidR="00432534" w:rsidRPr="00DC5429" w:rsidRDefault="00432534" w:rsidP="00BD7DBE">
            <w:pPr>
              <w:tabs>
                <w:tab w:val="left" w:pos="540"/>
              </w:tabs>
              <w:contextualSpacing/>
              <w:rPr>
                <w:sz w:val="24"/>
                <w:szCs w:val="28"/>
              </w:rPr>
            </w:pPr>
            <w:r w:rsidRPr="00DC5429">
              <w:rPr>
                <w:sz w:val="24"/>
                <w:szCs w:val="28"/>
              </w:rPr>
              <w:t>1. 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2597" w:type="pct"/>
          </w:tcPr>
          <w:p w14:paraId="0BF2CDD8" w14:textId="77777777" w:rsidR="00432534" w:rsidRPr="00DC5429" w:rsidRDefault="00432534" w:rsidP="003F1865">
            <w:pPr>
              <w:tabs>
                <w:tab w:val="left" w:pos="540"/>
              </w:tabs>
              <w:contextualSpacing/>
              <w:rPr>
                <w:sz w:val="24"/>
                <w:szCs w:val="28"/>
              </w:rPr>
            </w:pPr>
            <w:r w:rsidRPr="00845382">
              <w:rPr>
                <w:i/>
                <w:sz w:val="24"/>
                <w:szCs w:val="28"/>
              </w:rPr>
              <w:t>Знает</w:t>
            </w:r>
            <w:r w:rsidRPr="00DC5429">
              <w:rPr>
                <w:sz w:val="24"/>
                <w:szCs w:val="28"/>
              </w:rPr>
              <w:t>:</w:t>
            </w:r>
          </w:p>
          <w:p w14:paraId="0110FD34" w14:textId="7B15A0AA" w:rsidR="00E15A2D" w:rsidRPr="00DC5429" w:rsidRDefault="00E15A2D" w:rsidP="00E15A2D">
            <w:pPr>
              <w:pStyle w:val="a6"/>
              <w:numPr>
                <w:ilvl w:val="0"/>
                <w:numId w:val="23"/>
              </w:numPr>
              <w:tabs>
                <w:tab w:val="left" w:pos="540"/>
              </w:tabs>
              <w:ind w:left="0" w:firstLine="0"/>
              <w:contextualSpacing/>
              <w:jc w:val="both"/>
              <w:rPr>
                <w:sz w:val="24"/>
                <w:szCs w:val="28"/>
              </w:rPr>
            </w:pPr>
            <w:r w:rsidRPr="00DC5429">
              <w:rPr>
                <w:sz w:val="24"/>
                <w:szCs w:val="28"/>
              </w:rPr>
              <w:t>принципы управления проектами и особенности и</w:t>
            </w:r>
            <w:r w:rsidR="00BD7DBE" w:rsidRPr="00DC5429">
              <w:rPr>
                <w:sz w:val="24"/>
                <w:szCs w:val="28"/>
              </w:rPr>
              <w:t>х</w:t>
            </w:r>
            <w:r w:rsidRPr="00DC5429">
              <w:rPr>
                <w:sz w:val="24"/>
                <w:szCs w:val="28"/>
              </w:rPr>
              <w:t xml:space="preserve"> применения для различных этапов жизненного цикла стандартных моделей</w:t>
            </w:r>
            <w:r w:rsidR="00BD7DBE" w:rsidRPr="00DC5429">
              <w:rPr>
                <w:sz w:val="24"/>
                <w:szCs w:val="28"/>
              </w:rPr>
              <w:t xml:space="preserve"> проектного управления;</w:t>
            </w:r>
          </w:p>
          <w:p w14:paraId="23373881" w14:textId="30AAD22B" w:rsidR="00E15A2D" w:rsidRPr="00DC5429" w:rsidRDefault="00E15A2D" w:rsidP="00E15A2D">
            <w:pPr>
              <w:pStyle w:val="a6"/>
              <w:numPr>
                <w:ilvl w:val="0"/>
                <w:numId w:val="23"/>
              </w:numPr>
              <w:tabs>
                <w:tab w:val="left" w:pos="540"/>
              </w:tabs>
              <w:ind w:left="0" w:firstLine="0"/>
              <w:contextualSpacing/>
              <w:jc w:val="both"/>
              <w:rPr>
                <w:sz w:val="24"/>
                <w:szCs w:val="28"/>
              </w:rPr>
            </w:pPr>
            <w:r w:rsidRPr="00DC5429">
              <w:rPr>
                <w:sz w:val="24"/>
                <w:szCs w:val="28"/>
              </w:rPr>
              <w:t>основы риск-менеджмента</w:t>
            </w:r>
            <w:r w:rsidR="00BD7DBE" w:rsidRPr="00DC5429">
              <w:rPr>
                <w:sz w:val="24"/>
                <w:szCs w:val="28"/>
              </w:rPr>
              <w:t xml:space="preserve"> проектной деятельности</w:t>
            </w:r>
            <w:r w:rsidR="00B30989" w:rsidRPr="00DC5429">
              <w:rPr>
                <w:sz w:val="24"/>
                <w:szCs w:val="28"/>
              </w:rPr>
              <w:t xml:space="preserve"> (виды рисков, подходы к их выявлению и управлению</w:t>
            </w:r>
            <w:r w:rsidR="00323664" w:rsidRPr="00DC5429">
              <w:rPr>
                <w:sz w:val="24"/>
                <w:szCs w:val="28"/>
              </w:rPr>
              <w:t xml:space="preserve"> – избеганию, принятию, передаче, уменьшению и контролю);</w:t>
            </w:r>
          </w:p>
          <w:p w14:paraId="187F7612" w14:textId="7316D5B1" w:rsidR="00E15A2D" w:rsidRPr="00DC5429" w:rsidRDefault="00E15A2D" w:rsidP="00E15A2D">
            <w:pPr>
              <w:pStyle w:val="a6"/>
              <w:numPr>
                <w:ilvl w:val="0"/>
                <w:numId w:val="23"/>
              </w:numPr>
              <w:tabs>
                <w:tab w:val="left" w:pos="540"/>
              </w:tabs>
              <w:ind w:left="0" w:firstLine="0"/>
              <w:contextualSpacing/>
              <w:jc w:val="both"/>
              <w:rPr>
                <w:sz w:val="24"/>
                <w:szCs w:val="28"/>
              </w:rPr>
            </w:pPr>
            <w:r w:rsidRPr="00DC5429">
              <w:rPr>
                <w:sz w:val="24"/>
                <w:szCs w:val="28"/>
              </w:rPr>
              <w:t>основы бюджетирования</w:t>
            </w:r>
            <w:r w:rsidR="00323664" w:rsidRPr="00DC5429">
              <w:rPr>
                <w:sz w:val="24"/>
                <w:szCs w:val="28"/>
              </w:rPr>
              <w:t xml:space="preserve"> (подходы к составлению бюджета, </w:t>
            </w:r>
            <w:r w:rsidR="00DC6529" w:rsidRPr="00DC5429">
              <w:rPr>
                <w:sz w:val="24"/>
                <w:szCs w:val="28"/>
              </w:rPr>
              <w:t xml:space="preserve">принципы управления бюджетом (контроль, изменение) и анализа </w:t>
            </w:r>
            <w:r w:rsidR="003F1865" w:rsidRPr="00DC5429">
              <w:rPr>
                <w:sz w:val="24"/>
                <w:szCs w:val="28"/>
              </w:rPr>
              <w:t>уровня и качества исполнения</w:t>
            </w:r>
            <w:r w:rsidR="00DC6529" w:rsidRPr="00DC5429">
              <w:rPr>
                <w:sz w:val="24"/>
                <w:szCs w:val="28"/>
              </w:rPr>
              <w:t>)</w:t>
            </w:r>
            <w:r w:rsidR="00FF50FF">
              <w:rPr>
                <w:sz w:val="24"/>
                <w:szCs w:val="28"/>
              </w:rPr>
              <w:t>.</w:t>
            </w:r>
          </w:p>
          <w:p w14:paraId="7B2270BE" w14:textId="77777777" w:rsidR="00FF1FEA" w:rsidRPr="00DC5429" w:rsidRDefault="00FF1FEA" w:rsidP="000B7C43">
            <w:pPr>
              <w:tabs>
                <w:tab w:val="left" w:pos="540"/>
              </w:tabs>
              <w:contextualSpacing/>
              <w:jc w:val="both"/>
              <w:rPr>
                <w:sz w:val="24"/>
                <w:szCs w:val="28"/>
              </w:rPr>
            </w:pPr>
          </w:p>
          <w:p w14:paraId="3E14FB77" w14:textId="77777777" w:rsidR="00FF1FEA" w:rsidRPr="00DC5429" w:rsidRDefault="00FF1FEA" w:rsidP="000B7C43">
            <w:pPr>
              <w:tabs>
                <w:tab w:val="left" w:pos="540"/>
              </w:tabs>
              <w:contextualSpacing/>
              <w:jc w:val="both"/>
              <w:rPr>
                <w:sz w:val="24"/>
                <w:szCs w:val="28"/>
              </w:rPr>
            </w:pPr>
            <w:r w:rsidRPr="00845382">
              <w:rPr>
                <w:i/>
                <w:sz w:val="24"/>
                <w:szCs w:val="28"/>
              </w:rPr>
              <w:t>Умеет</w:t>
            </w:r>
            <w:r w:rsidRPr="00DC5429">
              <w:rPr>
                <w:sz w:val="24"/>
                <w:szCs w:val="28"/>
              </w:rPr>
              <w:t>:</w:t>
            </w:r>
          </w:p>
          <w:p w14:paraId="07CDC1D7" w14:textId="11CC4884" w:rsidR="009B7F7C" w:rsidRPr="00DC5429" w:rsidRDefault="009B7F7C" w:rsidP="009B7F7C">
            <w:pPr>
              <w:pStyle w:val="a6"/>
              <w:numPr>
                <w:ilvl w:val="0"/>
                <w:numId w:val="23"/>
              </w:numPr>
              <w:tabs>
                <w:tab w:val="left" w:pos="540"/>
              </w:tabs>
              <w:ind w:left="0" w:firstLine="0"/>
              <w:contextualSpacing/>
              <w:jc w:val="both"/>
              <w:rPr>
                <w:sz w:val="24"/>
                <w:szCs w:val="28"/>
              </w:rPr>
            </w:pPr>
            <w:r w:rsidRPr="00DC5429">
              <w:rPr>
                <w:sz w:val="24"/>
                <w:szCs w:val="28"/>
              </w:rPr>
              <w:t>декомпози</w:t>
            </w:r>
            <w:r w:rsidR="003F1865" w:rsidRPr="00DC5429">
              <w:rPr>
                <w:sz w:val="24"/>
                <w:szCs w:val="28"/>
              </w:rPr>
              <w:t>ровать проектные цели</w:t>
            </w:r>
            <w:r w:rsidRPr="00DC5429">
              <w:rPr>
                <w:sz w:val="24"/>
                <w:szCs w:val="28"/>
              </w:rPr>
              <w:t xml:space="preserve"> </w:t>
            </w:r>
            <w:r w:rsidR="003F1865" w:rsidRPr="00DC5429">
              <w:rPr>
                <w:sz w:val="24"/>
                <w:szCs w:val="28"/>
              </w:rPr>
              <w:t xml:space="preserve">стратегического и тактического плана </w:t>
            </w:r>
            <w:r w:rsidR="00DC5429" w:rsidRPr="00DC5429">
              <w:rPr>
                <w:sz w:val="24"/>
                <w:szCs w:val="28"/>
              </w:rPr>
              <w:t xml:space="preserve">до </w:t>
            </w:r>
            <w:r w:rsidRPr="00DC5429">
              <w:rPr>
                <w:sz w:val="24"/>
                <w:szCs w:val="28"/>
              </w:rPr>
              <w:t>ответственн</w:t>
            </w:r>
            <w:r w:rsidR="00DC5429" w:rsidRPr="00DC5429">
              <w:rPr>
                <w:sz w:val="24"/>
                <w:szCs w:val="28"/>
              </w:rPr>
              <w:t>ых исполнителей всех уровней;</w:t>
            </w:r>
          </w:p>
          <w:p w14:paraId="6A4241B4" w14:textId="1926FD3D" w:rsidR="00E15A2D" w:rsidRPr="00DC5429" w:rsidRDefault="00E15A2D" w:rsidP="009B7F7C">
            <w:pPr>
              <w:pStyle w:val="a6"/>
              <w:numPr>
                <w:ilvl w:val="0"/>
                <w:numId w:val="23"/>
              </w:numPr>
              <w:tabs>
                <w:tab w:val="left" w:pos="540"/>
              </w:tabs>
              <w:ind w:left="0" w:firstLine="0"/>
              <w:contextualSpacing/>
              <w:jc w:val="both"/>
              <w:rPr>
                <w:sz w:val="24"/>
                <w:szCs w:val="28"/>
              </w:rPr>
            </w:pPr>
            <w:r w:rsidRPr="00DC5429">
              <w:rPr>
                <w:sz w:val="24"/>
                <w:szCs w:val="28"/>
              </w:rPr>
              <w:t>определять и ранжировать задачи выполнения проектов, проводить качественный сравнительный анализ альтернатив</w:t>
            </w:r>
            <w:r w:rsidR="009B7F7C" w:rsidRPr="00DC5429">
              <w:rPr>
                <w:sz w:val="24"/>
                <w:szCs w:val="28"/>
              </w:rPr>
              <w:t>;</w:t>
            </w:r>
          </w:p>
          <w:p w14:paraId="3B83932E" w14:textId="46396E4E" w:rsidR="00E15A2D" w:rsidRPr="00DC5429" w:rsidRDefault="00E15A2D" w:rsidP="00DC5429">
            <w:pPr>
              <w:pStyle w:val="a6"/>
              <w:numPr>
                <w:ilvl w:val="0"/>
                <w:numId w:val="23"/>
              </w:numPr>
              <w:tabs>
                <w:tab w:val="left" w:pos="540"/>
              </w:tabs>
              <w:ind w:left="0" w:firstLine="0"/>
              <w:contextualSpacing/>
              <w:jc w:val="both"/>
              <w:rPr>
                <w:sz w:val="24"/>
                <w:szCs w:val="28"/>
              </w:rPr>
            </w:pPr>
            <w:r w:rsidRPr="00DC5429">
              <w:rPr>
                <w:sz w:val="24"/>
                <w:szCs w:val="28"/>
              </w:rPr>
              <w:t>применять основы командообразования</w:t>
            </w:r>
            <w:r w:rsidR="00AA1604">
              <w:rPr>
                <w:sz w:val="24"/>
                <w:szCs w:val="28"/>
              </w:rPr>
              <w:t>, внутрикомандной</w:t>
            </w:r>
            <w:r w:rsidRPr="00DC5429">
              <w:rPr>
                <w:sz w:val="24"/>
                <w:szCs w:val="28"/>
              </w:rPr>
              <w:t xml:space="preserve"> и межкомандной коммуникации</w:t>
            </w:r>
            <w:r w:rsidR="00DC5429" w:rsidRPr="00DC5429">
              <w:rPr>
                <w:sz w:val="24"/>
                <w:szCs w:val="28"/>
              </w:rPr>
              <w:t xml:space="preserve"> для управления мотивацией и повышения результативности команды проекта.</w:t>
            </w:r>
          </w:p>
        </w:tc>
      </w:tr>
      <w:tr w:rsidR="00432534" w:rsidRPr="00661B4C" w14:paraId="6FDFBE7F" w14:textId="77777777" w:rsidTr="000342AF">
        <w:tc>
          <w:tcPr>
            <w:tcW w:w="455" w:type="pct"/>
            <w:vMerge/>
            <w:vAlign w:val="center"/>
          </w:tcPr>
          <w:p w14:paraId="4894376F" w14:textId="6CE155C5" w:rsidR="00432534" w:rsidRPr="00B95F6E" w:rsidRDefault="00432534" w:rsidP="00BD7DBE">
            <w:pPr>
              <w:tabs>
                <w:tab w:val="left" w:pos="540"/>
              </w:tabs>
              <w:contextualSpacing/>
              <w:jc w:val="center"/>
              <w:rPr>
                <w:sz w:val="24"/>
                <w:szCs w:val="28"/>
              </w:rPr>
            </w:pPr>
          </w:p>
        </w:tc>
        <w:tc>
          <w:tcPr>
            <w:tcW w:w="844" w:type="pct"/>
            <w:vMerge/>
            <w:vAlign w:val="center"/>
          </w:tcPr>
          <w:p w14:paraId="791F7CC8" w14:textId="77777777" w:rsidR="00432534" w:rsidRPr="00B95F6E" w:rsidRDefault="00432534" w:rsidP="00BD7DBE">
            <w:pPr>
              <w:tabs>
                <w:tab w:val="left" w:pos="540"/>
              </w:tabs>
              <w:contextualSpacing/>
              <w:rPr>
                <w:sz w:val="24"/>
                <w:szCs w:val="28"/>
              </w:rPr>
            </w:pPr>
          </w:p>
        </w:tc>
        <w:tc>
          <w:tcPr>
            <w:tcW w:w="1104" w:type="pct"/>
            <w:vAlign w:val="center"/>
          </w:tcPr>
          <w:p w14:paraId="4802EE3B" w14:textId="5A854A22" w:rsidR="00432534" w:rsidRPr="00AA1604" w:rsidRDefault="00432534" w:rsidP="00BD7DBE">
            <w:pPr>
              <w:tabs>
                <w:tab w:val="left" w:pos="540"/>
              </w:tabs>
              <w:contextualSpacing/>
              <w:rPr>
                <w:sz w:val="24"/>
                <w:szCs w:val="28"/>
              </w:rPr>
            </w:pPr>
            <w:r w:rsidRPr="00AA1604">
              <w:rPr>
                <w:sz w:val="24"/>
                <w:szCs w:val="28"/>
              </w:rPr>
              <w:t xml:space="preserve">2. 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w:t>
            </w:r>
            <w:r w:rsidRPr="00AA1604">
              <w:rPr>
                <w:sz w:val="24"/>
                <w:szCs w:val="28"/>
              </w:rPr>
              <w:lastRenderedPageBreak/>
              <w:t>мониторингу и управлению сроками, стоимост</w:t>
            </w:r>
            <w:r w:rsidR="00774298" w:rsidRPr="00AA1604">
              <w:rPr>
                <w:sz w:val="24"/>
                <w:szCs w:val="28"/>
              </w:rPr>
              <w:t>ью, качеством и рисками проекта.</w:t>
            </w:r>
          </w:p>
        </w:tc>
        <w:tc>
          <w:tcPr>
            <w:tcW w:w="2597" w:type="pct"/>
          </w:tcPr>
          <w:p w14:paraId="03D52B61" w14:textId="77777777" w:rsidR="00FF1FEA" w:rsidRPr="00AA1604" w:rsidRDefault="00FF1FEA" w:rsidP="009B7F7C">
            <w:pPr>
              <w:tabs>
                <w:tab w:val="left" w:pos="540"/>
              </w:tabs>
              <w:contextualSpacing/>
              <w:rPr>
                <w:sz w:val="24"/>
                <w:szCs w:val="28"/>
              </w:rPr>
            </w:pPr>
            <w:r w:rsidRPr="00845382">
              <w:rPr>
                <w:i/>
                <w:sz w:val="24"/>
                <w:szCs w:val="28"/>
              </w:rPr>
              <w:lastRenderedPageBreak/>
              <w:t>Знает</w:t>
            </w:r>
            <w:r w:rsidRPr="00AA1604">
              <w:rPr>
                <w:sz w:val="24"/>
                <w:szCs w:val="28"/>
              </w:rPr>
              <w:t>:</w:t>
            </w:r>
          </w:p>
          <w:p w14:paraId="499587CF" w14:textId="4679E859" w:rsidR="009B7F7C" w:rsidRPr="00AA1604" w:rsidRDefault="009B7F7C" w:rsidP="009B7F7C">
            <w:pPr>
              <w:pStyle w:val="a6"/>
              <w:numPr>
                <w:ilvl w:val="0"/>
                <w:numId w:val="23"/>
              </w:numPr>
              <w:tabs>
                <w:tab w:val="left" w:pos="540"/>
              </w:tabs>
              <w:ind w:left="0" w:firstLine="0"/>
              <w:contextualSpacing/>
              <w:jc w:val="both"/>
              <w:rPr>
                <w:sz w:val="24"/>
                <w:szCs w:val="28"/>
              </w:rPr>
            </w:pPr>
            <w:r w:rsidRPr="00AA1604">
              <w:rPr>
                <w:sz w:val="24"/>
                <w:szCs w:val="28"/>
              </w:rPr>
              <w:t>правовую основу проектной деятельности</w:t>
            </w:r>
            <w:r w:rsidR="00774298" w:rsidRPr="00AA1604">
              <w:rPr>
                <w:sz w:val="24"/>
                <w:szCs w:val="28"/>
              </w:rPr>
              <w:t xml:space="preserve"> и смежных с ней отраслей;</w:t>
            </w:r>
          </w:p>
          <w:p w14:paraId="3C334529" w14:textId="4DD36AAF" w:rsidR="009B7F7C" w:rsidRPr="00AA1604" w:rsidRDefault="009B7F7C" w:rsidP="009B7F7C">
            <w:pPr>
              <w:pStyle w:val="a6"/>
              <w:numPr>
                <w:ilvl w:val="0"/>
                <w:numId w:val="23"/>
              </w:numPr>
              <w:tabs>
                <w:tab w:val="left" w:pos="540"/>
              </w:tabs>
              <w:ind w:left="0" w:firstLine="0"/>
              <w:contextualSpacing/>
              <w:jc w:val="both"/>
              <w:rPr>
                <w:sz w:val="24"/>
                <w:szCs w:val="28"/>
              </w:rPr>
            </w:pPr>
            <w:r w:rsidRPr="00AA1604">
              <w:rPr>
                <w:sz w:val="24"/>
                <w:szCs w:val="28"/>
              </w:rPr>
              <w:t>стандарты мониторинга и подготовки отчетности</w:t>
            </w:r>
            <w:r w:rsidR="00774298" w:rsidRPr="00AA1604">
              <w:rPr>
                <w:sz w:val="24"/>
                <w:szCs w:val="28"/>
              </w:rPr>
              <w:t xml:space="preserve"> проектной деятельности;</w:t>
            </w:r>
          </w:p>
          <w:p w14:paraId="15F0FBCE" w14:textId="52974785" w:rsidR="009B7F7C" w:rsidRPr="00AA1604" w:rsidRDefault="009B7F7C" w:rsidP="009B7F7C">
            <w:pPr>
              <w:pStyle w:val="a6"/>
              <w:numPr>
                <w:ilvl w:val="0"/>
                <w:numId w:val="23"/>
              </w:numPr>
              <w:tabs>
                <w:tab w:val="left" w:pos="540"/>
              </w:tabs>
              <w:ind w:left="0" w:firstLine="0"/>
              <w:contextualSpacing/>
              <w:jc w:val="both"/>
              <w:rPr>
                <w:sz w:val="24"/>
                <w:szCs w:val="28"/>
              </w:rPr>
            </w:pPr>
            <w:r w:rsidRPr="00AA1604">
              <w:rPr>
                <w:sz w:val="24"/>
                <w:szCs w:val="28"/>
              </w:rPr>
              <w:t>основы и алгоритмы управления изменениями</w:t>
            </w:r>
            <w:r w:rsidR="00AF7EAF" w:rsidRPr="00AA1604">
              <w:rPr>
                <w:sz w:val="24"/>
                <w:szCs w:val="28"/>
              </w:rPr>
              <w:t>, методику определения сильных и слабых сторон, угроз и возможностей</w:t>
            </w:r>
            <w:r w:rsidR="00FF50FF" w:rsidRPr="00AA1604">
              <w:rPr>
                <w:sz w:val="24"/>
                <w:szCs w:val="28"/>
              </w:rPr>
              <w:t>.</w:t>
            </w:r>
          </w:p>
          <w:p w14:paraId="750D646E" w14:textId="77777777" w:rsidR="00FF1FEA" w:rsidRPr="00AA1604" w:rsidRDefault="00FF1FEA" w:rsidP="001F4EFA">
            <w:pPr>
              <w:tabs>
                <w:tab w:val="left" w:pos="540"/>
              </w:tabs>
              <w:contextualSpacing/>
              <w:jc w:val="both"/>
              <w:rPr>
                <w:sz w:val="24"/>
                <w:szCs w:val="28"/>
              </w:rPr>
            </w:pPr>
          </w:p>
          <w:p w14:paraId="72E73CDE" w14:textId="77777777" w:rsidR="00432534" w:rsidRPr="00AA1604" w:rsidRDefault="00FF1FEA" w:rsidP="000B7C43">
            <w:pPr>
              <w:tabs>
                <w:tab w:val="left" w:pos="540"/>
              </w:tabs>
              <w:contextualSpacing/>
              <w:jc w:val="both"/>
              <w:rPr>
                <w:sz w:val="24"/>
                <w:szCs w:val="28"/>
              </w:rPr>
            </w:pPr>
            <w:r w:rsidRPr="00845382">
              <w:rPr>
                <w:i/>
                <w:sz w:val="24"/>
                <w:szCs w:val="28"/>
              </w:rPr>
              <w:t>Умеет</w:t>
            </w:r>
            <w:r w:rsidRPr="00AA1604">
              <w:rPr>
                <w:sz w:val="24"/>
                <w:szCs w:val="28"/>
              </w:rPr>
              <w:t>:</w:t>
            </w:r>
          </w:p>
          <w:p w14:paraId="301ED085" w14:textId="588C0CC8" w:rsidR="002A17F8" w:rsidRPr="00AA1604" w:rsidRDefault="002A17F8" w:rsidP="006E2FE8">
            <w:pPr>
              <w:pStyle w:val="a6"/>
              <w:numPr>
                <w:ilvl w:val="0"/>
                <w:numId w:val="21"/>
              </w:numPr>
              <w:tabs>
                <w:tab w:val="left" w:pos="540"/>
              </w:tabs>
              <w:ind w:left="0" w:firstLine="0"/>
              <w:contextualSpacing/>
              <w:jc w:val="both"/>
              <w:rPr>
                <w:sz w:val="24"/>
                <w:szCs w:val="28"/>
              </w:rPr>
            </w:pPr>
            <w:r w:rsidRPr="00AA1604">
              <w:rPr>
                <w:sz w:val="24"/>
                <w:szCs w:val="28"/>
              </w:rPr>
              <w:t>высокоэффективно пла</w:t>
            </w:r>
            <w:r w:rsidR="00AF7EAF" w:rsidRPr="00AA1604">
              <w:rPr>
                <w:sz w:val="24"/>
                <w:szCs w:val="28"/>
              </w:rPr>
              <w:t>нировать ресурсную базу проекта;</w:t>
            </w:r>
          </w:p>
          <w:p w14:paraId="47AD94E8" w14:textId="0FD34B6C" w:rsidR="00BF7582" w:rsidRPr="00AA1604" w:rsidRDefault="006E2FE8" w:rsidP="006E2FE8">
            <w:pPr>
              <w:pStyle w:val="a6"/>
              <w:numPr>
                <w:ilvl w:val="0"/>
                <w:numId w:val="21"/>
              </w:numPr>
              <w:tabs>
                <w:tab w:val="left" w:pos="540"/>
              </w:tabs>
              <w:ind w:left="0" w:firstLine="0"/>
              <w:contextualSpacing/>
              <w:jc w:val="both"/>
              <w:rPr>
                <w:sz w:val="24"/>
                <w:szCs w:val="28"/>
              </w:rPr>
            </w:pPr>
            <w:r w:rsidRPr="00AA1604">
              <w:rPr>
                <w:sz w:val="24"/>
                <w:szCs w:val="24"/>
                <w:shd w:val="clear" w:color="auto" w:fill="FFFFFF"/>
              </w:rPr>
              <w:t>адаптироваться к но</w:t>
            </w:r>
            <w:r w:rsidR="00BF7582" w:rsidRPr="00AA1604">
              <w:rPr>
                <w:sz w:val="24"/>
                <w:szCs w:val="24"/>
                <w:shd w:val="clear" w:color="auto" w:fill="FFFFFF"/>
              </w:rPr>
              <w:t>вым условиям и вырабатывать методы и инструменты преодоления препятствий</w:t>
            </w:r>
            <w:r w:rsidR="00AF7EAF" w:rsidRPr="00AA1604">
              <w:rPr>
                <w:sz w:val="24"/>
                <w:szCs w:val="24"/>
                <w:shd w:val="clear" w:color="auto" w:fill="FFFFFF"/>
              </w:rPr>
              <w:t xml:space="preserve"> проектной деятельности;</w:t>
            </w:r>
          </w:p>
          <w:p w14:paraId="337A24BA" w14:textId="1D83A397" w:rsidR="006E2FE8" w:rsidRPr="00AA1604" w:rsidRDefault="00BF7582" w:rsidP="00FF50FF">
            <w:pPr>
              <w:pStyle w:val="a6"/>
              <w:numPr>
                <w:ilvl w:val="0"/>
                <w:numId w:val="21"/>
              </w:numPr>
              <w:tabs>
                <w:tab w:val="left" w:pos="540"/>
              </w:tabs>
              <w:ind w:left="0" w:firstLine="0"/>
              <w:contextualSpacing/>
              <w:jc w:val="both"/>
              <w:rPr>
                <w:sz w:val="24"/>
                <w:szCs w:val="28"/>
              </w:rPr>
            </w:pPr>
            <w:r w:rsidRPr="00AA1604">
              <w:rPr>
                <w:sz w:val="24"/>
                <w:szCs w:val="24"/>
                <w:shd w:val="clear" w:color="auto" w:fill="FFFFFF"/>
              </w:rPr>
              <w:t xml:space="preserve">применять инструменты визуализации </w:t>
            </w:r>
            <w:r w:rsidRPr="00AA1604">
              <w:rPr>
                <w:sz w:val="24"/>
                <w:szCs w:val="24"/>
                <w:shd w:val="clear" w:color="auto" w:fill="FFFFFF"/>
              </w:rPr>
              <w:lastRenderedPageBreak/>
              <w:t>проектной деятельности</w:t>
            </w:r>
            <w:r w:rsidR="00AA1604" w:rsidRPr="00AA1604">
              <w:rPr>
                <w:sz w:val="24"/>
                <w:szCs w:val="24"/>
                <w:shd w:val="clear" w:color="auto" w:fill="FFFFFF"/>
              </w:rPr>
              <w:t xml:space="preserve"> (презентации, </w:t>
            </w:r>
            <w:r w:rsidR="00C45607">
              <w:rPr>
                <w:sz w:val="24"/>
                <w:szCs w:val="24"/>
                <w:shd w:val="clear" w:color="auto" w:fill="FFFFFF"/>
              </w:rPr>
              <w:t xml:space="preserve">доски, </w:t>
            </w:r>
            <w:r w:rsidR="00AA1604" w:rsidRPr="00AA1604">
              <w:rPr>
                <w:sz w:val="24"/>
                <w:szCs w:val="24"/>
                <w:shd w:val="clear" w:color="auto" w:fill="FFFFFF"/>
              </w:rPr>
              <w:t>дашборды и др.)</w:t>
            </w:r>
            <w:r w:rsidR="00FF50FF" w:rsidRPr="00AA1604">
              <w:rPr>
                <w:sz w:val="24"/>
                <w:szCs w:val="24"/>
                <w:shd w:val="clear" w:color="auto" w:fill="FFFFFF"/>
              </w:rPr>
              <w:t>.</w:t>
            </w:r>
          </w:p>
        </w:tc>
      </w:tr>
      <w:tr w:rsidR="00573193" w:rsidRPr="00661B4C" w14:paraId="189F7957" w14:textId="77777777" w:rsidTr="000342AF">
        <w:tc>
          <w:tcPr>
            <w:tcW w:w="455" w:type="pct"/>
            <w:vMerge w:val="restart"/>
            <w:vAlign w:val="center"/>
          </w:tcPr>
          <w:p w14:paraId="67F31F70" w14:textId="69365455" w:rsidR="00573193" w:rsidRPr="00DD4B32" w:rsidRDefault="00573193" w:rsidP="00BD7DBE">
            <w:pPr>
              <w:tabs>
                <w:tab w:val="left" w:pos="540"/>
              </w:tabs>
              <w:contextualSpacing/>
              <w:jc w:val="center"/>
              <w:rPr>
                <w:sz w:val="24"/>
                <w:szCs w:val="28"/>
              </w:rPr>
            </w:pPr>
            <w:r w:rsidRPr="00DD4B32">
              <w:rPr>
                <w:sz w:val="24"/>
                <w:szCs w:val="28"/>
              </w:rPr>
              <w:lastRenderedPageBreak/>
              <w:t>ОПК-3</w:t>
            </w:r>
          </w:p>
        </w:tc>
        <w:tc>
          <w:tcPr>
            <w:tcW w:w="844" w:type="pct"/>
            <w:vMerge w:val="restart"/>
            <w:vAlign w:val="center"/>
          </w:tcPr>
          <w:p w14:paraId="750A06DE" w14:textId="37D04D46" w:rsidR="00573193" w:rsidRPr="00DD4B32" w:rsidRDefault="00573193" w:rsidP="00BD7DBE">
            <w:pPr>
              <w:tabs>
                <w:tab w:val="left" w:pos="540"/>
              </w:tabs>
              <w:contextualSpacing/>
              <w:rPr>
                <w:sz w:val="24"/>
                <w:szCs w:val="28"/>
              </w:rPr>
            </w:pPr>
            <w:r w:rsidRPr="00DD4B32">
              <w:rPr>
                <w:sz w:val="24"/>
                <w:szCs w:val="28"/>
              </w:rPr>
              <w:t>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реализацию и определение источников финансирования, осуществлять социально-экономический прогноз последствий их применения и мониторинг правоприменительной практики</w:t>
            </w:r>
          </w:p>
        </w:tc>
        <w:tc>
          <w:tcPr>
            <w:tcW w:w="1104" w:type="pct"/>
            <w:vAlign w:val="center"/>
          </w:tcPr>
          <w:p w14:paraId="1CB6642B" w14:textId="2930DC3E" w:rsidR="00573193" w:rsidRPr="00A662B7" w:rsidRDefault="00573193" w:rsidP="00BD7DBE">
            <w:pPr>
              <w:tabs>
                <w:tab w:val="left" w:pos="540"/>
              </w:tabs>
              <w:contextualSpacing/>
              <w:rPr>
                <w:sz w:val="24"/>
                <w:szCs w:val="28"/>
              </w:rPr>
            </w:pPr>
            <w:r>
              <w:rPr>
                <w:sz w:val="24"/>
                <w:szCs w:val="28"/>
              </w:rPr>
              <w:t xml:space="preserve">1. </w:t>
            </w:r>
            <w:r w:rsidRPr="00A662B7">
              <w:rPr>
                <w:sz w:val="24"/>
                <w:szCs w:val="28"/>
              </w:rPr>
              <w:t>Использует установленные нормы и правила разработки нормативных правовых актов органов исполнительной власти и их государственной регистрации.</w:t>
            </w:r>
          </w:p>
        </w:tc>
        <w:tc>
          <w:tcPr>
            <w:tcW w:w="2597" w:type="pct"/>
            <w:vAlign w:val="center"/>
          </w:tcPr>
          <w:p w14:paraId="075693EB" w14:textId="77777777" w:rsidR="00573193" w:rsidRPr="00396043" w:rsidRDefault="00573193" w:rsidP="007724AA">
            <w:pPr>
              <w:jc w:val="both"/>
              <w:rPr>
                <w:sz w:val="24"/>
                <w:szCs w:val="24"/>
              </w:rPr>
            </w:pPr>
            <w:r w:rsidRPr="00845382">
              <w:rPr>
                <w:i/>
                <w:sz w:val="24"/>
                <w:szCs w:val="24"/>
              </w:rPr>
              <w:t>Знает</w:t>
            </w:r>
            <w:r w:rsidRPr="00396043">
              <w:rPr>
                <w:sz w:val="24"/>
                <w:szCs w:val="24"/>
              </w:rPr>
              <w:t>:</w:t>
            </w:r>
          </w:p>
          <w:p w14:paraId="1F755958" w14:textId="77777777" w:rsidR="00573193" w:rsidRPr="00396043" w:rsidRDefault="00573193" w:rsidP="007724AA">
            <w:pPr>
              <w:pStyle w:val="a6"/>
              <w:numPr>
                <w:ilvl w:val="0"/>
                <w:numId w:val="11"/>
              </w:numPr>
              <w:ind w:left="0" w:firstLine="0"/>
              <w:jc w:val="both"/>
              <w:rPr>
                <w:sz w:val="24"/>
                <w:szCs w:val="24"/>
              </w:rPr>
            </w:pPr>
            <w:r w:rsidRPr="00396043">
              <w:rPr>
                <w:sz w:val="24"/>
                <w:szCs w:val="24"/>
              </w:rPr>
              <w:t>принципы организации правовой системы государства, иерархию нормативно-правовых актов и пределы регулируемых ими отношений (гражданско-правовых, административных, уголовных и т.д.);</w:t>
            </w:r>
          </w:p>
          <w:p w14:paraId="73F13692" w14:textId="77777777" w:rsidR="00573193" w:rsidRPr="00396043" w:rsidRDefault="00573193" w:rsidP="007724AA">
            <w:pPr>
              <w:pStyle w:val="a6"/>
              <w:numPr>
                <w:ilvl w:val="0"/>
                <w:numId w:val="11"/>
              </w:numPr>
              <w:ind w:left="0" w:firstLine="0"/>
              <w:jc w:val="both"/>
              <w:rPr>
                <w:sz w:val="24"/>
                <w:szCs w:val="24"/>
              </w:rPr>
            </w:pPr>
            <w:r w:rsidRPr="00396043">
              <w:rPr>
                <w:sz w:val="24"/>
                <w:szCs w:val="24"/>
              </w:rPr>
              <w:t>порядок, правила и сроки подготовки нормативных правовых актов (НПА) органов государственной власти или изменений НПА, включая их экспертизу и последующую государственную регистрацию;</w:t>
            </w:r>
          </w:p>
          <w:p w14:paraId="07C76253" w14:textId="72722267" w:rsidR="00573193" w:rsidRPr="00396043" w:rsidRDefault="00573193" w:rsidP="007724AA">
            <w:pPr>
              <w:pStyle w:val="a6"/>
              <w:numPr>
                <w:ilvl w:val="0"/>
                <w:numId w:val="11"/>
              </w:numPr>
              <w:ind w:left="0" w:firstLine="0"/>
              <w:jc w:val="both"/>
              <w:rPr>
                <w:sz w:val="24"/>
                <w:szCs w:val="24"/>
              </w:rPr>
            </w:pPr>
            <w:r w:rsidRPr="00396043">
              <w:rPr>
                <w:sz w:val="24"/>
                <w:szCs w:val="24"/>
              </w:rPr>
              <w:t>методологию и нормативно-правовое регулирование в области организации проектной деятельности, порядок разработки и подготовки нормативно-правового обеспечения при реализации стратегии управления проект</w:t>
            </w:r>
            <w:r w:rsidR="00BD05EE">
              <w:rPr>
                <w:sz w:val="24"/>
                <w:szCs w:val="24"/>
              </w:rPr>
              <w:t>ами</w:t>
            </w:r>
            <w:r w:rsidRPr="00396043">
              <w:rPr>
                <w:sz w:val="24"/>
                <w:szCs w:val="24"/>
              </w:rPr>
              <w:t xml:space="preserve"> в государственном секторе в целях повышения ее э</w:t>
            </w:r>
            <w:r w:rsidR="00387FC7">
              <w:rPr>
                <w:sz w:val="24"/>
                <w:szCs w:val="24"/>
              </w:rPr>
              <w:t>ффективности и результативности.</w:t>
            </w:r>
          </w:p>
          <w:p w14:paraId="0713B132" w14:textId="77777777" w:rsidR="00573193" w:rsidRPr="00396043" w:rsidRDefault="00573193" w:rsidP="007724AA">
            <w:pPr>
              <w:jc w:val="both"/>
              <w:rPr>
                <w:sz w:val="24"/>
                <w:szCs w:val="24"/>
              </w:rPr>
            </w:pPr>
          </w:p>
          <w:p w14:paraId="15CAA370" w14:textId="77777777" w:rsidR="00573193" w:rsidRPr="00396043" w:rsidRDefault="00573193" w:rsidP="007724AA">
            <w:pPr>
              <w:jc w:val="both"/>
              <w:rPr>
                <w:sz w:val="24"/>
                <w:szCs w:val="24"/>
              </w:rPr>
            </w:pPr>
            <w:r w:rsidRPr="00845382">
              <w:rPr>
                <w:i/>
                <w:sz w:val="24"/>
                <w:szCs w:val="24"/>
              </w:rPr>
              <w:t>Умеет</w:t>
            </w:r>
            <w:r w:rsidRPr="00396043">
              <w:rPr>
                <w:sz w:val="24"/>
                <w:szCs w:val="24"/>
              </w:rPr>
              <w:t>:</w:t>
            </w:r>
          </w:p>
          <w:p w14:paraId="19ECB617" w14:textId="448682E8" w:rsidR="00573193" w:rsidRPr="00396043" w:rsidRDefault="00573193" w:rsidP="007724AA">
            <w:pPr>
              <w:pStyle w:val="a6"/>
              <w:numPr>
                <w:ilvl w:val="0"/>
                <w:numId w:val="11"/>
              </w:numPr>
              <w:ind w:left="0" w:firstLine="0"/>
              <w:jc w:val="both"/>
              <w:rPr>
                <w:sz w:val="24"/>
                <w:szCs w:val="24"/>
              </w:rPr>
            </w:pPr>
            <w:r w:rsidRPr="00396043">
              <w:rPr>
                <w:sz w:val="24"/>
                <w:szCs w:val="24"/>
              </w:rPr>
              <w:t>на основе структурированного анализа стратегических задач государственного управления, выдвигать инициативы по разработке нормативно-правовых актов, направленных на достижение целей управления проект</w:t>
            </w:r>
            <w:r w:rsidR="00BD05EE">
              <w:rPr>
                <w:sz w:val="24"/>
                <w:szCs w:val="24"/>
              </w:rPr>
              <w:t>ами</w:t>
            </w:r>
            <w:r w:rsidRPr="00396043">
              <w:rPr>
                <w:sz w:val="24"/>
                <w:szCs w:val="24"/>
              </w:rPr>
              <w:t xml:space="preserve"> в государственном секторе;</w:t>
            </w:r>
          </w:p>
          <w:p w14:paraId="29123EE3" w14:textId="500A6489" w:rsidR="00573193" w:rsidRPr="00396043" w:rsidRDefault="00573193" w:rsidP="007724AA">
            <w:pPr>
              <w:pStyle w:val="a6"/>
              <w:numPr>
                <w:ilvl w:val="0"/>
                <w:numId w:val="11"/>
              </w:numPr>
              <w:ind w:left="0" w:firstLine="0"/>
              <w:jc w:val="both"/>
              <w:rPr>
                <w:sz w:val="24"/>
                <w:szCs w:val="24"/>
              </w:rPr>
            </w:pPr>
            <w:r w:rsidRPr="00396043">
              <w:rPr>
                <w:sz w:val="24"/>
                <w:szCs w:val="24"/>
              </w:rPr>
              <w:t xml:space="preserve">разрабатывать проекты нормативно-правовых актов в сфере стратегического государственного управления и управления </w:t>
            </w:r>
            <w:r w:rsidR="00BD05EE">
              <w:rPr>
                <w:sz w:val="24"/>
                <w:szCs w:val="24"/>
              </w:rPr>
              <w:t>проектами</w:t>
            </w:r>
            <w:r w:rsidRPr="00396043">
              <w:rPr>
                <w:sz w:val="24"/>
                <w:szCs w:val="24"/>
              </w:rPr>
              <w:t xml:space="preserve"> в государственном секторе;</w:t>
            </w:r>
          </w:p>
          <w:p w14:paraId="1C2D804B" w14:textId="79D327FE" w:rsidR="00573193" w:rsidRPr="005C2397" w:rsidRDefault="00573193" w:rsidP="007724AA">
            <w:pPr>
              <w:pStyle w:val="a6"/>
              <w:numPr>
                <w:ilvl w:val="0"/>
                <w:numId w:val="11"/>
              </w:numPr>
              <w:ind w:left="0" w:firstLine="0"/>
              <w:jc w:val="both"/>
              <w:rPr>
                <w:sz w:val="24"/>
                <w:szCs w:val="28"/>
              </w:rPr>
            </w:pPr>
            <w:r w:rsidRPr="00396043">
              <w:rPr>
                <w:sz w:val="24"/>
                <w:szCs w:val="24"/>
              </w:rPr>
              <w:t xml:space="preserve">проводить оценку эффективности действующей базы </w:t>
            </w:r>
            <w:r>
              <w:rPr>
                <w:sz w:val="24"/>
                <w:szCs w:val="24"/>
              </w:rPr>
              <w:t>нормативно-правовых актов</w:t>
            </w:r>
            <w:r w:rsidRPr="00396043">
              <w:rPr>
                <w:sz w:val="24"/>
                <w:szCs w:val="24"/>
              </w:rPr>
              <w:t xml:space="preserve"> в области проектного управления и отраслевого законодательства на предмет соответствия </w:t>
            </w:r>
            <w:r>
              <w:rPr>
                <w:sz w:val="24"/>
                <w:szCs w:val="24"/>
              </w:rPr>
              <w:t>ее актуальности условиям внешней и внутренней среды</w:t>
            </w:r>
            <w:r w:rsidR="00387FC7">
              <w:rPr>
                <w:sz w:val="24"/>
                <w:szCs w:val="24"/>
              </w:rPr>
              <w:t>.</w:t>
            </w:r>
          </w:p>
        </w:tc>
      </w:tr>
      <w:tr w:rsidR="00573193" w:rsidRPr="00661B4C" w14:paraId="41B92BEC" w14:textId="77777777" w:rsidTr="000342AF">
        <w:tc>
          <w:tcPr>
            <w:tcW w:w="455" w:type="pct"/>
            <w:vMerge/>
            <w:vAlign w:val="center"/>
          </w:tcPr>
          <w:p w14:paraId="116EC166" w14:textId="77777777" w:rsidR="00573193" w:rsidRPr="00A662B7" w:rsidRDefault="00573193" w:rsidP="00BD7DBE">
            <w:pPr>
              <w:tabs>
                <w:tab w:val="left" w:pos="540"/>
              </w:tabs>
              <w:contextualSpacing/>
              <w:jc w:val="center"/>
              <w:rPr>
                <w:sz w:val="24"/>
                <w:szCs w:val="28"/>
              </w:rPr>
            </w:pPr>
          </w:p>
        </w:tc>
        <w:tc>
          <w:tcPr>
            <w:tcW w:w="844" w:type="pct"/>
            <w:vMerge/>
            <w:vAlign w:val="center"/>
          </w:tcPr>
          <w:p w14:paraId="60FE2B83" w14:textId="77777777" w:rsidR="00573193" w:rsidRPr="00C71B21" w:rsidRDefault="00573193" w:rsidP="00BD7DBE">
            <w:pPr>
              <w:tabs>
                <w:tab w:val="left" w:pos="540"/>
              </w:tabs>
              <w:contextualSpacing/>
              <w:rPr>
                <w:sz w:val="24"/>
                <w:szCs w:val="28"/>
              </w:rPr>
            </w:pPr>
          </w:p>
        </w:tc>
        <w:tc>
          <w:tcPr>
            <w:tcW w:w="1104" w:type="pct"/>
            <w:vAlign w:val="center"/>
          </w:tcPr>
          <w:p w14:paraId="11D8290B" w14:textId="50B705A9" w:rsidR="00573193" w:rsidRDefault="00573193" w:rsidP="00BD7DBE">
            <w:pPr>
              <w:tabs>
                <w:tab w:val="left" w:pos="540"/>
              </w:tabs>
              <w:contextualSpacing/>
              <w:rPr>
                <w:sz w:val="24"/>
                <w:szCs w:val="28"/>
              </w:rPr>
            </w:pPr>
            <w:r>
              <w:rPr>
                <w:sz w:val="24"/>
                <w:szCs w:val="28"/>
              </w:rPr>
              <w:t xml:space="preserve">2. </w:t>
            </w:r>
            <w:r w:rsidRPr="00A662B7">
              <w:rPr>
                <w:sz w:val="24"/>
                <w:szCs w:val="28"/>
              </w:rPr>
              <w:t xml:space="preserve">Применяет общие и специальные методы экспертного анализа и оценки проектов нормативных правовых актов, проявляет профессионализм и ответственность при расчете затрат на их реализацию и </w:t>
            </w:r>
            <w:r w:rsidRPr="00A662B7">
              <w:rPr>
                <w:sz w:val="24"/>
                <w:szCs w:val="28"/>
              </w:rPr>
              <w:lastRenderedPageBreak/>
              <w:t>определение источников финансирования.</w:t>
            </w:r>
          </w:p>
        </w:tc>
        <w:tc>
          <w:tcPr>
            <w:tcW w:w="2597" w:type="pct"/>
            <w:vAlign w:val="center"/>
          </w:tcPr>
          <w:p w14:paraId="1FB39428" w14:textId="77777777" w:rsidR="00573193" w:rsidRDefault="00573193" w:rsidP="007724AA">
            <w:pPr>
              <w:jc w:val="both"/>
              <w:rPr>
                <w:sz w:val="24"/>
                <w:szCs w:val="24"/>
              </w:rPr>
            </w:pPr>
            <w:r w:rsidRPr="00845382">
              <w:rPr>
                <w:i/>
                <w:sz w:val="24"/>
                <w:szCs w:val="24"/>
              </w:rPr>
              <w:lastRenderedPageBreak/>
              <w:t>Знает</w:t>
            </w:r>
            <w:r>
              <w:rPr>
                <w:sz w:val="24"/>
                <w:szCs w:val="24"/>
              </w:rPr>
              <w:t>:</w:t>
            </w:r>
          </w:p>
          <w:p w14:paraId="47477E40" w14:textId="790DA4A5" w:rsidR="00573193" w:rsidRDefault="00573193" w:rsidP="007724AA">
            <w:pPr>
              <w:pStyle w:val="a6"/>
              <w:numPr>
                <w:ilvl w:val="0"/>
                <w:numId w:val="11"/>
              </w:numPr>
              <w:ind w:left="0" w:firstLine="0"/>
              <w:jc w:val="both"/>
              <w:rPr>
                <w:sz w:val="24"/>
                <w:szCs w:val="24"/>
              </w:rPr>
            </w:pPr>
            <w:r>
              <w:rPr>
                <w:sz w:val="24"/>
                <w:szCs w:val="24"/>
              </w:rPr>
              <w:t xml:space="preserve">методы и задачи проведения антикоррупционной экспертизы проектов нормативно-правовых актов </w:t>
            </w:r>
            <w:r w:rsidRPr="00977BBB">
              <w:rPr>
                <w:sz w:val="24"/>
                <w:szCs w:val="24"/>
              </w:rPr>
              <w:t xml:space="preserve">в </w:t>
            </w:r>
            <w:r>
              <w:rPr>
                <w:sz w:val="24"/>
                <w:szCs w:val="24"/>
              </w:rPr>
              <w:t>сфере стратегического управления проект</w:t>
            </w:r>
            <w:r w:rsidR="00BD05EE">
              <w:rPr>
                <w:sz w:val="24"/>
                <w:szCs w:val="24"/>
              </w:rPr>
              <w:t>ами</w:t>
            </w:r>
            <w:r>
              <w:rPr>
                <w:sz w:val="24"/>
                <w:szCs w:val="24"/>
              </w:rPr>
              <w:t xml:space="preserve">, в </w:t>
            </w:r>
            <w:r w:rsidRPr="00977BBB">
              <w:rPr>
                <w:sz w:val="24"/>
                <w:szCs w:val="24"/>
              </w:rPr>
              <w:t xml:space="preserve">целях выявления в </w:t>
            </w:r>
            <w:r>
              <w:rPr>
                <w:sz w:val="24"/>
                <w:szCs w:val="24"/>
              </w:rPr>
              <w:t xml:space="preserve">указанных проектах </w:t>
            </w:r>
            <w:r w:rsidRPr="00977BBB">
              <w:rPr>
                <w:sz w:val="24"/>
                <w:szCs w:val="24"/>
              </w:rPr>
              <w:t>коррупциогенных факторов и их последующе</w:t>
            </w:r>
            <w:r>
              <w:rPr>
                <w:sz w:val="24"/>
                <w:szCs w:val="24"/>
              </w:rPr>
              <w:t>го устранения;</w:t>
            </w:r>
          </w:p>
          <w:p w14:paraId="1CC32E2D" w14:textId="4FB4E27B" w:rsidR="00573193" w:rsidRDefault="00573193" w:rsidP="007724AA">
            <w:pPr>
              <w:pStyle w:val="a6"/>
              <w:numPr>
                <w:ilvl w:val="0"/>
                <w:numId w:val="11"/>
              </w:numPr>
              <w:ind w:left="0" w:firstLine="0"/>
              <w:jc w:val="both"/>
              <w:rPr>
                <w:sz w:val="24"/>
                <w:szCs w:val="24"/>
              </w:rPr>
            </w:pPr>
            <w:r w:rsidRPr="008D3AEC">
              <w:rPr>
                <w:sz w:val="24"/>
                <w:szCs w:val="24"/>
              </w:rPr>
              <w:t xml:space="preserve">принципы и </w:t>
            </w:r>
            <w:r>
              <w:rPr>
                <w:sz w:val="24"/>
                <w:szCs w:val="24"/>
              </w:rPr>
              <w:t>методологию предварительного расчета затрат на реализацию нормативно-правовых актов, принимаемых в рамках реализации стратегии управления проект</w:t>
            </w:r>
            <w:r w:rsidR="00BD05EE">
              <w:rPr>
                <w:sz w:val="24"/>
                <w:szCs w:val="24"/>
              </w:rPr>
              <w:t>ами</w:t>
            </w:r>
            <w:r>
              <w:rPr>
                <w:sz w:val="24"/>
                <w:szCs w:val="24"/>
              </w:rPr>
              <w:t>;</w:t>
            </w:r>
          </w:p>
          <w:p w14:paraId="06CF2E6C" w14:textId="093671C5" w:rsidR="00573193" w:rsidRPr="00127C4C" w:rsidRDefault="00573193" w:rsidP="007724AA">
            <w:pPr>
              <w:pStyle w:val="a6"/>
              <w:numPr>
                <w:ilvl w:val="0"/>
                <w:numId w:val="11"/>
              </w:numPr>
              <w:ind w:left="0" w:firstLine="0"/>
              <w:jc w:val="both"/>
              <w:rPr>
                <w:sz w:val="24"/>
                <w:szCs w:val="24"/>
              </w:rPr>
            </w:pPr>
            <w:r>
              <w:rPr>
                <w:sz w:val="24"/>
                <w:szCs w:val="24"/>
              </w:rPr>
              <w:lastRenderedPageBreak/>
              <w:t>положения Конституции РФ и Бюджетного кодекса РФ о разграничении предметов ведения РФ и совместного ведения РФ и субъектов РФ п</w:t>
            </w:r>
            <w:r w:rsidRPr="004B3AB4">
              <w:rPr>
                <w:sz w:val="24"/>
                <w:szCs w:val="24"/>
              </w:rPr>
              <w:t>ри решении вопроса о субъекте финансирования конкретного нормативного правового акта</w:t>
            </w:r>
            <w:r>
              <w:rPr>
                <w:sz w:val="24"/>
                <w:szCs w:val="24"/>
              </w:rPr>
              <w:t xml:space="preserve"> в сфере </w:t>
            </w:r>
            <w:r w:rsidR="00387FC7">
              <w:rPr>
                <w:sz w:val="24"/>
                <w:szCs w:val="24"/>
              </w:rPr>
              <w:t>проектного управления.</w:t>
            </w:r>
          </w:p>
          <w:p w14:paraId="5C82FEEB" w14:textId="77777777" w:rsidR="00573193" w:rsidRDefault="00573193" w:rsidP="007724AA">
            <w:pPr>
              <w:jc w:val="both"/>
              <w:rPr>
                <w:sz w:val="24"/>
                <w:szCs w:val="24"/>
              </w:rPr>
            </w:pPr>
          </w:p>
          <w:p w14:paraId="287A6C91" w14:textId="77777777" w:rsidR="00573193" w:rsidRDefault="00573193" w:rsidP="007724AA">
            <w:pPr>
              <w:jc w:val="both"/>
              <w:rPr>
                <w:sz w:val="24"/>
                <w:szCs w:val="24"/>
              </w:rPr>
            </w:pPr>
            <w:r w:rsidRPr="00845382">
              <w:rPr>
                <w:i/>
                <w:sz w:val="24"/>
                <w:szCs w:val="24"/>
              </w:rPr>
              <w:t>Умеет</w:t>
            </w:r>
            <w:r>
              <w:rPr>
                <w:sz w:val="24"/>
                <w:szCs w:val="24"/>
              </w:rPr>
              <w:t>:</w:t>
            </w:r>
          </w:p>
          <w:p w14:paraId="7BA3BF6E" w14:textId="2860761D" w:rsidR="00573193" w:rsidRPr="00E02200" w:rsidRDefault="00573193" w:rsidP="007724AA">
            <w:pPr>
              <w:pStyle w:val="a6"/>
              <w:numPr>
                <w:ilvl w:val="0"/>
                <w:numId w:val="11"/>
              </w:numPr>
              <w:ind w:left="0" w:firstLine="0"/>
              <w:jc w:val="both"/>
              <w:rPr>
                <w:sz w:val="24"/>
                <w:szCs w:val="24"/>
              </w:rPr>
            </w:pPr>
            <w:r w:rsidRPr="00E02200">
              <w:rPr>
                <w:sz w:val="24"/>
                <w:szCs w:val="24"/>
              </w:rPr>
              <w:t>самостоятельно проводить экспертизу имеющейся базы региональных и отраслевых НПА на предмет ее достаточности для решения задач стратегического управления проект</w:t>
            </w:r>
            <w:r w:rsidR="00BD05EE">
              <w:rPr>
                <w:sz w:val="24"/>
                <w:szCs w:val="24"/>
              </w:rPr>
              <w:t>ами</w:t>
            </w:r>
            <w:r w:rsidRPr="00E02200">
              <w:rPr>
                <w:sz w:val="24"/>
                <w:szCs w:val="24"/>
              </w:rPr>
              <w:t xml:space="preserve"> в государственном секторе;</w:t>
            </w:r>
          </w:p>
          <w:p w14:paraId="53F3C71C" w14:textId="7006228C" w:rsidR="00573193" w:rsidRDefault="00573193" w:rsidP="007724AA">
            <w:pPr>
              <w:pStyle w:val="a6"/>
              <w:numPr>
                <w:ilvl w:val="0"/>
                <w:numId w:val="11"/>
              </w:numPr>
              <w:ind w:left="0" w:firstLine="0"/>
              <w:jc w:val="both"/>
              <w:rPr>
                <w:sz w:val="24"/>
                <w:szCs w:val="24"/>
              </w:rPr>
            </w:pPr>
            <w:r w:rsidRPr="00127C4C">
              <w:rPr>
                <w:sz w:val="24"/>
                <w:szCs w:val="24"/>
              </w:rPr>
              <w:t xml:space="preserve">проводить экспертизу проектов, а также промежуточных результатов проектной деятельности на предмет соответствия действующим </w:t>
            </w:r>
            <w:r>
              <w:rPr>
                <w:sz w:val="24"/>
                <w:szCs w:val="24"/>
              </w:rPr>
              <w:t xml:space="preserve">(вновь введенным) </w:t>
            </w:r>
            <w:r w:rsidRPr="00127C4C">
              <w:rPr>
                <w:sz w:val="24"/>
                <w:szCs w:val="24"/>
              </w:rPr>
              <w:t>нормативно-правовым ограничениям и поставленным (утвержденным) социально-экономическим задачам;</w:t>
            </w:r>
          </w:p>
          <w:p w14:paraId="2CAB466A" w14:textId="10B6140B" w:rsidR="00573193" w:rsidRPr="007724AA" w:rsidRDefault="00573193" w:rsidP="007724AA">
            <w:pPr>
              <w:pStyle w:val="a6"/>
              <w:numPr>
                <w:ilvl w:val="0"/>
                <w:numId w:val="11"/>
              </w:numPr>
              <w:ind w:left="0" w:firstLine="0"/>
              <w:jc w:val="both"/>
              <w:rPr>
                <w:sz w:val="28"/>
                <w:szCs w:val="28"/>
              </w:rPr>
            </w:pPr>
            <w:r w:rsidRPr="00127C4C">
              <w:rPr>
                <w:sz w:val="24"/>
                <w:szCs w:val="24"/>
              </w:rPr>
              <w:t xml:space="preserve">управлять результатами работы проектных команд в части поиска оптимальных </w:t>
            </w:r>
            <w:r>
              <w:rPr>
                <w:sz w:val="24"/>
                <w:szCs w:val="24"/>
              </w:rPr>
              <w:t xml:space="preserve">бюджетных и внебюджетных </w:t>
            </w:r>
            <w:r w:rsidRPr="00127C4C">
              <w:rPr>
                <w:sz w:val="24"/>
                <w:szCs w:val="24"/>
              </w:rPr>
              <w:t>источников финансирования, а также обеспечения резервного финансирования для бесперебойно</w:t>
            </w:r>
            <w:r w:rsidR="00387FC7">
              <w:rPr>
                <w:sz w:val="24"/>
                <w:szCs w:val="24"/>
              </w:rPr>
              <w:t>й реализации поставленных задач.</w:t>
            </w:r>
          </w:p>
        </w:tc>
      </w:tr>
      <w:tr w:rsidR="00C60086" w:rsidRPr="00661B4C" w14:paraId="7C7D0C2B" w14:textId="77777777" w:rsidTr="000342AF">
        <w:tc>
          <w:tcPr>
            <w:tcW w:w="455" w:type="pct"/>
            <w:vMerge/>
            <w:vAlign w:val="center"/>
          </w:tcPr>
          <w:p w14:paraId="4DE0E23F" w14:textId="77777777" w:rsidR="00C60086" w:rsidRPr="00A662B7" w:rsidRDefault="00C60086" w:rsidP="00BD7DBE">
            <w:pPr>
              <w:tabs>
                <w:tab w:val="left" w:pos="540"/>
              </w:tabs>
              <w:contextualSpacing/>
              <w:jc w:val="center"/>
              <w:rPr>
                <w:sz w:val="24"/>
                <w:szCs w:val="28"/>
              </w:rPr>
            </w:pPr>
          </w:p>
        </w:tc>
        <w:tc>
          <w:tcPr>
            <w:tcW w:w="844" w:type="pct"/>
            <w:vMerge/>
            <w:vAlign w:val="center"/>
          </w:tcPr>
          <w:p w14:paraId="47546DF1" w14:textId="77777777" w:rsidR="00C60086" w:rsidRPr="00C71B21" w:rsidRDefault="00C60086" w:rsidP="00BD7DBE">
            <w:pPr>
              <w:tabs>
                <w:tab w:val="left" w:pos="540"/>
              </w:tabs>
              <w:contextualSpacing/>
              <w:rPr>
                <w:sz w:val="24"/>
                <w:szCs w:val="28"/>
              </w:rPr>
            </w:pPr>
          </w:p>
        </w:tc>
        <w:tc>
          <w:tcPr>
            <w:tcW w:w="1104" w:type="pct"/>
            <w:vAlign w:val="center"/>
          </w:tcPr>
          <w:p w14:paraId="0D0A9557" w14:textId="50FD1461" w:rsidR="00C60086" w:rsidRDefault="00C60086" w:rsidP="00BD7DBE">
            <w:pPr>
              <w:tabs>
                <w:tab w:val="left" w:pos="540"/>
              </w:tabs>
              <w:contextualSpacing/>
              <w:rPr>
                <w:sz w:val="24"/>
                <w:szCs w:val="28"/>
              </w:rPr>
            </w:pPr>
            <w:r>
              <w:rPr>
                <w:sz w:val="24"/>
                <w:szCs w:val="28"/>
              </w:rPr>
              <w:t xml:space="preserve">3. </w:t>
            </w:r>
            <w:r w:rsidRPr="00A662B7">
              <w:rPr>
                <w:sz w:val="24"/>
                <w:szCs w:val="28"/>
              </w:rPr>
              <w:t>Владеет методикой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правоприменения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2597" w:type="pct"/>
            <w:vAlign w:val="center"/>
          </w:tcPr>
          <w:p w14:paraId="713B07FF" w14:textId="77777777" w:rsidR="00C60086" w:rsidRPr="00C60086" w:rsidRDefault="00C60086" w:rsidP="00C60086">
            <w:pPr>
              <w:rPr>
                <w:sz w:val="24"/>
                <w:szCs w:val="24"/>
              </w:rPr>
            </w:pPr>
            <w:r w:rsidRPr="00F91A5E">
              <w:rPr>
                <w:i/>
                <w:sz w:val="24"/>
                <w:szCs w:val="24"/>
              </w:rPr>
              <w:t>Знает</w:t>
            </w:r>
            <w:r w:rsidRPr="00C60086">
              <w:rPr>
                <w:sz w:val="24"/>
                <w:szCs w:val="24"/>
              </w:rPr>
              <w:t>:</w:t>
            </w:r>
          </w:p>
          <w:p w14:paraId="00AEA525" w14:textId="36EADC4C" w:rsidR="00C60086" w:rsidRPr="00C60086" w:rsidRDefault="00C60086" w:rsidP="00C60086">
            <w:pPr>
              <w:pStyle w:val="a6"/>
              <w:numPr>
                <w:ilvl w:val="0"/>
                <w:numId w:val="11"/>
              </w:numPr>
              <w:ind w:left="0" w:firstLine="0"/>
              <w:jc w:val="both"/>
              <w:rPr>
                <w:sz w:val="24"/>
                <w:szCs w:val="24"/>
              </w:rPr>
            </w:pPr>
            <w:r w:rsidRPr="00C60086">
              <w:rPr>
                <w:sz w:val="24"/>
                <w:szCs w:val="24"/>
              </w:rPr>
              <w:t>принципы и методику определения (расчета) прогнозного и потенциального социально-экономического результата/эффекта от принятия (реализации) нормативно-правовых актов в рамках решения задач проектного управления и стратегического управления проект</w:t>
            </w:r>
            <w:r w:rsidR="00BD05EE">
              <w:rPr>
                <w:sz w:val="24"/>
                <w:szCs w:val="24"/>
              </w:rPr>
              <w:t xml:space="preserve">ами </w:t>
            </w:r>
            <w:r w:rsidRPr="00C60086">
              <w:rPr>
                <w:sz w:val="24"/>
                <w:szCs w:val="24"/>
              </w:rPr>
              <w:t>в государственном секторе;</w:t>
            </w:r>
          </w:p>
          <w:p w14:paraId="4702384F" w14:textId="77777777" w:rsidR="00C60086" w:rsidRPr="00C60086" w:rsidRDefault="00C60086" w:rsidP="00C60086">
            <w:pPr>
              <w:pStyle w:val="a6"/>
              <w:numPr>
                <w:ilvl w:val="0"/>
                <w:numId w:val="11"/>
              </w:numPr>
              <w:ind w:left="0" w:firstLine="0"/>
              <w:jc w:val="both"/>
              <w:rPr>
                <w:sz w:val="24"/>
                <w:szCs w:val="24"/>
              </w:rPr>
            </w:pPr>
            <w:r w:rsidRPr="00C60086">
              <w:rPr>
                <w:sz w:val="24"/>
                <w:szCs w:val="24"/>
              </w:rPr>
              <w:t>основные методы сбора и систематизации взаимосвязанных индикаторов проектной деятельности в разрезе хозяйствующих субъектов, используемых для оценки социально-экономических последствий принимаемых нормативно-правовых актов как на уровне Российской Федерации, так и субъектов Российской Федерации;</w:t>
            </w:r>
          </w:p>
          <w:p w14:paraId="3B370D8F" w14:textId="77777777" w:rsidR="00C60086" w:rsidRPr="00C60086" w:rsidRDefault="00C60086" w:rsidP="00C60086">
            <w:pPr>
              <w:pStyle w:val="a6"/>
              <w:numPr>
                <w:ilvl w:val="0"/>
                <w:numId w:val="11"/>
              </w:numPr>
              <w:ind w:left="0" w:firstLine="0"/>
              <w:jc w:val="both"/>
              <w:rPr>
                <w:sz w:val="24"/>
                <w:szCs w:val="24"/>
              </w:rPr>
            </w:pPr>
            <w:r w:rsidRPr="00C60086">
              <w:rPr>
                <w:sz w:val="24"/>
                <w:szCs w:val="24"/>
              </w:rPr>
              <w:t>методику и подходы к экстраполированию выявленных причинно-следственных связей правоприменения и его результатов для оценки возможных последствий реализации разрабатываемых нормативно-правовых актов любого уровня.</w:t>
            </w:r>
          </w:p>
          <w:p w14:paraId="6473A61C" w14:textId="77777777" w:rsidR="00C60086" w:rsidRPr="00C60086" w:rsidRDefault="00C60086" w:rsidP="00C60086">
            <w:pPr>
              <w:rPr>
                <w:sz w:val="24"/>
                <w:szCs w:val="24"/>
              </w:rPr>
            </w:pPr>
          </w:p>
          <w:p w14:paraId="43B87D27" w14:textId="77777777" w:rsidR="00C60086" w:rsidRPr="00C60086" w:rsidRDefault="00C60086" w:rsidP="00C60086">
            <w:pPr>
              <w:rPr>
                <w:sz w:val="24"/>
                <w:szCs w:val="24"/>
              </w:rPr>
            </w:pPr>
            <w:r w:rsidRPr="00F91A5E">
              <w:rPr>
                <w:i/>
                <w:sz w:val="24"/>
                <w:szCs w:val="24"/>
              </w:rPr>
              <w:t>Умеет</w:t>
            </w:r>
            <w:r w:rsidRPr="00C60086">
              <w:rPr>
                <w:sz w:val="24"/>
                <w:szCs w:val="24"/>
              </w:rPr>
              <w:t>:</w:t>
            </w:r>
          </w:p>
          <w:p w14:paraId="17A61A1C" w14:textId="77777777" w:rsidR="00C60086" w:rsidRPr="00C60086" w:rsidRDefault="00C60086" w:rsidP="00C60086">
            <w:pPr>
              <w:pStyle w:val="a6"/>
              <w:numPr>
                <w:ilvl w:val="0"/>
                <w:numId w:val="11"/>
              </w:numPr>
              <w:ind w:left="0" w:firstLine="0"/>
              <w:jc w:val="both"/>
              <w:rPr>
                <w:sz w:val="24"/>
                <w:szCs w:val="24"/>
              </w:rPr>
            </w:pPr>
            <w:r w:rsidRPr="00C60086">
              <w:rPr>
                <w:sz w:val="24"/>
                <w:szCs w:val="24"/>
              </w:rPr>
              <w:t xml:space="preserve">составлять матрицу взаимосвязанных и взаимозависимых социально-экономических показателей для осуществления мониторинга правоприменения в Российской Федерации и на </w:t>
            </w:r>
            <w:r w:rsidRPr="00C60086">
              <w:rPr>
                <w:sz w:val="24"/>
                <w:szCs w:val="24"/>
              </w:rPr>
              <w:lastRenderedPageBreak/>
              <w:t>уровне субъектов Российской Федерации, фиксировать, отслеживать и интерпретировать изменения в ней;</w:t>
            </w:r>
          </w:p>
          <w:p w14:paraId="5A446EF3" w14:textId="77777777" w:rsidR="00C60086" w:rsidRPr="00C60086" w:rsidRDefault="00C60086" w:rsidP="00C60086">
            <w:pPr>
              <w:pStyle w:val="a6"/>
              <w:numPr>
                <w:ilvl w:val="0"/>
                <w:numId w:val="11"/>
              </w:numPr>
              <w:ind w:left="0" w:firstLine="0"/>
              <w:jc w:val="both"/>
              <w:rPr>
                <w:sz w:val="24"/>
                <w:szCs w:val="24"/>
              </w:rPr>
            </w:pPr>
            <w:r w:rsidRPr="00C60086">
              <w:rPr>
                <w:sz w:val="24"/>
                <w:szCs w:val="24"/>
              </w:rPr>
              <w:t>выявлять в ходе системного анализа причинно-следственные связи ключевых проблем в области проектной деятельности и в сфере реализации государственных программ с недостатками нормативно-правовой базы их регулирующих;</w:t>
            </w:r>
          </w:p>
          <w:p w14:paraId="6A0FD576" w14:textId="44979035" w:rsidR="00C60086" w:rsidRPr="00C60086" w:rsidRDefault="00C60086" w:rsidP="00C60086">
            <w:pPr>
              <w:pStyle w:val="a6"/>
              <w:numPr>
                <w:ilvl w:val="0"/>
                <w:numId w:val="11"/>
              </w:numPr>
              <w:ind w:left="0" w:firstLine="0"/>
              <w:jc w:val="both"/>
              <w:rPr>
                <w:sz w:val="28"/>
                <w:szCs w:val="28"/>
              </w:rPr>
            </w:pPr>
            <w:r w:rsidRPr="00C60086">
              <w:rPr>
                <w:sz w:val="24"/>
                <w:szCs w:val="24"/>
              </w:rPr>
              <w:t>разрабатывать и выдвигать предложения по корректировке стратегического государственного управления и проектного управления на основе мониторинга результатов практики реализации нормативно-правовых актов в указанных сферах.</w:t>
            </w:r>
          </w:p>
        </w:tc>
      </w:tr>
      <w:tr w:rsidR="002D4044" w:rsidRPr="00661B4C" w14:paraId="5C6D3AAA" w14:textId="77777777" w:rsidTr="000342AF">
        <w:tc>
          <w:tcPr>
            <w:tcW w:w="455" w:type="pct"/>
            <w:vMerge w:val="restart"/>
            <w:vAlign w:val="center"/>
          </w:tcPr>
          <w:p w14:paraId="38FECC02" w14:textId="5387170F" w:rsidR="002D4044" w:rsidRPr="00A662B7" w:rsidRDefault="002D4044" w:rsidP="00BD7DBE">
            <w:pPr>
              <w:tabs>
                <w:tab w:val="left" w:pos="540"/>
              </w:tabs>
              <w:contextualSpacing/>
              <w:jc w:val="center"/>
              <w:rPr>
                <w:sz w:val="24"/>
                <w:szCs w:val="28"/>
              </w:rPr>
            </w:pPr>
            <w:r w:rsidRPr="00A662B7">
              <w:rPr>
                <w:sz w:val="24"/>
                <w:szCs w:val="28"/>
              </w:rPr>
              <w:lastRenderedPageBreak/>
              <w:t>ОПК-6</w:t>
            </w:r>
          </w:p>
        </w:tc>
        <w:tc>
          <w:tcPr>
            <w:tcW w:w="844" w:type="pct"/>
            <w:vMerge w:val="restart"/>
            <w:vAlign w:val="center"/>
          </w:tcPr>
          <w:p w14:paraId="21E5348E" w14:textId="5F8D628E" w:rsidR="002D4044" w:rsidRPr="00C71B21" w:rsidRDefault="002D4044" w:rsidP="00BD7DBE">
            <w:pPr>
              <w:tabs>
                <w:tab w:val="left" w:pos="540"/>
              </w:tabs>
              <w:contextualSpacing/>
              <w:rPr>
                <w:sz w:val="24"/>
                <w:szCs w:val="28"/>
              </w:rPr>
            </w:pPr>
            <w:r w:rsidRPr="00C71B21">
              <w:rPr>
                <w:sz w:val="24"/>
                <w:szCs w:val="28"/>
              </w:rPr>
              <w:t>Способен организовывать проектную деятельность; моделировать административные процессы и процедуры в органах власти</w:t>
            </w:r>
          </w:p>
        </w:tc>
        <w:tc>
          <w:tcPr>
            <w:tcW w:w="1104" w:type="pct"/>
            <w:vAlign w:val="center"/>
          </w:tcPr>
          <w:p w14:paraId="711DFE87" w14:textId="7EE519DE" w:rsidR="002D4044" w:rsidRPr="00C71B21" w:rsidRDefault="002D4044" w:rsidP="00BD7DBE">
            <w:pPr>
              <w:tabs>
                <w:tab w:val="left" w:pos="540"/>
              </w:tabs>
              <w:contextualSpacing/>
              <w:rPr>
                <w:sz w:val="24"/>
                <w:szCs w:val="28"/>
              </w:rPr>
            </w:pPr>
            <w:r>
              <w:rPr>
                <w:sz w:val="24"/>
                <w:szCs w:val="28"/>
              </w:rPr>
              <w:t xml:space="preserve">1. </w:t>
            </w:r>
            <w:r w:rsidRPr="00C71B21">
              <w:rPr>
                <w:sz w:val="24"/>
                <w:szCs w:val="28"/>
              </w:rPr>
              <w:t>Демонстрирует знание функционального содержания деятельности органа власти по подготовке и реализации проекта, технологии и механизмы организации процесса разработки и реализации проекта.</w:t>
            </w:r>
          </w:p>
        </w:tc>
        <w:tc>
          <w:tcPr>
            <w:tcW w:w="2597" w:type="pct"/>
            <w:vAlign w:val="center"/>
          </w:tcPr>
          <w:p w14:paraId="4E42D469" w14:textId="77777777" w:rsidR="002D4044" w:rsidRPr="002D4044" w:rsidRDefault="002D4044" w:rsidP="002D4044">
            <w:pPr>
              <w:jc w:val="both"/>
              <w:rPr>
                <w:sz w:val="24"/>
                <w:szCs w:val="24"/>
              </w:rPr>
            </w:pPr>
            <w:r w:rsidRPr="00F91A5E">
              <w:rPr>
                <w:i/>
                <w:sz w:val="24"/>
                <w:szCs w:val="24"/>
              </w:rPr>
              <w:t>Знает</w:t>
            </w:r>
            <w:r w:rsidRPr="002D4044">
              <w:rPr>
                <w:sz w:val="24"/>
                <w:szCs w:val="24"/>
              </w:rPr>
              <w:t xml:space="preserve">: </w:t>
            </w:r>
          </w:p>
          <w:p w14:paraId="74DB963C"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роль и функциональную наполненность проектной деятельности в контексте решения органами государственной власти задач стратегического государственного управления;</w:t>
            </w:r>
          </w:p>
          <w:p w14:paraId="271F70B0" w14:textId="01110729" w:rsidR="002D4044" w:rsidRPr="002D4044" w:rsidRDefault="002D4044" w:rsidP="002D4044">
            <w:pPr>
              <w:pStyle w:val="a6"/>
              <w:numPr>
                <w:ilvl w:val="0"/>
                <w:numId w:val="11"/>
              </w:numPr>
              <w:ind w:left="0" w:firstLine="0"/>
              <w:jc w:val="both"/>
              <w:rPr>
                <w:sz w:val="24"/>
                <w:szCs w:val="24"/>
              </w:rPr>
            </w:pPr>
            <w:r w:rsidRPr="002D4044">
              <w:rPr>
                <w:sz w:val="24"/>
                <w:szCs w:val="24"/>
              </w:rPr>
              <w:t>принципы организации проектной деятельности и реализации стратегии управления проект</w:t>
            </w:r>
            <w:r w:rsidR="0064188E">
              <w:rPr>
                <w:sz w:val="24"/>
                <w:szCs w:val="24"/>
              </w:rPr>
              <w:t>ами</w:t>
            </w:r>
            <w:r w:rsidRPr="002D4044">
              <w:rPr>
                <w:sz w:val="24"/>
                <w:szCs w:val="24"/>
              </w:rPr>
              <w:t>, как необходимого условия достижения долгосрочных целей государственного управления;</w:t>
            </w:r>
          </w:p>
          <w:p w14:paraId="7C32D132" w14:textId="510175EF" w:rsidR="002D4044" w:rsidRPr="002D4044" w:rsidRDefault="002D4044" w:rsidP="002D4044">
            <w:pPr>
              <w:pStyle w:val="a6"/>
              <w:numPr>
                <w:ilvl w:val="0"/>
                <w:numId w:val="11"/>
              </w:numPr>
              <w:ind w:left="0" w:firstLine="0"/>
              <w:jc w:val="both"/>
              <w:rPr>
                <w:sz w:val="24"/>
                <w:szCs w:val="24"/>
              </w:rPr>
            </w:pPr>
            <w:r w:rsidRPr="002D4044">
              <w:rPr>
                <w:sz w:val="24"/>
                <w:szCs w:val="24"/>
              </w:rPr>
              <w:t xml:space="preserve">базовые принципы и подходы к организации проектной деятельности, а также комплексной оценки и анализа динамики макроэкономических показателей, как элементов </w:t>
            </w:r>
            <w:r w:rsidR="00E17CFC">
              <w:rPr>
                <w:sz w:val="24"/>
                <w:szCs w:val="24"/>
              </w:rPr>
              <w:t>проектируемой среды.</w:t>
            </w:r>
          </w:p>
          <w:p w14:paraId="74A75921" w14:textId="77777777" w:rsidR="002D4044" w:rsidRPr="002D4044" w:rsidRDefault="002D4044" w:rsidP="002D4044">
            <w:pPr>
              <w:jc w:val="both"/>
              <w:rPr>
                <w:sz w:val="24"/>
                <w:szCs w:val="24"/>
              </w:rPr>
            </w:pPr>
          </w:p>
          <w:p w14:paraId="531341B8" w14:textId="77777777" w:rsidR="002D4044" w:rsidRPr="002D4044" w:rsidRDefault="002D4044" w:rsidP="002D4044">
            <w:pPr>
              <w:jc w:val="both"/>
              <w:rPr>
                <w:sz w:val="24"/>
                <w:szCs w:val="24"/>
              </w:rPr>
            </w:pPr>
            <w:r w:rsidRPr="00F91A5E">
              <w:rPr>
                <w:i/>
                <w:sz w:val="24"/>
                <w:szCs w:val="24"/>
              </w:rPr>
              <w:t>Умеет</w:t>
            </w:r>
            <w:r w:rsidRPr="002D4044">
              <w:rPr>
                <w:sz w:val="24"/>
                <w:szCs w:val="24"/>
              </w:rPr>
              <w:t>:</w:t>
            </w:r>
          </w:p>
          <w:p w14:paraId="24CD1E11"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вырабатывать предложения по инициированию и новых проектов и стратегических инициатив, оценивать целесообразность запуска новых проектов, координировать, мониторить и контролировать реализацию как отдельных проектов, так и проектной деятельности в целом;</w:t>
            </w:r>
          </w:p>
          <w:p w14:paraId="6C072D11" w14:textId="776FCB90" w:rsidR="002D4044" w:rsidRPr="002D4044" w:rsidRDefault="002D4044" w:rsidP="002D4044">
            <w:pPr>
              <w:pStyle w:val="a6"/>
              <w:numPr>
                <w:ilvl w:val="0"/>
                <w:numId w:val="11"/>
              </w:numPr>
              <w:ind w:left="0" w:firstLine="0"/>
              <w:jc w:val="both"/>
              <w:rPr>
                <w:sz w:val="24"/>
                <w:szCs w:val="24"/>
              </w:rPr>
            </w:pPr>
            <w:r w:rsidRPr="002D4044">
              <w:rPr>
                <w:sz w:val="24"/>
                <w:szCs w:val="24"/>
              </w:rPr>
              <w:t>подчинять результаты проектного управления и управления проект</w:t>
            </w:r>
            <w:r w:rsidR="0064188E">
              <w:rPr>
                <w:sz w:val="24"/>
                <w:szCs w:val="24"/>
              </w:rPr>
              <w:t>ами</w:t>
            </w:r>
            <w:r w:rsidRPr="002D4044">
              <w:rPr>
                <w:sz w:val="24"/>
                <w:szCs w:val="24"/>
              </w:rPr>
              <w:t xml:space="preserve"> задачам стратегическог</w:t>
            </w:r>
            <w:r w:rsidR="00FF50FF">
              <w:rPr>
                <w:sz w:val="24"/>
                <w:szCs w:val="24"/>
              </w:rPr>
              <w:t>о государственного планирования;</w:t>
            </w:r>
          </w:p>
          <w:p w14:paraId="26BA842B" w14:textId="27F47921" w:rsidR="002D4044" w:rsidRPr="002D4044" w:rsidRDefault="002D4044" w:rsidP="0064188E">
            <w:pPr>
              <w:pStyle w:val="a6"/>
              <w:numPr>
                <w:ilvl w:val="0"/>
                <w:numId w:val="11"/>
              </w:numPr>
              <w:ind w:left="0" w:firstLine="0"/>
              <w:jc w:val="both"/>
              <w:rPr>
                <w:sz w:val="28"/>
                <w:szCs w:val="28"/>
              </w:rPr>
            </w:pPr>
            <w:r w:rsidRPr="002D4044">
              <w:rPr>
                <w:sz w:val="24"/>
                <w:szCs w:val="24"/>
              </w:rPr>
              <w:t>инициировать кадровые, законодательные и управленческие решения для решения выявленных ключевых проблем в области стратегического государственного управления, проектной деятельности, как ее элемента, а также при управлении проект</w:t>
            </w:r>
            <w:r w:rsidR="0064188E">
              <w:rPr>
                <w:sz w:val="24"/>
                <w:szCs w:val="24"/>
              </w:rPr>
              <w:t>ами</w:t>
            </w:r>
            <w:r w:rsidRPr="002D4044">
              <w:rPr>
                <w:sz w:val="24"/>
                <w:szCs w:val="24"/>
              </w:rPr>
              <w:t xml:space="preserve"> в государственном секторе.</w:t>
            </w:r>
          </w:p>
        </w:tc>
      </w:tr>
      <w:tr w:rsidR="002D4044" w:rsidRPr="00661B4C" w14:paraId="223E0C82" w14:textId="77777777" w:rsidTr="000342AF">
        <w:tc>
          <w:tcPr>
            <w:tcW w:w="455" w:type="pct"/>
            <w:vMerge/>
            <w:vAlign w:val="center"/>
          </w:tcPr>
          <w:p w14:paraId="48FEAA8B" w14:textId="77777777" w:rsidR="002D4044" w:rsidRPr="00A662B7" w:rsidRDefault="002D4044" w:rsidP="00BD7DBE">
            <w:pPr>
              <w:tabs>
                <w:tab w:val="left" w:pos="540"/>
              </w:tabs>
              <w:contextualSpacing/>
              <w:jc w:val="center"/>
              <w:rPr>
                <w:sz w:val="24"/>
                <w:szCs w:val="28"/>
              </w:rPr>
            </w:pPr>
          </w:p>
        </w:tc>
        <w:tc>
          <w:tcPr>
            <w:tcW w:w="844" w:type="pct"/>
            <w:vMerge/>
            <w:vAlign w:val="center"/>
          </w:tcPr>
          <w:p w14:paraId="6CE16445" w14:textId="77777777" w:rsidR="002D4044" w:rsidRPr="00C71B21" w:rsidRDefault="002D4044" w:rsidP="00BD7DBE">
            <w:pPr>
              <w:tabs>
                <w:tab w:val="left" w:pos="540"/>
              </w:tabs>
              <w:contextualSpacing/>
              <w:rPr>
                <w:sz w:val="24"/>
                <w:szCs w:val="28"/>
              </w:rPr>
            </w:pPr>
          </w:p>
        </w:tc>
        <w:tc>
          <w:tcPr>
            <w:tcW w:w="1104" w:type="pct"/>
            <w:vAlign w:val="center"/>
          </w:tcPr>
          <w:p w14:paraId="1DD099BD" w14:textId="702D3F2E" w:rsidR="002D4044" w:rsidRDefault="002D4044" w:rsidP="00BD7DBE">
            <w:pPr>
              <w:tabs>
                <w:tab w:val="left" w:pos="540"/>
              </w:tabs>
              <w:contextualSpacing/>
              <w:rPr>
                <w:sz w:val="24"/>
                <w:szCs w:val="28"/>
              </w:rPr>
            </w:pPr>
            <w:r>
              <w:rPr>
                <w:sz w:val="24"/>
                <w:szCs w:val="28"/>
              </w:rPr>
              <w:t xml:space="preserve">2. </w:t>
            </w:r>
            <w:r w:rsidRPr="00C71B21">
              <w:rPr>
                <w:sz w:val="24"/>
                <w:szCs w:val="28"/>
              </w:rPr>
              <w:t xml:space="preserve">Адекватно обосновывает принимаемые проектные решения, осуществляет постановку и выполнение </w:t>
            </w:r>
            <w:r w:rsidRPr="00C71B21">
              <w:rPr>
                <w:sz w:val="24"/>
                <w:szCs w:val="28"/>
              </w:rPr>
              <w:lastRenderedPageBreak/>
              <w:t>экспериментов по проверке их корректности и эффективности.</w:t>
            </w:r>
          </w:p>
        </w:tc>
        <w:tc>
          <w:tcPr>
            <w:tcW w:w="2597" w:type="pct"/>
            <w:vAlign w:val="center"/>
          </w:tcPr>
          <w:p w14:paraId="714A55B9" w14:textId="77777777" w:rsidR="002D4044" w:rsidRPr="002D4044" w:rsidRDefault="002D4044" w:rsidP="002D4044">
            <w:pPr>
              <w:jc w:val="both"/>
              <w:rPr>
                <w:sz w:val="24"/>
                <w:szCs w:val="24"/>
              </w:rPr>
            </w:pPr>
            <w:r w:rsidRPr="00F91A5E">
              <w:rPr>
                <w:i/>
                <w:sz w:val="24"/>
                <w:szCs w:val="24"/>
              </w:rPr>
              <w:lastRenderedPageBreak/>
              <w:t>Знает</w:t>
            </w:r>
            <w:r w:rsidRPr="002D4044">
              <w:rPr>
                <w:sz w:val="24"/>
                <w:szCs w:val="24"/>
              </w:rPr>
              <w:t>:</w:t>
            </w:r>
          </w:p>
          <w:p w14:paraId="4BC79012" w14:textId="3B3D986C" w:rsidR="002D4044" w:rsidRPr="002D4044" w:rsidRDefault="002D4044" w:rsidP="002D4044">
            <w:pPr>
              <w:pStyle w:val="a6"/>
              <w:numPr>
                <w:ilvl w:val="0"/>
                <w:numId w:val="11"/>
              </w:numPr>
              <w:ind w:left="0" w:firstLine="0"/>
              <w:jc w:val="both"/>
              <w:rPr>
                <w:sz w:val="24"/>
                <w:szCs w:val="24"/>
              </w:rPr>
            </w:pPr>
            <w:r w:rsidRPr="002D4044">
              <w:rPr>
                <w:sz w:val="24"/>
                <w:szCs w:val="24"/>
              </w:rPr>
              <w:t>подходы для определения необходимых и достаточных затрат проектной деятельности, а также при планировании финансовых и социально-экономических результатов управления проект</w:t>
            </w:r>
            <w:r w:rsidR="0064188E">
              <w:rPr>
                <w:sz w:val="24"/>
                <w:szCs w:val="24"/>
              </w:rPr>
              <w:t>ами</w:t>
            </w:r>
            <w:r w:rsidRPr="002D4044">
              <w:rPr>
                <w:sz w:val="24"/>
                <w:szCs w:val="24"/>
              </w:rPr>
              <w:t>;</w:t>
            </w:r>
          </w:p>
          <w:p w14:paraId="41EED1BD" w14:textId="67D99DD1" w:rsidR="002D4044" w:rsidRPr="002D4044" w:rsidRDefault="002D4044" w:rsidP="002D4044">
            <w:pPr>
              <w:pStyle w:val="a6"/>
              <w:numPr>
                <w:ilvl w:val="0"/>
                <w:numId w:val="11"/>
              </w:numPr>
              <w:ind w:left="0" w:firstLine="0"/>
              <w:jc w:val="both"/>
              <w:rPr>
                <w:sz w:val="24"/>
                <w:szCs w:val="24"/>
              </w:rPr>
            </w:pPr>
            <w:r w:rsidRPr="002D4044">
              <w:rPr>
                <w:sz w:val="24"/>
                <w:szCs w:val="24"/>
              </w:rPr>
              <w:t>фундаментальные принципы, лежащие в основе проведения экспериментов</w:t>
            </w:r>
            <w:r w:rsidR="00BB3603">
              <w:rPr>
                <w:sz w:val="24"/>
                <w:szCs w:val="24"/>
              </w:rPr>
              <w:t xml:space="preserve"> </w:t>
            </w:r>
            <w:r w:rsidR="00BB3603">
              <w:rPr>
                <w:sz w:val="24"/>
                <w:szCs w:val="24"/>
              </w:rPr>
              <w:lastRenderedPageBreak/>
              <w:t>(контролируемость условий, наличие специально разработанной процедуры, возможность повторения, объективность);</w:t>
            </w:r>
          </w:p>
          <w:p w14:paraId="01F11947" w14:textId="22883F08" w:rsidR="002D4044" w:rsidRPr="002D4044" w:rsidRDefault="002D4044" w:rsidP="002D4044">
            <w:pPr>
              <w:pStyle w:val="a6"/>
              <w:numPr>
                <w:ilvl w:val="0"/>
                <w:numId w:val="11"/>
              </w:numPr>
              <w:ind w:left="0" w:firstLine="0"/>
              <w:jc w:val="both"/>
              <w:rPr>
                <w:sz w:val="24"/>
                <w:szCs w:val="24"/>
              </w:rPr>
            </w:pPr>
            <w:r w:rsidRPr="002D4044">
              <w:rPr>
                <w:sz w:val="24"/>
                <w:szCs w:val="24"/>
              </w:rPr>
              <w:t>нормативно-правовую базу и методологическую основу проектной деятельности</w:t>
            </w:r>
            <w:r w:rsidR="00BB3603">
              <w:rPr>
                <w:sz w:val="24"/>
                <w:szCs w:val="24"/>
              </w:rPr>
              <w:t>.</w:t>
            </w:r>
          </w:p>
          <w:p w14:paraId="17A1D4B5" w14:textId="77777777" w:rsidR="002D4044" w:rsidRPr="002D4044" w:rsidRDefault="002D4044" w:rsidP="002D4044">
            <w:pPr>
              <w:jc w:val="both"/>
              <w:rPr>
                <w:sz w:val="24"/>
                <w:szCs w:val="24"/>
              </w:rPr>
            </w:pPr>
          </w:p>
          <w:p w14:paraId="3669E17F" w14:textId="77777777" w:rsidR="002D4044" w:rsidRPr="002D4044" w:rsidRDefault="002D4044" w:rsidP="002D4044">
            <w:pPr>
              <w:jc w:val="both"/>
              <w:rPr>
                <w:sz w:val="24"/>
                <w:szCs w:val="24"/>
              </w:rPr>
            </w:pPr>
            <w:r w:rsidRPr="00F91A5E">
              <w:rPr>
                <w:i/>
                <w:sz w:val="24"/>
                <w:szCs w:val="24"/>
              </w:rPr>
              <w:t>Умеет</w:t>
            </w:r>
            <w:r w:rsidRPr="002D4044">
              <w:rPr>
                <w:sz w:val="24"/>
                <w:szCs w:val="24"/>
              </w:rPr>
              <w:t>:</w:t>
            </w:r>
          </w:p>
          <w:p w14:paraId="16FC9264"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составлять сценарии проектной деятельности с учетом совокупности и взаимного влияния всех элементов проектной среды;</w:t>
            </w:r>
          </w:p>
          <w:p w14:paraId="7288C437"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на основе результатов системного анализа организуемой проектной деятельности инициировать моделирование и экспериментальную проверку принимаемых проектных решений на их допустимость, корректность и применимость;</w:t>
            </w:r>
          </w:p>
          <w:p w14:paraId="66A6A613" w14:textId="3B49047E" w:rsidR="002D4044" w:rsidRPr="002D4044" w:rsidRDefault="002D4044" w:rsidP="002D4044">
            <w:pPr>
              <w:pStyle w:val="a6"/>
              <w:numPr>
                <w:ilvl w:val="0"/>
                <w:numId w:val="11"/>
              </w:numPr>
              <w:ind w:left="0" w:firstLine="0"/>
              <w:jc w:val="both"/>
              <w:rPr>
                <w:sz w:val="28"/>
                <w:szCs w:val="28"/>
              </w:rPr>
            </w:pPr>
            <w:r w:rsidRPr="002D4044">
              <w:rPr>
                <w:sz w:val="24"/>
                <w:szCs w:val="24"/>
              </w:rPr>
              <w:t>применять инструменты априорной и апостериорной оценки, эффективности и результативности принимаемых проектных решений.</w:t>
            </w:r>
          </w:p>
        </w:tc>
      </w:tr>
      <w:tr w:rsidR="002D4044" w:rsidRPr="00661B4C" w14:paraId="194BE817" w14:textId="77777777" w:rsidTr="000342AF">
        <w:tc>
          <w:tcPr>
            <w:tcW w:w="455" w:type="pct"/>
            <w:vMerge/>
            <w:vAlign w:val="center"/>
          </w:tcPr>
          <w:p w14:paraId="3F293537" w14:textId="77777777" w:rsidR="002D4044" w:rsidRPr="00A662B7" w:rsidRDefault="002D4044" w:rsidP="00BD7DBE">
            <w:pPr>
              <w:tabs>
                <w:tab w:val="left" w:pos="540"/>
              </w:tabs>
              <w:contextualSpacing/>
              <w:jc w:val="center"/>
              <w:rPr>
                <w:sz w:val="24"/>
                <w:szCs w:val="28"/>
              </w:rPr>
            </w:pPr>
          </w:p>
        </w:tc>
        <w:tc>
          <w:tcPr>
            <w:tcW w:w="844" w:type="pct"/>
            <w:vMerge/>
            <w:vAlign w:val="center"/>
          </w:tcPr>
          <w:p w14:paraId="2AEB530D" w14:textId="77777777" w:rsidR="002D4044" w:rsidRPr="00C71B21" w:rsidRDefault="002D4044" w:rsidP="00BD7DBE">
            <w:pPr>
              <w:tabs>
                <w:tab w:val="left" w:pos="540"/>
              </w:tabs>
              <w:contextualSpacing/>
              <w:rPr>
                <w:sz w:val="24"/>
                <w:szCs w:val="28"/>
              </w:rPr>
            </w:pPr>
          </w:p>
        </w:tc>
        <w:tc>
          <w:tcPr>
            <w:tcW w:w="1104" w:type="pct"/>
            <w:vAlign w:val="center"/>
          </w:tcPr>
          <w:p w14:paraId="20DDEBEC" w14:textId="681E5EF1" w:rsidR="002D4044" w:rsidRDefault="002D4044" w:rsidP="00BD7DBE">
            <w:pPr>
              <w:tabs>
                <w:tab w:val="left" w:pos="540"/>
              </w:tabs>
              <w:contextualSpacing/>
              <w:rPr>
                <w:sz w:val="24"/>
                <w:szCs w:val="28"/>
              </w:rPr>
            </w:pPr>
            <w:r w:rsidRPr="00C71B21">
              <w:rPr>
                <w:sz w:val="24"/>
                <w:szCs w:val="28"/>
              </w:rPr>
              <w:t>3. Владеет методикой проектирования организационных структур и разработки организационных управленческих решений в области проектной деятельности.</w:t>
            </w:r>
          </w:p>
        </w:tc>
        <w:tc>
          <w:tcPr>
            <w:tcW w:w="2597" w:type="pct"/>
            <w:vAlign w:val="center"/>
          </w:tcPr>
          <w:p w14:paraId="3EED8222" w14:textId="77777777" w:rsidR="002D4044" w:rsidRPr="002D4044" w:rsidRDefault="002D4044" w:rsidP="002D4044">
            <w:pPr>
              <w:jc w:val="both"/>
              <w:rPr>
                <w:sz w:val="24"/>
                <w:szCs w:val="24"/>
              </w:rPr>
            </w:pPr>
            <w:r w:rsidRPr="00F91A5E">
              <w:rPr>
                <w:i/>
                <w:sz w:val="24"/>
                <w:szCs w:val="24"/>
              </w:rPr>
              <w:t>Знает</w:t>
            </w:r>
            <w:r w:rsidRPr="002D4044">
              <w:rPr>
                <w:sz w:val="24"/>
                <w:szCs w:val="24"/>
              </w:rPr>
              <w:t>:</w:t>
            </w:r>
          </w:p>
          <w:p w14:paraId="38A61650"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пять областей принятия проектных решений (инициирование проекта, планирование проекта, исполнение проекта, контроль проекта, завершение с оценкой эффективности) и виды управленческих решений для каждой из указанных областей;</w:t>
            </w:r>
          </w:p>
          <w:p w14:paraId="56B2CB3C" w14:textId="37A559C9" w:rsidR="002D4044" w:rsidRPr="002D4044" w:rsidRDefault="002D4044" w:rsidP="002D4044">
            <w:pPr>
              <w:pStyle w:val="a6"/>
              <w:numPr>
                <w:ilvl w:val="0"/>
                <w:numId w:val="11"/>
              </w:numPr>
              <w:ind w:left="0" w:firstLine="0"/>
              <w:jc w:val="both"/>
              <w:rPr>
                <w:sz w:val="24"/>
                <w:szCs w:val="24"/>
              </w:rPr>
            </w:pPr>
            <w:r w:rsidRPr="002D4044">
              <w:rPr>
                <w:sz w:val="24"/>
                <w:szCs w:val="24"/>
              </w:rPr>
              <w:t>правила, требования и принципы организации проектных команд, инструменты и подходы к мотивации и управлению проектными командами, методику постановки задач, промежуточного контроля и подходы, обеспечивающие максимально эффективные (результативные) пр</w:t>
            </w:r>
            <w:r w:rsidR="00BB3603">
              <w:rPr>
                <w:sz w:val="24"/>
                <w:szCs w:val="24"/>
              </w:rPr>
              <w:t>оектные решения;</w:t>
            </w:r>
          </w:p>
          <w:p w14:paraId="242BA446" w14:textId="71D7A915" w:rsidR="002D4044" w:rsidRPr="002D4044" w:rsidRDefault="002D4044" w:rsidP="002D4044">
            <w:pPr>
              <w:numPr>
                <w:ilvl w:val="0"/>
                <w:numId w:val="11"/>
              </w:numPr>
              <w:ind w:left="0" w:firstLine="0"/>
              <w:jc w:val="both"/>
              <w:rPr>
                <w:sz w:val="24"/>
                <w:szCs w:val="24"/>
              </w:rPr>
            </w:pPr>
            <w:r w:rsidRPr="002D4044">
              <w:rPr>
                <w:sz w:val="24"/>
                <w:szCs w:val="24"/>
              </w:rPr>
              <w:t>принципы, особенности и подходы к прогнозированию и экспертизе результатов стратегического планирования и артефактов проектной деятельности в системе</w:t>
            </w:r>
            <w:r w:rsidR="00BB3603">
              <w:rPr>
                <w:sz w:val="24"/>
                <w:szCs w:val="24"/>
              </w:rPr>
              <w:t xml:space="preserve"> органов государственной власти.</w:t>
            </w:r>
          </w:p>
          <w:p w14:paraId="62F071F4" w14:textId="77777777" w:rsidR="002D4044" w:rsidRPr="002D4044" w:rsidRDefault="002D4044" w:rsidP="002D4044">
            <w:pPr>
              <w:jc w:val="both"/>
              <w:rPr>
                <w:sz w:val="24"/>
                <w:szCs w:val="24"/>
              </w:rPr>
            </w:pPr>
          </w:p>
          <w:p w14:paraId="3D5089B0" w14:textId="77777777" w:rsidR="002D4044" w:rsidRPr="002D4044" w:rsidRDefault="002D4044" w:rsidP="002D4044">
            <w:pPr>
              <w:jc w:val="both"/>
              <w:rPr>
                <w:sz w:val="24"/>
                <w:szCs w:val="24"/>
              </w:rPr>
            </w:pPr>
            <w:r w:rsidRPr="00F91A5E">
              <w:rPr>
                <w:i/>
                <w:sz w:val="24"/>
                <w:szCs w:val="24"/>
              </w:rPr>
              <w:t>Умеет</w:t>
            </w:r>
            <w:r w:rsidRPr="002D4044">
              <w:rPr>
                <w:sz w:val="24"/>
                <w:szCs w:val="24"/>
              </w:rPr>
              <w:t>:</w:t>
            </w:r>
          </w:p>
          <w:p w14:paraId="55BEFBEE"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используя научный базис онтологии проектирования, выделять ключевые элементы проектной деятельности (среды проектирования) в планируемом проектном поле: объекты, субъекты и ресурсы проектирования;</w:t>
            </w:r>
          </w:p>
          <w:p w14:paraId="1AD3AEE2" w14:textId="77777777" w:rsidR="002D4044" w:rsidRPr="002D4044" w:rsidRDefault="002D4044" w:rsidP="002D4044">
            <w:pPr>
              <w:pStyle w:val="a6"/>
              <w:numPr>
                <w:ilvl w:val="0"/>
                <w:numId w:val="11"/>
              </w:numPr>
              <w:ind w:left="0" w:firstLine="0"/>
              <w:jc w:val="both"/>
              <w:rPr>
                <w:sz w:val="24"/>
                <w:szCs w:val="24"/>
              </w:rPr>
            </w:pPr>
            <w:r w:rsidRPr="002D4044">
              <w:rPr>
                <w:sz w:val="24"/>
                <w:szCs w:val="24"/>
              </w:rPr>
              <w:t>используя понимание онтологии проектирования как структурированного знания об объектах и методах проектирования, совокупности тезаурусов, баз данных и процедур, алгоритмов оптимизации и учета проектной неопределенности, разрабатывать и обосновывать управленческие решения в области проектной деятельности, с последующей проверкой их корректности и эффективности, применимости и результативности;</w:t>
            </w:r>
          </w:p>
          <w:p w14:paraId="7CB07A2C" w14:textId="0EA4C5C9" w:rsidR="002D4044" w:rsidRPr="002D4044" w:rsidRDefault="002D4044" w:rsidP="002D4044">
            <w:pPr>
              <w:pStyle w:val="a6"/>
              <w:numPr>
                <w:ilvl w:val="0"/>
                <w:numId w:val="11"/>
              </w:numPr>
              <w:ind w:left="0" w:firstLine="0"/>
              <w:jc w:val="both"/>
              <w:rPr>
                <w:sz w:val="28"/>
                <w:szCs w:val="28"/>
              </w:rPr>
            </w:pPr>
            <w:r w:rsidRPr="002D4044">
              <w:rPr>
                <w:sz w:val="24"/>
                <w:szCs w:val="24"/>
              </w:rPr>
              <w:lastRenderedPageBreak/>
              <w:t>изыскивать и формировать ресурсы (кадровые, временные, финансовые, материальные) для реализации организационных управленческих решений в области проектной деятельности.</w:t>
            </w:r>
          </w:p>
        </w:tc>
      </w:tr>
      <w:tr w:rsidR="00C51CF2" w:rsidRPr="00661B4C" w14:paraId="27BDA33D" w14:textId="77777777" w:rsidTr="000342AF">
        <w:tc>
          <w:tcPr>
            <w:tcW w:w="455" w:type="pct"/>
            <w:vMerge w:val="restart"/>
            <w:vAlign w:val="center"/>
          </w:tcPr>
          <w:p w14:paraId="65706BD0" w14:textId="3700BF2D" w:rsidR="00C51CF2" w:rsidRPr="00AF4D2D" w:rsidRDefault="00C51CF2" w:rsidP="00BD7DBE">
            <w:pPr>
              <w:tabs>
                <w:tab w:val="left" w:pos="540"/>
              </w:tabs>
              <w:contextualSpacing/>
              <w:jc w:val="center"/>
              <w:rPr>
                <w:sz w:val="24"/>
                <w:szCs w:val="28"/>
              </w:rPr>
            </w:pPr>
            <w:r w:rsidRPr="00AF4D2D">
              <w:rPr>
                <w:sz w:val="24"/>
                <w:szCs w:val="28"/>
              </w:rPr>
              <w:lastRenderedPageBreak/>
              <w:t>ДКН-1</w:t>
            </w:r>
          </w:p>
        </w:tc>
        <w:tc>
          <w:tcPr>
            <w:tcW w:w="844" w:type="pct"/>
            <w:vMerge w:val="restart"/>
            <w:vAlign w:val="center"/>
          </w:tcPr>
          <w:p w14:paraId="24E50586" w14:textId="322C41B3" w:rsidR="00C51CF2" w:rsidRPr="00AF4D2D" w:rsidRDefault="00C51CF2" w:rsidP="00BD7DBE">
            <w:pPr>
              <w:tabs>
                <w:tab w:val="left" w:pos="540"/>
              </w:tabs>
              <w:contextualSpacing/>
              <w:rPr>
                <w:sz w:val="24"/>
                <w:szCs w:val="28"/>
              </w:rPr>
            </w:pPr>
            <w:r w:rsidRPr="00AF4D2D">
              <w:rPr>
                <w:sz w:val="24"/>
                <w:szCs w:val="28"/>
              </w:rPr>
              <w:t>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tc>
        <w:tc>
          <w:tcPr>
            <w:tcW w:w="1104" w:type="pct"/>
            <w:vAlign w:val="center"/>
          </w:tcPr>
          <w:p w14:paraId="01119BEF" w14:textId="427D8837" w:rsidR="00C51CF2" w:rsidRPr="0027492E" w:rsidRDefault="00C51CF2" w:rsidP="00BD7DBE">
            <w:pPr>
              <w:pStyle w:val="af3"/>
              <w:spacing w:before="0" w:beforeAutospacing="0" w:after="0" w:afterAutospacing="0"/>
              <w:rPr>
                <w:sz w:val="28"/>
                <w:szCs w:val="28"/>
              </w:rPr>
            </w:pPr>
            <w:r w:rsidRPr="0027492E">
              <w:t>1. 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w:t>
            </w:r>
          </w:p>
        </w:tc>
        <w:tc>
          <w:tcPr>
            <w:tcW w:w="2597" w:type="pct"/>
          </w:tcPr>
          <w:p w14:paraId="6C659666" w14:textId="77777777" w:rsidR="00C51CF2" w:rsidRPr="00F107B3" w:rsidRDefault="00750E90" w:rsidP="00380DE0">
            <w:pPr>
              <w:tabs>
                <w:tab w:val="left" w:pos="540"/>
              </w:tabs>
              <w:contextualSpacing/>
              <w:jc w:val="both"/>
              <w:rPr>
                <w:sz w:val="24"/>
                <w:szCs w:val="28"/>
              </w:rPr>
            </w:pPr>
            <w:r w:rsidRPr="00F91A5E">
              <w:rPr>
                <w:i/>
                <w:sz w:val="24"/>
                <w:szCs w:val="28"/>
              </w:rPr>
              <w:t>Знает</w:t>
            </w:r>
            <w:r w:rsidRPr="00F107B3">
              <w:rPr>
                <w:sz w:val="24"/>
                <w:szCs w:val="28"/>
              </w:rPr>
              <w:t>:</w:t>
            </w:r>
          </w:p>
          <w:p w14:paraId="36558171" w14:textId="1C5AEA99" w:rsidR="005958EE" w:rsidRPr="00F107B3" w:rsidRDefault="006E0964" w:rsidP="00380DE0">
            <w:pPr>
              <w:pStyle w:val="a6"/>
              <w:numPr>
                <w:ilvl w:val="0"/>
                <w:numId w:val="21"/>
              </w:numPr>
              <w:tabs>
                <w:tab w:val="left" w:pos="540"/>
              </w:tabs>
              <w:ind w:left="0" w:firstLine="0"/>
              <w:contextualSpacing/>
              <w:jc w:val="both"/>
              <w:rPr>
                <w:sz w:val="24"/>
                <w:szCs w:val="28"/>
              </w:rPr>
            </w:pPr>
            <w:r w:rsidRPr="00F107B3">
              <w:rPr>
                <w:sz w:val="24"/>
                <w:szCs w:val="28"/>
              </w:rPr>
              <w:t>алгоритм</w:t>
            </w:r>
            <w:r w:rsidR="00DB5C50" w:rsidRPr="00F107B3">
              <w:rPr>
                <w:sz w:val="24"/>
                <w:szCs w:val="28"/>
              </w:rPr>
              <w:t xml:space="preserve"> выявления проблемных </w:t>
            </w:r>
            <w:r w:rsidR="005958EE" w:rsidRPr="00F107B3">
              <w:rPr>
                <w:sz w:val="24"/>
                <w:szCs w:val="28"/>
              </w:rPr>
              <w:t>мест в работе органов государственной власти и органов местного самоуправления</w:t>
            </w:r>
            <w:r w:rsidR="0023539F" w:rsidRPr="00F107B3">
              <w:rPr>
                <w:sz w:val="24"/>
                <w:szCs w:val="28"/>
              </w:rPr>
              <w:t xml:space="preserve"> (наблюдение, структурирование информации, анализ, приоритезация</w:t>
            </w:r>
            <w:r w:rsidRPr="00F107B3">
              <w:rPr>
                <w:sz w:val="24"/>
                <w:szCs w:val="28"/>
              </w:rPr>
              <w:t>, формулирование проблемы</w:t>
            </w:r>
            <w:r w:rsidR="0023539F" w:rsidRPr="00F107B3">
              <w:rPr>
                <w:sz w:val="24"/>
                <w:szCs w:val="28"/>
              </w:rPr>
              <w:t>)</w:t>
            </w:r>
            <w:r w:rsidR="005958EE" w:rsidRPr="00F107B3">
              <w:rPr>
                <w:sz w:val="24"/>
                <w:szCs w:val="28"/>
              </w:rPr>
              <w:t>;</w:t>
            </w:r>
          </w:p>
          <w:p w14:paraId="3DEBFDE0" w14:textId="38CDEAD6" w:rsidR="008B219F" w:rsidRPr="00F107B3" w:rsidRDefault="00596C8D" w:rsidP="00380DE0">
            <w:pPr>
              <w:pStyle w:val="a6"/>
              <w:numPr>
                <w:ilvl w:val="0"/>
                <w:numId w:val="21"/>
              </w:numPr>
              <w:tabs>
                <w:tab w:val="left" w:pos="540"/>
              </w:tabs>
              <w:ind w:left="0" w:firstLine="0"/>
              <w:contextualSpacing/>
              <w:jc w:val="both"/>
              <w:rPr>
                <w:sz w:val="24"/>
                <w:szCs w:val="28"/>
              </w:rPr>
            </w:pPr>
            <w:r w:rsidRPr="00F107B3">
              <w:rPr>
                <w:sz w:val="24"/>
                <w:szCs w:val="28"/>
              </w:rPr>
              <w:t>подходы и методы к созданию (</w:t>
            </w:r>
            <w:r w:rsidR="006E0964" w:rsidRPr="00F107B3">
              <w:rPr>
                <w:sz w:val="24"/>
                <w:szCs w:val="28"/>
              </w:rPr>
              <w:t>разработке</w:t>
            </w:r>
            <w:r w:rsidRPr="00F107B3">
              <w:rPr>
                <w:sz w:val="24"/>
                <w:szCs w:val="28"/>
              </w:rPr>
              <w:t>) образа будущего (образа цели), как основы проектной деятельности</w:t>
            </w:r>
            <w:r w:rsidR="008D3DF5" w:rsidRPr="00F107B3">
              <w:rPr>
                <w:sz w:val="24"/>
                <w:szCs w:val="28"/>
              </w:rPr>
              <w:t>;</w:t>
            </w:r>
          </w:p>
          <w:p w14:paraId="783C6BC0" w14:textId="05CC28B3" w:rsidR="005B1A6D" w:rsidRPr="00F107B3" w:rsidRDefault="00750E90" w:rsidP="00380DE0">
            <w:pPr>
              <w:pStyle w:val="a6"/>
              <w:numPr>
                <w:ilvl w:val="0"/>
                <w:numId w:val="21"/>
              </w:numPr>
              <w:tabs>
                <w:tab w:val="left" w:pos="540"/>
              </w:tabs>
              <w:ind w:left="0" w:firstLine="0"/>
              <w:contextualSpacing/>
              <w:jc w:val="both"/>
              <w:rPr>
                <w:sz w:val="24"/>
                <w:szCs w:val="28"/>
              </w:rPr>
            </w:pPr>
            <w:r w:rsidRPr="00F107B3">
              <w:rPr>
                <w:sz w:val="24"/>
                <w:szCs w:val="28"/>
              </w:rPr>
              <w:t xml:space="preserve">принципы и </w:t>
            </w:r>
            <w:r w:rsidR="008B219F" w:rsidRPr="00F107B3">
              <w:rPr>
                <w:sz w:val="24"/>
                <w:szCs w:val="28"/>
              </w:rPr>
              <w:t xml:space="preserve">инструменты </w:t>
            </w:r>
            <w:r w:rsidR="00060699" w:rsidRPr="00F107B3">
              <w:rPr>
                <w:sz w:val="24"/>
                <w:szCs w:val="28"/>
              </w:rPr>
              <w:t xml:space="preserve">сценирования как </w:t>
            </w:r>
            <w:r w:rsidR="005B1A6D" w:rsidRPr="00F107B3">
              <w:rPr>
                <w:sz w:val="24"/>
                <w:szCs w:val="28"/>
              </w:rPr>
              <w:t xml:space="preserve">основы стратегирования деятельности органов государственной власти и </w:t>
            </w:r>
            <w:r w:rsidR="00BB3603">
              <w:rPr>
                <w:sz w:val="24"/>
                <w:szCs w:val="28"/>
              </w:rPr>
              <w:t>органов местного самоуправления.</w:t>
            </w:r>
          </w:p>
          <w:p w14:paraId="37F99A35" w14:textId="77777777" w:rsidR="00380DE0" w:rsidRPr="00F107B3" w:rsidRDefault="00380DE0" w:rsidP="008010CE">
            <w:pPr>
              <w:tabs>
                <w:tab w:val="left" w:pos="540"/>
              </w:tabs>
              <w:contextualSpacing/>
              <w:rPr>
                <w:sz w:val="24"/>
                <w:szCs w:val="28"/>
              </w:rPr>
            </w:pPr>
          </w:p>
          <w:p w14:paraId="092FF422" w14:textId="77777777" w:rsidR="00750E90" w:rsidRPr="00F107B3" w:rsidRDefault="00750E90" w:rsidP="00380DE0">
            <w:pPr>
              <w:tabs>
                <w:tab w:val="left" w:pos="540"/>
              </w:tabs>
              <w:contextualSpacing/>
              <w:jc w:val="both"/>
              <w:rPr>
                <w:sz w:val="24"/>
                <w:szCs w:val="28"/>
              </w:rPr>
            </w:pPr>
            <w:r w:rsidRPr="00F91A5E">
              <w:rPr>
                <w:i/>
                <w:sz w:val="24"/>
                <w:szCs w:val="28"/>
              </w:rPr>
              <w:t>Умеет</w:t>
            </w:r>
            <w:r w:rsidR="00060699" w:rsidRPr="00F107B3">
              <w:rPr>
                <w:sz w:val="24"/>
                <w:szCs w:val="28"/>
              </w:rPr>
              <w:t>:</w:t>
            </w:r>
          </w:p>
          <w:p w14:paraId="460B99AE" w14:textId="51881772" w:rsidR="005272E3" w:rsidRPr="00F107B3" w:rsidRDefault="00380DE0" w:rsidP="001B6349">
            <w:pPr>
              <w:pStyle w:val="a6"/>
              <w:numPr>
                <w:ilvl w:val="0"/>
                <w:numId w:val="21"/>
              </w:numPr>
              <w:tabs>
                <w:tab w:val="left" w:pos="540"/>
              </w:tabs>
              <w:ind w:left="0" w:firstLine="0"/>
              <w:contextualSpacing/>
              <w:jc w:val="both"/>
              <w:rPr>
                <w:sz w:val="24"/>
                <w:szCs w:val="28"/>
              </w:rPr>
            </w:pPr>
            <w:r w:rsidRPr="00F107B3">
              <w:rPr>
                <w:sz w:val="24"/>
                <w:szCs w:val="24"/>
              </w:rPr>
              <w:t>нестандартно</w:t>
            </w:r>
            <w:r w:rsidRPr="00F107B3">
              <w:rPr>
                <w:sz w:val="24"/>
                <w:szCs w:val="28"/>
              </w:rPr>
              <w:t xml:space="preserve"> мыслить и выходить за рамки традиционных </w:t>
            </w:r>
            <w:r w:rsidR="008B38B6" w:rsidRPr="00F107B3">
              <w:rPr>
                <w:sz w:val="24"/>
                <w:szCs w:val="28"/>
              </w:rPr>
              <w:t>взглядов</w:t>
            </w:r>
            <w:r w:rsidRPr="00F107B3">
              <w:rPr>
                <w:sz w:val="24"/>
                <w:szCs w:val="28"/>
              </w:rPr>
              <w:t xml:space="preserve"> </w:t>
            </w:r>
            <w:r w:rsidR="00BD5BD0" w:rsidRPr="00F107B3">
              <w:rPr>
                <w:sz w:val="24"/>
                <w:szCs w:val="28"/>
              </w:rPr>
              <w:t>на сложившиеся условия работы</w:t>
            </w:r>
            <w:r w:rsidRPr="00F107B3">
              <w:rPr>
                <w:sz w:val="24"/>
                <w:szCs w:val="28"/>
              </w:rPr>
              <w:t>;</w:t>
            </w:r>
          </w:p>
          <w:p w14:paraId="4D67D71D" w14:textId="7AF1E1AA" w:rsidR="00BD5BD0" w:rsidRPr="00F107B3" w:rsidRDefault="00204CBB" w:rsidP="001B6349">
            <w:pPr>
              <w:pStyle w:val="a6"/>
              <w:numPr>
                <w:ilvl w:val="0"/>
                <w:numId w:val="21"/>
              </w:numPr>
              <w:tabs>
                <w:tab w:val="left" w:pos="540"/>
              </w:tabs>
              <w:ind w:left="0" w:firstLine="0"/>
              <w:contextualSpacing/>
              <w:jc w:val="both"/>
              <w:rPr>
                <w:sz w:val="24"/>
                <w:szCs w:val="28"/>
              </w:rPr>
            </w:pPr>
            <w:r w:rsidRPr="00F107B3">
              <w:rPr>
                <w:sz w:val="24"/>
                <w:szCs w:val="28"/>
              </w:rPr>
              <w:t xml:space="preserve">на практике </w:t>
            </w:r>
            <w:r w:rsidR="00BD5BD0" w:rsidRPr="00F107B3">
              <w:rPr>
                <w:sz w:val="24"/>
                <w:szCs w:val="28"/>
              </w:rPr>
              <w:t xml:space="preserve">применять </w:t>
            </w:r>
            <w:r w:rsidRPr="00F107B3">
              <w:rPr>
                <w:sz w:val="24"/>
                <w:szCs w:val="28"/>
              </w:rPr>
              <w:t>инструменты стимулирования индивидуального и коллективного творчества</w:t>
            </w:r>
            <w:r w:rsidR="00BD5BD0" w:rsidRPr="00F107B3">
              <w:rPr>
                <w:sz w:val="24"/>
                <w:szCs w:val="28"/>
              </w:rPr>
              <w:t xml:space="preserve"> </w:t>
            </w:r>
            <w:r w:rsidRPr="00F107B3">
              <w:rPr>
                <w:sz w:val="24"/>
                <w:szCs w:val="28"/>
              </w:rPr>
              <w:t xml:space="preserve">для генерирования широкого спектра </w:t>
            </w:r>
            <w:r w:rsidR="006E2FE8" w:rsidRPr="00F107B3">
              <w:rPr>
                <w:sz w:val="24"/>
                <w:szCs w:val="28"/>
              </w:rPr>
              <w:t xml:space="preserve">сценариев и набора </w:t>
            </w:r>
            <w:r w:rsidRPr="00F107B3">
              <w:rPr>
                <w:sz w:val="24"/>
                <w:szCs w:val="28"/>
              </w:rPr>
              <w:t>нестандартных решений;</w:t>
            </w:r>
          </w:p>
          <w:p w14:paraId="1B97C06C" w14:textId="25BBDE5D" w:rsidR="007D1721" w:rsidRPr="00F107B3" w:rsidRDefault="007D1721" w:rsidP="0027492E">
            <w:pPr>
              <w:pStyle w:val="a6"/>
              <w:numPr>
                <w:ilvl w:val="0"/>
                <w:numId w:val="21"/>
              </w:numPr>
              <w:tabs>
                <w:tab w:val="left" w:pos="540"/>
              </w:tabs>
              <w:ind w:left="0" w:firstLine="0"/>
              <w:contextualSpacing/>
              <w:jc w:val="both"/>
              <w:rPr>
                <w:sz w:val="24"/>
                <w:szCs w:val="28"/>
              </w:rPr>
            </w:pPr>
            <w:r w:rsidRPr="00F107B3">
              <w:rPr>
                <w:sz w:val="24"/>
                <w:szCs w:val="24"/>
                <w:shd w:val="clear" w:color="auto" w:fill="FFFFFF"/>
              </w:rPr>
              <w:t>переводить выявленную проблему в</w:t>
            </w:r>
            <w:r w:rsidR="008B38B6" w:rsidRPr="00F107B3">
              <w:rPr>
                <w:sz w:val="24"/>
                <w:szCs w:val="24"/>
                <w:shd w:val="clear" w:color="auto" w:fill="FFFFFF"/>
              </w:rPr>
              <w:t xml:space="preserve"> конечный</w:t>
            </w:r>
            <w:r w:rsidRPr="00F107B3">
              <w:rPr>
                <w:sz w:val="24"/>
                <w:szCs w:val="24"/>
                <w:shd w:val="clear" w:color="auto" w:fill="FFFFFF"/>
              </w:rPr>
              <w:t xml:space="preserve"> </w:t>
            </w:r>
            <w:r w:rsidR="008B38B6" w:rsidRPr="00F107B3">
              <w:rPr>
                <w:sz w:val="24"/>
                <w:szCs w:val="24"/>
                <w:shd w:val="clear" w:color="auto" w:fill="FFFFFF"/>
              </w:rPr>
              <w:t>результат, действуя по методике (</w:t>
            </w:r>
            <w:r w:rsidR="0027492E" w:rsidRPr="00F107B3">
              <w:rPr>
                <w:sz w:val="24"/>
                <w:szCs w:val="24"/>
                <w:shd w:val="clear" w:color="auto" w:fill="FFFFFF"/>
              </w:rPr>
              <w:t xml:space="preserve">сценарий – проблемная ситуация </w:t>
            </w:r>
            <w:r w:rsidR="008B38B6" w:rsidRPr="00F107B3">
              <w:rPr>
                <w:sz w:val="24"/>
                <w:szCs w:val="24"/>
                <w:shd w:val="clear" w:color="auto" w:fill="FFFFFF"/>
              </w:rPr>
              <w:t>– образ цели – образ действия – результат)</w:t>
            </w:r>
            <w:r w:rsidR="00890043">
              <w:rPr>
                <w:sz w:val="24"/>
                <w:szCs w:val="28"/>
              </w:rPr>
              <w:t>.</w:t>
            </w:r>
          </w:p>
        </w:tc>
      </w:tr>
      <w:tr w:rsidR="00C51CF2" w:rsidRPr="00661B4C" w14:paraId="0D900584" w14:textId="77777777" w:rsidTr="000342AF">
        <w:tc>
          <w:tcPr>
            <w:tcW w:w="455" w:type="pct"/>
            <w:vMerge/>
            <w:vAlign w:val="center"/>
          </w:tcPr>
          <w:p w14:paraId="2EEB7D9F" w14:textId="09538CA5" w:rsidR="00C51CF2" w:rsidRPr="00AF4D2D" w:rsidRDefault="00C51CF2" w:rsidP="00BD7DBE">
            <w:pPr>
              <w:tabs>
                <w:tab w:val="left" w:pos="540"/>
              </w:tabs>
              <w:contextualSpacing/>
              <w:jc w:val="center"/>
              <w:rPr>
                <w:sz w:val="24"/>
                <w:szCs w:val="28"/>
              </w:rPr>
            </w:pPr>
          </w:p>
        </w:tc>
        <w:tc>
          <w:tcPr>
            <w:tcW w:w="844" w:type="pct"/>
            <w:vMerge/>
            <w:vAlign w:val="center"/>
          </w:tcPr>
          <w:p w14:paraId="1B3F13FB" w14:textId="77777777" w:rsidR="00C51CF2" w:rsidRPr="00AF4D2D" w:rsidRDefault="00C51CF2" w:rsidP="00BD7DBE">
            <w:pPr>
              <w:tabs>
                <w:tab w:val="left" w:pos="540"/>
              </w:tabs>
              <w:contextualSpacing/>
              <w:rPr>
                <w:sz w:val="24"/>
                <w:szCs w:val="28"/>
              </w:rPr>
            </w:pPr>
          </w:p>
        </w:tc>
        <w:tc>
          <w:tcPr>
            <w:tcW w:w="1104" w:type="pct"/>
            <w:vAlign w:val="center"/>
          </w:tcPr>
          <w:p w14:paraId="5DEE4824" w14:textId="64DF7A59" w:rsidR="00C51CF2" w:rsidRPr="00774298" w:rsidRDefault="00750E90" w:rsidP="00BD7DBE">
            <w:pPr>
              <w:widowControl/>
              <w:autoSpaceDE/>
              <w:autoSpaceDN/>
              <w:adjustRightInd/>
              <w:contextualSpacing/>
            </w:pPr>
            <w:r w:rsidRPr="00774298">
              <w:rPr>
                <w:sz w:val="24"/>
                <w:szCs w:val="24"/>
              </w:rPr>
              <w:t>2. Применяет современные методы и инструменты расчета и анализа показателей эффективности проектной деятельности.</w:t>
            </w:r>
          </w:p>
        </w:tc>
        <w:tc>
          <w:tcPr>
            <w:tcW w:w="2597" w:type="pct"/>
          </w:tcPr>
          <w:p w14:paraId="77616853" w14:textId="77777777" w:rsidR="00750E90" w:rsidRPr="00774298" w:rsidRDefault="00750E90" w:rsidP="00BD43BA">
            <w:pPr>
              <w:tabs>
                <w:tab w:val="left" w:pos="540"/>
              </w:tabs>
              <w:contextualSpacing/>
              <w:rPr>
                <w:sz w:val="24"/>
                <w:szCs w:val="28"/>
              </w:rPr>
            </w:pPr>
            <w:r w:rsidRPr="00F91A5E">
              <w:rPr>
                <w:i/>
                <w:sz w:val="24"/>
                <w:szCs w:val="28"/>
              </w:rPr>
              <w:t>Знает</w:t>
            </w:r>
            <w:r w:rsidRPr="00774298">
              <w:rPr>
                <w:sz w:val="24"/>
                <w:szCs w:val="28"/>
              </w:rPr>
              <w:t>:</w:t>
            </w:r>
          </w:p>
          <w:p w14:paraId="1996F99B" w14:textId="103794E3" w:rsidR="00580BA0" w:rsidRPr="00774298" w:rsidRDefault="00580BA0" w:rsidP="00BD43BA">
            <w:pPr>
              <w:pStyle w:val="a6"/>
              <w:numPr>
                <w:ilvl w:val="0"/>
                <w:numId w:val="21"/>
              </w:numPr>
              <w:tabs>
                <w:tab w:val="left" w:pos="540"/>
              </w:tabs>
              <w:ind w:left="0" w:firstLine="0"/>
              <w:contextualSpacing/>
              <w:jc w:val="both"/>
              <w:rPr>
                <w:sz w:val="24"/>
                <w:szCs w:val="28"/>
              </w:rPr>
            </w:pPr>
            <w:r w:rsidRPr="00774298">
              <w:rPr>
                <w:sz w:val="24"/>
                <w:szCs w:val="28"/>
              </w:rPr>
              <w:t>актуальные требования и стандарты эффективности проектов</w:t>
            </w:r>
            <w:r w:rsidR="00FF50FF" w:rsidRPr="00774298">
              <w:rPr>
                <w:sz w:val="24"/>
                <w:szCs w:val="28"/>
              </w:rPr>
              <w:t>;</w:t>
            </w:r>
          </w:p>
          <w:p w14:paraId="6EEC422B" w14:textId="0E77424F" w:rsidR="00750E90" w:rsidRPr="00774298" w:rsidRDefault="00C846AB" w:rsidP="00BD43BA">
            <w:pPr>
              <w:pStyle w:val="a6"/>
              <w:numPr>
                <w:ilvl w:val="0"/>
                <w:numId w:val="21"/>
              </w:numPr>
              <w:tabs>
                <w:tab w:val="left" w:pos="540"/>
              </w:tabs>
              <w:ind w:left="0" w:firstLine="0"/>
              <w:contextualSpacing/>
              <w:jc w:val="both"/>
              <w:rPr>
                <w:sz w:val="24"/>
                <w:szCs w:val="28"/>
              </w:rPr>
            </w:pPr>
            <w:r w:rsidRPr="00774298">
              <w:rPr>
                <w:sz w:val="24"/>
                <w:szCs w:val="28"/>
              </w:rPr>
              <w:t xml:space="preserve">методы определения и формулы </w:t>
            </w:r>
            <w:r w:rsidR="00BD43BA" w:rsidRPr="00774298">
              <w:rPr>
                <w:sz w:val="24"/>
                <w:szCs w:val="28"/>
              </w:rPr>
              <w:t>расчета эффективности</w:t>
            </w:r>
            <w:r w:rsidRPr="00774298">
              <w:rPr>
                <w:sz w:val="24"/>
                <w:szCs w:val="28"/>
              </w:rPr>
              <w:t xml:space="preserve"> проект</w:t>
            </w:r>
            <w:r w:rsidR="00FF50FF" w:rsidRPr="00774298">
              <w:rPr>
                <w:sz w:val="24"/>
                <w:szCs w:val="28"/>
              </w:rPr>
              <w:t>ной деятельности;</w:t>
            </w:r>
          </w:p>
          <w:p w14:paraId="5C61712A" w14:textId="62008B99" w:rsidR="00BD43BA" w:rsidRPr="00774298" w:rsidRDefault="00BF4237" w:rsidP="00BD43BA">
            <w:pPr>
              <w:pStyle w:val="a6"/>
              <w:numPr>
                <w:ilvl w:val="0"/>
                <w:numId w:val="21"/>
              </w:numPr>
              <w:tabs>
                <w:tab w:val="left" w:pos="540"/>
              </w:tabs>
              <w:ind w:left="0" w:firstLine="0"/>
              <w:contextualSpacing/>
              <w:jc w:val="both"/>
              <w:rPr>
                <w:sz w:val="24"/>
                <w:szCs w:val="28"/>
              </w:rPr>
            </w:pPr>
            <w:r w:rsidRPr="00774298">
              <w:rPr>
                <w:sz w:val="24"/>
                <w:szCs w:val="28"/>
              </w:rPr>
              <w:t>основы повышения личной эффективности и самомотивации</w:t>
            </w:r>
            <w:r w:rsidR="00890043" w:rsidRPr="00774298">
              <w:rPr>
                <w:sz w:val="24"/>
                <w:szCs w:val="28"/>
              </w:rPr>
              <w:t>.</w:t>
            </w:r>
          </w:p>
          <w:p w14:paraId="78B35BEF" w14:textId="77777777" w:rsidR="00750E90" w:rsidRPr="00774298" w:rsidRDefault="00750E90" w:rsidP="008010CE">
            <w:pPr>
              <w:tabs>
                <w:tab w:val="left" w:pos="540"/>
              </w:tabs>
              <w:contextualSpacing/>
              <w:rPr>
                <w:sz w:val="24"/>
                <w:szCs w:val="28"/>
              </w:rPr>
            </w:pPr>
          </w:p>
          <w:p w14:paraId="5A56E6CD" w14:textId="49F85E53" w:rsidR="00BD43BA" w:rsidRPr="00774298" w:rsidRDefault="00750E90" w:rsidP="00BD43BA">
            <w:pPr>
              <w:tabs>
                <w:tab w:val="left" w:pos="540"/>
              </w:tabs>
              <w:contextualSpacing/>
              <w:rPr>
                <w:sz w:val="24"/>
                <w:szCs w:val="28"/>
              </w:rPr>
            </w:pPr>
            <w:r w:rsidRPr="00F91A5E">
              <w:rPr>
                <w:i/>
                <w:sz w:val="24"/>
                <w:szCs w:val="28"/>
              </w:rPr>
              <w:t>Умеет</w:t>
            </w:r>
            <w:r w:rsidR="00890043" w:rsidRPr="00774298">
              <w:rPr>
                <w:sz w:val="24"/>
                <w:szCs w:val="28"/>
              </w:rPr>
              <w:t>:</w:t>
            </w:r>
          </w:p>
          <w:p w14:paraId="189D0F52" w14:textId="6C6A85A4" w:rsidR="00C51CF2" w:rsidRPr="00774298" w:rsidRDefault="00BD43BA" w:rsidP="00BD43BA">
            <w:pPr>
              <w:pStyle w:val="a6"/>
              <w:numPr>
                <w:ilvl w:val="0"/>
                <w:numId w:val="21"/>
              </w:numPr>
              <w:tabs>
                <w:tab w:val="left" w:pos="540"/>
              </w:tabs>
              <w:ind w:left="0" w:firstLine="0"/>
              <w:contextualSpacing/>
              <w:jc w:val="both"/>
              <w:rPr>
                <w:sz w:val="24"/>
                <w:szCs w:val="28"/>
              </w:rPr>
            </w:pPr>
            <w:r w:rsidRPr="00774298">
              <w:rPr>
                <w:sz w:val="24"/>
                <w:szCs w:val="28"/>
              </w:rPr>
              <w:t xml:space="preserve"> проводить анализ возможных показателей проекта </w:t>
            </w:r>
            <w:r w:rsidR="00F87078" w:rsidRPr="00774298">
              <w:rPr>
                <w:sz w:val="24"/>
                <w:szCs w:val="28"/>
              </w:rPr>
              <w:t xml:space="preserve">с точки зрения оценки возможности </w:t>
            </w:r>
            <w:r w:rsidRPr="00774298">
              <w:rPr>
                <w:sz w:val="24"/>
                <w:szCs w:val="28"/>
              </w:rPr>
              <w:t>повышения эффективности</w:t>
            </w:r>
            <w:r w:rsidR="00890043" w:rsidRPr="00774298">
              <w:rPr>
                <w:sz w:val="24"/>
                <w:szCs w:val="28"/>
              </w:rPr>
              <w:t xml:space="preserve"> как отдельных </w:t>
            </w:r>
            <w:r w:rsidR="00F87078" w:rsidRPr="00774298">
              <w:rPr>
                <w:sz w:val="24"/>
                <w:szCs w:val="28"/>
              </w:rPr>
              <w:t xml:space="preserve">его </w:t>
            </w:r>
            <w:r w:rsidR="00890043" w:rsidRPr="00774298">
              <w:rPr>
                <w:sz w:val="24"/>
                <w:szCs w:val="28"/>
              </w:rPr>
              <w:t>элементов, так и проекта в целом;</w:t>
            </w:r>
          </w:p>
          <w:p w14:paraId="357AB083" w14:textId="36F58AB6" w:rsidR="00BD43BA" w:rsidRPr="00774298" w:rsidRDefault="00580BA0" w:rsidP="00BD43BA">
            <w:pPr>
              <w:pStyle w:val="a6"/>
              <w:numPr>
                <w:ilvl w:val="0"/>
                <w:numId w:val="21"/>
              </w:numPr>
              <w:tabs>
                <w:tab w:val="left" w:pos="540"/>
              </w:tabs>
              <w:ind w:left="0" w:firstLine="0"/>
              <w:contextualSpacing/>
              <w:jc w:val="both"/>
              <w:rPr>
                <w:sz w:val="24"/>
                <w:szCs w:val="28"/>
              </w:rPr>
            </w:pPr>
            <w:r w:rsidRPr="00774298">
              <w:rPr>
                <w:sz w:val="24"/>
                <w:szCs w:val="28"/>
              </w:rPr>
              <w:t xml:space="preserve">вносить корректировки в план-график проекта на основе анализа </w:t>
            </w:r>
            <w:r w:rsidR="008B2803" w:rsidRPr="00774298">
              <w:rPr>
                <w:sz w:val="24"/>
                <w:szCs w:val="28"/>
              </w:rPr>
              <w:t>эффективности каждого из его этапов и проекта в целом</w:t>
            </w:r>
            <w:r w:rsidR="00F87078" w:rsidRPr="00774298">
              <w:rPr>
                <w:sz w:val="24"/>
                <w:szCs w:val="28"/>
              </w:rPr>
              <w:t>;</w:t>
            </w:r>
          </w:p>
          <w:p w14:paraId="1952839E" w14:textId="4ED6BF06" w:rsidR="008B2803" w:rsidRPr="00774298" w:rsidRDefault="00BF4237" w:rsidP="00BD43BA">
            <w:pPr>
              <w:pStyle w:val="a6"/>
              <w:numPr>
                <w:ilvl w:val="0"/>
                <w:numId w:val="21"/>
              </w:numPr>
              <w:tabs>
                <w:tab w:val="left" w:pos="540"/>
              </w:tabs>
              <w:ind w:left="0" w:firstLine="0"/>
              <w:contextualSpacing/>
              <w:jc w:val="both"/>
              <w:rPr>
                <w:sz w:val="24"/>
                <w:szCs w:val="28"/>
              </w:rPr>
            </w:pPr>
            <w:r w:rsidRPr="00774298">
              <w:rPr>
                <w:sz w:val="24"/>
                <w:szCs w:val="28"/>
              </w:rPr>
              <w:t>организовывать мероприятия для повышения мотивации</w:t>
            </w:r>
            <w:r w:rsidR="00F87078" w:rsidRPr="00774298">
              <w:rPr>
                <w:sz w:val="24"/>
                <w:szCs w:val="28"/>
              </w:rPr>
              <w:t xml:space="preserve"> участников проектной команды.</w:t>
            </w:r>
          </w:p>
        </w:tc>
      </w:tr>
      <w:tr w:rsidR="00C51CF2" w:rsidRPr="00661B4C" w14:paraId="348DAB48" w14:textId="77777777" w:rsidTr="000342AF">
        <w:tc>
          <w:tcPr>
            <w:tcW w:w="455" w:type="pct"/>
            <w:vMerge/>
            <w:vAlign w:val="center"/>
          </w:tcPr>
          <w:p w14:paraId="78A64017" w14:textId="3ED25D0B" w:rsidR="00C51CF2" w:rsidRPr="00AF4D2D" w:rsidRDefault="00C51CF2" w:rsidP="00BD7DBE">
            <w:pPr>
              <w:tabs>
                <w:tab w:val="left" w:pos="540"/>
              </w:tabs>
              <w:contextualSpacing/>
              <w:jc w:val="center"/>
              <w:rPr>
                <w:sz w:val="24"/>
                <w:szCs w:val="28"/>
              </w:rPr>
            </w:pPr>
          </w:p>
        </w:tc>
        <w:tc>
          <w:tcPr>
            <w:tcW w:w="844" w:type="pct"/>
            <w:vMerge/>
            <w:vAlign w:val="center"/>
          </w:tcPr>
          <w:p w14:paraId="1CF5AD04" w14:textId="77777777" w:rsidR="00C51CF2" w:rsidRPr="00AF4D2D" w:rsidRDefault="00C51CF2" w:rsidP="00BD7DBE">
            <w:pPr>
              <w:tabs>
                <w:tab w:val="left" w:pos="540"/>
              </w:tabs>
              <w:contextualSpacing/>
              <w:rPr>
                <w:sz w:val="24"/>
                <w:szCs w:val="28"/>
              </w:rPr>
            </w:pPr>
          </w:p>
        </w:tc>
        <w:tc>
          <w:tcPr>
            <w:tcW w:w="1104" w:type="pct"/>
            <w:vAlign w:val="center"/>
          </w:tcPr>
          <w:p w14:paraId="17FB3345" w14:textId="7BB2D6F0" w:rsidR="00C51CF2" w:rsidRPr="00774298" w:rsidRDefault="00750E90" w:rsidP="00BD7DBE">
            <w:pPr>
              <w:pStyle w:val="af3"/>
              <w:spacing w:before="0" w:beforeAutospacing="0" w:after="0" w:afterAutospacing="0"/>
            </w:pPr>
            <w:r w:rsidRPr="00774298">
              <w:t xml:space="preserve">3. Использует апробированные методы и методики </w:t>
            </w:r>
            <w:r w:rsidRPr="00774298">
              <w:lastRenderedPageBreak/>
              <w:t>сбора, обработки и анализа экономических и социальных данных, необходимых для ведения проектной деятельности.</w:t>
            </w:r>
          </w:p>
        </w:tc>
        <w:tc>
          <w:tcPr>
            <w:tcW w:w="2597" w:type="pct"/>
          </w:tcPr>
          <w:p w14:paraId="667B0FCF" w14:textId="77777777" w:rsidR="00750E90" w:rsidRPr="00774298" w:rsidRDefault="00750E90" w:rsidP="00CF067F">
            <w:pPr>
              <w:tabs>
                <w:tab w:val="left" w:pos="540"/>
              </w:tabs>
              <w:contextualSpacing/>
              <w:jc w:val="both"/>
              <w:rPr>
                <w:sz w:val="24"/>
                <w:szCs w:val="28"/>
              </w:rPr>
            </w:pPr>
            <w:r w:rsidRPr="00F91A5E">
              <w:rPr>
                <w:i/>
                <w:sz w:val="24"/>
                <w:szCs w:val="28"/>
              </w:rPr>
              <w:lastRenderedPageBreak/>
              <w:t>Знает</w:t>
            </w:r>
            <w:r w:rsidRPr="00774298">
              <w:rPr>
                <w:sz w:val="24"/>
                <w:szCs w:val="28"/>
              </w:rPr>
              <w:t>:</w:t>
            </w:r>
          </w:p>
          <w:p w14:paraId="49818A9D" w14:textId="14613454" w:rsidR="00A54D54" w:rsidRPr="00774298" w:rsidRDefault="00A54D54" w:rsidP="00A54D54">
            <w:pPr>
              <w:pStyle w:val="a6"/>
              <w:numPr>
                <w:ilvl w:val="0"/>
                <w:numId w:val="21"/>
              </w:numPr>
              <w:tabs>
                <w:tab w:val="left" w:pos="540"/>
              </w:tabs>
              <w:ind w:left="0" w:firstLine="0"/>
              <w:contextualSpacing/>
              <w:jc w:val="both"/>
              <w:rPr>
                <w:sz w:val="24"/>
                <w:szCs w:val="28"/>
              </w:rPr>
            </w:pPr>
            <w:r w:rsidRPr="00774298">
              <w:rPr>
                <w:sz w:val="24"/>
                <w:szCs w:val="28"/>
              </w:rPr>
              <w:t>основы социологии и базовые принципы управления малыми группами</w:t>
            </w:r>
            <w:r w:rsidR="00774298" w:rsidRPr="00774298">
              <w:rPr>
                <w:sz w:val="24"/>
                <w:szCs w:val="28"/>
              </w:rPr>
              <w:t>;</w:t>
            </w:r>
          </w:p>
          <w:p w14:paraId="64CEF103" w14:textId="7021303D" w:rsidR="00A54D54" w:rsidRPr="00774298" w:rsidRDefault="00A54D54" w:rsidP="00A54D54">
            <w:pPr>
              <w:pStyle w:val="a6"/>
              <w:numPr>
                <w:ilvl w:val="0"/>
                <w:numId w:val="21"/>
              </w:numPr>
              <w:tabs>
                <w:tab w:val="left" w:pos="540"/>
              </w:tabs>
              <w:ind w:left="0" w:firstLine="0"/>
              <w:contextualSpacing/>
              <w:jc w:val="both"/>
              <w:rPr>
                <w:sz w:val="24"/>
                <w:szCs w:val="28"/>
              </w:rPr>
            </w:pPr>
            <w:r w:rsidRPr="00774298">
              <w:rPr>
                <w:sz w:val="24"/>
                <w:szCs w:val="28"/>
              </w:rPr>
              <w:lastRenderedPageBreak/>
              <w:t>основы экономического анализа</w:t>
            </w:r>
            <w:r w:rsidR="00774298" w:rsidRPr="00774298">
              <w:rPr>
                <w:sz w:val="24"/>
                <w:szCs w:val="28"/>
              </w:rPr>
              <w:t>, его принципы и инструментарий;</w:t>
            </w:r>
          </w:p>
          <w:p w14:paraId="5EBADEA9" w14:textId="44447711" w:rsidR="00A54D54" w:rsidRPr="00774298" w:rsidRDefault="00A54D54" w:rsidP="00A54D54">
            <w:pPr>
              <w:pStyle w:val="a6"/>
              <w:numPr>
                <w:ilvl w:val="0"/>
                <w:numId w:val="21"/>
              </w:numPr>
              <w:tabs>
                <w:tab w:val="left" w:pos="540"/>
              </w:tabs>
              <w:ind w:left="0" w:firstLine="0"/>
              <w:contextualSpacing/>
              <w:jc w:val="both"/>
              <w:rPr>
                <w:sz w:val="24"/>
                <w:szCs w:val="28"/>
              </w:rPr>
            </w:pPr>
            <w:r w:rsidRPr="00774298">
              <w:rPr>
                <w:sz w:val="24"/>
                <w:szCs w:val="28"/>
              </w:rPr>
              <w:t>принципы организации и управления аналитическими группами</w:t>
            </w:r>
            <w:r w:rsidR="00774298" w:rsidRPr="00774298">
              <w:rPr>
                <w:sz w:val="24"/>
                <w:szCs w:val="28"/>
              </w:rPr>
              <w:t>.</w:t>
            </w:r>
          </w:p>
          <w:p w14:paraId="1A1A5470" w14:textId="77777777" w:rsidR="00750E90" w:rsidRPr="00774298" w:rsidRDefault="00750E90" w:rsidP="008010CE">
            <w:pPr>
              <w:tabs>
                <w:tab w:val="left" w:pos="540"/>
              </w:tabs>
              <w:contextualSpacing/>
              <w:jc w:val="both"/>
              <w:rPr>
                <w:sz w:val="24"/>
                <w:szCs w:val="28"/>
              </w:rPr>
            </w:pPr>
          </w:p>
          <w:p w14:paraId="1ACA9BC6" w14:textId="3FB229BE" w:rsidR="00C51CF2" w:rsidRPr="00774298" w:rsidRDefault="00750E90" w:rsidP="00CF067F">
            <w:pPr>
              <w:tabs>
                <w:tab w:val="left" w:pos="540"/>
              </w:tabs>
              <w:contextualSpacing/>
              <w:jc w:val="both"/>
              <w:rPr>
                <w:sz w:val="24"/>
                <w:szCs w:val="28"/>
              </w:rPr>
            </w:pPr>
            <w:r w:rsidRPr="00F91A5E">
              <w:rPr>
                <w:i/>
                <w:sz w:val="24"/>
                <w:szCs w:val="28"/>
              </w:rPr>
              <w:t>Умеет</w:t>
            </w:r>
            <w:r w:rsidR="00CF067F" w:rsidRPr="00774298">
              <w:rPr>
                <w:sz w:val="24"/>
                <w:szCs w:val="28"/>
              </w:rPr>
              <w:t>:</w:t>
            </w:r>
          </w:p>
          <w:p w14:paraId="5A035156" w14:textId="30F8365D" w:rsidR="00A54D54" w:rsidRPr="00774298" w:rsidRDefault="00CF067F" w:rsidP="00A54D54">
            <w:pPr>
              <w:pStyle w:val="a6"/>
              <w:numPr>
                <w:ilvl w:val="0"/>
                <w:numId w:val="21"/>
              </w:numPr>
              <w:tabs>
                <w:tab w:val="left" w:pos="540"/>
              </w:tabs>
              <w:ind w:left="0" w:firstLine="0"/>
              <w:contextualSpacing/>
              <w:jc w:val="both"/>
              <w:rPr>
                <w:sz w:val="24"/>
                <w:szCs w:val="28"/>
              </w:rPr>
            </w:pPr>
            <w:r w:rsidRPr="00774298">
              <w:rPr>
                <w:sz w:val="24"/>
                <w:szCs w:val="28"/>
              </w:rPr>
              <w:t>проводить инструментальный анализ внешней и внутренней среды проекта;</w:t>
            </w:r>
          </w:p>
          <w:p w14:paraId="37D73303" w14:textId="25E7773E" w:rsidR="003D6743" w:rsidRPr="00774298" w:rsidRDefault="00CF067F" w:rsidP="00A54D54">
            <w:pPr>
              <w:pStyle w:val="a6"/>
              <w:numPr>
                <w:ilvl w:val="0"/>
                <w:numId w:val="21"/>
              </w:numPr>
              <w:tabs>
                <w:tab w:val="left" w:pos="540"/>
              </w:tabs>
              <w:ind w:left="0" w:firstLine="0"/>
              <w:contextualSpacing/>
              <w:jc w:val="both"/>
              <w:rPr>
                <w:sz w:val="24"/>
                <w:szCs w:val="28"/>
              </w:rPr>
            </w:pPr>
            <w:r w:rsidRPr="00774298">
              <w:rPr>
                <w:sz w:val="24"/>
                <w:szCs w:val="28"/>
              </w:rPr>
              <w:t xml:space="preserve">используя результаты анализа внешней и внутренней среды, </w:t>
            </w:r>
            <w:r w:rsidR="003D6743" w:rsidRPr="00774298">
              <w:rPr>
                <w:sz w:val="24"/>
                <w:szCs w:val="28"/>
              </w:rPr>
              <w:t xml:space="preserve">организовывать и </w:t>
            </w:r>
            <w:r w:rsidR="0055063B" w:rsidRPr="00774298">
              <w:rPr>
                <w:sz w:val="24"/>
                <w:szCs w:val="28"/>
              </w:rPr>
              <w:t xml:space="preserve">проводить стратегические сессии </w:t>
            </w:r>
            <w:r w:rsidR="003D6743" w:rsidRPr="00774298">
              <w:rPr>
                <w:sz w:val="24"/>
                <w:szCs w:val="28"/>
              </w:rPr>
              <w:t>для разработки оптимального объема сценариев проектной деятельности;</w:t>
            </w:r>
          </w:p>
          <w:p w14:paraId="1AEA961E" w14:textId="3180065E" w:rsidR="00CF067F" w:rsidRPr="00774298" w:rsidRDefault="003D6743" w:rsidP="003D6743">
            <w:pPr>
              <w:pStyle w:val="a6"/>
              <w:numPr>
                <w:ilvl w:val="0"/>
                <w:numId w:val="21"/>
              </w:numPr>
              <w:tabs>
                <w:tab w:val="left" w:pos="540"/>
              </w:tabs>
              <w:ind w:left="0" w:firstLine="0"/>
              <w:contextualSpacing/>
              <w:jc w:val="both"/>
              <w:rPr>
                <w:sz w:val="24"/>
                <w:szCs w:val="28"/>
              </w:rPr>
            </w:pPr>
            <w:r w:rsidRPr="00774298">
              <w:rPr>
                <w:sz w:val="24"/>
                <w:szCs w:val="28"/>
              </w:rPr>
              <w:t>применяя результаты стратегических сессий</w:t>
            </w:r>
            <w:r w:rsidR="00CF067F" w:rsidRPr="00774298">
              <w:rPr>
                <w:sz w:val="24"/>
                <w:szCs w:val="28"/>
              </w:rPr>
              <w:t xml:space="preserve">, выстраивать </w:t>
            </w:r>
            <w:r w:rsidR="0055063B" w:rsidRPr="00774298">
              <w:rPr>
                <w:sz w:val="24"/>
                <w:szCs w:val="28"/>
              </w:rPr>
              <w:t xml:space="preserve">максимально эффективный </w:t>
            </w:r>
            <w:r w:rsidR="00CF067F" w:rsidRPr="00774298">
              <w:rPr>
                <w:sz w:val="24"/>
                <w:szCs w:val="28"/>
              </w:rPr>
              <w:t>календарный план проекта</w:t>
            </w:r>
            <w:r w:rsidR="00C45607">
              <w:rPr>
                <w:sz w:val="24"/>
                <w:szCs w:val="28"/>
              </w:rPr>
              <w:t>.</w:t>
            </w:r>
          </w:p>
        </w:tc>
      </w:tr>
    </w:tbl>
    <w:p w14:paraId="663CED4C" w14:textId="6C492F08" w:rsidR="00E17CFC" w:rsidRDefault="00E17CFC" w:rsidP="008D4285">
      <w:pPr>
        <w:tabs>
          <w:tab w:val="left" w:pos="540"/>
        </w:tabs>
        <w:contextualSpacing/>
        <w:jc w:val="center"/>
        <w:rPr>
          <w:sz w:val="28"/>
          <w:szCs w:val="28"/>
        </w:rPr>
      </w:pPr>
    </w:p>
    <w:p w14:paraId="63CBCEDF" w14:textId="0BEC8512" w:rsidR="00354B3D" w:rsidRPr="00772649" w:rsidRDefault="000342AF" w:rsidP="000342AF">
      <w:pPr>
        <w:widowControl/>
        <w:tabs>
          <w:tab w:val="left" w:pos="3210"/>
        </w:tabs>
        <w:autoSpaceDE/>
        <w:autoSpaceDN/>
        <w:adjustRightInd/>
        <w:spacing w:after="200" w:line="276" w:lineRule="auto"/>
        <w:rPr>
          <w:sz w:val="28"/>
          <w:szCs w:val="28"/>
        </w:rPr>
      </w:pPr>
      <w:r>
        <w:rPr>
          <w:sz w:val="28"/>
          <w:szCs w:val="28"/>
        </w:rPr>
        <w:tab/>
      </w:r>
      <w:r w:rsidR="00354B3D">
        <w:rPr>
          <w:sz w:val="28"/>
          <w:szCs w:val="28"/>
        </w:rPr>
        <w:t>год приема: 2022 и далее</w:t>
      </w:r>
    </w:p>
    <w:tbl>
      <w:tblPr>
        <w:tblStyle w:val="a8"/>
        <w:tblW w:w="5505" w:type="pct"/>
        <w:tblInd w:w="-572" w:type="dxa"/>
        <w:tblLayout w:type="fixed"/>
        <w:tblLook w:val="04A0" w:firstRow="1" w:lastRow="0" w:firstColumn="1" w:lastColumn="0" w:noHBand="0" w:noVBand="1"/>
      </w:tblPr>
      <w:tblGrid>
        <w:gridCol w:w="993"/>
        <w:gridCol w:w="1842"/>
        <w:gridCol w:w="2410"/>
        <w:gridCol w:w="5669"/>
      </w:tblGrid>
      <w:tr w:rsidR="00234447" w:rsidRPr="000342AF" w14:paraId="3C34DB67" w14:textId="77777777" w:rsidTr="000342AF">
        <w:tc>
          <w:tcPr>
            <w:tcW w:w="455" w:type="pct"/>
            <w:vAlign w:val="center"/>
          </w:tcPr>
          <w:p w14:paraId="2AE1577D" w14:textId="77777777" w:rsidR="00354B3D" w:rsidRPr="000342AF" w:rsidRDefault="00354B3D" w:rsidP="000F798A">
            <w:pPr>
              <w:tabs>
                <w:tab w:val="left" w:pos="540"/>
              </w:tabs>
              <w:contextualSpacing/>
              <w:jc w:val="center"/>
              <w:rPr>
                <w:sz w:val="24"/>
                <w:szCs w:val="24"/>
              </w:rPr>
            </w:pPr>
            <w:r w:rsidRPr="000342AF">
              <w:rPr>
                <w:sz w:val="24"/>
                <w:szCs w:val="24"/>
              </w:rPr>
              <w:t>Код компетенции</w:t>
            </w:r>
          </w:p>
        </w:tc>
        <w:tc>
          <w:tcPr>
            <w:tcW w:w="844" w:type="pct"/>
            <w:vAlign w:val="center"/>
          </w:tcPr>
          <w:p w14:paraId="21E626D9" w14:textId="77777777" w:rsidR="00354B3D" w:rsidRPr="000342AF" w:rsidRDefault="00354B3D" w:rsidP="000F798A">
            <w:pPr>
              <w:tabs>
                <w:tab w:val="left" w:pos="540"/>
              </w:tabs>
              <w:contextualSpacing/>
              <w:jc w:val="center"/>
              <w:rPr>
                <w:sz w:val="24"/>
                <w:szCs w:val="24"/>
              </w:rPr>
            </w:pPr>
            <w:r w:rsidRPr="000342AF">
              <w:rPr>
                <w:sz w:val="24"/>
                <w:szCs w:val="24"/>
              </w:rPr>
              <w:t>Наименование компетенции</w:t>
            </w:r>
          </w:p>
        </w:tc>
        <w:tc>
          <w:tcPr>
            <w:tcW w:w="1104" w:type="pct"/>
            <w:vAlign w:val="center"/>
          </w:tcPr>
          <w:p w14:paraId="156D1928" w14:textId="77777777" w:rsidR="00354B3D" w:rsidRPr="000342AF" w:rsidRDefault="00354B3D" w:rsidP="000F798A">
            <w:pPr>
              <w:tabs>
                <w:tab w:val="left" w:pos="540"/>
              </w:tabs>
              <w:contextualSpacing/>
              <w:jc w:val="center"/>
              <w:rPr>
                <w:sz w:val="24"/>
                <w:szCs w:val="24"/>
              </w:rPr>
            </w:pPr>
            <w:r w:rsidRPr="000342AF">
              <w:rPr>
                <w:sz w:val="24"/>
                <w:szCs w:val="24"/>
              </w:rPr>
              <w:t>Индикаторы достижения компетенции</w:t>
            </w:r>
          </w:p>
        </w:tc>
        <w:tc>
          <w:tcPr>
            <w:tcW w:w="2597" w:type="pct"/>
            <w:vAlign w:val="center"/>
          </w:tcPr>
          <w:p w14:paraId="156AC5D9" w14:textId="77777777" w:rsidR="00354B3D" w:rsidRPr="000342AF" w:rsidRDefault="00354B3D" w:rsidP="000F798A">
            <w:pPr>
              <w:tabs>
                <w:tab w:val="left" w:pos="540"/>
              </w:tabs>
              <w:contextualSpacing/>
              <w:jc w:val="center"/>
              <w:rPr>
                <w:sz w:val="24"/>
                <w:szCs w:val="24"/>
              </w:rPr>
            </w:pPr>
            <w:r w:rsidRPr="000342AF">
              <w:rPr>
                <w:sz w:val="24"/>
                <w:szCs w:val="24"/>
              </w:rPr>
              <w:t>Результаты обучения (умения и знания), соотнесенные с индикаторами достижения компетенции</w:t>
            </w:r>
          </w:p>
        </w:tc>
      </w:tr>
      <w:tr w:rsidR="007D650C" w:rsidRPr="00DC5429" w14:paraId="74A94E94" w14:textId="77777777" w:rsidTr="000342AF">
        <w:tc>
          <w:tcPr>
            <w:tcW w:w="455" w:type="pct"/>
            <w:vMerge w:val="restart"/>
            <w:vAlign w:val="center"/>
          </w:tcPr>
          <w:p w14:paraId="54C24113" w14:textId="10FCEED9" w:rsidR="007D650C" w:rsidRPr="00B95F6E" w:rsidRDefault="007D650C" w:rsidP="007D650C">
            <w:pPr>
              <w:tabs>
                <w:tab w:val="left" w:pos="540"/>
              </w:tabs>
              <w:contextualSpacing/>
              <w:jc w:val="center"/>
              <w:rPr>
                <w:sz w:val="24"/>
                <w:szCs w:val="28"/>
              </w:rPr>
            </w:pPr>
            <w:r>
              <w:rPr>
                <w:sz w:val="24"/>
                <w:szCs w:val="28"/>
              </w:rPr>
              <w:t>ПК-1</w:t>
            </w:r>
          </w:p>
        </w:tc>
        <w:tc>
          <w:tcPr>
            <w:tcW w:w="844" w:type="pct"/>
            <w:vMerge w:val="restart"/>
            <w:vAlign w:val="center"/>
          </w:tcPr>
          <w:p w14:paraId="5843D375" w14:textId="02C75A81" w:rsidR="007D650C" w:rsidRPr="00B95F6E" w:rsidRDefault="007D650C" w:rsidP="007D650C">
            <w:pPr>
              <w:tabs>
                <w:tab w:val="left" w:pos="540"/>
              </w:tabs>
              <w:contextualSpacing/>
              <w:rPr>
                <w:sz w:val="24"/>
                <w:szCs w:val="28"/>
              </w:rPr>
            </w:pPr>
            <w:r>
              <w:rPr>
                <w:sz w:val="24"/>
                <w:szCs w:val="28"/>
              </w:rPr>
              <w:t>Владение методами, инструментами проектной деятельности в органах государственной власти, органах государственной власти субъектов Российской Федерации, органов местного самоуправления</w:t>
            </w:r>
          </w:p>
        </w:tc>
        <w:tc>
          <w:tcPr>
            <w:tcW w:w="1104" w:type="pct"/>
            <w:vAlign w:val="center"/>
          </w:tcPr>
          <w:p w14:paraId="3D141B2D" w14:textId="75336A5E" w:rsidR="007D650C" w:rsidRPr="00DC5429" w:rsidRDefault="007D650C" w:rsidP="007D650C">
            <w:pPr>
              <w:tabs>
                <w:tab w:val="left" w:pos="540"/>
              </w:tabs>
              <w:contextualSpacing/>
              <w:rPr>
                <w:sz w:val="24"/>
                <w:szCs w:val="28"/>
              </w:rPr>
            </w:pPr>
            <w:r>
              <w:rPr>
                <w:sz w:val="24"/>
                <w:szCs w:val="28"/>
              </w:rPr>
              <w:t>1. Владеет навыками выявления проблем, разработки и проектирования возможных сценариев и решений развития органов государственной власти и органов местного самоуправления</w:t>
            </w:r>
            <w:r w:rsidR="006C067B">
              <w:rPr>
                <w:sz w:val="24"/>
                <w:szCs w:val="28"/>
              </w:rPr>
              <w:t>.</w:t>
            </w:r>
          </w:p>
        </w:tc>
        <w:tc>
          <w:tcPr>
            <w:tcW w:w="2597" w:type="pct"/>
            <w:vAlign w:val="center"/>
          </w:tcPr>
          <w:p w14:paraId="6AB91783" w14:textId="77777777" w:rsidR="007D650C" w:rsidRPr="00234447" w:rsidRDefault="007D650C" w:rsidP="00C45607">
            <w:pPr>
              <w:tabs>
                <w:tab w:val="left" w:pos="540"/>
              </w:tabs>
              <w:contextualSpacing/>
              <w:jc w:val="both"/>
              <w:rPr>
                <w:sz w:val="24"/>
                <w:szCs w:val="28"/>
              </w:rPr>
            </w:pPr>
            <w:r w:rsidRPr="00F91A5E">
              <w:rPr>
                <w:i/>
                <w:sz w:val="24"/>
                <w:szCs w:val="28"/>
              </w:rPr>
              <w:t>Знает</w:t>
            </w:r>
            <w:r w:rsidRPr="00234447">
              <w:rPr>
                <w:sz w:val="24"/>
                <w:szCs w:val="28"/>
              </w:rPr>
              <w:t>:</w:t>
            </w:r>
          </w:p>
          <w:p w14:paraId="59C7E69D" w14:textId="77777777" w:rsidR="007D650C" w:rsidRPr="00234447" w:rsidRDefault="007D650C" w:rsidP="00C45607">
            <w:pPr>
              <w:pStyle w:val="a6"/>
              <w:numPr>
                <w:ilvl w:val="0"/>
                <w:numId w:val="21"/>
              </w:numPr>
              <w:tabs>
                <w:tab w:val="left" w:pos="540"/>
              </w:tabs>
              <w:ind w:left="0" w:firstLine="0"/>
              <w:contextualSpacing/>
              <w:jc w:val="both"/>
              <w:rPr>
                <w:sz w:val="24"/>
                <w:szCs w:val="28"/>
              </w:rPr>
            </w:pPr>
            <w:r w:rsidRPr="00234447">
              <w:rPr>
                <w:sz w:val="24"/>
                <w:szCs w:val="28"/>
              </w:rPr>
              <w:t>алгоритм выявления проблемных мест в работе органов государственной власти и органов местного самоуправления (наблюдение, структурирование информации, анализ, приоритезация, формулирование проблемы);</w:t>
            </w:r>
          </w:p>
          <w:p w14:paraId="64E6EFB2" w14:textId="77777777" w:rsidR="007D650C" w:rsidRPr="00234447" w:rsidRDefault="007D650C" w:rsidP="00C45607">
            <w:pPr>
              <w:pStyle w:val="a6"/>
              <w:numPr>
                <w:ilvl w:val="0"/>
                <w:numId w:val="21"/>
              </w:numPr>
              <w:tabs>
                <w:tab w:val="left" w:pos="540"/>
              </w:tabs>
              <w:ind w:left="0" w:firstLine="0"/>
              <w:contextualSpacing/>
              <w:jc w:val="both"/>
              <w:rPr>
                <w:sz w:val="24"/>
                <w:szCs w:val="28"/>
              </w:rPr>
            </w:pPr>
            <w:r w:rsidRPr="00234447">
              <w:rPr>
                <w:sz w:val="24"/>
                <w:szCs w:val="28"/>
              </w:rPr>
              <w:t>подходы и методы к созданию (разработке) образа будущего (образа цели), как основы проектной деятельности;</w:t>
            </w:r>
          </w:p>
          <w:p w14:paraId="0A8677A1" w14:textId="77777777" w:rsidR="007D650C" w:rsidRPr="00234447" w:rsidRDefault="007D650C" w:rsidP="00C45607">
            <w:pPr>
              <w:pStyle w:val="a6"/>
              <w:numPr>
                <w:ilvl w:val="0"/>
                <w:numId w:val="21"/>
              </w:numPr>
              <w:tabs>
                <w:tab w:val="left" w:pos="540"/>
              </w:tabs>
              <w:ind w:left="0" w:firstLine="0"/>
              <w:contextualSpacing/>
              <w:jc w:val="both"/>
              <w:rPr>
                <w:sz w:val="24"/>
                <w:szCs w:val="28"/>
              </w:rPr>
            </w:pPr>
            <w:r w:rsidRPr="00234447">
              <w:rPr>
                <w:sz w:val="24"/>
                <w:szCs w:val="28"/>
              </w:rPr>
              <w:t>принципы и инструменты сценирования как основы стратегирования деятельности органов государственной власти и органов местного самоуправления;</w:t>
            </w:r>
          </w:p>
          <w:p w14:paraId="40365835" w14:textId="77777777" w:rsidR="007D650C" w:rsidRPr="00234447" w:rsidRDefault="007D650C" w:rsidP="00C45607">
            <w:pPr>
              <w:tabs>
                <w:tab w:val="left" w:pos="540"/>
              </w:tabs>
              <w:contextualSpacing/>
              <w:jc w:val="both"/>
              <w:rPr>
                <w:sz w:val="24"/>
                <w:szCs w:val="28"/>
              </w:rPr>
            </w:pPr>
          </w:p>
          <w:p w14:paraId="7FE2B4A1" w14:textId="77777777" w:rsidR="007D650C" w:rsidRPr="00234447" w:rsidRDefault="007D650C" w:rsidP="00C45607">
            <w:pPr>
              <w:tabs>
                <w:tab w:val="left" w:pos="540"/>
              </w:tabs>
              <w:contextualSpacing/>
              <w:jc w:val="both"/>
              <w:rPr>
                <w:sz w:val="24"/>
                <w:szCs w:val="28"/>
              </w:rPr>
            </w:pPr>
            <w:r w:rsidRPr="00F91A5E">
              <w:rPr>
                <w:i/>
                <w:sz w:val="24"/>
                <w:szCs w:val="28"/>
              </w:rPr>
              <w:t>Умеет</w:t>
            </w:r>
            <w:r w:rsidRPr="00234447">
              <w:rPr>
                <w:sz w:val="24"/>
                <w:szCs w:val="28"/>
              </w:rPr>
              <w:t>:</w:t>
            </w:r>
          </w:p>
          <w:p w14:paraId="37387A5A" w14:textId="77777777" w:rsidR="007D650C" w:rsidRPr="00234447" w:rsidRDefault="007D650C" w:rsidP="00C45607">
            <w:pPr>
              <w:pStyle w:val="a6"/>
              <w:numPr>
                <w:ilvl w:val="0"/>
                <w:numId w:val="21"/>
              </w:numPr>
              <w:tabs>
                <w:tab w:val="left" w:pos="540"/>
              </w:tabs>
              <w:ind w:left="0" w:firstLine="0"/>
              <w:contextualSpacing/>
              <w:jc w:val="both"/>
              <w:rPr>
                <w:sz w:val="24"/>
                <w:szCs w:val="28"/>
              </w:rPr>
            </w:pPr>
            <w:r w:rsidRPr="00234447">
              <w:rPr>
                <w:sz w:val="24"/>
                <w:szCs w:val="24"/>
              </w:rPr>
              <w:t>нестандартно</w:t>
            </w:r>
            <w:r w:rsidRPr="00234447">
              <w:rPr>
                <w:sz w:val="24"/>
                <w:szCs w:val="28"/>
              </w:rPr>
              <w:t xml:space="preserve"> мыслить и выходить за рамки традиционных взглядов на сложившиеся условия работы;</w:t>
            </w:r>
          </w:p>
          <w:p w14:paraId="0CBA9DE6" w14:textId="77777777" w:rsidR="007D650C" w:rsidRPr="00234447" w:rsidRDefault="007D650C" w:rsidP="00C45607">
            <w:pPr>
              <w:pStyle w:val="a6"/>
              <w:numPr>
                <w:ilvl w:val="0"/>
                <w:numId w:val="21"/>
              </w:numPr>
              <w:tabs>
                <w:tab w:val="left" w:pos="540"/>
              </w:tabs>
              <w:ind w:left="0" w:firstLine="0"/>
              <w:contextualSpacing/>
              <w:jc w:val="both"/>
              <w:rPr>
                <w:sz w:val="24"/>
                <w:szCs w:val="28"/>
              </w:rPr>
            </w:pPr>
            <w:r w:rsidRPr="00234447">
              <w:rPr>
                <w:sz w:val="24"/>
                <w:szCs w:val="28"/>
              </w:rPr>
              <w:t>на практике применять инструменты стимулирования индивидуального и коллективного творчества для генерирования широкого спектра сценариев и набора нестандартных решений;</w:t>
            </w:r>
          </w:p>
          <w:p w14:paraId="54B66764" w14:textId="6E4833CE" w:rsidR="007D650C" w:rsidRPr="00234447" w:rsidRDefault="007D650C" w:rsidP="00C45607">
            <w:pPr>
              <w:pStyle w:val="a6"/>
              <w:numPr>
                <w:ilvl w:val="0"/>
                <w:numId w:val="23"/>
              </w:numPr>
              <w:tabs>
                <w:tab w:val="left" w:pos="540"/>
              </w:tabs>
              <w:ind w:left="0" w:firstLine="0"/>
              <w:contextualSpacing/>
              <w:jc w:val="both"/>
              <w:rPr>
                <w:sz w:val="24"/>
                <w:szCs w:val="28"/>
              </w:rPr>
            </w:pPr>
            <w:r w:rsidRPr="00234447">
              <w:rPr>
                <w:sz w:val="24"/>
                <w:szCs w:val="24"/>
                <w:shd w:val="clear" w:color="auto" w:fill="FFFFFF"/>
              </w:rPr>
              <w:t>переводить выявленную проблему в конечный результат, действуя по методике (сценарий – проблемная ситуация – образ цели – образ действия – результат)</w:t>
            </w:r>
            <w:r w:rsidRPr="00234447">
              <w:rPr>
                <w:sz w:val="24"/>
                <w:szCs w:val="28"/>
              </w:rPr>
              <w:t>;</w:t>
            </w:r>
          </w:p>
        </w:tc>
      </w:tr>
      <w:tr w:rsidR="00234447" w:rsidRPr="00DC5429" w14:paraId="1A615D59" w14:textId="77777777" w:rsidTr="000342AF">
        <w:tc>
          <w:tcPr>
            <w:tcW w:w="455" w:type="pct"/>
            <w:vMerge/>
            <w:vAlign w:val="center"/>
          </w:tcPr>
          <w:p w14:paraId="06DFEC20" w14:textId="77777777" w:rsidR="00234447" w:rsidRPr="00B95F6E" w:rsidRDefault="00234447" w:rsidP="00234447">
            <w:pPr>
              <w:tabs>
                <w:tab w:val="left" w:pos="540"/>
              </w:tabs>
              <w:contextualSpacing/>
              <w:rPr>
                <w:sz w:val="24"/>
                <w:szCs w:val="28"/>
              </w:rPr>
            </w:pPr>
          </w:p>
        </w:tc>
        <w:tc>
          <w:tcPr>
            <w:tcW w:w="844" w:type="pct"/>
            <w:vMerge/>
            <w:vAlign w:val="center"/>
          </w:tcPr>
          <w:p w14:paraId="3D1441F3" w14:textId="45DB3DD5" w:rsidR="00234447" w:rsidRPr="00B95F6E" w:rsidRDefault="00234447" w:rsidP="00234447">
            <w:pPr>
              <w:tabs>
                <w:tab w:val="left" w:pos="540"/>
              </w:tabs>
              <w:contextualSpacing/>
              <w:rPr>
                <w:sz w:val="24"/>
                <w:szCs w:val="28"/>
              </w:rPr>
            </w:pPr>
          </w:p>
        </w:tc>
        <w:tc>
          <w:tcPr>
            <w:tcW w:w="1104" w:type="pct"/>
            <w:vAlign w:val="center"/>
          </w:tcPr>
          <w:p w14:paraId="4D32D8F3" w14:textId="463840C0" w:rsidR="00234447" w:rsidRPr="00234447" w:rsidRDefault="00577C1F" w:rsidP="00234447">
            <w:pPr>
              <w:tabs>
                <w:tab w:val="left" w:pos="540"/>
              </w:tabs>
              <w:contextualSpacing/>
              <w:rPr>
                <w:sz w:val="24"/>
                <w:szCs w:val="28"/>
              </w:rPr>
            </w:pPr>
            <w:r w:rsidRPr="00845ED2">
              <w:rPr>
                <w:sz w:val="24"/>
                <w:szCs w:val="28"/>
              </w:rPr>
              <w:t>2</w:t>
            </w:r>
            <w:r>
              <w:rPr>
                <w:sz w:val="24"/>
                <w:szCs w:val="28"/>
              </w:rPr>
              <w:t xml:space="preserve">. </w:t>
            </w:r>
            <w:r w:rsidR="00234447" w:rsidRPr="00234447">
              <w:rPr>
                <w:sz w:val="24"/>
                <w:szCs w:val="28"/>
              </w:rPr>
              <w:t xml:space="preserve">Применяет современные методы и инструменты расчета и анализа </w:t>
            </w:r>
            <w:r w:rsidR="00234447" w:rsidRPr="00234447">
              <w:rPr>
                <w:sz w:val="24"/>
                <w:szCs w:val="28"/>
              </w:rPr>
              <w:lastRenderedPageBreak/>
              <w:t>показателей эффективности проектной деятельности.</w:t>
            </w:r>
          </w:p>
        </w:tc>
        <w:tc>
          <w:tcPr>
            <w:tcW w:w="2597" w:type="pct"/>
          </w:tcPr>
          <w:p w14:paraId="022B193C" w14:textId="77777777" w:rsidR="00234447" w:rsidRPr="00234447" w:rsidRDefault="00234447" w:rsidP="00C45607">
            <w:pPr>
              <w:tabs>
                <w:tab w:val="left" w:pos="540"/>
              </w:tabs>
              <w:contextualSpacing/>
              <w:jc w:val="both"/>
              <w:rPr>
                <w:sz w:val="24"/>
                <w:szCs w:val="28"/>
              </w:rPr>
            </w:pPr>
            <w:r w:rsidRPr="00F91A5E">
              <w:rPr>
                <w:i/>
                <w:sz w:val="24"/>
                <w:szCs w:val="28"/>
              </w:rPr>
              <w:lastRenderedPageBreak/>
              <w:t>Знает</w:t>
            </w:r>
            <w:r w:rsidRPr="00234447">
              <w:rPr>
                <w:sz w:val="24"/>
                <w:szCs w:val="28"/>
              </w:rPr>
              <w:t>:</w:t>
            </w:r>
          </w:p>
          <w:p w14:paraId="4A73D3C2" w14:textId="77777777" w:rsidR="00234447" w:rsidRPr="00234447" w:rsidRDefault="00234447" w:rsidP="00C45607">
            <w:pPr>
              <w:pStyle w:val="a6"/>
              <w:numPr>
                <w:ilvl w:val="0"/>
                <w:numId w:val="21"/>
              </w:numPr>
              <w:tabs>
                <w:tab w:val="left" w:pos="540"/>
              </w:tabs>
              <w:ind w:left="0" w:firstLine="0"/>
              <w:contextualSpacing/>
              <w:jc w:val="both"/>
              <w:rPr>
                <w:sz w:val="24"/>
                <w:szCs w:val="28"/>
              </w:rPr>
            </w:pPr>
            <w:r w:rsidRPr="00234447">
              <w:rPr>
                <w:sz w:val="24"/>
                <w:szCs w:val="28"/>
              </w:rPr>
              <w:t>актуальные требования и стандарты эффективности проектов;</w:t>
            </w:r>
          </w:p>
          <w:p w14:paraId="588FA5D3" w14:textId="77777777" w:rsidR="00234447" w:rsidRPr="00234447" w:rsidRDefault="00234447" w:rsidP="00C45607">
            <w:pPr>
              <w:pStyle w:val="a6"/>
              <w:numPr>
                <w:ilvl w:val="0"/>
                <w:numId w:val="21"/>
              </w:numPr>
              <w:tabs>
                <w:tab w:val="left" w:pos="540"/>
              </w:tabs>
              <w:ind w:left="0" w:firstLine="0"/>
              <w:contextualSpacing/>
              <w:jc w:val="both"/>
              <w:rPr>
                <w:sz w:val="24"/>
                <w:szCs w:val="28"/>
              </w:rPr>
            </w:pPr>
            <w:r w:rsidRPr="00234447">
              <w:rPr>
                <w:sz w:val="24"/>
                <w:szCs w:val="28"/>
              </w:rPr>
              <w:t xml:space="preserve">методы определения и формулы расчета </w:t>
            </w:r>
            <w:r w:rsidRPr="00234447">
              <w:rPr>
                <w:sz w:val="24"/>
                <w:szCs w:val="28"/>
              </w:rPr>
              <w:lastRenderedPageBreak/>
              <w:t>эффективности проектной деятельности;</w:t>
            </w:r>
          </w:p>
          <w:p w14:paraId="19D97329" w14:textId="77777777" w:rsidR="00234447" w:rsidRPr="00234447" w:rsidRDefault="00234447" w:rsidP="00C45607">
            <w:pPr>
              <w:pStyle w:val="a6"/>
              <w:numPr>
                <w:ilvl w:val="0"/>
                <w:numId w:val="21"/>
              </w:numPr>
              <w:tabs>
                <w:tab w:val="left" w:pos="540"/>
              </w:tabs>
              <w:ind w:left="0" w:firstLine="0"/>
              <w:contextualSpacing/>
              <w:jc w:val="both"/>
              <w:rPr>
                <w:sz w:val="24"/>
                <w:szCs w:val="28"/>
              </w:rPr>
            </w:pPr>
            <w:r w:rsidRPr="00234447">
              <w:rPr>
                <w:sz w:val="24"/>
                <w:szCs w:val="28"/>
              </w:rPr>
              <w:t>основы повышения личной эффективности и самомотивации.</w:t>
            </w:r>
          </w:p>
          <w:p w14:paraId="4623A7C3" w14:textId="77777777" w:rsidR="00234447" w:rsidRPr="00234447" w:rsidRDefault="00234447" w:rsidP="00C45607">
            <w:pPr>
              <w:tabs>
                <w:tab w:val="left" w:pos="540"/>
              </w:tabs>
              <w:contextualSpacing/>
              <w:jc w:val="both"/>
              <w:rPr>
                <w:sz w:val="24"/>
                <w:szCs w:val="28"/>
              </w:rPr>
            </w:pPr>
          </w:p>
          <w:p w14:paraId="36252538" w14:textId="77777777" w:rsidR="00234447" w:rsidRPr="00234447" w:rsidRDefault="00234447" w:rsidP="00C45607">
            <w:pPr>
              <w:tabs>
                <w:tab w:val="left" w:pos="540"/>
              </w:tabs>
              <w:contextualSpacing/>
              <w:jc w:val="both"/>
              <w:rPr>
                <w:sz w:val="24"/>
                <w:szCs w:val="28"/>
              </w:rPr>
            </w:pPr>
            <w:r w:rsidRPr="00F91A5E">
              <w:rPr>
                <w:i/>
                <w:sz w:val="24"/>
                <w:szCs w:val="28"/>
              </w:rPr>
              <w:t>Умеет</w:t>
            </w:r>
            <w:r w:rsidRPr="00234447">
              <w:rPr>
                <w:sz w:val="24"/>
                <w:szCs w:val="28"/>
              </w:rPr>
              <w:t>:</w:t>
            </w:r>
          </w:p>
          <w:p w14:paraId="4A11A72A" w14:textId="77777777" w:rsidR="00234447" w:rsidRPr="00234447" w:rsidRDefault="00234447" w:rsidP="00C45607">
            <w:pPr>
              <w:pStyle w:val="a6"/>
              <w:numPr>
                <w:ilvl w:val="0"/>
                <w:numId w:val="21"/>
              </w:numPr>
              <w:tabs>
                <w:tab w:val="left" w:pos="540"/>
              </w:tabs>
              <w:ind w:left="0" w:firstLine="0"/>
              <w:contextualSpacing/>
              <w:jc w:val="both"/>
              <w:rPr>
                <w:sz w:val="24"/>
                <w:szCs w:val="28"/>
              </w:rPr>
            </w:pPr>
            <w:r w:rsidRPr="00234447">
              <w:rPr>
                <w:sz w:val="24"/>
                <w:szCs w:val="28"/>
              </w:rPr>
              <w:t xml:space="preserve"> проводить анализ возможных показателей проекта с точки зрения оценки возможности повышения эффективности как отдельных его элементов, так и проекта в целом;</w:t>
            </w:r>
          </w:p>
          <w:p w14:paraId="2246DD96" w14:textId="77777777" w:rsidR="00234447" w:rsidRPr="00234447" w:rsidRDefault="00234447" w:rsidP="00C45607">
            <w:pPr>
              <w:pStyle w:val="a6"/>
              <w:numPr>
                <w:ilvl w:val="0"/>
                <w:numId w:val="21"/>
              </w:numPr>
              <w:tabs>
                <w:tab w:val="left" w:pos="540"/>
              </w:tabs>
              <w:ind w:left="0" w:firstLine="0"/>
              <w:contextualSpacing/>
              <w:jc w:val="both"/>
              <w:rPr>
                <w:sz w:val="24"/>
                <w:szCs w:val="28"/>
              </w:rPr>
            </w:pPr>
            <w:r w:rsidRPr="00234447">
              <w:rPr>
                <w:sz w:val="24"/>
                <w:szCs w:val="28"/>
              </w:rPr>
              <w:t>вносить корректировки в план-график проекта на основе анализа эффективности каждого из его этапов и проекта в целом;</w:t>
            </w:r>
          </w:p>
          <w:p w14:paraId="32B9BBAB" w14:textId="13AF897A" w:rsidR="00234447" w:rsidRPr="00234447" w:rsidRDefault="00234447" w:rsidP="00C45607">
            <w:pPr>
              <w:tabs>
                <w:tab w:val="left" w:pos="540"/>
              </w:tabs>
              <w:contextualSpacing/>
              <w:jc w:val="both"/>
              <w:rPr>
                <w:sz w:val="24"/>
                <w:szCs w:val="28"/>
              </w:rPr>
            </w:pPr>
            <w:r w:rsidRPr="00234447">
              <w:rPr>
                <w:sz w:val="24"/>
                <w:szCs w:val="28"/>
              </w:rPr>
              <w:t>организовывать мероприятия для повышения мотивации участников проектной команды.</w:t>
            </w:r>
          </w:p>
        </w:tc>
      </w:tr>
      <w:tr w:rsidR="00D73F05" w:rsidRPr="00D73F05" w14:paraId="68BCCD5E" w14:textId="77777777" w:rsidTr="000342AF">
        <w:tc>
          <w:tcPr>
            <w:tcW w:w="455" w:type="pct"/>
            <w:vMerge/>
            <w:vAlign w:val="center"/>
          </w:tcPr>
          <w:p w14:paraId="005B33B4" w14:textId="77777777" w:rsidR="00234447" w:rsidRPr="00B95F6E" w:rsidRDefault="00234447" w:rsidP="00234447">
            <w:pPr>
              <w:tabs>
                <w:tab w:val="left" w:pos="540"/>
              </w:tabs>
              <w:contextualSpacing/>
              <w:rPr>
                <w:sz w:val="24"/>
                <w:szCs w:val="28"/>
              </w:rPr>
            </w:pPr>
          </w:p>
        </w:tc>
        <w:tc>
          <w:tcPr>
            <w:tcW w:w="844" w:type="pct"/>
            <w:vMerge/>
            <w:vAlign w:val="center"/>
          </w:tcPr>
          <w:p w14:paraId="75268123" w14:textId="2390AD75" w:rsidR="00234447" w:rsidRPr="00B95F6E" w:rsidRDefault="00234447" w:rsidP="00234447">
            <w:pPr>
              <w:tabs>
                <w:tab w:val="left" w:pos="540"/>
              </w:tabs>
              <w:contextualSpacing/>
              <w:rPr>
                <w:sz w:val="24"/>
                <w:szCs w:val="28"/>
              </w:rPr>
            </w:pPr>
          </w:p>
        </w:tc>
        <w:tc>
          <w:tcPr>
            <w:tcW w:w="1104" w:type="pct"/>
            <w:vAlign w:val="center"/>
          </w:tcPr>
          <w:p w14:paraId="61350D9B" w14:textId="7718D505" w:rsidR="00234447" w:rsidRPr="00D73F05" w:rsidRDefault="00577C1F" w:rsidP="00234447">
            <w:pPr>
              <w:tabs>
                <w:tab w:val="left" w:pos="540"/>
              </w:tabs>
              <w:contextualSpacing/>
              <w:rPr>
                <w:sz w:val="24"/>
                <w:szCs w:val="28"/>
              </w:rPr>
            </w:pPr>
            <w:r>
              <w:rPr>
                <w:sz w:val="24"/>
                <w:szCs w:val="28"/>
              </w:rPr>
              <w:t xml:space="preserve">3. </w:t>
            </w:r>
            <w:r w:rsidR="00234447" w:rsidRPr="00D73F05">
              <w:rPr>
                <w:sz w:val="24"/>
                <w:szCs w:val="28"/>
              </w:rPr>
              <w:t>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2597" w:type="pct"/>
          </w:tcPr>
          <w:p w14:paraId="6873853C" w14:textId="77777777" w:rsidR="00234447" w:rsidRPr="00D73F05" w:rsidRDefault="00234447" w:rsidP="00234447">
            <w:pPr>
              <w:tabs>
                <w:tab w:val="left" w:pos="540"/>
              </w:tabs>
              <w:contextualSpacing/>
              <w:jc w:val="both"/>
              <w:rPr>
                <w:sz w:val="24"/>
                <w:szCs w:val="28"/>
              </w:rPr>
            </w:pPr>
            <w:r w:rsidRPr="00F91A5E">
              <w:rPr>
                <w:i/>
                <w:sz w:val="24"/>
                <w:szCs w:val="28"/>
              </w:rPr>
              <w:t>Знает</w:t>
            </w:r>
            <w:r w:rsidRPr="00D73F05">
              <w:rPr>
                <w:sz w:val="24"/>
                <w:szCs w:val="28"/>
              </w:rPr>
              <w:t>:</w:t>
            </w:r>
          </w:p>
          <w:p w14:paraId="32CB45B6" w14:textId="77777777" w:rsidR="00234447" w:rsidRPr="00D73F05" w:rsidRDefault="00234447" w:rsidP="00234447">
            <w:pPr>
              <w:pStyle w:val="a6"/>
              <w:numPr>
                <w:ilvl w:val="0"/>
                <w:numId w:val="21"/>
              </w:numPr>
              <w:tabs>
                <w:tab w:val="left" w:pos="540"/>
              </w:tabs>
              <w:ind w:left="0" w:firstLine="0"/>
              <w:contextualSpacing/>
              <w:jc w:val="both"/>
              <w:rPr>
                <w:sz w:val="24"/>
                <w:szCs w:val="28"/>
              </w:rPr>
            </w:pPr>
            <w:r w:rsidRPr="00D73F05">
              <w:rPr>
                <w:sz w:val="24"/>
                <w:szCs w:val="28"/>
              </w:rPr>
              <w:t>основы социологии и базовые принципы управления малыми группами;</w:t>
            </w:r>
          </w:p>
          <w:p w14:paraId="3B3E14B5" w14:textId="77777777" w:rsidR="00234447" w:rsidRPr="00D73F05" w:rsidRDefault="00234447" w:rsidP="00234447">
            <w:pPr>
              <w:pStyle w:val="a6"/>
              <w:numPr>
                <w:ilvl w:val="0"/>
                <w:numId w:val="21"/>
              </w:numPr>
              <w:tabs>
                <w:tab w:val="left" w:pos="540"/>
              </w:tabs>
              <w:ind w:left="0" w:firstLine="0"/>
              <w:contextualSpacing/>
              <w:jc w:val="both"/>
              <w:rPr>
                <w:sz w:val="24"/>
                <w:szCs w:val="28"/>
              </w:rPr>
            </w:pPr>
            <w:r w:rsidRPr="00D73F05">
              <w:rPr>
                <w:sz w:val="24"/>
                <w:szCs w:val="28"/>
              </w:rPr>
              <w:t>основы экономического анализа, его принципы и инструментарий;</w:t>
            </w:r>
          </w:p>
          <w:p w14:paraId="57AD496E" w14:textId="77777777" w:rsidR="00234447" w:rsidRPr="00D73F05" w:rsidRDefault="00234447" w:rsidP="00234447">
            <w:pPr>
              <w:pStyle w:val="a6"/>
              <w:numPr>
                <w:ilvl w:val="0"/>
                <w:numId w:val="21"/>
              </w:numPr>
              <w:tabs>
                <w:tab w:val="left" w:pos="540"/>
              </w:tabs>
              <w:ind w:left="0" w:firstLine="0"/>
              <w:contextualSpacing/>
              <w:jc w:val="both"/>
              <w:rPr>
                <w:sz w:val="24"/>
                <w:szCs w:val="28"/>
              </w:rPr>
            </w:pPr>
            <w:r w:rsidRPr="00D73F05">
              <w:rPr>
                <w:sz w:val="24"/>
                <w:szCs w:val="28"/>
              </w:rPr>
              <w:t>принципы организации и управления аналитическими группами.</w:t>
            </w:r>
          </w:p>
          <w:p w14:paraId="0F307BF2" w14:textId="77777777" w:rsidR="00234447" w:rsidRPr="00D73F05" w:rsidRDefault="00234447" w:rsidP="008010CE">
            <w:pPr>
              <w:tabs>
                <w:tab w:val="left" w:pos="540"/>
              </w:tabs>
              <w:contextualSpacing/>
              <w:jc w:val="both"/>
              <w:rPr>
                <w:sz w:val="24"/>
                <w:szCs w:val="28"/>
              </w:rPr>
            </w:pPr>
          </w:p>
          <w:p w14:paraId="520FAF9B" w14:textId="77777777" w:rsidR="00234447" w:rsidRPr="00D73F05" w:rsidRDefault="00234447" w:rsidP="00234447">
            <w:pPr>
              <w:tabs>
                <w:tab w:val="left" w:pos="540"/>
              </w:tabs>
              <w:contextualSpacing/>
              <w:jc w:val="both"/>
              <w:rPr>
                <w:sz w:val="24"/>
                <w:szCs w:val="28"/>
              </w:rPr>
            </w:pPr>
            <w:r w:rsidRPr="00F91A5E">
              <w:rPr>
                <w:i/>
                <w:sz w:val="24"/>
                <w:szCs w:val="28"/>
              </w:rPr>
              <w:t>Умеет</w:t>
            </w:r>
            <w:r w:rsidRPr="00D73F05">
              <w:rPr>
                <w:sz w:val="24"/>
                <w:szCs w:val="28"/>
              </w:rPr>
              <w:t>:</w:t>
            </w:r>
          </w:p>
          <w:p w14:paraId="3ED0AC18" w14:textId="77777777" w:rsidR="00234447" w:rsidRPr="00D73F05" w:rsidRDefault="00234447" w:rsidP="00234447">
            <w:pPr>
              <w:pStyle w:val="a6"/>
              <w:numPr>
                <w:ilvl w:val="0"/>
                <w:numId w:val="21"/>
              </w:numPr>
              <w:tabs>
                <w:tab w:val="left" w:pos="540"/>
              </w:tabs>
              <w:ind w:left="0" w:firstLine="0"/>
              <w:contextualSpacing/>
              <w:jc w:val="both"/>
              <w:rPr>
                <w:sz w:val="24"/>
                <w:szCs w:val="28"/>
              </w:rPr>
            </w:pPr>
            <w:r w:rsidRPr="00D73F05">
              <w:rPr>
                <w:sz w:val="24"/>
                <w:szCs w:val="28"/>
              </w:rPr>
              <w:t>проводить инструментальный анализ внешней и внутренней среды проекта;</w:t>
            </w:r>
          </w:p>
          <w:p w14:paraId="6666E5F0" w14:textId="77777777" w:rsidR="00234447" w:rsidRPr="00D73F05" w:rsidRDefault="00234447" w:rsidP="00234447">
            <w:pPr>
              <w:pStyle w:val="a6"/>
              <w:numPr>
                <w:ilvl w:val="0"/>
                <w:numId w:val="21"/>
              </w:numPr>
              <w:tabs>
                <w:tab w:val="left" w:pos="540"/>
              </w:tabs>
              <w:ind w:left="0" w:firstLine="0"/>
              <w:contextualSpacing/>
              <w:jc w:val="both"/>
              <w:rPr>
                <w:sz w:val="24"/>
                <w:szCs w:val="28"/>
              </w:rPr>
            </w:pPr>
            <w:r w:rsidRPr="00D73F05">
              <w:rPr>
                <w:sz w:val="24"/>
                <w:szCs w:val="28"/>
              </w:rPr>
              <w:t>используя результаты анализа внешней и внутренней среды, организовывать и проводить стратегические сессии для разработки оптимального объема сценариев проектной деятельности;</w:t>
            </w:r>
          </w:p>
          <w:p w14:paraId="0E157882" w14:textId="1490247F" w:rsidR="00234447" w:rsidRPr="00D73F05" w:rsidRDefault="00234447" w:rsidP="00234447">
            <w:pPr>
              <w:tabs>
                <w:tab w:val="left" w:pos="540"/>
              </w:tabs>
              <w:ind w:firstLine="709"/>
              <w:contextualSpacing/>
              <w:jc w:val="both"/>
              <w:rPr>
                <w:sz w:val="24"/>
                <w:szCs w:val="28"/>
              </w:rPr>
            </w:pPr>
            <w:r w:rsidRPr="00D73F05">
              <w:rPr>
                <w:sz w:val="24"/>
                <w:szCs w:val="28"/>
              </w:rPr>
              <w:t>применяя результаты стратегических сессий, выстраивать максимально эффективный календарный план проекта;</w:t>
            </w:r>
          </w:p>
        </w:tc>
      </w:tr>
      <w:tr w:rsidR="00D73F05" w:rsidRPr="00D73F05" w14:paraId="0D4DA20C" w14:textId="77777777" w:rsidTr="000342AF">
        <w:tc>
          <w:tcPr>
            <w:tcW w:w="455" w:type="pct"/>
            <w:vMerge w:val="restart"/>
            <w:vAlign w:val="center"/>
          </w:tcPr>
          <w:p w14:paraId="32AB33CF" w14:textId="3ECF759E" w:rsidR="00234447" w:rsidRPr="00D73F05" w:rsidRDefault="00234447" w:rsidP="00234447">
            <w:pPr>
              <w:tabs>
                <w:tab w:val="left" w:pos="540"/>
              </w:tabs>
              <w:contextualSpacing/>
              <w:jc w:val="center"/>
              <w:rPr>
                <w:sz w:val="24"/>
                <w:szCs w:val="28"/>
              </w:rPr>
            </w:pPr>
            <w:r w:rsidRPr="00D73F05">
              <w:rPr>
                <w:sz w:val="24"/>
                <w:szCs w:val="28"/>
              </w:rPr>
              <w:t>ПКН-5</w:t>
            </w:r>
          </w:p>
        </w:tc>
        <w:tc>
          <w:tcPr>
            <w:tcW w:w="844" w:type="pct"/>
            <w:vMerge w:val="restart"/>
            <w:vAlign w:val="center"/>
          </w:tcPr>
          <w:p w14:paraId="6CEF648A" w14:textId="3FD8B891" w:rsidR="00234447" w:rsidRPr="00D73F05" w:rsidRDefault="00234447" w:rsidP="00234447">
            <w:pPr>
              <w:tabs>
                <w:tab w:val="left" w:pos="540"/>
              </w:tabs>
              <w:contextualSpacing/>
              <w:rPr>
                <w:sz w:val="24"/>
                <w:szCs w:val="28"/>
              </w:rPr>
            </w:pPr>
            <w:r w:rsidRPr="00D73F05">
              <w:rPr>
                <w:sz w:val="24"/>
                <w:szCs w:val="28"/>
              </w:rPr>
              <w:t>Способность разрабатывать проекты нормативно-правовых актов; проводить их технико-экономическое обоснование, экспертизу, прогнозирование и мониторинг правоприменительной деятельности</w:t>
            </w:r>
          </w:p>
        </w:tc>
        <w:tc>
          <w:tcPr>
            <w:tcW w:w="1104" w:type="pct"/>
            <w:vAlign w:val="center"/>
          </w:tcPr>
          <w:p w14:paraId="36F0F8E5" w14:textId="7A8CE16A" w:rsidR="00234447" w:rsidRPr="00D73F05" w:rsidRDefault="00234447" w:rsidP="00234447">
            <w:pPr>
              <w:tabs>
                <w:tab w:val="left" w:pos="540"/>
              </w:tabs>
              <w:contextualSpacing/>
              <w:rPr>
                <w:sz w:val="24"/>
                <w:szCs w:val="28"/>
              </w:rPr>
            </w:pPr>
            <w:r w:rsidRPr="00D73F05">
              <w:rPr>
                <w:sz w:val="24"/>
                <w:szCs w:val="28"/>
              </w:rPr>
              <w:t>1. Применяет установленные нормы и правила разработки нормативных правовых актов органов исполнительной власти и их государственной регистрации</w:t>
            </w:r>
            <w:r w:rsidR="004A58EB">
              <w:rPr>
                <w:sz w:val="24"/>
                <w:szCs w:val="28"/>
              </w:rPr>
              <w:t>.</w:t>
            </w:r>
          </w:p>
        </w:tc>
        <w:tc>
          <w:tcPr>
            <w:tcW w:w="2597" w:type="pct"/>
          </w:tcPr>
          <w:p w14:paraId="05956570" w14:textId="77777777" w:rsidR="00234447" w:rsidRPr="00D73F05" w:rsidRDefault="00234447" w:rsidP="00234447">
            <w:pPr>
              <w:tabs>
                <w:tab w:val="left" w:pos="540"/>
              </w:tabs>
              <w:contextualSpacing/>
              <w:rPr>
                <w:sz w:val="24"/>
                <w:szCs w:val="28"/>
              </w:rPr>
            </w:pPr>
            <w:r w:rsidRPr="00F91A5E">
              <w:rPr>
                <w:i/>
                <w:sz w:val="24"/>
                <w:szCs w:val="28"/>
              </w:rPr>
              <w:t>Знает</w:t>
            </w:r>
            <w:r w:rsidRPr="00D73F05">
              <w:rPr>
                <w:sz w:val="24"/>
                <w:szCs w:val="28"/>
              </w:rPr>
              <w:t>:</w:t>
            </w:r>
          </w:p>
          <w:p w14:paraId="2F4819CD" w14:textId="77777777" w:rsidR="004B47FF" w:rsidRPr="00D73F05" w:rsidRDefault="004B47FF" w:rsidP="004B47FF">
            <w:pPr>
              <w:pStyle w:val="a6"/>
              <w:numPr>
                <w:ilvl w:val="0"/>
                <w:numId w:val="11"/>
              </w:numPr>
              <w:ind w:left="0" w:firstLine="0"/>
              <w:jc w:val="both"/>
              <w:rPr>
                <w:sz w:val="24"/>
                <w:szCs w:val="24"/>
              </w:rPr>
            </w:pPr>
            <w:r w:rsidRPr="00D73F05">
              <w:rPr>
                <w:sz w:val="24"/>
                <w:szCs w:val="24"/>
              </w:rPr>
              <w:t>принципы организации правовой системы государства и иерархию нормативно-правовых актов;</w:t>
            </w:r>
          </w:p>
          <w:p w14:paraId="7C128C69" w14:textId="4BA60BA1" w:rsidR="004B47FF" w:rsidRPr="00D73F05" w:rsidRDefault="004B47FF" w:rsidP="004B47FF">
            <w:pPr>
              <w:pStyle w:val="a6"/>
              <w:numPr>
                <w:ilvl w:val="0"/>
                <w:numId w:val="11"/>
              </w:numPr>
              <w:ind w:left="0" w:firstLine="0"/>
              <w:jc w:val="both"/>
              <w:rPr>
                <w:sz w:val="24"/>
                <w:szCs w:val="24"/>
              </w:rPr>
            </w:pPr>
            <w:r w:rsidRPr="00D73F05">
              <w:rPr>
                <w:sz w:val="24"/>
                <w:szCs w:val="24"/>
              </w:rPr>
              <w:t>методологию и нормативно-правовое регулирование в области проектной деятельности;</w:t>
            </w:r>
          </w:p>
          <w:p w14:paraId="20E961F5" w14:textId="7398AC56" w:rsidR="00F12272" w:rsidRPr="00D73F05" w:rsidRDefault="000A5E98" w:rsidP="00F12272">
            <w:pPr>
              <w:pStyle w:val="a6"/>
              <w:numPr>
                <w:ilvl w:val="0"/>
                <w:numId w:val="11"/>
              </w:numPr>
              <w:ind w:left="0" w:firstLine="0"/>
              <w:jc w:val="both"/>
              <w:rPr>
                <w:sz w:val="24"/>
                <w:szCs w:val="24"/>
              </w:rPr>
            </w:pPr>
            <w:r w:rsidRPr="00D73F05">
              <w:rPr>
                <w:sz w:val="24"/>
                <w:szCs w:val="24"/>
              </w:rPr>
              <w:t>порядок разработки и подготовки нормативно-правового обеспечения в части реализации стратегии эффективного управления проектами в государственном секторе</w:t>
            </w:r>
            <w:r w:rsidR="004B47FF" w:rsidRPr="00D73F05">
              <w:rPr>
                <w:sz w:val="24"/>
                <w:szCs w:val="24"/>
              </w:rPr>
              <w:t>.</w:t>
            </w:r>
          </w:p>
          <w:p w14:paraId="4CB96590" w14:textId="77777777" w:rsidR="00F12272" w:rsidRPr="00D73F05" w:rsidRDefault="00F12272" w:rsidP="00F12272">
            <w:pPr>
              <w:jc w:val="both"/>
              <w:rPr>
                <w:sz w:val="24"/>
                <w:szCs w:val="24"/>
              </w:rPr>
            </w:pPr>
          </w:p>
          <w:p w14:paraId="49435449" w14:textId="345FB1BF" w:rsidR="00234447" w:rsidRPr="00D73F05" w:rsidRDefault="00234447" w:rsidP="00F12272">
            <w:pPr>
              <w:tabs>
                <w:tab w:val="left" w:pos="540"/>
              </w:tabs>
              <w:contextualSpacing/>
              <w:rPr>
                <w:sz w:val="24"/>
                <w:szCs w:val="28"/>
              </w:rPr>
            </w:pPr>
            <w:r w:rsidRPr="00F91A5E">
              <w:rPr>
                <w:i/>
                <w:sz w:val="24"/>
                <w:szCs w:val="28"/>
              </w:rPr>
              <w:t>Умеет</w:t>
            </w:r>
            <w:r w:rsidRPr="00D73F05">
              <w:rPr>
                <w:sz w:val="24"/>
                <w:szCs w:val="28"/>
              </w:rPr>
              <w:t>:</w:t>
            </w:r>
          </w:p>
          <w:p w14:paraId="37054A2A" w14:textId="5E0E3B76" w:rsidR="00234447" w:rsidRPr="00D73F05" w:rsidRDefault="000A5E98" w:rsidP="00234447">
            <w:pPr>
              <w:pStyle w:val="a6"/>
              <w:numPr>
                <w:ilvl w:val="0"/>
                <w:numId w:val="21"/>
              </w:numPr>
              <w:tabs>
                <w:tab w:val="left" w:pos="540"/>
              </w:tabs>
              <w:ind w:left="0" w:firstLine="0"/>
              <w:contextualSpacing/>
              <w:jc w:val="both"/>
              <w:rPr>
                <w:sz w:val="24"/>
                <w:szCs w:val="28"/>
              </w:rPr>
            </w:pPr>
            <w:r w:rsidRPr="00D73F05">
              <w:rPr>
                <w:sz w:val="24"/>
                <w:szCs w:val="28"/>
              </w:rPr>
              <w:t>использовать методологию нормативно-правового обеспечения для повышения результативности проектной деятельности;</w:t>
            </w:r>
          </w:p>
          <w:p w14:paraId="60FAF856" w14:textId="11F5A14C" w:rsidR="00234447" w:rsidRPr="00D73F05" w:rsidRDefault="009F2A5A" w:rsidP="00234447">
            <w:pPr>
              <w:pStyle w:val="a6"/>
              <w:numPr>
                <w:ilvl w:val="0"/>
                <w:numId w:val="21"/>
              </w:numPr>
              <w:tabs>
                <w:tab w:val="left" w:pos="540"/>
              </w:tabs>
              <w:ind w:left="0" w:firstLine="0"/>
              <w:contextualSpacing/>
              <w:jc w:val="both"/>
              <w:rPr>
                <w:sz w:val="24"/>
                <w:szCs w:val="28"/>
              </w:rPr>
            </w:pPr>
            <w:r w:rsidRPr="00D73F05">
              <w:rPr>
                <w:sz w:val="24"/>
                <w:szCs w:val="24"/>
              </w:rPr>
              <w:t>прогнозировать результаты стратегического планирования и артефакт</w:t>
            </w:r>
            <w:r w:rsidR="000A5E98" w:rsidRPr="00D73F05">
              <w:rPr>
                <w:sz w:val="24"/>
                <w:szCs w:val="24"/>
              </w:rPr>
              <w:t>ы</w:t>
            </w:r>
            <w:r w:rsidRPr="00D73F05">
              <w:rPr>
                <w:sz w:val="24"/>
                <w:szCs w:val="24"/>
              </w:rPr>
              <w:t xml:space="preserve"> проектной деятельности в системе органов государственной власти.</w:t>
            </w:r>
          </w:p>
          <w:p w14:paraId="55893F48" w14:textId="6CAD7B97" w:rsidR="00234447" w:rsidRPr="00D73F05" w:rsidRDefault="00D15FDC" w:rsidP="0005642B">
            <w:pPr>
              <w:pStyle w:val="a6"/>
              <w:numPr>
                <w:ilvl w:val="0"/>
                <w:numId w:val="21"/>
              </w:numPr>
              <w:tabs>
                <w:tab w:val="left" w:pos="540"/>
              </w:tabs>
              <w:ind w:left="0" w:firstLine="0"/>
              <w:contextualSpacing/>
              <w:jc w:val="both"/>
              <w:rPr>
                <w:sz w:val="24"/>
                <w:szCs w:val="28"/>
              </w:rPr>
            </w:pPr>
            <w:r w:rsidRPr="00D73F05">
              <w:rPr>
                <w:sz w:val="24"/>
                <w:szCs w:val="28"/>
              </w:rPr>
              <w:t xml:space="preserve">организовывать процесс государственной </w:t>
            </w:r>
            <w:r w:rsidRPr="00D73F05">
              <w:rPr>
                <w:sz w:val="24"/>
                <w:szCs w:val="28"/>
              </w:rPr>
              <w:lastRenderedPageBreak/>
              <w:t>регистрации документов проектной деятельности.</w:t>
            </w:r>
          </w:p>
        </w:tc>
      </w:tr>
      <w:tr w:rsidR="00D73F05" w:rsidRPr="00D73F05" w14:paraId="178AB1B0" w14:textId="77777777" w:rsidTr="000342AF">
        <w:tc>
          <w:tcPr>
            <w:tcW w:w="455" w:type="pct"/>
            <w:vMerge/>
            <w:vAlign w:val="center"/>
          </w:tcPr>
          <w:p w14:paraId="069BB674" w14:textId="77777777" w:rsidR="00234447" w:rsidRPr="00D73F05" w:rsidRDefault="00234447" w:rsidP="00234447">
            <w:pPr>
              <w:tabs>
                <w:tab w:val="left" w:pos="540"/>
              </w:tabs>
              <w:contextualSpacing/>
              <w:rPr>
                <w:sz w:val="24"/>
                <w:szCs w:val="28"/>
              </w:rPr>
            </w:pPr>
          </w:p>
        </w:tc>
        <w:tc>
          <w:tcPr>
            <w:tcW w:w="844" w:type="pct"/>
            <w:vMerge/>
            <w:vAlign w:val="center"/>
          </w:tcPr>
          <w:p w14:paraId="1EB3235C" w14:textId="77777777" w:rsidR="00234447" w:rsidRPr="00D73F05" w:rsidRDefault="00234447" w:rsidP="00234447">
            <w:pPr>
              <w:tabs>
                <w:tab w:val="left" w:pos="540"/>
              </w:tabs>
              <w:contextualSpacing/>
              <w:rPr>
                <w:sz w:val="24"/>
                <w:szCs w:val="28"/>
              </w:rPr>
            </w:pPr>
          </w:p>
        </w:tc>
        <w:tc>
          <w:tcPr>
            <w:tcW w:w="1104" w:type="pct"/>
            <w:vAlign w:val="center"/>
          </w:tcPr>
          <w:p w14:paraId="59604222" w14:textId="09B094B3" w:rsidR="00234447" w:rsidRPr="00D73F05" w:rsidRDefault="00234447" w:rsidP="00234447">
            <w:pPr>
              <w:tabs>
                <w:tab w:val="left" w:pos="540"/>
              </w:tabs>
              <w:contextualSpacing/>
              <w:rPr>
                <w:sz w:val="24"/>
                <w:szCs w:val="28"/>
              </w:rPr>
            </w:pPr>
            <w:r w:rsidRPr="00D73F05">
              <w:rPr>
                <w:sz w:val="24"/>
                <w:szCs w:val="28"/>
              </w:rPr>
              <w:t>2. 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r w:rsidR="004A58EB">
              <w:rPr>
                <w:sz w:val="24"/>
                <w:szCs w:val="28"/>
              </w:rPr>
              <w:t>.</w:t>
            </w:r>
          </w:p>
        </w:tc>
        <w:tc>
          <w:tcPr>
            <w:tcW w:w="2597" w:type="pct"/>
          </w:tcPr>
          <w:p w14:paraId="7F202B55" w14:textId="77777777" w:rsidR="00234447" w:rsidRPr="00D73F05" w:rsidRDefault="00234447" w:rsidP="00234447">
            <w:pPr>
              <w:tabs>
                <w:tab w:val="left" w:pos="540"/>
              </w:tabs>
              <w:contextualSpacing/>
              <w:rPr>
                <w:sz w:val="24"/>
                <w:szCs w:val="28"/>
              </w:rPr>
            </w:pPr>
            <w:r w:rsidRPr="00F91A5E">
              <w:rPr>
                <w:i/>
                <w:sz w:val="24"/>
                <w:szCs w:val="28"/>
              </w:rPr>
              <w:t>Знает</w:t>
            </w:r>
            <w:r w:rsidRPr="00D73F05">
              <w:rPr>
                <w:sz w:val="24"/>
                <w:szCs w:val="28"/>
              </w:rPr>
              <w:t>:</w:t>
            </w:r>
          </w:p>
          <w:p w14:paraId="6EAF7CA1" w14:textId="122FDC09" w:rsidR="00191724" w:rsidRPr="00D73F05" w:rsidRDefault="00191724" w:rsidP="00234447">
            <w:pPr>
              <w:pStyle w:val="a6"/>
              <w:numPr>
                <w:ilvl w:val="0"/>
                <w:numId w:val="23"/>
              </w:numPr>
              <w:tabs>
                <w:tab w:val="left" w:pos="540"/>
              </w:tabs>
              <w:ind w:left="0" w:firstLine="0"/>
              <w:contextualSpacing/>
              <w:jc w:val="both"/>
              <w:rPr>
                <w:sz w:val="24"/>
                <w:szCs w:val="28"/>
              </w:rPr>
            </w:pPr>
            <w:r w:rsidRPr="00D73F05">
              <w:rPr>
                <w:sz w:val="24"/>
                <w:szCs w:val="28"/>
              </w:rPr>
              <w:t xml:space="preserve">основы и алгоритм проведения экспертного анализа и оценки </w:t>
            </w:r>
            <w:r w:rsidR="00764DE8" w:rsidRPr="00D73F05">
              <w:rPr>
                <w:sz w:val="24"/>
                <w:szCs w:val="28"/>
              </w:rPr>
              <w:t>проектов нормативных правовых актов;</w:t>
            </w:r>
          </w:p>
          <w:p w14:paraId="102B478E" w14:textId="444AE19F" w:rsidR="00234447" w:rsidRPr="00D73F05" w:rsidRDefault="00F12272" w:rsidP="00234447">
            <w:pPr>
              <w:pStyle w:val="a6"/>
              <w:numPr>
                <w:ilvl w:val="0"/>
                <w:numId w:val="23"/>
              </w:numPr>
              <w:tabs>
                <w:tab w:val="left" w:pos="540"/>
              </w:tabs>
              <w:ind w:left="0" w:firstLine="0"/>
              <w:contextualSpacing/>
              <w:jc w:val="both"/>
              <w:rPr>
                <w:sz w:val="24"/>
                <w:szCs w:val="28"/>
              </w:rPr>
            </w:pPr>
            <w:r w:rsidRPr="00D73F05">
              <w:rPr>
                <w:sz w:val="24"/>
                <w:szCs w:val="24"/>
              </w:rPr>
              <w:t>принципы и подходы при определении необходимых и достаточных затрат проектной деятельности;</w:t>
            </w:r>
          </w:p>
          <w:p w14:paraId="202BE431" w14:textId="4DDA50D7" w:rsidR="00234447" w:rsidRPr="00D73F05" w:rsidRDefault="00E536E1" w:rsidP="00191724">
            <w:pPr>
              <w:pStyle w:val="a6"/>
              <w:numPr>
                <w:ilvl w:val="0"/>
                <w:numId w:val="23"/>
              </w:numPr>
              <w:tabs>
                <w:tab w:val="left" w:pos="540"/>
              </w:tabs>
              <w:ind w:left="0" w:firstLine="0"/>
              <w:contextualSpacing/>
              <w:jc w:val="both"/>
              <w:rPr>
                <w:sz w:val="24"/>
                <w:szCs w:val="28"/>
              </w:rPr>
            </w:pPr>
            <w:r w:rsidRPr="00D73F05">
              <w:rPr>
                <w:sz w:val="24"/>
                <w:szCs w:val="28"/>
              </w:rPr>
              <w:t xml:space="preserve">методы и инструменты </w:t>
            </w:r>
            <w:r w:rsidR="00F2263A" w:rsidRPr="00D73F05">
              <w:rPr>
                <w:sz w:val="24"/>
                <w:szCs w:val="28"/>
              </w:rPr>
              <w:t xml:space="preserve">приоритезации </w:t>
            </w:r>
            <w:r w:rsidR="00E97063" w:rsidRPr="00D73F05">
              <w:rPr>
                <w:sz w:val="24"/>
                <w:szCs w:val="28"/>
              </w:rPr>
              <w:t xml:space="preserve">задач </w:t>
            </w:r>
            <w:r w:rsidR="00E97063" w:rsidRPr="00D73F05">
              <w:rPr>
                <w:sz w:val="24"/>
                <w:szCs w:val="24"/>
              </w:rPr>
              <w:t>в ходе планирования финансовых и социальных результатов управления проектами</w:t>
            </w:r>
            <w:r w:rsidR="00191724" w:rsidRPr="00D73F05">
              <w:rPr>
                <w:sz w:val="24"/>
                <w:szCs w:val="28"/>
              </w:rPr>
              <w:t>.</w:t>
            </w:r>
          </w:p>
          <w:p w14:paraId="360CBBF1" w14:textId="77777777" w:rsidR="00234447" w:rsidRPr="00D73F05" w:rsidRDefault="00234447" w:rsidP="008010CE">
            <w:pPr>
              <w:tabs>
                <w:tab w:val="left" w:pos="540"/>
              </w:tabs>
              <w:contextualSpacing/>
              <w:jc w:val="both"/>
              <w:rPr>
                <w:sz w:val="24"/>
                <w:szCs w:val="28"/>
              </w:rPr>
            </w:pPr>
          </w:p>
          <w:p w14:paraId="2192DB74" w14:textId="77777777" w:rsidR="00234447" w:rsidRPr="00D73F05" w:rsidRDefault="00234447" w:rsidP="0005642B">
            <w:pPr>
              <w:tabs>
                <w:tab w:val="left" w:pos="540"/>
              </w:tabs>
              <w:contextualSpacing/>
              <w:jc w:val="both"/>
              <w:rPr>
                <w:sz w:val="24"/>
                <w:szCs w:val="28"/>
              </w:rPr>
            </w:pPr>
            <w:r w:rsidRPr="00F91A5E">
              <w:rPr>
                <w:i/>
                <w:sz w:val="24"/>
                <w:szCs w:val="28"/>
              </w:rPr>
              <w:t>Умеет</w:t>
            </w:r>
            <w:r w:rsidRPr="00D73F05">
              <w:rPr>
                <w:sz w:val="24"/>
                <w:szCs w:val="28"/>
              </w:rPr>
              <w:t>:</w:t>
            </w:r>
          </w:p>
          <w:p w14:paraId="46AA1A4D" w14:textId="2BA6F6C2" w:rsidR="00363AA7" w:rsidRPr="00D73F05" w:rsidRDefault="00363AA7" w:rsidP="00234447">
            <w:pPr>
              <w:pStyle w:val="a6"/>
              <w:numPr>
                <w:ilvl w:val="0"/>
                <w:numId w:val="21"/>
              </w:numPr>
              <w:tabs>
                <w:tab w:val="left" w:pos="540"/>
              </w:tabs>
              <w:ind w:left="0" w:firstLine="0"/>
              <w:contextualSpacing/>
              <w:jc w:val="both"/>
              <w:rPr>
                <w:sz w:val="24"/>
                <w:szCs w:val="28"/>
              </w:rPr>
            </w:pPr>
            <w:r w:rsidRPr="00D73F05">
              <w:rPr>
                <w:sz w:val="24"/>
                <w:szCs w:val="28"/>
              </w:rPr>
              <w:t xml:space="preserve">проводить </w:t>
            </w:r>
            <w:r w:rsidR="0049026A" w:rsidRPr="00D73F05">
              <w:rPr>
                <w:sz w:val="24"/>
                <w:szCs w:val="28"/>
              </w:rPr>
              <w:t xml:space="preserve">профессиональную экспертизу </w:t>
            </w:r>
            <w:r w:rsidRPr="00D73F05">
              <w:rPr>
                <w:sz w:val="24"/>
                <w:szCs w:val="28"/>
              </w:rPr>
              <w:t xml:space="preserve">проектов нормативных правовых актов </w:t>
            </w:r>
            <w:r w:rsidR="0049026A" w:rsidRPr="00D73F05">
              <w:rPr>
                <w:sz w:val="24"/>
                <w:szCs w:val="28"/>
              </w:rPr>
              <w:t>на предмет их оптимального соответствия целям проектной деятельности;</w:t>
            </w:r>
          </w:p>
          <w:p w14:paraId="19F9AEE2" w14:textId="18AD56ED" w:rsidR="00234447" w:rsidRPr="00D73F05" w:rsidRDefault="00E97063" w:rsidP="00234447">
            <w:pPr>
              <w:pStyle w:val="a6"/>
              <w:numPr>
                <w:ilvl w:val="0"/>
                <w:numId w:val="21"/>
              </w:numPr>
              <w:tabs>
                <w:tab w:val="left" w:pos="540"/>
              </w:tabs>
              <w:ind w:left="0" w:firstLine="0"/>
              <w:contextualSpacing/>
              <w:jc w:val="both"/>
              <w:rPr>
                <w:sz w:val="24"/>
                <w:szCs w:val="28"/>
              </w:rPr>
            </w:pPr>
            <w:r w:rsidRPr="00D73F05">
              <w:rPr>
                <w:sz w:val="24"/>
                <w:szCs w:val="24"/>
              </w:rPr>
              <w:t>управлять результатами работы проектных команд в части поиска оптимальных источников финансирования</w:t>
            </w:r>
            <w:r w:rsidR="005C1C5A" w:rsidRPr="00D73F05">
              <w:rPr>
                <w:sz w:val="24"/>
                <w:szCs w:val="28"/>
              </w:rPr>
              <w:t>;</w:t>
            </w:r>
          </w:p>
          <w:p w14:paraId="5CD5F7A7" w14:textId="7C812456" w:rsidR="0005642B" w:rsidRPr="00D73F05" w:rsidRDefault="00E97063" w:rsidP="00363AA7">
            <w:pPr>
              <w:pStyle w:val="a6"/>
              <w:numPr>
                <w:ilvl w:val="0"/>
                <w:numId w:val="21"/>
              </w:numPr>
              <w:tabs>
                <w:tab w:val="left" w:pos="540"/>
              </w:tabs>
              <w:ind w:left="0" w:firstLine="0"/>
              <w:contextualSpacing/>
              <w:jc w:val="both"/>
              <w:rPr>
                <w:sz w:val="24"/>
                <w:szCs w:val="28"/>
              </w:rPr>
            </w:pPr>
            <w:r w:rsidRPr="00D73F05">
              <w:rPr>
                <w:sz w:val="24"/>
                <w:szCs w:val="24"/>
              </w:rPr>
              <w:t>обеспечивать резервное финансирование для бесперебойной реализации поставленных проектных задач</w:t>
            </w:r>
            <w:r w:rsidR="00363AA7" w:rsidRPr="00D73F05">
              <w:rPr>
                <w:sz w:val="24"/>
                <w:szCs w:val="28"/>
              </w:rPr>
              <w:t>.</w:t>
            </w:r>
          </w:p>
        </w:tc>
      </w:tr>
      <w:tr w:rsidR="00D73F05" w:rsidRPr="00D73F05" w14:paraId="6007659D" w14:textId="77777777" w:rsidTr="000342AF">
        <w:tc>
          <w:tcPr>
            <w:tcW w:w="455" w:type="pct"/>
            <w:vMerge/>
            <w:vAlign w:val="center"/>
          </w:tcPr>
          <w:p w14:paraId="1AA3C4E8" w14:textId="0433672C" w:rsidR="00E27671" w:rsidRPr="00D73F05" w:rsidRDefault="00E27671" w:rsidP="00E27671">
            <w:pPr>
              <w:tabs>
                <w:tab w:val="left" w:pos="540"/>
              </w:tabs>
              <w:contextualSpacing/>
              <w:rPr>
                <w:sz w:val="24"/>
                <w:szCs w:val="28"/>
              </w:rPr>
            </w:pPr>
          </w:p>
        </w:tc>
        <w:tc>
          <w:tcPr>
            <w:tcW w:w="844" w:type="pct"/>
            <w:vMerge/>
            <w:vAlign w:val="center"/>
          </w:tcPr>
          <w:p w14:paraId="17C5B74C" w14:textId="77777777" w:rsidR="00E27671" w:rsidRPr="00D73F05" w:rsidRDefault="00E27671" w:rsidP="00E27671">
            <w:pPr>
              <w:tabs>
                <w:tab w:val="left" w:pos="540"/>
              </w:tabs>
              <w:contextualSpacing/>
              <w:rPr>
                <w:sz w:val="24"/>
                <w:szCs w:val="28"/>
              </w:rPr>
            </w:pPr>
          </w:p>
        </w:tc>
        <w:tc>
          <w:tcPr>
            <w:tcW w:w="1104" w:type="pct"/>
            <w:vAlign w:val="center"/>
          </w:tcPr>
          <w:p w14:paraId="1715AF3C" w14:textId="56454DCD" w:rsidR="00E27671" w:rsidRPr="00D73F05" w:rsidRDefault="00E27671" w:rsidP="00E27671">
            <w:pPr>
              <w:tabs>
                <w:tab w:val="left" w:pos="540"/>
              </w:tabs>
              <w:contextualSpacing/>
              <w:rPr>
                <w:sz w:val="24"/>
                <w:szCs w:val="28"/>
              </w:rPr>
            </w:pPr>
            <w:r w:rsidRPr="00D73F05">
              <w:rPr>
                <w:sz w:val="24"/>
                <w:szCs w:val="28"/>
              </w:rPr>
              <w:t>3. Грамотно использует арсенал методов и методик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r w:rsidR="004A58EB">
              <w:rPr>
                <w:sz w:val="24"/>
                <w:szCs w:val="28"/>
              </w:rPr>
              <w:t>.</w:t>
            </w:r>
          </w:p>
        </w:tc>
        <w:tc>
          <w:tcPr>
            <w:tcW w:w="2597" w:type="pct"/>
            <w:vAlign w:val="center"/>
          </w:tcPr>
          <w:p w14:paraId="36F14240" w14:textId="677AD01F" w:rsidR="00A4025C" w:rsidRPr="00D73F05" w:rsidRDefault="00A4025C" w:rsidP="00C45607">
            <w:pPr>
              <w:jc w:val="both"/>
              <w:rPr>
                <w:sz w:val="24"/>
                <w:szCs w:val="24"/>
              </w:rPr>
            </w:pPr>
            <w:r w:rsidRPr="00F91A5E">
              <w:rPr>
                <w:i/>
                <w:sz w:val="24"/>
                <w:szCs w:val="24"/>
              </w:rPr>
              <w:t>Знает</w:t>
            </w:r>
            <w:r w:rsidRPr="00D73F05">
              <w:rPr>
                <w:sz w:val="24"/>
                <w:szCs w:val="24"/>
              </w:rPr>
              <w:t>:</w:t>
            </w:r>
          </w:p>
          <w:p w14:paraId="6D8F13F8" w14:textId="08205B83" w:rsidR="00A4025C" w:rsidRPr="00D73F05" w:rsidRDefault="00852488" w:rsidP="00C45607">
            <w:pPr>
              <w:pStyle w:val="a6"/>
              <w:numPr>
                <w:ilvl w:val="0"/>
                <w:numId w:val="24"/>
              </w:numPr>
              <w:ind w:left="0" w:firstLine="0"/>
              <w:jc w:val="both"/>
              <w:rPr>
                <w:sz w:val="24"/>
                <w:szCs w:val="24"/>
              </w:rPr>
            </w:pPr>
            <w:r w:rsidRPr="00D73F05">
              <w:rPr>
                <w:sz w:val="24"/>
                <w:szCs w:val="24"/>
              </w:rPr>
              <w:t>принципы и закономерности развития социально-экономических процессов</w:t>
            </w:r>
            <w:r w:rsidR="001E33CD" w:rsidRPr="00D73F05">
              <w:rPr>
                <w:sz w:val="24"/>
                <w:szCs w:val="24"/>
              </w:rPr>
              <w:t>;</w:t>
            </w:r>
          </w:p>
          <w:p w14:paraId="00EBE08E" w14:textId="6014F64E" w:rsidR="001E33CD" w:rsidRPr="00D73F05" w:rsidRDefault="00782ABD" w:rsidP="00C45607">
            <w:pPr>
              <w:pStyle w:val="a6"/>
              <w:numPr>
                <w:ilvl w:val="0"/>
                <w:numId w:val="24"/>
              </w:numPr>
              <w:ind w:left="0" w:firstLine="0"/>
              <w:jc w:val="both"/>
              <w:rPr>
                <w:sz w:val="24"/>
                <w:szCs w:val="24"/>
              </w:rPr>
            </w:pPr>
            <w:r w:rsidRPr="00D73F05">
              <w:rPr>
                <w:sz w:val="24"/>
                <w:szCs w:val="24"/>
              </w:rPr>
              <w:t>методику прогнозирования и сценирования экономических процессов в условиях неопределенности</w:t>
            </w:r>
            <w:r w:rsidR="001E33CD" w:rsidRPr="00D73F05">
              <w:rPr>
                <w:sz w:val="24"/>
                <w:szCs w:val="24"/>
              </w:rPr>
              <w:t>;</w:t>
            </w:r>
          </w:p>
          <w:p w14:paraId="018C6BD9" w14:textId="5DCB2BF7" w:rsidR="001E33CD" w:rsidRPr="00D73F05" w:rsidRDefault="003730F8" w:rsidP="00C45607">
            <w:pPr>
              <w:pStyle w:val="a6"/>
              <w:numPr>
                <w:ilvl w:val="0"/>
                <w:numId w:val="24"/>
              </w:numPr>
              <w:ind w:left="0" w:firstLine="0"/>
              <w:jc w:val="both"/>
              <w:rPr>
                <w:sz w:val="24"/>
                <w:szCs w:val="24"/>
              </w:rPr>
            </w:pPr>
            <w:r w:rsidRPr="00D73F05">
              <w:rPr>
                <w:sz w:val="24"/>
                <w:szCs w:val="24"/>
              </w:rPr>
              <w:t>алгоритм выделения ключевых показателей мониторинга</w:t>
            </w:r>
            <w:r w:rsidR="00794698" w:rsidRPr="00D73F05">
              <w:rPr>
                <w:sz w:val="24"/>
                <w:szCs w:val="24"/>
              </w:rPr>
              <w:t xml:space="preserve"> результатов</w:t>
            </w:r>
            <w:r w:rsidRPr="00D73F05">
              <w:rPr>
                <w:sz w:val="24"/>
                <w:szCs w:val="24"/>
              </w:rPr>
              <w:t xml:space="preserve"> правоприменительной деятельности в </w:t>
            </w:r>
            <w:r w:rsidR="00794698" w:rsidRPr="00D73F05">
              <w:rPr>
                <w:sz w:val="24"/>
                <w:szCs w:val="24"/>
              </w:rPr>
              <w:t>контексте</w:t>
            </w:r>
            <w:r w:rsidRPr="00D73F05">
              <w:rPr>
                <w:sz w:val="24"/>
                <w:szCs w:val="24"/>
              </w:rPr>
              <w:t xml:space="preserve"> </w:t>
            </w:r>
            <w:r w:rsidR="00794698" w:rsidRPr="00D73F05">
              <w:rPr>
                <w:sz w:val="24"/>
                <w:szCs w:val="24"/>
              </w:rPr>
              <w:t>анализа экономических последствий реализации разрабатываемых проектов</w:t>
            </w:r>
            <w:r w:rsidR="001E33CD" w:rsidRPr="00D73F05">
              <w:rPr>
                <w:sz w:val="24"/>
                <w:szCs w:val="24"/>
              </w:rPr>
              <w:t>.</w:t>
            </w:r>
          </w:p>
          <w:p w14:paraId="46A29D56" w14:textId="77777777" w:rsidR="00A4025C" w:rsidRPr="00D73F05" w:rsidRDefault="00A4025C" w:rsidP="00C45607">
            <w:pPr>
              <w:jc w:val="both"/>
              <w:rPr>
                <w:sz w:val="24"/>
                <w:szCs w:val="24"/>
              </w:rPr>
            </w:pPr>
          </w:p>
          <w:p w14:paraId="4E8248D5" w14:textId="77777777" w:rsidR="00E27671" w:rsidRPr="00D73F05" w:rsidRDefault="00E27671" w:rsidP="00C45607">
            <w:pPr>
              <w:jc w:val="both"/>
              <w:rPr>
                <w:sz w:val="24"/>
                <w:szCs w:val="24"/>
              </w:rPr>
            </w:pPr>
            <w:r w:rsidRPr="00F91A5E">
              <w:rPr>
                <w:i/>
                <w:sz w:val="24"/>
                <w:szCs w:val="24"/>
              </w:rPr>
              <w:t>Умеет</w:t>
            </w:r>
            <w:r w:rsidRPr="00D73F05">
              <w:rPr>
                <w:sz w:val="24"/>
                <w:szCs w:val="24"/>
              </w:rPr>
              <w:t>:</w:t>
            </w:r>
          </w:p>
          <w:p w14:paraId="7730F0E3" w14:textId="242428EA" w:rsidR="00E27671" w:rsidRPr="00D73F05" w:rsidRDefault="00E27671" w:rsidP="00C45607">
            <w:pPr>
              <w:pStyle w:val="a6"/>
              <w:numPr>
                <w:ilvl w:val="0"/>
                <w:numId w:val="11"/>
              </w:numPr>
              <w:ind w:left="0" w:firstLine="0"/>
              <w:jc w:val="both"/>
              <w:rPr>
                <w:sz w:val="24"/>
                <w:szCs w:val="24"/>
              </w:rPr>
            </w:pPr>
            <w:r w:rsidRPr="00D73F05">
              <w:rPr>
                <w:sz w:val="24"/>
                <w:szCs w:val="24"/>
              </w:rPr>
              <w:t xml:space="preserve">проводить экспертизу </w:t>
            </w:r>
            <w:r w:rsidR="0005642B" w:rsidRPr="00D73F05">
              <w:rPr>
                <w:sz w:val="24"/>
                <w:szCs w:val="24"/>
              </w:rPr>
              <w:t xml:space="preserve">проектов, </w:t>
            </w:r>
            <w:r w:rsidRPr="00D73F05">
              <w:rPr>
                <w:sz w:val="24"/>
                <w:szCs w:val="24"/>
              </w:rPr>
              <w:t>а также промежуточных результатов проектной деятельности на предмет соответствия действующим нормативно-правовым ограничениям и поставленным (утвержденным) социально-экономическим задачам;</w:t>
            </w:r>
          </w:p>
          <w:p w14:paraId="3AA36A90" w14:textId="77777777" w:rsidR="00E27671" w:rsidRPr="00D73F05" w:rsidRDefault="00E27671" w:rsidP="00C45607">
            <w:pPr>
              <w:pStyle w:val="a6"/>
              <w:numPr>
                <w:ilvl w:val="0"/>
                <w:numId w:val="11"/>
              </w:numPr>
              <w:ind w:left="0" w:firstLine="0"/>
              <w:jc w:val="both"/>
              <w:rPr>
                <w:sz w:val="24"/>
                <w:szCs w:val="24"/>
              </w:rPr>
            </w:pPr>
            <w:r w:rsidRPr="00D73F05">
              <w:rPr>
                <w:sz w:val="24"/>
                <w:szCs w:val="24"/>
              </w:rPr>
              <w:t>выявлять в ходе системного анализа причинно-следственные связи ключевых проблем в области проектной деятельности и при реализации государственных программ;</w:t>
            </w:r>
          </w:p>
          <w:p w14:paraId="35F0555B" w14:textId="6CC0AE72" w:rsidR="00E27671" w:rsidRPr="00D73F05" w:rsidRDefault="00A4025C" w:rsidP="00C45607">
            <w:pPr>
              <w:pStyle w:val="a6"/>
              <w:numPr>
                <w:ilvl w:val="0"/>
                <w:numId w:val="11"/>
              </w:numPr>
              <w:ind w:left="0" w:firstLine="0"/>
              <w:jc w:val="both"/>
              <w:rPr>
                <w:sz w:val="24"/>
                <w:szCs w:val="28"/>
              </w:rPr>
            </w:pPr>
            <w:r w:rsidRPr="00D73F05">
              <w:rPr>
                <w:sz w:val="24"/>
                <w:szCs w:val="24"/>
              </w:rPr>
              <w:t>инициировать кадровые, законодательные и управленческие решения для решения выявленных ключевых проблем в области проектной деятельности и при реализации государственных программ.</w:t>
            </w:r>
          </w:p>
        </w:tc>
      </w:tr>
    </w:tbl>
    <w:p w14:paraId="1E5048CB" w14:textId="55CCD13B" w:rsidR="00C52F7B" w:rsidRPr="00B92557" w:rsidRDefault="00C52F7B" w:rsidP="00B92557">
      <w:pPr>
        <w:pStyle w:val="1"/>
        <w:spacing w:before="120"/>
        <w:ind w:firstLine="709"/>
        <w:jc w:val="both"/>
        <w:rPr>
          <w:rFonts w:ascii="Times New Roman" w:hAnsi="Times New Roman" w:cs="Times New Roman"/>
          <w:b/>
          <w:color w:val="auto"/>
          <w:sz w:val="28"/>
          <w:szCs w:val="28"/>
        </w:rPr>
      </w:pPr>
      <w:bookmarkStart w:id="5" w:name="_Toc121747202"/>
      <w:r w:rsidRPr="00A91EEA">
        <w:rPr>
          <w:rFonts w:ascii="Times New Roman" w:hAnsi="Times New Roman" w:cs="Times New Roman"/>
          <w:b/>
          <w:color w:val="auto"/>
          <w:sz w:val="28"/>
          <w:szCs w:val="28"/>
        </w:rPr>
        <w:lastRenderedPageBreak/>
        <w:t xml:space="preserve">3. Место </w:t>
      </w:r>
      <w:r w:rsidR="00C74FA8" w:rsidRPr="00A91EEA">
        <w:rPr>
          <w:rFonts w:ascii="Times New Roman" w:hAnsi="Times New Roman" w:cs="Times New Roman"/>
          <w:b/>
          <w:color w:val="auto"/>
          <w:sz w:val="28"/>
          <w:szCs w:val="28"/>
        </w:rPr>
        <w:t>дисциплины</w:t>
      </w:r>
      <w:r w:rsidRPr="00A91EEA">
        <w:rPr>
          <w:rFonts w:ascii="Times New Roman" w:hAnsi="Times New Roman" w:cs="Times New Roman"/>
          <w:b/>
          <w:color w:val="auto"/>
          <w:sz w:val="28"/>
          <w:szCs w:val="28"/>
        </w:rPr>
        <w:t xml:space="preserve"> в структуре образовательной программы</w:t>
      </w:r>
      <w:bookmarkEnd w:id="5"/>
    </w:p>
    <w:p w14:paraId="3E7789BF" w14:textId="77777777" w:rsidR="00B92557" w:rsidRDefault="00B92557" w:rsidP="00501617">
      <w:pPr>
        <w:ind w:firstLine="709"/>
        <w:jc w:val="both"/>
        <w:rPr>
          <w:rFonts w:eastAsiaTheme="minorHAnsi"/>
          <w:sz w:val="28"/>
          <w:szCs w:val="28"/>
        </w:rPr>
      </w:pPr>
      <w:r w:rsidRPr="00CF12FE">
        <w:rPr>
          <w:rFonts w:eastAsiaTheme="minorHAnsi"/>
          <w:sz w:val="28"/>
          <w:szCs w:val="28"/>
        </w:rPr>
        <w:t xml:space="preserve">Дисциплина относится к модулю дисциплин по выбору, углубляющих освоение программы магистратуры. </w:t>
      </w:r>
    </w:p>
    <w:p w14:paraId="2D5A36FC" w14:textId="305C0575" w:rsidR="00C52F7B" w:rsidRPr="00200CAD" w:rsidRDefault="00C52F7B" w:rsidP="00200CAD">
      <w:pPr>
        <w:pStyle w:val="1"/>
        <w:spacing w:before="120"/>
        <w:ind w:firstLine="709"/>
        <w:jc w:val="both"/>
        <w:rPr>
          <w:rFonts w:ascii="Times New Roman" w:hAnsi="Times New Roman" w:cs="Times New Roman"/>
          <w:b/>
          <w:color w:val="auto"/>
          <w:sz w:val="28"/>
          <w:szCs w:val="28"/>
        </w:rPr>
      </w:pPr>
      <w:bookmarkStart w:id="6" w:name="_Toc121747203"/>
      <w:r w:rsidRPr="00A91EEA">
        <w:rPr>
          <w:rFonts w:ascii="Times New Roman" w:hAnsi="Times New Roman" w:cs="Times New Roman"/>
          <w:b/>
          <w:color w:val="auto"/>
          <w:sz w:val="28"/>
          <w:szCs w:val="28"/>
        </w:rPr>
        <w:t xml:space="preserve">4. Объем </w:t>
      </w:r>
      <w:r w:rsidR="00EC45DF" w:rsidRPr="00A91EEA">
        <w:rPr>
          <w:rFonts w:ascii="Times New Roman" w:hAnsi="Times New Roman" w:cs="Times New Roman"/>
          <w:b/>
          <w:color w:val="auto"/>
          <w:sz w:val="28"/>
          <w:szCs w:val="28"/>
        </w:rPr>
        <w:t>дисциплины</w:t>
      </w:r>
      <w:r w:rsidR="001B4C63" w:rsidRPr="00A91EEA">
        <w:rPr>
          <w:rFonts w:ascii="Times New Roman" w:hAnsi="Times New Roman" w:cs="Times New Roman"/>
          <w:b/>
          <w:color w:val="auto"/>
          <w:sz w:val="28"/>
          <w:szCs w:val="28"/>
        </w:rPr>
        <w:t>(модуля)</w:t>
      </w:r>
      <w:r w:rsidRPr="00A91EEA">
        <w:rPr>
          <w:rFonts w:ascii="Times New Roman" w:hAnsi="Times New Roman" w:cs="Times New Roman"/>
          <w:b/>
          <w:color w:val="auto"/>
          <w:sz w:val="28"/>
          <w:szCs w:val="28"/>
        </w:rPr>
        <w:t xml:space="preserve"> в зачетных единицах и в академических </w:t>
      </w:r>
      <w:r w:rsidR="00400154" w:rsidRPr="00A91EEA">
        <w:rPr>
          <w:rFonts w:ascii="Times New Roman" w:hAnsi="Times New Roman" w:cs="Times New Roman"/>
          <w:b/>
          <w:color w:val="auto"/>
          <w:sz w:val="28"/>
          <w:szCs w:val="28"/>
        </w:rPr>
        <w:t>ча</w:t>
      </w:r>
      <w:r w:rsidRPr="00A91EEA">
        <w:rPr>
          <w:rFonts w:ascii="Times New Roman" w:hAnsi="Times New Roman" w:cs="Times New Roman"/>
          <w:b/>
          <w:color w:val="auto"/>
          <w:sz w:val="28"/>
          <w:szCs w:val="28"/>
        </w:rPr>
        <w:t xml:space="preserve">сах с выделением объема </w:t>
      </w:r>
      <w:r w:rsidR="00400154" w:rsidRPr="00A91EEA">
        <w:rPr>
          <w:rFonts w:ascii="Times New Roman" w:hAnsi="Times New Roman" w:cs="Times New Roman"/>
          <w:b/>
          <w:color w:val="auto"/>
          <w:sz w:val="28"/>
          <w:szCs w:val="28"/>
        </w:rPr>
        <w:t>аудиторной (лекции, семинары) и</w:t>
      </w:r>
      <w:r w:rsidRPr="00A91EEA">
        <w:rPr>
          <w:rFonts w:ascii="Times New Roman" w:hAnsi="Times New Roman" w:cs="Times New Roman"/>
          <w:b/>
          <w:color w:val="auto"/>
          <w:sz w:val="28"/>
          <w:szCs w:val="28"/>
        </w:rPr>
        <w:t xml:space="preserve"> самостоятельной работы обучающихся</w:t>
      </w:r>
      <w:bookmarkEnd w:id="6"/>
    </w:p>
    <w:p w14:paraId="77EA6934" w14:textId="77777777" w:rsidR="00877AA2" w:rsidRPr="00877AA2" w:rsidRDefault="00877AA2" w:rsidP="00877AA2">
      <w:pPr>
        <w:jc w:val="both"/>
        <w:rPr>
          <w:szCs w:val="28"/>
        </w:rPr>
      </w:pPr>
    </w:p>
    <w:p w14:paraId="7F4AEA6B" w14:textId="77777777" w:rsidR="00845ED2" w:rsidRPr="008010CE" w:rsidRDefault="00845ED2" w:rsidP="00845ED2">
      <w:pPr>
        <w:jc w:val="center"/>
        <w:rPr>
          <w:sz w:val="28"/>
        </w:rPr>
      </w:pPr>
      <w:r>
        <w:rPr>
          <w:sz w:val="28"/>
        </w:rPr>
        <w:t>2021 год приема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9"/>
        <w:gridCol w:w="2476"/>
        <w:gridCol w:w="2478"/>
      </w:tblGrid>
      <w:tr w:rsidR="00845ED2" w:rsidRPr="0020121F" w14:paraId="582C8B5E" w14:textId="77777777" w:rsidTr="000342AF">
        <w:tc>
          <w:tcPr>
            <w:tcW w:w="2501" w:type="pct"/>
            <w:shd w:val="clear" w:color="auto" w:fill="auto"/>
          </w:tcPr>
          <w:p w14:paraId="78100C92" w14:textId="77777777" w:rsidR="00845ED2" w:rsidRPr="0020121F" w:rsidRDefault="00845ED2" w:rsidP="000342AF">
            <w:pPr>
              <w:pStyle w:val="a6"/>
              <w:keepNext/>
              <w:ind w:left="0"/>
              <w:rPr>
                <w:b/>
                <w:sz w:val="24"/>
                <w:szCs w:val="24"/>
              </w:rPr>
            </w:pPr>
            <w:r w:rsidRPr="0020121F">
              <w:rPr>
                <w:b/>
                <w:sz w:val="24"/>
                <w:szCs w:val="24"/>
              </w:rPr>
              <w:t>Вид учебной работы   по дисциплине</w:t>
            </w:r>
          </w:p>
        </w:tc>
        <w:tc>
          <w:tcPr>
            <w:tcW w:w="1249" w:type="pct"/>
            <w:shd w:val="clear" w:color="auto" w:fill="auto"/>
          </w:tcPr>
          <w:p w14:paraId="1ABF2711" w14:textId="77777777" w:rsidR="00845ED2" w:rsidRPr="0020121F" w:rsidRDefault="00845ED2" w:rsidP="000342AF">
            <w:pPr>
              <w:pStyle w:val="a6"/>
              <w:keepNext/>
              <w:ind w:left="0"/>
              <w:jc w:val="center"/>
              <w:rPr>
                <w:b/>
                <w:sz w:val="24"/>
                <w:szCs w:val="24"/>
              </w:rPr>
            </w:pPr>
            <w:r w:rsidRPr="0020121F">
              <w:rPr>
                <w:b/>
                <w:sz w:val="24"/>
                <w:szCs w:val="24"/>
              </w:rPr>
              <w:t>Всего</w:t>
            </w:r>
          </w:p>
          <w:p w14:paraId="324A6B8D" w14:textId="77777777" w:rsidR="00845ED2" w:rsidRPr="0020121F" w:rsidRDefault="00845ED2" w:rsidP="000342AF">
            <w:pPr>
              <w:pStyle w:val="a6"/>
              <w:keepNext/>
              <w:ind w:left="0"/>
              <w:jc w:val="center"/>
              <w:rPr>
                <w:b/>
                <w:sz w:val="24"/>
                <w:szCs w:val="24"/>
              </w:rPr>
            </w:pPr>
            <w:r w:rsidRPr="0020121F">
              <w:rPr>
                <w:b/>
                <w:sz w:val="24"/>
                <w:szCs w:val="24"/>
              </w:rPr>
              <w:t>(в з/е и часах)</w:t>
            </w:r>
          </w:p>
        </w:tc>
        <w:tc>
          <w:tcPr>
            <w:tcW w:w="1250" w:type="pct"/>
            <w:shd w:val="clear" w:color="auto" w:fill="auto"/>
          </w:tcPr>
          <w:p w14:paraId="6C0CD8C9" w14:textId="77777777" w:rsidR="00845ED2" w:rsidRPr="0020121F" w:rsidRDefault="00845ED2" w:rsidP="000342AF">
            <w:pPr>
              <w:pStyle w:val="a6"/>
              <w:keepNext/>
              <w:ind w:left="0"/>
              <w:jc w:val="center"/>
              <w:rPr>
                <w:b/>
                <w:sz w:val="24"/>
                <w:szCs w:val="24"/>
              </w:rPr>
            </w:pPr>
            <w:r w:rsidRPr="0020121F">
              <w:rPr>
                <w:b/>
                <w:sz w:val="24"/>
                <w:szCs w:val="24"/>
              </w:rPr>
              <w:t>Модуль 8</w:t>
            </w:r>
          </w:p>
          <w:p w14:paraId="43E58BAF" w14:textId="77777777" w:rsidR="00845ED2" w:rsidRPr="0020121F" w:rsidRDefault="00845ED2" w:rsidP="000342AF">
            <w:pPr>
              <w:pStyle w:val="a6"/>
              <w:keepNext/>
              <w:ind w:left="0"/>
              <w:jc w:val="center"/>
              <w:rPr>
                <w:b/>
                <w:sz w:val="24"/>
                <w:szCs w:val="24"/>
              </w:rPr>
            </w:pPr>
            <w:r w:rsidRPr="0020121F">
              <w:rPr>
                <w:b/>
                <w:sz w:val="24"/>
                <w:szCs w:val="24"/>
              </w:rPr>
              <w:t>(в часах)</w:t>
            </w:r>
          </w:p>
        </w:tc>
      </w:tr>
      <w:tr w:rsidR="00845ED2" w:rsidRPr="0020121F" w14:paraId="0ED1688E" w14:textId="77777777" w:rsidTr="000342AF">
        <w:tc>
          <w:tcPr>
            <w:tcW w:w="2501" w:type="pct"/>
            <w:shd w:val="clear" w:color="auto" w:fill="auto"/>
          </w:tcPr>
          <w:p w14:paraId="3FEB8A56" w14:textId="77777777" w:rsidR="00845ED2" w:rsidRPr="0020121F" w:rsidRDefault="00845ED2" w:rsidP="000342AF">
            <w:pPr>
              <w:pStyle w:val="a6"/>
              <w:keepNext/>
              <w:ind w:left="0"/>
              <w:rPr>
                <w:b/>
                <w:sz w:val="24"/>
                <w:szCs w:val="24"/>
              </w:rPr>
            </w:pPr>
            <w:r w:rsidRPr="0020121F">
              <w:rPr>
                <w:b/>
                <w:sz w:val="24"/>
                <w:szCs w:val="24"/>
              </w:rPr>
              <w:t xml:space="preserve">Общая трудоемкость дисциплины </w:t>
            </w:r>
          </w:p>
        </w:tc>
        <w:tc>
          <w:tcPr>
            <w:tcW w:w="1249" w:type="pct"/>
            <w:shd w:val="clear" w:color="auto" w:fill="auto"/>
          </w:tcPr>
          <w:p w14:paraId="4A26E261" w14:textId="77777777" w:rsidR="00845ED2" w:rsidRPr="0020121F" w:rsidRDefault="00845ED2" w:rsidP="000342AF">
            <w:pPr>
              <w:pStyle w:val="a6"/>
              <w:keepNext/>
              <w:ind w:left="0"/>
              <w:jc w:val="center"/>
              <w:rPr>
                <w:sz w:val="24"/>
                <w:szCs w:val="24"/>
              </w:rPr>
            </w:pPr>
            <w:r>
              <w:rPr>
                <w:sz w:val="24"/>
                <w:szCs w:val="24"/>
              </w:rPr>
              <w:t>3</w:t>
            </w:r>
            <w:r w:rsidRPr="0020121F">
              <w:rPr>
                <w:sz w:val="24"/>
                <w:szCs w:val="24"/>
                <w:lang w:val="en-US"/>
              </w:rPr>
              <w:t>/</w:t>
            </w:r>
            <w:r>
              <w:rPr>
                <w:sz w:val="24"/>
                <w:szCs w:val="24"/>
              </w:rPr>
              <w:t>108</w:t>
            </w:r>
          </w:p>
        </w:tc>
        <w:tc>
          <w:tcPr>
            <w:tcW w:w="1250" w:type="pct"/>
            <w:shd w:val="clear" w:color="auto" w:fill="auto"/>
          </w:tcPr>
          <w:p w14:paraId="50C7749C" w14:textId="77777777" w:rsidR="00845ED2" w:rsidRPr="00C153D0" w:rsidRDefault="00845ED2" w:rsidP="000342AF">
            <w:pPr>
              <w:pStyle w:val="a6"/>
              <w:keepNext/>
              <w:ind w:left="0"/>
              <w:jc w:val="center"/>
              <w:rPr>
                <w:sz w:val="24"/>
                <w:szCs w:val="24"/>
              </w:rPr>
            </w:pPr>
            <w:r>
              <w:rPr>
                <w:sz w:val="24"/>
                <w:szCs w:val="24"/>
              </w:rPr>
              <w:t>108</w:t>
            </w:r>
          </w:p>
        </w:tc>
      </w:tr>
      <w:tr w:rsidR="00845ED2" w:rsidRPr="0020121F" w14:paraId="4859E818" w14:textId="77777777" w:rsidTr="000342AF">
        <w:tc>
          <w:tcPr>
            <w:tcW w:w="2501" w:type="pct"/>
            <w:shd w:val="clear" w:color="auto" w:fill="auto"/>
          </w:tcPr>
          <w:p w14:paraId="12A4C7EF" w14:textId="77777777" w:rsidR="00845ED2" w:rsidRPr="0020121F" w:rsidRDefault="00845ED2" w:rsidP="000342AF">
            <w:pPr>
              <w:pStyle w:val="a6"/>
              <w:keepNext/>
              <w:ind w:left="0"/>
              <w:rPr>
                <w:b/>
                <w:i/>
                <w:sz w:val="24"/>
                <w:szCs w:val="24"/>
              </w:rPr>
            </w:pPr>
            <w:r w:rsidRPr="0020121F">
              <w:rPr>
                <w:b/>
                <w:i/>
                <w:sz w:val="24"/>
                <w:szCs w:val="24"/>
              </w:rPr>
              <w:t xml:space="preserve">Контактная работа - Аудиторные занятия </w:t>
            </w:r>
          </w:p>
        </w:tc>
        <w:tc>
          <w:tcPr>
            <w:tcW w:w="1249" w:type="pct"/>
            <w:shd w:val="clear" w:color="auto" w:fill="auto"/>
          </w:tcPr>
          <w:p w14:paraId="5696E614" w14:textId="77777777" w:rsidR="00845ED2" w:rsidRPr="0020121F" w:rsidRDefault="00845ED2" w:rsidP="000342AF">
            <w:pPr>
              <w:pStyle w:val="a6"/>
              <w:keepNext/>
              <w:ind w:left="0"/>
              <w:jc w:val="center"/>
              <w:rPr>
                <w:b/>
                <w:i/>
                <w:sz w:val="24"/>
                <w:szCs w:val="24"/>
              </w:rPr>
            </w:pPr>
            <w:r w:rsidRPr="0020121F">
              <w:rPr>
                <w:b/>
                <w:i/>
                <w:sz w:val="24"/>
                <w:szCs w:val="24"/>
              </w:rPr>
              <w:t>24</w:t>
            </w:r>
          </w:p>
        </w:tc>
        <w:tc>
          <w:tcPr>
            <w:tcW w:w="1250" w:type="pct"/>
            <w:shd w:val="clear" w:color="auto" w:fill="auto"/>
          </w:tcPr>
          <w:p w14:paraId="76056754" w14:textId="77777777" w:rsidR="00845ED2" w:rsidRPr="0020121F" w:rsidRDefault="00845ED2" w:rsidP="000342AF">
            <w:pPr>
              <w:pStyle w:val="a6"/>
              <w:keepNext/>
              <w:ind w:left="0"/>
              <w:jc w:val="center"/>
              <w:rPr>
                <w:b/>
                <w:i/>
                <w:sz w:val="24"/>
                <w:szCs w:val="24"/>
              </w:rPr>
            </w:pPr>
            <w:r w:rsidRPr="0020121F">
              <w:rPr>
                <w:b/>
                <w:i/>
                <w:sz w:val="24"/>
                <w:szCs w:val="24"/>
              </w:rPr>
              <w:t>24</w:t>
            </w:r>
          </w:p>
        </w:tc>
      </w:tr>
      <w:tr w:rsidR="00845ED2" w:rsidRPr="0020121F" w14:paraId="63ED55EC" w14:textId="77777777" w:rsidTr="000342AF">
        <w:tc>
          <w:tcPr>
            <w:tcW w:w="2501" w:type="pct"/>
            <w:shd w:val="clear" w:color="auto" w:fill="auto"/>
          </w:tcPr>
          <w:p w14:paraId="3C29ADD2" w14:textId="77777777" w:rsidR="00845ED2" w:rsidRPr="0020121F" w:rsidRDefault="00845ED2" w:rsidP="000342AF">
            <w:pPr>
              <w:pStyle w:val="a6"/>
              <w:keepNext/>
              <w:ind w:left="0"/>
              <w:rPr>
                <w:i/>
                <w:sz w:val="24"/>
                <w:szCs w:val="24"/>
              </w:rPr>
            </w:pPr>
            <w:r w:rsidRPr="0020121F">
              <w:rPr>
                <w:i/>
                <w:sz w:val="24"/>
                <w:szCs w:val="24"/>
              </w:rPr>
              <w:t xml:space="preserve">Лекции </w:t>
            </w:r>
          </w:p>
        </w:tc>
        <w:tc>
          <w:tcPr>
            <w:tcW w:w="1249" w:type="pct"/>
            <w:shd w:val="clear" w:color="auto" w:fill="auto"/>
          </w:tcPr>
          <w:p w14:paraId="25FE279C" w14:textId="77777777" w:rsidR="00845ED2" w:rsidRPr="0020121F" w:rsidRDefault="00845ED2" w:rsidP="000342AF">
            <w:pPr>
              <w:pStyle w:val="a6"/>
              <w:keepNext/>
              <w:ind w:left="0"/>
              <w:jc w:val="center"/>
              <w:rPr>
                <w:i/>
                <w:sz w:val="24"/>
                <w:szCs w:val="24"/>
              </w:rPr>
            </w:pPr>
            <w:r w:rsidRPr="0020121F">
              <w:rPr>
                <w:i/>
                <w:sz w:val="24"/>
                <w:szCs w:val="24"/>
              </w:rPr>
              <w:t>6</w:t>
            </w:r>
          </w:p>
        </w:tc>
        <w:tc>
          <w:tcPr>
            <w:tcW w:w="1250" w:type="pct"/>
            <w:shd w:val="clear" w:color="auto" w:fill="auto"/>
          </w:tcPr>
          <w:p w14:paraId="224248BE" w14:textId="77777777" w:rsidR="00845ED2" w:rsidRPr="0020121F" w:rsidRDefault="00845ED2" w:rsidP="000342AF">
            <w:pPr>
              <w:pStyle w:val="a6"/>
              <w:keepNext/>
              <w:ind w:left="0"/>
              <w:jc w:val="center"/>
              <w:rPr>
                <w:b/>
                <w:i/>
                <w:sz w:val="24"/>
                <w:szCs w:val="24"/>
              </w:rPr>
            </w:pPr>
            <w:r w:rsidRPr="0020121F">
              <w:rPr>
                <w:i/>
                <w:sz w:val="24"/>
                <w:szCs w:val="24"/>
              </w:rPr>
              <w:t>6</w:t>
            </w:r>
          </w:p>
        </w:tc>
      </w:tr>
      <w:tr w:rsidR="00845ED2" w:rsidRPr="0020121F" w14:paraId="0005C737" w14:textId="77777777" w:rsidTr="000342AF">
        <w:tc>
          <w:tcPr>
            <w:tcW w:w="2501" w:type="pct"/>
            <w:shd w:val="clear" w:color="auto" w:fill="auto"/>
          </w:tcPr>
          <w:p w14:paraId="230621B7" w14:textId="77777777" w:rsidR="00845ED2" w:rsidRPr="0020121F" w:rsidRDefault="00845ED2" w:rsidP="000342AF">
            <w:pPr>
              <w:pStyle w:val="a6"/>
              <w:keepNext/>
              <w:ind w:left="0"/>
              <w:rPr>
                <w:i/>
                <w:sz w:val="24"/>
                <w:szCs w:val="24"/>
              </w:rPr>
            </w:pPr>
            <w:r w:rsidRPr="0020121F">
              <w:rPr>
                <w:i/>
                <w:sz w:val="24"/>
                <w:szCs w:val="24"/>
              </w:rPr>
              <w:t xml:space="preserve">Семинары, практические занятия  </w:t>
            </w:r>
          </w:p>
        </w:tc>
        <w:tc>
          <w:tcPr>
            <w:tcW w:w="1249" w:type="pct"/>
            <w:shd w:val="clear" w:color="auto" w:fill="auto"/>
          </w:tcPr>
          <w:p w14:paraId="3D48414C" w14:textId="77777777" w:rsidR="00845ED2" w:rsidRPr="0020121F" w:rsidRDefault="00845ED2" w:rsidP="000342AF">
            <w:pPr>
              <w:pStyle w:val="a6"/>
              <w:keepNext/>
              <w:ind w:left="0"/>
              <w:jc w:val="center"/>
              <w:rPr>
                <w:i/>
                <w:sz w:val="24"/>
                <w:szCs w:val="24"/>
              </w:rPr>
            </w:pPr>
            <w:r w:rsidRPr="0020121F">
              <w:rPr>
                <w:i/>
                <w:sz w:val="24"/>
                <w:szCs w:val="24"/>
              </w:rPr>
              <w:t>18</w:t>
            </w:r>
          </w:p>
        </w:tc>
        <w:tc>
          <w:tcPr>
            <w:tcW w:w="1250" w:type="pct"/>
            <w:shd w:val="clear" w:color="auto" w:fill="auto"/>
          </w:tcPr>
          <w:p w14:paraId="17FDD5F5" w14:textId="77777777" w:rsidR="00845ED2" w:rsidRPr="0020121F" w:rsidRDefault="00845ED2" w:rsidP="000342AF">
            <w:pPr>
              <w:pStyle w:val="a6"/>
              <w:keepNext/>
              <w:ind w:left="0"/>
              <w:jc w:val="center"/>
              <w:rPr>
                <w:b/>
                <w:i/>
                <w:sz w:val="24"/>
                <w:szCs w:val="24"/>
              </w:rPr>
            </w:pPr>
            <w:r w:rsidRPr="0020121F">
              <w:rPr>
                <w:i/>
                <w:sz w:val="24"/>
                <w:szCs w:val="24"/>
              </w:rPr>
              <w:t>18</w:t>
            </w:r>
          </w:p>
        </w:tc>
      </w:tr>
      <w:tr w:rsidR="00845ED2" w:rsidRPr="0020121F" w14:paraId="37149F07" w14:textId="77777777" w:rsidTr="000342AF">
        <w:tc>
          <w:tcPr>
            <w:tcW w:w="2501" w:type="pct"/>
            <w:shd w:val="clear" w:color="auto" w:fill="auto"/>
          </w:tcPr>
          <w:p w14:paraId="78B826B9" w14:textId="77777777" w:rsidR="00845ED2" w:rsidRPr="0020121F" w:rsidRDefault="00845ED2" w:rsidP="000342AF">
            <w:pPr>
              <w:pStyle w:val="a6"/>
              <w:keepNext/>
              <w:ind w:left="0"/>
              <w:rPr>
                <w:b/>
                <w:i/>
                <w:sz w:val="24"/>
                <w:szCs w:val="24"/>
              </w:rPr>
            </w:pPr>
            <w:r w:rsidRPr="0020121F">
              <w:rPr>
                <w:b/>
                <w:i/>
                <w:sz w:val="24"/>
                <w:szCs w:val="24"/>
              </w:rPr>
              <w:t>Самостоятельная работа</w:t>
            </w:r>
          </w:p>
        </w:tc>
        <w:tc>
          <w:tcPr>
            <w:tcW w:w="1249" w:type="pct"/>
            <w:shd w:val="clear" w:color="auto" w:fill="auto"/>
          </w:tcPr>
          <w:p w14:paraId="4BB28BAE" w14:textId="77777777" w:rsidR="00845ED2" w:rsidRPr="0020121F" w:rsidRDefault="00845ED2" w:rsidP="000342AF">
            <w:pPr>
              <w:pStyle w:val="a6"/>
              <w:keepNext/>
              <w:ind w:left="0"/>
              <w:jc w:val="center"/>
              <w:rPr>
                <w:b/>
                <w:i/>
                <w:sz w:val="24"/>
                <w:szCs w:val="24"/>
              </w:rPr>
            </w:pPr>
            <w:r w:rsidRPr="0020121F">
              <w:rPr>
                <w:b/>
                <w:i/>
                <w:sz w:val="24"/>
                <w:szCs w:val="24"/>
              </w:rPr>
              <w:t>84</w:t>
            </w:r>
          </w:p>
        </w:tc>
        <w:tc>
          <w:tcPr>
            <w:tcW w:w="1250" w:type="pct"/>
            <w:shd w:val="clear" w:color="auto" w:fill="auto"/>
          </w:tcPr>
          <w:p w14:paraId="1BA57F62" w14:textId="77777777" w:rsidR="00845ED2" w:rsidRPr="0020121F" w:rsidRDefault="00845ED2" w:rsidP="000342AF">
            <w:pPr>
              <w:pStyle w:val="a6"/>
              <w:keepNext/>
              <w:ind w:left="0"/>
              <w:jc w:val="center"/>
              <w:rPr>
                <w:b/>
                <w:i/>
                <w:sz w:val="24"/>
                <w:szCs w:val="24"/>
              </w:rPr>
            </w:pPr>
            <w:r w:rsidRPr="0020121F">
              <w:rPr>
                <w:b/>
                <w:i/>
                <w:sz w:val="24"/>
                <w:szCs w:val="24"/>
              </w:rPr>
              <w:t>84</w:t>
            </w:r>
          </w:p>
        </w:tc>
      </w:tr>
      <w:tr w:rsidR="00845ED2" w:rsidRPr="0020121F" w14:paraId="25BFF6E7" w14:textId="77777777" w:rsidTr="000342AF">
        <w:tc>
          <w:tcPr>
            <w:tcW w:w="2501" w:type="pct"/>
            <w:shd w:val="clear" w:color="auto" w:fill="auto"/>
          </w:tcPr>
          <w:p w14:paraId="2D25B3E0" w14:textId="77777777" w:rsidR="00845ED2" w:rsidRPr="0020121F" w:rsidRDefault="00845ED2" w:rsidP="000342AF">
            <w:pPr>
              <w:pStyle w:val="a6"/>
              <w:keepNext/>
              <w:ind w:left="0"/>
              <w:rPr>
                <w:sz w:val="24"/>
                <w:szCs w:val="24"/>
              </w:rPr>
            </w:pPr>
            <w:r w:rsidRPr="0020121F">
              <w:rPr>
                <w:sz w:val="24"/>
                <w:szCs w:val="24"/>
              </w:rPr>
              <w:t xml:space="preserve">Вид текущего контроля </w:t>
            </w:r>
          </w:p>
        </w:tc>
        <w:tc>
          <w:tcPr>
            <w:tcW w:w="1249" w:type="pct"/>
            <w:shd w:val="clear" w:color="auto" w:fill="auto"/>
          </w:tcPr>
          <w:p w14:paraId="1A72542C" w14:textId="77777777" w:rsidR="00845ED2" w:rsidRPr="0020121F" w:rsidRDefault="00845ED2" w:rsidP="000342AF">
            <w:pPr>
              <w:pStyle w:val="a6"/>
              <w:keepNext/>
              <w:ind w:left="0"/>
              <w:jc w:val="center"/>
              <w:rPr>
                <w:sz w:val="24"/>
                <w:szCs w:val="24"/>
              </w:rPr>
            </w:pPr>
            <w:r w:rsidRPr="0020121F">
              <w:rPr>
                <w:sz w:val="24"/>
                <w:szCs w:val="24"/>
              </w:rPr>
              <w:t>контрольная работа</w:t>
            </w:r>
          </w:p>
        </w:tc>
        <w:tc>
          <w:tcPr>
            <w:tcW w:w="1250" w:type="pct"/>
            <w:shd w:val="clear" w:color="auto" w:fill="auto"/>
          </w:tcPr>
          <w:p w14:paraId="2F13CD83" w14:textId="77777777" w:rsidR="00845ED2" w:rsidRPr="0020121F" w:rsidRDefault="00845ED2" w:rsidP="000342AF">
            <w:pPr>
              <w:pStyle w:val="a6"/>
              <w:keepNext/>
              <w:ind w:left="0"/>
              <w:jc w:val="center"/>
              <w:rPr>
                <w:sz w:val="24"/>
                <w:szCs w:val="24"/>
              </w:rPr>
            </w:pPr>
            <w:r w:rsidRPr="0020121F">
              <w:rPr>
                <w:sz w:val="24"/>
                <w:szCs w:val="24"/>
              </w:rPr>
              <w:t>контрольная работа</w:t>
            </w:r>
          </w:p>
        </w:tc>
      </w:tr>
      <w:tr w:rsidR="00845ED2" w:rsidRPr="0020121F" w14:paraId="1CDEE1C2" w14:textId="77777777" w:rsidTr="000342AF">
        <w:tc>
          <w:tcPr>
            <w:tcW w:w="2501" w:type="pct"/>
            <w:shd w:val="clear" w:color="auto" w:fill="auto"/>
          </w:tcPr>
          <w:p w14:paraId="506FCD5D" w14:textId="77777777" w:rsidR="00845ED2" w:rsidRPr="0020121F" w:rsidRDefault="00845ED2" w:rsidP="000342AF">
            <w:pPr>
              <w:pStyle w:val="a6"/>
              <w:keepNext/>
              <w:ind w:left="0"/>
              <w:rPr>
                <w:sz w:val="24"/>
                <w:szCs w:val="24"/>
              </w:rPr>
            </w:pPr>
            <w:r w:rsidRPr="0020121F">
              <w:rPr>
                <w:sz w:val="24"/>
                <w:szCs w:val="24"/>
              </w:rPr>
              <w:t>Вид промежуточной аттестации</w:t>
            </w:r>
          </w:p>
        </w:tc>
        <w:tc>
          <w:tcPr>
            <w:tcW w:w="1249" w:type="pct"/>
            <w:shd w:val="clear" w:color="auto" w:fill="auto"/>
          </w:tcPr>
          <w:p w14:paraId="6C2653A1" w14:textId="77777777" w:rsidR="00845ED2" w:rsidRPr="0020121F" w:rsidRDefault="00845ED2" w:rsidP="000342AF">
            <w:pPr>
              <w:pStyle w:val="a6"/>
              <w:keepNext/>
              <w:ind w:left="0"/>
              <w:jc w:val="center"/>
              <w:rPr>
                <w:b/>
                <w:sz w:val="24"/>
                <w:szCs w:val="24"/>
              </w:rPr>
            </w:pPr>
            <w:r w:rsidRPr="0020121F">
              <w:rPr>
                <w:b/>
                <w:sz w:val="24"/>
                <w:szCs w:val="24"/>
              </w:rPr>
              <w:t>зачет</w:t>
            </w:r>
          </w:p>
        </w:tc>
        <w:tc>
          <w:tcPr>
            <w:tcW w:w="1250" w:type="pct"/>
            <w:shd w:val="clear" w:color="auto" w:fill="auto"/>
          </w:tcPr>
          <w:p w14:paraId="15634871" w14:textId="77777777" w:rsidR="00845ED2" w:rsidRPr="0020121F" w:rsidRDefault="00845ED2" w:rsidP="000342AF">
            <w:pPr>
              <w:pStyle w:val="a6"/>
              <w:keepNext/>
              <w:ind w:left="0"/>
              <w:jc w:val="center"/>
              <w:rPr>
                <w:b/>
                <w:sz w:val="24"/>
                <w:szCs w:val="24"/>
              </w:rPr>
            </w:pPr>
            <w:r w:rsidRPr="0020121F">
              <w:rPr>
                <w:b/>
                <w:sz w:val="24"/>
                <w:szCs w:val="24"/>
              </w:rPr>
              <w:t>зачет</w:t>
            </w:r>
          </w:p>
        </w:tc>
      </w:tr>
    </w:tbl>
    <w:p w14:paraId="2D8786A0" w14:textId="54C6DCC1" w:rsidR="00845ED2" w:rsidRPr="00454A00" w:rsidRDefault="00845ED2" w:rsidP="00845ED2">
      <w:pPr>
        <w:jc w:val="center"/>
        <w:rPr>
          <w:bCs/>
          <w:sz w:val="28"/>
          <w:szCs w:val="28"/>
        </w:rPr>
      </w:pPr>
      <w:r w:rsidRPr="00454A00">
        <w:rPr>
          <w:bCs/>
          <w:sz w:val="28"/>
          <w:szCs w:val="28"/>
        </w:rPr>
        <w:t>2022 год приема</w:t>
      </w:r>
      <w:r w:rsidR="000342AF">
        <w:rPr>
          <w:bCs/>
          <w:sz w:val="28"/>
          <w:szCs w:val="28"/>
        </w:rPr>
        <w:t xml:space="preserve"> и далее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9"/>
        <w:gridCol w:w="2476"/>
        <w:gridCol w:w="2478"/>
      </w:tblGrid>
      <w:tr w:rsidR="00845ED2" w:rsidRPr="0020121F" w14:paraId="4031D9A4" w14:textId="77777777" w:rsidTr="000342AF">
        <w:tc>
          <w:tcPr>
            <w:tcW w:w="2501" w:type="pct"/>
            <w:shd w:val="clear" w:color="auto" w:fill="auto"/>
          </w:tcPr>
          <w:p w14:paraId="434475FA" w14:textId="77777777" w:rsidR="00845ED2" w:rsidRPr="0020121F" w:rsidRDefault="00845ED2" w:rsidP="000342AF">
            <w:pPr>
              <w:pStyle w:val="a6"/>
              <w:keepNext/>
              <w:ind w:left="0"/>
              <w:rPr>
                <w:b/>
                <w:sz w:val="24"/>
                <w:szCs w:val="24"/>
              </w:rPr>
            </w:pPr>
            <w:r w:rsidRPr="0020121F">
              <w:rPr>
                <w:b/>
                <w:sz w:val="24"/>
                <w:szCs w:val="24"/>
              </w:rPr>
              <w:t>Вид учебной работы   по дисциплине</w:t>
            </w:r>
          </w:p>
        </w:tc>
        <w:tc>
          <w:tcPr>
            <w:tcW w:w="1249" w:type="pct"/>
            <w:shd w:val="clear" w:color="auto" w:fill="auto"/>
          </w:tcPr>
          <w:p w14:paraId="346EC718" w14:textId="77777777" w:rsidR="00845ED2" w:rsidRPr="0020121F" w:rsidRDefault="00845ED2" w:rsidP="000342AF">
            <w:pPr>
              <w:pStyle w:val="a6"/>
              <w:keepNext/>
              <w:ind w:left="0"/>
              <w:jc w:val="center"/>
              <w:rPr>
                <w:b/>
                <w:sz w:val="24"/>
                <w:szCs w:val="24"/>
              </w:rPr>
            </w:pPr>
            <w:r w:rsidRPr="0020121F">
              <w:rPr>
                <w:b/>
                <w:sz w:val="24"/>
                <w:szCs w:val="24"/>
              </w:rPr>
              <w:t>Всего</w:t>
            </w:r>
          </w:p>
          <w:p w14:paraId="18D8C44E" w14:textId="77777777" w:rsidR="00845ED2" w:rsidRPr="0020121F" w:rsidRDefault="00845ED2" w:rsidP="000342AF">
            <w:pPr>
              <w:pStyle w:val="a6"/>
              <w:keepNext/>
              <w:ind w:left="0"/>
              <w:jc w:val="center"/>
              <w:rPr>
                <w:b/>
                <w:sz w:val="24"/>
                <w:szCs w:val="24"/>
              </w:rPr>
            </w:pPr>
            <w:r w:rsidRPr="0020121F">
              <w:rPr>
                <w:b/>
                <w:sz w:val="24"/>
                <w:szCs w:val="24"/>
              </w:rPr>
              <w:t>(в з/е и часах)</w:t>
            </w:r>
          </w:p>
        </w:tc>
        <w:tc>
          <w:tcPr>
            <w:tcW w:w="1250" w:type="pct"/>
            <w:shd w:val="clear" w:color="auto" w:fill="auto"/>
          </w:tcPr>
          <w:p w14:paraId="4EEF9CFB" w14:textId="77777777" w:rsidR="00845ED2" w:rsidRPr="0020121F" w:rsidRDefault="00845ED2" w:rsidP="000342AF">
            <w:pPr>
              <w:pStyle w:val="a6"/>
              <w:keepNext/>
              <w:ind w:left="0"/>
              <w:jc w:val="center"/>
              <w:rPr>
                <w:b/>
                <w:sz w:val="24"/>
                <w:szCs w:val="24"/>
              </w:rPr>
            </w:pPr>
            <w:r w:rsidRPr="0020121F">
              <w:rPr>
                <w:b/>
                <w:sz w:val="24"/>
                <w:szCs w:val="24"/>
              </w:rPr>
              <w:t>Модуль 6</w:t>
            </w:r>
          </w:p>
          <w:p w14:paraId="59662F4F" w14:textId="77777777" w:rsidR="00845ED2" w:rsidRPr="0020121F" w:rsidRDefault="00845ED2" w:rsidP="000342AF">
            <w:pPr>
              <w:pStyle w:val="a6"/>
              <w:keepNext/>
              <w:ind w:left="0"/>
              <w:jc w:val="center"/>
              <w:rPr>
                <w:b/>
                <w:sz w:val="24"/>
                <w:szCs w:val="24"/>
              </w:rPr>
            </w:pPr>
            <w:r w:rsidRPr="0020121F">
              <w:rPr>
                <w:b/>
                <w:sz w:val="24"/>
                <w:szCs w:val="24"/>
              </w:rPr>
              <w:t>(в часах)</w:t>
            </w:r>
          </w:p>
        </w:tc>
      </w:tr>
      <w:tr w:rsidR="00845ED2" w:rsidRPr="0020121F" w14:paraId="5839A637" w14:textId="77777777" w:rsidTr="000342AF">
        <w:tc>
          <w:tcPr>
            <w:tcW w:w="2501" w:type="pct"/>
            <w:shd w:val="clear" w:color="auto" w:fill="auto"/>
          </w:tcPr>
          <w:p w14:paraId="537750A7" w14:textId="77777777" w:rsidR="00845ED2" w:rsidRPr="0020121F" w:rsidRDefault="00845ED2" w:rsidP="000342AF">
            <w:pPr>
              <w:pStyle w:val="a6"/>
              <w:keepNext/>
              <w:ind w:left="0"/>
              <w:rPr>
                <w:b/>
                <w:sz w:val="24"/>
                <w:szCs w:val="24"/>
              </w:rPr>
            </w:pPr>
            <w:r w:rsidRPr="0020121F">
              <w:rPr>
                <w:b/>
                <w:sz w:val="24"/>
                <w:szCs w:val="24"/>
              </w:rPr>
              <w:t xml:space="preserve">Общая трудоемкость дисциплины </w:t>
            </w:r>
          </w:p>
        </w:tc>
        <w:tc>
          <w:tcPr>
            <w:tcW w:w="1249" w:type="pct"/>
            <w:shd w:val="clear" w:color="auto" w:fill="auto"/>
          </w:tcPr>
          <w:p w14:paraId="235DFBF9" w14:textId="77777777" w:rsidR="00845ED2" w:rsidRPr="0020121F" w:rsidRDefault="00845ED2" w:rsidP="000342AF">
            <w:pPr>
              <w:pStyle w:val="a6"/>
              <w:keepNext/>
              <w:ind w:left="0"/>
              <w:jc w:val="center"/>
              <w:rPr>
                <w:sz w:val="24"/>
                <w:szCs w:val="24"/>
              </w:rPr>
            </w:pPr>
            <w:r>
              <w:rPr>
                <w:sz w:val="24"/>
                <w:szCs w:val="24"/>
              </w:rPr>
              <w:t>3</w:t>
            </w:r>
            <w:r w:rsidRPr="0020121F">
              <w:rPr>
                <w:sz w:val="24"/>
                <w:szCs w:val="24"/>
                <w:lang w:val="en-US"/>
              </w:rPr>
              <w:t>/</w:t>
            </w:r>
            <w:r>
              <w:rPr>
                <w:sz w:val="24"/>
                <w:szCs w:val="24"/>
              </w:rPr>
              <w:t>108</w:t>
            </w:r>
          </w:p>
        </w:tc>
        <w:tc>
          <w:tcPr>
            <w:tcW w:w="1250" w:type="pct"/>
            <w:shd w:val="clear" w:color="auto" w:fill="auto"/>
          </w:tcPr>
          <w:p w14:paraId="6798491C" w14:textId="77777777" w:rsidR="00845ED2" w:rsidRPr="00C153D0" w:rsidRDefault="00845ED2" w:rsidP="000342AF">
            <w:pPr>
              <w:pStyle w:val="a6"/>
              <w:keepNext/>
              <w:ind w:left="0"/>
              <w:jc w:val="center"/>
              <w:rPr>
                <w:sz w:val="24"/>
                <w:szCs w:val="24"/>
              </w:rPr>
            </w:pPr>
            <w:r>
              <w:rPr>
                <w:sz w:val="24"/>
                <w:szCs w:val="24"/>
              </w:rPr>
              <w:t>108</w:t>
            </w:r>
          </w:p>
        </w:tc>
      </w:tr>
      <w:tr w:rsidR="00845ED2" w:rsidRPr="0020121F" w14:paraId="0E59FC93" w14:textId="77777777" w:rsidTr="000342AF">
        <w:tc>
          <w:tcPr>
            <w:tcW w:w="2501" w:type="pct"/>
            <w:shd w:val="clear" w:color="auto" w:fill="auto"/>
          </w:tcPr>
          <w:p w14:paraId="36AA6D2A" w14:textId="77777777" w:rsidR="00845ED2" w:rsidRPr="0020121F" w:rsidRDefault="00845ED2" w:rsidP="000342AF">
            <w:pPr>
              <w:pStyle w:val="a6"/>
              <w:keepNext/>
              <w:ind w:left="0"/>
              <w:rPr>
                <w:b/>
                <w:i/>
                <w:sz w:val="24"/>
                <w:szCs w:val="24"/>
              </w:rPr>
            </w:pPr>
            <w:r w:rsidRPr="0020121F">
              <w:rPr>
                <w:b/>
                <w:i/>
                <w:sz w:val="24"/>
                <w:szCs w:val="24"/>
              </w:rPr>
              <w:t xml:space="preserve">Контактная работа - Аудиторные занятия </w:t>
            </w:r>
          </w:p>
        </w:tc>
        <w:tc>
          <w:tcPr>
            <w:tcW w:w="1249" w:type="pct"/>
            <w:shd w:val="clear" w:color="auto" w:fill="auto"/>
          </w:tcPr>
          <w:p w14:paraId="432AAE49" w14:textId="77777777" w:rsidR="00845ED2" w:rsidRPr="0020121F" w:rsidRDefault="00845ED2" w:rsidP="000342AF">
            <w:pPr>
              <w:pStyle w:val="a6"/>
              <w:keepNext/>
              <w:ind w:left="0"/>
              <w:jc w:val="center"/>
              <w:rPr>
                <w:b/>
                <w:i/>
                <w:sz w:val="24"/>
                <w:szCs w:val="24"/>
              </w:rPr>
            </w:pPr>
            <w:r w:rsidRPr="0020121F">
              <w:rPr>
                <w:b/>
                <w:i/>
                <w:sz w:val="24"/>
                <w:szCs w:val="24"/>
              </w:rPr>
              <w:t>40</w:t>
            </w:r>
          </w:p>
        </w:tc>
        <w:tc>
          <w:tcPr>
            <w:tcW w:w="1250" w:type="pct"/>
            <w:shd w:val="clear" w:color="auto" w:fill="auto"/>
          </w:tcPr>
          <w:p w14:paraId="576D120A" w14:textId="77777777" w:rsidR="00845ED2" w:rsidRPr="0020121F" w:rsidRDefault="00845ED2" w:rsidP="000342AF">
            <w:pPr>
              <w:pStyle w:val="a6"/>
              <w:keepNext/>
              <w:ind w:left="0"/>
              <w:jc w:val="center"/>
              <w:rPr>
                <w:b/>
                <w:i/>
                <w:sz w:val="24"/>
                <w:szCs w:val="24"/>
              </w:rPr>
            </w:pPr>
            <w:r w:rsidRPr="0020121F">
              <w:rPr>
                <w:b/>
                <w:i/>
                <w:sz w:val="24"/>
                <w:szCs w:val="24"/>
              </w:rPr>
              <w:t>40</w:t>
            </w:r>
          </w:p>
        </w:tc>
      </w:tr>
      <w:tr w:rsidR="00845ED2" w:rsidRPr="0020121F" w14:paraId="32568819" w14:textId="77777777" w:rsidTr="000342AF">
        <w:tc>
          <w:tcPr>
            <w:tcW w:w="2501" w:type="pct"/>
            <w:shd w:val="clear" w:color="auto" w:fill="auto"/>
          </w:tcPr>
          <w:p w14:paraId="2D3B5F4E" w14:textId="77777777" w:rsidR="00845ED2" w:rsidRPr="0020121F" w:rsidRDefault="00845ED2" w:rsidP="000342AF">
            <w:pPr>
              <w:pStyle w:val="a6"/>
              <w:keepNext/>
              <w:ind w:left="0"/>
              <w:rPr>
                <w:i/>
                <w:sz w:val="24"/>
                <w:szCs w:val="24"/>
              </w:rPr>
            </w:pPr>
            <w:r w:rsidRPr="0020121F">
              <w:rPr>
                <w:i/>
                <w:sz w:val="24"/>
                <w:szCs w:val="24"/>
              </w:rPr>
              <w:t xml:space="preserve">Лекции </w:t>
            </w:r>
          </w:p>
        </w:tc>
        <w:tc>
          <w:tcPr>
            <w:tcW w:w="1249" w:type="pct"/>
            <w:shd w:val="clear" w:color="auto" w:fill="auto"/>
          </w:tcPr>
          <w:p w14:paraId="59C40D40" w14:textId="77777777" w:rsidR="00845ED2" w:rsidRPr="0020121F" w:rsidRDefault="00845ED2" w:rsidP="000342AF">
            <w:pPr>
              <w:pStyle w:val="a6"/>
              <w:keepNext/>
              <w:ind w:left="0"/>
              <w:jc w:val="center"/>
              <w:rPr>
                <w:i/>
                <w:sz w:val="24"/>
                <w:szCs w:val="24"/>
              </w:rPr>
            </w:pPr>
            <w:r w:rsidRPr="0020121F">
              <w:rPr>
                <w:i/>
                <w:sz w:val="24"/>
                <w:szCs w:val="24"/>
              </w:rPr>
              <w:t>10</w:t>
            </w:r>
          </w:p>
        </w:tc>
        <w:tc>
          <w:tcPr>
            <w:tcW w:w="1250" w:type="pct"/>
            <w:shd w:val="clear" w:color="auto" w:fill="auto"/>
          </w:tcPr>
          <w:p w14:paraId="513D28E4" w14:textId="77777777" w:rsidR="00845ED2" w:rsidRPr="0020121F" w:rsidRDefault="00845ED2" w:rsidP="000342AF">
            <w:pPr>
              <w:pStyle w:val="a6"/>
              <w:keepNext/>
              <w:ind w:left="0"/>
              <w:jc w:val="center"/>
              <w:rPr>
                <w:b/>
                <w:i/>
                <w:sz w:val="24"/>
                <w:szCs w:val="24"/>
              </w:rPr>
            </w:pPr>
            <w:r w:rsidRPr="0020121F">
              <w:rPr>
                <w:i/>
                <w:sz w:val="24"/>
                <w:szCs w:val="24"/>
              </w:rPr>
              <w:t>10</w:t>
            </w:r>
          </w:p>
        </w:tc>
      </w:tr>
      <w:tr w:rsidR="00845ED2" w:rsidRPr="0020121F" w14:paraId="6A22A1CB" w14:textId="77777777" w:rsidTr="000342AF">
        <w:tc>
          <w:tcPr>
            <w:tcW w:w="2501" w:type="pct"/>
            <w:shd w:val="clear" w:color="auto" w:fill="auto"/>
          </w:tcPr>
          <w:p w14:paraId="3CAFF5AF" w14:textId="77777777" w:rsidR="00845ED2" w:rsidRPr="0020121F" w:rsidRDefault="00845ED2" w:rsidP="000342AF">
            <w:pPr>
              <w:pStyle w:val="a6"/>
              <w:keepNext/>
              <w:ind w:left="0"/>
              <w:rPr>
                <w:i/>
                <w:sz w:val="24"/>
                <w:szCs w:val="24"/>
              </w:rPr>
            </w:pPr>
            <w:r w:rsidRPr="0020121F">
              <w:rPr>
                <w:i/>
                <w:sz w:val="24"/>
                <w:szCs w:val="24"/>
              </w:rPr>
              <w:t xml:space="preserve">Семинары, практические занятия  </w:t>
            </w:r>
          </w:p>
        </w:tc>
        <w:tc>
          <w:tcPr>
            <w:tcW w:w="1249" w:type="pct"/>
            <w:shd w:val="clear" w:color="auto" w:fill="auto"/>
          </w:tcPr>
          <w:p w14:paraId="457102CE" w14:textId="77777777" w:rsidR="00845ED2" w:rsidRPr="0020121F" w:rsidRDefault="00845ED2" w:rsidP="000342AF">
            <w:pPr>
              <w:pStyle w:val="a6"/>
              <w:keepNext/>
              <w:ind w:left="0"/>
              <w:jc w:val="center"/>
              <w:rPr>
                <w:i/>
                <w:sz w:val="24"/>
                <w:szCs w:val="24"/>
              </w:rPr>
            </w:pPr>
            <w:r w:rsidRPr="0020121F">
              <w:rPr>
                <w:i/>
                <w:sz w:val="24"/>
                <w:szCs w:val="24"/>
              </w:rPr>
              <w:t>30</w:t>
            </w:r>
          </w:p>
        </w:tc>
        <w:tc>
          <w:tcPr>
            <w:tcW w:w="1250" w:type="pct"/>
            <w:shd w:val="clear" w:color="auto" w:fill="auto"/>
          </w:tcPr>
          <w:p w14:paraId="1B857693" w14:textId="77777777" w:rsidR="00845ED2" w:rsidRPr="0020121F" w:rsidRDefault="00845ED2" w:rsidP="000342AF">
            <w:pPr>
              <w:pStyle w:val="a6"/>
              <w:keepNext/>
              <w:ind w:left="0"/>
              <w:jc w:val="center"/>
              <w:rPr>
                <w:b/>
                <w:i/>
                <w:sz w:val="24"/>
                <w:szCs w:val="24"/>
              </w:rPr>
            </w:pPr>
            <w:r w:rsidRPr="0020121F">
              <w:rPr>
                <w:i/>
                <w:sz w:val="24"/>
                <w:szCs w:val="24"/>
              </w:rPr>
              <w:t>30</w:t>
            </w:r>
          </w:p>
        </w:tc>
      </w:tr>
      <w:tr w:rsidR="00845ED2" w:rsidRPr="0020121F" w14:paraId="6B79C25F" w14:textId="77777777" w:rsidTr="000342AF">
        <w:tc>
          <w:tcPr>
            <w:tcW w:w="2501" w:type="pct"/>
            <w:shd w:val="clear" w:color="auto" w:fill="auto"/>
          </w:tcPr>
          <w:p w14:paraId="4DA5D205" w14:textId="77777777" w:rsidR="00845ED2" w:rsidRPr="0020121F" w:rsidRDefault="00845ED2" w:rsidP="000342AF">
            <w:pPr>
              <w:pStyle w:val="a6"/>
              <w:keepNext/>
              <w:ind w:left="0"/>
              <w:rPr>
                <w:b/>
                <w:i/>
                <w:sz w:val="24"/>
                <w:szCs w:val="24"/>
              </w:rPr>
            </w:pPr>
            <w:r w:rsidRPr="0020121F">
              <w:rPr>
                <w:b/>
                <w:i/>
                <w:sz w:val="24"/>
                <w:szCs w:val="24"/>
              </w:rPr>
              <w:t>Самостоятельная работа</w:t>
            </w:r>
          </w:p>
        </w:tc>
        <w:tc>
          <w:tcPr>
            <w:tcW w:w="1249" w:type="pct"/>
            <w:shd w:val="clear" w:color="auto" w:fill="auto"/>
          </w:tcPr>
          <w:p w14:paraId="6D76EB85" w14:textId="77777777" w:rsidR="00845ED2" w:rsidRPr="0020121F" w:rsidRDefault="00845ED2" w:rsidP="000342AF">
            <w:pPr>
              <w:pStyle w:val="a6"/>
              <w:keepNext/>
              <w:ind w:left="0"/>
              <w:jc w:val="center"/>
              <w:rPr>
                <w:b/>
                <w:i/>
                <w:sz w:val="24"/>
                <w:szCs w:val="24"/>
              </w:rPr>
            </w:pPr>
            <w:r w:rsidRPr="0020121F">
              <w:rPr>
                <w:b/>
                <w:i/>
                <w:sz w:val="24"/>
                <w:szCs w:val="24"/>
              </w:rPr>
              <w:t>68</w:t>
            </w:r>
          </w:p>
        </w:tc>
        <w:tc>
          <w:tcPr>
            <w:tcW w:w="1250" w:type="pct"/>
            <w:shd w:val="clear" w:color="auto" w:fill="auto"/>
          </w:tcPr>
          <w:p w14:paraId="06364821" w14:textId="77777777" w:rsidR="00845ED2" w:rsidRPr="0020121F" w:rsidRDefault="00845ED2" w:rsidP="000342AF">
            <w:pPr>
              <w:pStyle w:val="a6"/>
              <w:keepNext/>
              <w:ind w:left="0"/>
              <w:jc w:val="center"/>
              <w:rPr>
                <w:b/>
                <w:i/>
                <w:sz w:val="24"/>
                <w:szCs w:val="24"/>
              </w:rPr>
            </w:pPr>
            <w:r w:rsidRPr="0020121F">
              <w:rPr>
                <w:b/>
                <w:i/>
                <w:sz w:val="24"/>
                <w:szCs w:val="24"/>
              </w:rPr>
              <w:t>68</w:t>
            </w:r>
          </w:p>
        </w:tc>
      </w:tr>
      <w:tr w:rsidR="00845ED2" w:rsidRPr="0020121F" w14:paraId="7A603F05" w14:textId="77777777" w:rsidTr="000342AF">
        <w:tc>
          <w:tcPr>
            <w:tcW w:w="2501" w:type="pct"/>
            <w:shd w:val="clear" w:color="auto" w:fill="auto"/>
          </w:tcPr>
          <w:p w14:paraId="3922B30B" w14:textId="77777777" w:rsidR="00845ED2" w:rsidRPr="0020121F" w:rsidRDefault="00845ED2" w:rsidP="000342AF">
            <w:pPr>
              <w:pStyle w:val="a6"/>
              <w:keepNext/>
              <w:ind w:left="0"/>
              <w:rPr>
                <w:sz w:val="24"/>
                <w:szCs w:val="24"/>
              </w:rPr>
            </w:pPr>
            <w:r w:rsidRPr="0020121F">
              <w:rPr>
                <w:sz w:val="24"/>
                <w:szCs w:val="24"/>
              </w:rPr>
              <w:t xml:space="preserve">Вид текущего контроля </w:t>
            </w:r>
          </w:p>
        </w:tc>
        <w:tc>
          <w:tcPr>
            <w:tcW w:w="1249" w:type="pct"/>
            <w:shd w:val="clear" w:color="auto" w:fill="auto"/>
          </w:tcPr>
          <w:p w14:paraId="033B82A5" w14:textId="77777777" w:rsidR="00845ED2" w:rsidRPr="0020121F" w:rsidRDefault="00845ED2" w:rsidP="000342AF">
            <w:pPr>
              <w:pStyle w:val="a6"/>
              <w:keepNext/>
              <w:ind w:left="0"/>
              <w:jc w:val="center"/>
              <w:rPr>
                <w:sz w:val="24"/>
                <w:szCs w:val="24"/>
              </w:rPr>
            </w:pPr>
            <w:r w:rsidRPr="0020121F">
              <w:rPr>
                <w:sz w:val="24"/>
                <w:szCs w:val="24"/>
              </w:rPr>
              <w:t>контрольная работа</w:t>
            </w:r>
          </w:p>
        </w:tc>
        <w:tc>
          <w:tcPr>
            <w:tcW w:w="1250" w:type="pct"/>
            <w:shd w:val="clear" w:color="auto" w:fill="auto"/>
          </w:tcPr>
          <w:p w14:paraId="1D0F98A9" w14:textId="77777777" w:rsidR="00845ED2" w:rsidRPr="0020121F" w:rsidRDefault="00845ED2" w:rsidP="000342AF">
            <w:pPr>
              <w:pStyle w:val="a6"/>
              <w:keepNext/>
              <w:ind w:left="0"/>
              <w:jc w:val="center"/>
              <w:rPr>
                <w:sz w:val="24"/>
                <w:szCs w:val="24"/>
              </w:rPr>
            </w:pPr>
            <w:r w:rsidRPr="0020121F">
              <w:rPr>
                <w:sz w:val="24"/>
                <w:szCs w:val="24"/>
              </w:rPr>
              <w:t>контрольная работа</w:t>
            </w:r>
          </w:p>
        </w:tc>
      </w:tr>
      <w:tr w:rsidR="00845ED2" w:rsidRPr="0020121F" w14:paraId="659FA2A2" w14:textId="77777777" w:rsidTr="000342AF">
        <w:tc>
          <w:tcPr>
            <w:tcW w:w="2501" w:type="pct"/>
            <w:shd w:val="clear" w:color="auto" w:fill="auto"/>
          </w:tcPr>
          <w:p w14:paraId="595E996D" w14:textId="77777777" w:rsidR="00845ED2" w:rsidRPr="0020121F" w:rsidRDefault="00845ED2" w:rsidP="000342AF">
            <w:pPr>
              <w:pStyle w:val="a6"/>
              <w:keepNext/>
              <w:ind w:left="0"/>
              <w:rPr>
                <w:sz w:val="24"/>
                <w:szCs w:val="24"/>
              </w:rPr>
            </w:pPr>
            <w:r w:rsidRPr="0020121F">
              <w:rPr>
                <w:sz w:val="24"/>
                <w:szCs w:val="24"/>
              </w:rPr>
              <w:t>Вид промежуточной аттестации</w:t>
            </w:r>
          </w:p>
        </w:tc>
        <w:tc>
          <w:tcPr>
            <w:tcW w:w="1249" w:type="pct"/>
            <w:shd w:val="clear" w:color="auto" w:fill="auto"/>
          </w:tcPr>
          <w:p w14:paraId="1D30D91F" w14:textId="77777777" w:rsidR="00845ED2" w:rsidRPr="0020121F" w:rsidRDefault="00845ED2" w:rsidP="000342AF">
            <w:pPr>
              <w:pStyle w:val="a6"/>
              <w:keepNext/>
              <w:ind w:left="0"/>
              <w:jc w:val="center"/>
              <w:rPr>
                <w:b/>
                <w:sz w:val="24"/>
                <w:szCs w:val="24"/>
              </w:rPr>
            </w:pPr>
            <w:r w:rsidRPr="0020121F">
              <w:rPr>
                <w:b/>
                <w:sz w:val="24"/>
                <w:szCs w:val="24"/>
              </w:rPr>
              <w:t>экзамен</w:t>
            </w:r>
          </w:p>
        </w:tc>
        <w:tc>
          <w:tcPr>
            <w:tcW w:w="1250" w:type="pct"/>
            <w:shd w:val="clear" w:color="auto" w:fill="auto"/>
          </w:tcPr>
          <w:p w14:paraId="76062AAA" w14:textId="77777777" w:rsidR="00845ED2" w:rsidRPr="0020121F" w:rsidRDefault="00845ED2" w:rsidP="000342AF">
            <w:pPr>
              <w:pStyle w:val="a6"/>
              <w:keepNext/>
              <w:ind w:left="0"/>
              <w:jc w:val="center"/>
              <w:rPr>
                <w:b/>
                <w:sz w:val="24"/>
                <w:szCs w:val="24"/>
              </w:rPr>
            </w:pPr>
            <w:r w:rsidRPr="0020121F">
              <w:rPr>
                <w:b/>
                <w:sz w:val="24"/>
                <w:szCs w:val="24"/>
              </w:rPr>
              <w:t>экзамен</w:t>
            </w:r>
          </w:p>
        </w:tc>
      </w:tr>
    </w:tbl>
    <w:p w14:paraId="382F09D4" w14:textId="77777777" w:rsidR="00845ED2" w:rsidRDefault="00845ED2" w:rsidP="00845ED2">
      <w:pPr>
        <w:rPr>
          <w:b/>
          <w:sz w:val="28"/>
          <w:szCs w:val="28"/>
        </w:rPr>
      </w:pPr>
    </w:p>
    <w:p w14:paraId="3D805E60" w14:textId="7AA3F715" w:rsidR="00C52F7B" w:rsidRPr="00A91EEA" w:rsidRDefault="00C52F7B" w:rsidP="00200CAD">
      <w:pPr>
        <w:pStyle w:val="1"/>
        <w:spacing w:before="120"/>
        <w:ind w:firstLine="709"/>
        <w:jc w:val="both"/>
        <w:rPr>
          <w:rFonts w:ascii="Times New Roman" w:hAnsi="Times New Roman" w:cs="Times New Roman"/>
          <w:b/>
          <w:color w:val="auto"/>
          <w:sz w:val="28"/>
          <w:szCs w:val="28"/>
        </w:rPr>
      </w:pPr>
      <w:bookmarkStart w:id="7" w:name="_Toc121747204"/>
      <w:r w:rsidRPr="00A91EEA">
        <w:rPr>
          <w:rFonts w:ascii="Times New Roman" w:hAnsi="Times New Roman" w:cs="Times New Roman"/>
          <w:b/>
          <w:color w:val="auto"/>
          <w:sz w:val="28"/>
          <w:szCs w:val="28"/>
        </w:rPr>
        <w:t>дисциплины с указани</w:t>
      </w:r>
      <w:r w:rsidR="009C4968" w:rsidRPr="00A91EEA">
        <w:rPr>
          <w:rFonts w:ascii="Times New Roman" w:hAnsi="Times New Roman" w:cs="Times New Roman"/>
          <w:b/>
          <w:color w:val="auto"/>
          <w:sz w:val="28"/>
          <w:szCs w:val="28"/>
        </w:rPr>
        <w:t>ем их объемов (в академических часах) и видов</w:t>
      </w:r>
      <w:r w:rsidRPr="00A91EEA">
        <w:rPr>
          <w:rFonts w:ascii="Times New Roman" w:hAnsi="Times New Roman" w:cs="Times New Roman"/>
          <w:b/>
          <w:color w:val="auto"/>
          <w:sz w:val="28"/>
          <w:szCs w:val="28"/>
        </w:rPr>
        <w:t xml:space="preserve"> учебных занятий</w:t>
      </w:r>
      <w:bookmarkEnd w:id="7"/>
    </w:p>
    <w:p w14:paraId="00B15528" w14:textId="77777777" w:rsidR="00C52F7B" w:rsidRPr="0020121F" w:rsidRDefault="00C52F7B" w:rsidP="00645C87">
      <w:pPr>
        <w:pStyle w:val="2"/>
        <w:spacing w:before="120" w:line="276" w:lineRule="auto"/>
        <w:ind w:firstLine="709"/>
        <w:jc w:val="both"/>
        <w:rPr>
          <w:rFonts w:ascii="Times New Roman" w:hAnsi="Times New Roman" w:cs="Times New Roman"/>
          <w:b/>
          <w:bCs/>
          <w:color w:val="auto"/>
          <w:sz w:val="28"/>
          <w:szCs w:val="28"/>
        </w:rPr>
      </w:pPr>
      <w:bookmarkStart w:id="8" w:name="_Toc121747205"/>
      <w:r w:rsidRPr="0020121F">
        <w:rPr>
          <w:rFonts w:ascii="Times New Roman" w:hAnsi="Times New Roman" w:cs="Times New Roman"/>
          <w:b/>
          <w:bCs/>
          <w:color w:val="auto"/>
          <w:sz w:val="28"/>
          <w:szCs w:val="28"/>
        </w:rPr>
        <w:t xml:space="preserve">5.1. Содержание </w:t>
      </w:r>
      <w:r w:rsidR="00EC45DF" w:rsidRPr="0020121F">
        <w:rPr>
          <w:rFonts w:ascii="Times New Roman" w:hAnsi="Times New Roman" w:cs="Times New Roman"/>
          <w:b/>
          <w:bCs/>
          <w:color w:val="auto"/>
          <w:sz w:val="28"/>
          <w:szCs w:val="28"/>
        </w:rPr>
        <w:t>дисциплины</w:t>
      </w:r>
      <w:bookmarkEnd w:id="8"/>
    </w:p>
    <w:p w14:paraId="247960B7"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1. Проект как объект управления</w:t>
      </w:r>
    </w:p>
    <w:p w14:paraId="5F800619" w14:textId="77777777" w:rsidR="00200CAD" w:rsidRPr="00647890" w:rsidRDefault="00200CAD" w:rsidP="00501617">
      <w:pPr>
        <w:widowControl/>
        <w:autoSpaceDE/>
        <w:autoSpaceDN/>
        <w:adjustRightInd/>
        <w:ind w:firstLine="709"/>
        <w:jc w:val="both"/>
        <w:rPr>
          <w:rFonts w:eastAsia="Calibri"/>
          <w:b/>
          <w:i/>
          <w:iCs/>
          <w:sz w:val="28"/>
          <w:szCs w:val="28"/>
          <w:shd w:val="clear" w:color="auto" w:fill="FFFFFF"/>
          <w:lang w:eastAsia="en-US"/>
        </w:rPr>
      </w:pPr>
      <w:r w:rsidRPr="001A6CE1">
        <w:rPr>
          <w:rFonts w:eastAsia="Calibri"/>
          <w:iCs/>
          <w:sz w:val="28"/>
          <w:szCs w:val="28"/>
          <w:shd w:val="clear" w:color="auto" w:fill="FFFFFF"/>
          <w:lang w:eastAsia="en-US"/>
        </w:rPr>
        <w:t>Управление проектами как особая область менеджмента. Основные определения проекта. Проектный и процессный менеджмент в компании. Структура проектного менеджмента. Преимущества использования проектов. Деятельность как объект управления. Функциональная (операционная) и проектная деятельность. Инновационный проект как объект проектного управления. Основные характеристики и признаки проекта. Цели проекта. Проектный цикл. Управляемые параметры проекта. Окружение проекта. Методы управления проектами.</w:t>
      </w:r>
    </w:p>
    <w:p w14:paraId="4D76E112"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2. Классификация проектов</w:t>
      </w:r>
    </w:p>
    <w:p w14:paraId="64A55045" w14:textId="77777777" w:rsidR="00200CAD" w:rsidRPr="001A6CE1" w:rsidRDefault="00200CAD" w:rsidP="00501617">
      <w:pPr>
        <w:widowControl/>
        <w:autoSpaceDE/>
        <w:autoSpaceDN/>
        <w:adjustRightInd/>
        <w:ind w:firstLine="709"/>
        <w:jc w:val="both"/>
        <w:rPr>
          <w:rFonts w:eastAsia="Calibri"/>
          <w:sz w:val="28"/>
          <w:szCs w:val="28"/>
          <w:shd w:val="clear" w:color="auto" w:fill="FFFFFF"/>
          <w:lang w:eastAsia="en-US"/>
        </w:rPr>
      </w:pPr>
      <w:r w:rsidRPr="001A6CE1">
        <w:rPr>
          <w:rFonts w:eastAsia="Calibri"/>
          <w:sz w:val="28"/>
          <w:szCs w:val="28"/>
          <w:shd w:val="clear" w:color="auto" w:fill="FFFFFF"/>
          <w:lang w:eastAsia="en-US"/>
        </w:rPr>
        <w:t xml:space="preserve">Классы, типы, виды проектов. Типология проектов с точки зрения использования их результатов. Различные подходы к управлению проектами в </w:t>
      </w:r>
      <w:r w:rsidRPr="001A6CE1">
        <w:rPr>
          <w:rFonts w:eastAsia="Calibri"/>
          <w:sz w:val="28"/>
          <w:szCs w:val="28"/>
          <w:shd w:val="clear" w:color="auto" w:fill="FFFFFF"/>
          <w:lang w:eastAsia="en-US"/>
        </w:rPr>
        <w:lastRenderedPageBreak/>
        <w:t>зависимости от их типа. Особенности, ограничения и требования по внедрению проектов.</w:t>
      </w:r>
    </w:p>
    <w:p w14:paraId="35055403"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3. Жизненный цикл проектов</w:t>
      </w:r>
    </w:p>
    <w:p w14:paraId="2874D4FA" w14:textId="77777777" w:rsidR="00200CAD" w:rsidRDefault="00200CAD" w:rsidP="00501617">
      <w:pPr>
        <w:widowControl/>
        <w:autoSpaceDE/>
        <w:autoSpaceDN/>
        <w:adjustRightInd/>
        <w:ind w:firstLine="709"/>
        <w:jc w:val="both"/>
        <w:rPr>
          <w:rFonts w:eastAsia="Calibri"/>
          <w:sz w:val="28"/>
          <w:szCs w:val="28"/>
          <w:shd w:val="clear" w:color="auto" w:fill="FFFFFF"/>
          <w:lang w:eastAsia="en-US"/>
        </w:rPr>
      </w:pPr>
      <w:r w:rsidRPr="001A6CE1">
        <w:rPr>
          <w:rFonts w:eastAsia="Calibri"/>
          <w:sz w:val="28"/>
          <w:szCs w:val="28"/>
          <w:shd w:val="clear" w:color="auto" w:fill="FFFFFF"/>
          <w:lang w:eastAsia="en-US"/>
        </w:rPr>
        <w:t>Жизненный цикл проекта как последовательность его фаз, задаваемая исходя из потребностей управления проектом. Разделение проекта на фазы. Характеристики жизненного цикла проекта. Этапы и стадии развития бизнес-проекта. Влияние организации на инвестиционный проект. Взаимосвязь фаз, функций и подсистем управления проектами. Модель жизненного цикла в зависимости от специфики, масштаба и сложности проекта. Жизненный цикл и вехи проекта. Межфазовые шлюзы. Взаимосвязь жизненного цикла проекта и жизненного цикла продукта.</w:t>
      </w:r>
    </w:p>
    <w:p w14:paraId="251B4527"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4. Основные процессы управления планированием</w:t>
      </w:r>
    </w:p>
    <w:p w14:paraId="2238A3D7" w14:textId="77777777" w:rsidR="00200CAD" w:rsidRDefault="00200CAD" w:rsidP="00501617">
      <w:pPr>
        <w:widowControl/>
        <w:autoSpaceDE/>
        <w:autoSpaceDN/>
        <w:adjustRightInd/>
        <w:ind w:firstLine="709"/>
        <w:jc w:val="both"/>
        <w:rPr>
          <w:rFonts w:eastAsia="Calibri"/>
          <w:sz w:val="28"/>
          <w:szCs w:val="28"/>
          <w:shd w:val="clear" w:color="auto" w:fill="FFFFFF"/>
          <w:lang w:eastAsia="en-US"/>
        </w:rPr>
      </w:pPr>
      <w:r w:rsidRPr="001A6CE1">
        <w:rPr>
          <w:rFonts w:eastAsia="Calibri"/>
          <w:sz w:val="28"/>
          <w:szCs w:val="28"/>
          <w:shd w:val="clear" w:color="auto" w:fill="FFFFFF"/>
          <w:lang w:eastAsia="en-US"/>
        </w:rPr>
        <w:t>Управление проектами как совокупность взаимосвязанных процессов. Основы управления проектом в компании. Группы процессов управления проектом. Взаимосвязь процессов управления проектами. Концептуальное планирование как процесс разработки основной документации по проекту. Стандарты управления проектом. Основные компоненты процесса управления. Участники проекта. Документы проекта. Организационное планирование и планирование целей и содержания проекта. Планирование коммуникаций. Возможность перепланирования проекта.</w:t>
      </w:r>
    </w:p>
    <w:p w14:paraId="71F22B32"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5. Управление рисками и качеством проекта</w:t>
      </w:r>
    </w:p>
    <w:p w14:paraId="727010ED" w14:textId="77777777" w:rsidR="00200CAD" w:rsidRPr="00647890" w:rsidRDefault="00200CAD" w:rsidP="00501617">
      <w:pPr>
        <w:widowControl/>
        <w:autoSpaceDE/>
        <w:autoSpaceDN/>
        <w:adjustRightInd/>
        <w:ind w:firstLine="709"/>
        <w:jc w:val="both"/>
        <w:rPr>
          <w:rFonts w:eastAsia="Calibri"/>
          <w:iCs/>
          <w:sz w:val="28"/>
          <w:szCs w:val="28"/>
          <w:shd w:val="clear" w:color="auto" w:fill="FFFFFF"/>
          <w:lang w:eastAsia="en-US"/>
        </w:rPr>
      </w:pPr>
      <w:r w:rsidRPr="001A6CE1">
        <w:rPr>
          <w:rFonts w:eastAsia="Calibri"/>
          <w:iCs/>
          <w:sz w:val="28"/>
          <w:szCs w:val="28"/>
          <w:shd w:val="clear" w:color="auto" w:fill="FFFFFF"/>
          <w:lang w:eastAsia="en-US"/>
        </w:rPr>
        <w:t>Риски и возможности проекта. Шесть канонических основных этапов процесса управления рисками. Типичные причины рисков. Внешние и внутренние обстоятельства. Дерево рисков. Основной инструментарий идентификации рисков. Четыре метода реагирования.</w:t>
      </w:r>
      <w:r w:rsidRPr="001A6CE1">
        <w:t xml:space="preserve"> </w:t>
      </w:r>
      <w:r w:rsidRPr="001A6CE1">
        <w:rPr>
          <w:rFonts w:eastAsia="Calibri"/>
          <w:iCs/>
          <w:sz w:val="28"/>
          <w:szCs w:val="28"/>
          <w:shd w:val="clear" w:color="auto" w:fill="FFFFFF"/>
          <w:lang w:eastAsia="en-US"/>
        </w:rPr>
        <w:t>Управление качеством в проекте и основные положения концепции всеобщего управления качеством (TQM). Принципы всеобщего управления качеством. Планирование качества. Паспортные системы.  Планирование экспериментов. Определение стоимости работ по планированию, контролю и обеспечению качества.</w:t>
      </w:r>
    </w:p>
    <w:p w14:paraId="5046465D" w14:textId="77777777" w:rsidR="00200CAD" w:rsidRPr="0053346D" w:rsidRDefault="00200CAD" w:rsidP="00877AA2">
      <w:pPr>
        <w:widowControl/>
        <w:autoSpaceDE/>
        <w:autoSpaceDN/>
        <w:adjustRightInd/>
        <w:spacing w:before="120" w:line="276" w:lineRule="auto"/>
        <w:ind w:firstLine="709"/>
        <w:jc w:val="both"/>
        <w:rPr>
          <w:rFonts w:eastAsia="Arial Narrow"/>
          <w:b/>
          <w:sz w:val="28"/>
          <w:szCs w:val="28"/>
          <w:lang w:eastAsia="en-US"/>
        </w:rPr>
      </w:pPr>
      <w:r w:rsidRPr="0053346D">
        <w:rPr>
          <w:rFonts w:eastAsia="Arial Narrow"/>
          <w:b/>
          <w:sz w:val="28"/>
          <w:szCs w:val="28"/>
          <w:lang w:eastAsia="en-US"/>
        </w:rPr>
        <w:t>Тема 6. Контроль эффективности проекта и коммуникации</w:t>
      </w:r>
    </w:p>
    <w:p w14:paraId="330637C6" w14:textId="082BCDEF" w:rsidR="00200CAD" w:rsidRPr="001A6CE1" w:rsidRDefault="00200CAD" w:rsidP="00501617">
      <w:pPr>
        <w:widowControl/>
        <w:autoSpaceDE/>
        <w:autoSpaceDN/>
        <w:adjustRightInd/>
        <w:ind w:firstLine="709"/>
        <w:jc w:val="both"/>
        <w:rPr>
          <w:rFonts w:eastAsia="Calibri"/>
          <w:iCs/>
          <w:sz w:val="32"/>
          <w:szCs w:val="28"/>
          <w:shd w:val="clear" w:color="auto" w:fill="FFFFFF"/>
          <w:lang w:eastAsia="en-US"/>
        </w:rPr>
      </w:pPr>
      <w:r w:rsidRPr="001A6CE1">
        <w:rPr>
          <w:sz w:val="28"/>
          <w:szCs w:val="24"/>
        </w:rPr>
        <w:t>Эффективность проекта и коммуникации. Информация и коммуникация в менеджменте. Управление персоналом и коммуникациями в проекте. Планирование коммуникаций. Корпоративный стандарт коммуникации для успешной компании и эффективного проекта. Контроль качества и эффективности управления проектом. Обеспечение взаимодействия и коммуникаций участников проекта.</w:t>
      </w:r>
      <w:bookmarkStart w:id="9" w:name="page8"/>
      <w:bookmarkEnd w:id="9"/>
      <w:r w:rsidRPr="001A6CE1">
        <w:rPr>
          <w:sz w:val="28"/>
          <w:szCs w:val="24"/>
        </w:rPr>
        <w:t xml:space="preserve"> Разделение ролей и ответственности. Определение ответственности за принятие решений. Навыки менеджера проекта. Организаторские способности. Принятие решений. Лидерство. Умение делегировать полномочия. Знание принципов документооборота. Навыки финансового управления. Обеспечение гибкости использования ресурсов. Система взаимодействия в ходе проекта.</w:t>
      </w:r>
    </w:p>
    <w:p w14:paraId="0AA377FB" w14:textId="13C12650" w:rsidR="00C52F7B" w:rsidRDefault="00606047" w:rsidP="00645C87">
      <w:pPr>
        <w:pStyle w:val="2"/>
        <w:spacing w:before="120" w:line="276" w:lineRule="auto"/>
        <w:ind w:firstLine="709"/>
        <w:jc w:val="both"/>
        <w:rPr>
          <w:rFonts w:ascii="Times New Roman" w:hAnsi="Times New Roman" w:cs="Times New Roman"/>
          <w:b/>
          <w:bCs/>
          <w:color w:val="auto"/>
          <w:sz w:val="28"/>
          <w:szCs w:val="28"/>
        </w:rPr>
      </w:pPr>
      <w:bookmarkStart w:id="10" w:name="_Toc121747206"/>
      <w:r w:rsidRPr="00241DB4">
        <w:rPr>
          <w:rFonts w:ascii="Times New Roman" w:hAnsi="Times New Roman" w:cs="Times New Roman"/>
          <w:b/>
          <w:bCs/>
          <w:color w:val="auto"/>
          <w:sz w:val="28"/>
          <w:szCs w:val="28"/>
        </w:rPr>
        <w:t>5.2. Учебно – тематический план</w:t>
      </w:r>
      <w:bookmarkEnd w:id="10"/>
    </w:p>
    <w:p w14:paraId="73E79397" w14:textId="20B8C9D1" w:rsidR="00860D6E" w:rsidRPr="00860D6E" w:rsidRDefault="00860D6E" w:rsidP="00860D6E">
      <w:pPr>
        <w:jc w:val="center"/>
        <w:rPr>
          <w:sz w:val="28"/>
          <w:szCs w:val="28"/>
        </w:rPr>
      </w:pPr>
      <w:r>
        <w:rPr>
          <w:sz w:val="28"/>
          <w:szCs w:val="28"/>
        </w:rPr>
        <w:t>2021 год приема</w:t>
      </w:r>
    </w:p>
    <w:tbl>
      <w:tblPr>
        <w:tblW w:w="536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842"/>
        <w:gridCol w:w="851"/>
        <w:gridCol w:w="1133"/>
        <w:gridCol w:w="1131"/>
        <w:gridCol w:w="1418"/>
        <w:gridCol w:w="1276"/>
        <w:gridCol w:w="2409"/>
      </w:tblGrid>
      <w:tr w:rsidR="00845ED2" w:rsidRPr="00860D6E" w14:paraId="787EDC5F" w14:textId="77777777" w:rsidTr="000342AF">
        <w:tc>
          <w:tcPr>
            <w:tcW w:w="269" w:type="pct"/>
            <w:vMerge w:val="restart"/>
            <w:shd w:val="clear" w:color="auto" w:fill="auto"/>
          </w:tcPr>
          <w:p w14:paraId="0A112379" w14:textId="77777777" w:rsidR="00845ED2" w:rsidRPr="00860D6E" w:rsidRDefault="00845ED2" w:rsidP="000342AF">
            <w:pPr>
              <w:tabs>
                <w:tab w:val="right" w:pos="851"/>
              </w:tabs>
              <w:jc w:val="both"/>
              <w:rPr>
                <w:sz w:val="22"/>
                <w:szCs w:val="22"/>
              </w:rPr>
            </w:pPr>
            <w:r w:rsidRPr="00860D6E">
              <w:rPr>
                <w:sz w:val="22"/>
                <w:szCs w:val="22"/>
              </w:rPr>
              <w:lastRenderedPageBreak/>
              <w:t>№</w:t>
            </w:r>
          </w:p>
          <w:p w14:paraId="4E8AA190" w14:textId="0FE9833F" w:rsidR="00845ED2" w:rsidRPr="00860D6E" w:rsidRDefault="00845ED2" w:rsidP="000342AF">
            <w:pPr>
              <w:tabs>
                <w:tab w:val="right" w:pos="851"/>
              </w:tabs>
              <w:jc w:val="both"/>
              <w:rPr>
                <w:sz w:val="22"/>
                <w:szCs w:val="22"/>
              </w:rPr>
            </w:pPr>
            <w:r w:rsidRPr="00860D6E">
              <w:rPr>
                <w:sz w:val="22"/>
                <w:szCs w:val="22"/>
              </w:rPr>
              <w:t>п/п</w:t>
            </w:r>
          </w:p>
        </w:tc>
        <w:tc>
          <w:tcPr>
            <w:tcW w:w="866" w:type="pct"/>
            <w:vMerge w:val="restart"/>
            <w:shd w:val="clear" w:color="auto" w:fill="auto"/>
          </w:tcPr>
          <w:p w14:paraId="3764EB87" w14:textId="77777777" w:rsidR="00845ED2" w:rsidRPr="00860D6E" w:rsidRDefault="00845ED2" w:rsidP="000342AF">
            <w:pPr>
              <w:tabs>
                <w:tab w:val="right" w:pos="851"/>
              </w:tabs>
              <w:jc w:val="both"/>
              <w:rPr>
                <w:sz w:val="22"/>
                <w:szCs w:val="22"/>
              </w:rPr>
            </w:pPr>
            <w:r w:rsidRPr="00860D6E">
              <w:rPr>
                <w:b/>
                <w:sz w:val="22"/>
                <w:szCs w:val="22"/>
              </w:rPr>
              <w:t>Наименование тем (разделов) дисциплины</w:t>
            </w:r>
          </w:p>
        </w:tc>
        <w:tc>
          <w:tcPr>
            <w:tcW w:w="2732" w:type="pct"/>
            <w:gridSpan w:val="5"/>
          </w:tcPr>
          <w:p w14:paraId="35AC6832" w14:textId="77777777" w:rsidR="00845ED2" w:rsidRPr="00860D6E" w:rsidRDefault="00845ED2" w:rsidP="000342AF">
            <w:pPr>
              <w:tabs>
                <w:tab w:val="right" w:pos="851"/>
              </w:tabs>
              <w:ind w:firstLine="709"/>
              <w:jc w:val="both"/>
              <w:rPr>
                <w:b/>
                <w:sz w:val="22"/>
                <w:szCs w:val="22"/>
              </w:rPr>
            </w:pPr>
            <w:r w:rsidRPr="00860D6E">
              <w:rPr>
                <w:b/>
                <w:sz w:val="22"/>
                <w:szCs w:val="22"/>
              </w:rPr>
              <w:t>Трудоемкость в часах</w:t>
            </w:r>
          </w:p>
        </w:tc>
        <w:tc>
          <w:tcPr>
            <w:tcW w:w="1133" w:type="pct"/>
            <w:vMerge w:val="restart"/>
            <w:shd w:val="clear" w:color="auto" w:fill="auto"/>
          </w:tcPr>
          <w:p w14:paraId="32260AF3" w14:textId="77777777" w:rsidR="00845ED2" w:rsidRPr="00860D6E" w:rsidRDefault="00845ED2" w:rsidP="000342AF">
            <w:pPr>
              <w:tabs>
                <w:tab w:val="right" w:pos="851"/>
              </w:tabs>
              <w:jc w:val="both"/>
              <w:rPr>
                <w:b/>
                <w:sz w:val="22"/>
                <w:szCs w:val="22"/>
              </w:rPr>
            </w:pPr>
            <w:r w:rsidRPr="00860D6E">
              <w:rPr>
                <w:b/>
                <w:sz w:val="22"/>
                <w:szCs w:val="22"/>
              </w:rPr>
              <w:t>Формы текущего контроля успеваемости</w:t>
            </w:r>
          </w:p>
        </w:tc>
      </w:tr>
      <w:tr w:rsidR="000342AF" w:rsidRPr="00860D6E" w14:paraId="24667FDE" w14:textId="77777777" w:rsidTr="000342AF">
        <w:tc>
          <w:tcPr>
            <w:tcW w:w="269" w:type="pct"/>
            <w:vMerge/>
            <w:shd w:val="clear" w:color="auto" w:fill="auto"/>
          </w:tcPr>
          <w:p w14:paraId="35D92F62" w14:textId="77777777" w:rsidR="00845ED2" w:rsidRPr="00860D6E" w:rsidRDefault="00845ED2" w:rsidP="000342AF">
            <w:pPr>
              <w:tabs>
                <w:tab w:val="right" w:pos="851"/>
              </w:tabs>
              <w:ind w:firstLine="709"/>
              <w:jc w:val="both"/>
              <w:rPr>
                <w:sz w:val="22"/>
                <w:szCs w:val="22"/>
              </w:rPr>
            </w:pPr>
          </w:p>
        </w:tc>
        <w:tc>
          <w:tcPr>
            <w:tcW w:w="866" w:type="pct"/>
            <w:vMerge/>
            <w:shd w:val="clear" w:color="auto" w:fill="auto"/>
          </w:tcPr>
          <w:p w14:paraId="67FB9AA4" w14:textId="77777777" w:rsidR="00845ED2" w:rsidRPr="00860D6E" w:rsidRDefault="00845ED2" w:rsidP="000342AF">
            <w:pPr>
              <w:tabs>
                <w:tab w:val="right" w:pos="851"/>
              </w:tabs>
              <w:ind w:firstLine="709"/>
              <w:jc w:val="both"/>
              <w:rPr>
                <w:sz w:val="22"/>
                <w:szCs w:val="22"/>
              </w:rPr>
            </w:pPr>
          </w:p>
        </w:tc>
        <w:tc>
          <w:tcPr>
            <w:tcW w:w="400" w:type="pct"/>
            <w:vMerge w:val="restart"/>
            <w:shd w:val="clear" w:color="auto" w:fill="auto"/>
          </w:tcPr>
          <w:p w14:paraId="3A686FD4" w14:textId="77777777" w:rsidR="00845ED2" w:rsidRPr="00860D6E" w:rsidRDefault="00845ED2" w:rsidP="000342AF">
            <w:pPr>
              <w:tabs>
                <w:tab w:val="right" w:pos="851"/>
              </w:tabs>
              <w:jc w:val="both"/>
              <w:rPr>
                <w:b/>
                <w:sz w:val="22"/>
                <w:szCs w:val="22"/>
              </w:rPr>
            </w:pPr>
            <w:r w:rsidRPr="00860D6E">
              <w:rPr>
                <w:b/>
                <w:sz w:val="22"/>
                <w:szCs w:val="22"/>
              </w:rPr>
              <w:t>Всего</w:t>
            </w:r>
          </w:p>
        </w:tc>
        <w:tc>
          <w:tcPr>
            <w:tcW w:w="1732" w:type="pct"/>
            <w:gridSpan w:val="3"/>
            <w:shd w:val="clear" w:color="auto" w:fill="auto"/>
          </w:tcPr>
          <w:p w14:paraId="5396E138" w14:textId="77777777" w:rsidR="00845ED2" w:rsidRPr="00860D6E" w:rsidRDefault="00845ED2" w:rsidP="000342AF">
            <w:pPr>
              <w:tabs>
                <w:tab w:val="right" w:pos="851"/>
              </w:tabs>
              <w:jc w:val="both"/>
              <w:rPr>
                <w:b/>
                <w:sz w:val="22"/>
                <w:szCs w:val="22"/>
              </w:rPr>
            </w:pPr>
            <w:r w:rsidRPr="00860D6E">
              <w:rPr>
                <w:b/>
                <w:sz w:val="22"/>
                <w:szCs w:val="22"/>
              </w:rPr>
              <w:t>Контактная работа - Аудиторная работа</w:t>
            </w:r>
          </w:p>
        </w:tc>
        <w:tc>
          <w:tcPr>
            <w:tcW w:w="600" w:type="pct"/>
            <w:vMerge w:val="restart"/>
            <w:shd w:val="clear" w:color="auto" w:fill="auto"/>
          </w:tcPr>
          <w:p w14:paraId="5E4B0CF0" w14:textId="77777777" w:rsidR="00845ED2" w:rsidRPr="00860D6E" w:rsidRDefault="00845ED2" w:rsidP="000342AF">
            <w:pPr>
              <w:tabs>
                <w:tab w:val="right" w:pos="851"/>
              </w:tabs>
              <w:jc w:val="both"/>
              <w:rPr>
                <w:sz w:val="22"/>
                <w:szCs w:val="22"/>
              </w:rPr>
            </w:pPr>
            <w:r w:rsidRPr="00860D6E">
              <w:rPr>
                <w:b/>
                <w:sz w:val="22"/>
                <w:szCs w:val="22"/>
              </w:rPr>
              <w:t>Самостоятельная работа</w:t>
            </w:r>
          </w:p>
        </w:tc>
        <w:tc>
          <w:tcPr>
            <w:tcW w:w="1133" w:type="pct"/>
            <w:vMerge/>
            <w:shd w:val="clear" w:color="auto" w:fill="auto"/>
          </w:tcPr>
          <w:p w14:paraId="003C4D1A" w14:textId="77777777" w:rsidR="00845ED2" w:rsidRPr="00860D6E" w:rsidRDefault="00845ED2" w:rsidP="000342AF">
            <w:pPr>
              <w:tabs>
                <w:tab w:val="right" w:pos="851"/>
              </w:tabs>
              <w:jc w:val="both"/>
              <w:rPr>
                <w:sz w:val="22"/>
                <w:szCs w:val="22"/>
              </w:rPr>
            </w:pPr>
          </w:p>
        </w:tc>
      </w:tr>
      <w:tr w:rsidR="000342AF" w:rsidRPr="00860D6E" w14:paraId="6E7A3D26" w14:textId="77777777" w:rsidTr="000342AF">
        <w:tc>
          <w:tcPr>
            <w:tcW w:w="269" w:type="pct"/>
            <w:vMerge/>
            <w:shd w:val="clear" w:color="auto" w:fill="auto"/>
          </w:tcPr>
          <w:p w14:paraId="0B441B94" w14:textId="77777777" w:rsidR="00845ED2" w:rsidRPr="00860D6E" w:rsidRDefault="00845ED2" w:rsidP="000342AF">
            <w:pPr>
              <w:tabs>
                <w:tab w:val="right" w:pos="851"/>
              </w:tabs>
              <w:ind w:firstLine="709"/>
              <w:jc w:val="both"/>
              <w:rPr>
                <w:sz w:val="22"/>
                <w:szCs w:val="22"/>
              </w:rPr>
            </w:pPr>
          </w:p>
        </w:tc>
        <w:tc>
          <w:tcPr>
            <w:tcW w:w="866" w:type="pct"/>
            <w:vMerge/>
            <w:shd w:val="clear" w:color="auto" w:fill="auto"/>
          </w:tcPr>
          <w:p w14:paraId="4EE2B9E8" w14:textId="77777777" w:rsidR="00845ED2" w:rsidRPr="00860D6E" w:rsidRDefault="00845ED2" w:rsidP="000342AF">
            <w:pPr>
              <w:tabs>
                <w:tab w:val="right" w:pos="851"/>
              </w:tabs>
              <w:ind w:firstLine="709"/>
              <w:jc w:val="both"/>
              <w:rPr>
                <w:sz w:val="22"/>
                <w:szCs w:val="22"/>
              </w:rPr>
            </w:pPr>
          </w:p>
        </w:tc>
        <w:tc>
          <w:tcPr>
            <w:tcW w:w="400" w:type="pct"/>
            <w:vMerge/>
            <w:shd w:val="clear" w:color="auto" w:fill="auto"/>
          </w:tcPr>
          <w:p w14:paraId="6B02DB83" w14:textId="77777777" w:rsidR="00845ED2" w:rsidRPr="00860D6E" w:rsidRDefault="00845ED2" w:rsidP="000342AF">
            <w:pPr>
              <w:tabs>
                <w:tab w:val="right" w:pos="851"/>
              </w:tabs>
              <w:ind w:firstLine="709"/>
              <w:jc w:val="both"/>
              <w:rPr>
                <w:sz w:val="22"/>
                <w:szCs w:val="22"/>
              </w:rPr>
            </w:pPr>
          </w:p>
        </w:tc>
        <w:tc>
          <w:tcPr>
            <w:tcW w:w="533" w:type="pct"/>
            <w:shd w:val="clear" w:color="auto" w:fill="auto"/>
          </w:tcPr>
          <w:p w14:paraId="67AC0F72" w14:textId="77777777" w:rsidR="00845ED2" w:rsidRPr="00860D6E" w:rsidRDefault="00845ED2" w:rsidP="000342AF">
            <w:pPr>
              <w:tabs>
                <w:tab w:val="right" w:pos="851"/>
              </w:tabs>
              <w:jc w:val="both"/>
              <w:rPr>
                <w:sz w:val="22"/>
                <w:szCs w:val="22"/>
              </w:rPr>
            </w:pPr>
            <w:r w:rsidRPr="00860D6E">
              <w:rPr>
                <w:sz w:val="22"/>
                <w:szCs w:val="22"/>
              </w:rPr>
              <w:t>Общая, в т.ч.:</w:t>
            </w:r>
          </w:p>
        </w:tc>
        <w:tc>
          <w:tcPr>
            <w:tcW w:w="532" w:type="pct"/>
            <w:shd w:val="clear" w:color="auto" w:fill="auto"/>
          </w:tcPr>
          <w:p w14:paraId="4ED9871E" w14:textId="77777777" w:rsidR="00845ED2" w:rsidRPr="00860D6E" w:rsidRDefault="00845ED2" w:rsidP="000342AF">
            <w:pPr>
              <w:tabs>
                <w:tab w:val="right" w:pos="851"/>
              </w:tabs>
              <w:jc w:val="both"/>
              <w:rPr>
                <w:sz w:val="22"/>
                <w:szCs w:val="22"/>
              </w:rPr>
            </w:pPr>
            <w:r w:rsidRPr="00860D6E">
              <w:rPr>
                <w:sz w:val="22"/>
                <w:szCs w:val="22"/>
              </w:rPr>
              <w:t>Лекции</w:t>
            </w:r>
          </w:p>
        </w:tc>
        <w:tc>
          <w:tcPr>
            <w:tcW w:w="666" w:type="pct"/>
            <w:shd w:val="clear" w:color="auto" w:fill="auto"/>
          </w:tcPr>
          <w:p w14:paraId="0A2169A9" w14:textId="77777777" w:rsidR="00845ED2" w:rsidRPr="00860D6E" w:rsidRDefault="00845ED2" w:rsidP="000342AF">
            <w:pPr>
              <w:tabs>
                <w:tab w:val="right" w:pos="851"/>
              </w:tabs>
              <w:jc w:val="both"/>
              <w:rPr>
                <w:sz w:val="22"/>
                <w:szCs w:val="22"/>
              </w:rPr>
            </w:pPr>
            <w:r w:rsidRPr="00860D6E">
              <w:rPr>
                <w:sz w:val="22"/>
                <w:szCs w:val="22"/>
              </w:rPr>
              <w:t>Семинары, практические занятия</w:t>
            </w:r>
          </w:p>
          <w:p w14:paraId="3EDF311E" w14:textId="77777777" w:rsidR="00845ED2" w:rsidRPr="00860D6E" w:rsidRDefault="00845ED2" w:rsidP="000342AF">
            <w:pPr>
              <w:tabs>
                <w:tab w:val="right" w:pos="851"/>
              </w:tabs>
              <w:jc w:val="both"/>
              <w:rPr>
                <w:sz w:val="22"/>
                <w:szCs w:val="22"/>
              </w:rPr>
            </w:pPr>
          </w:p>
        </w:tc>
        <w:tc>
          <w:tcPr>
            <w:tcW w:w="600" w:type="pct"/>
            <w:vMerge/>
            <w:shd w:val="clear" w:color="auto" w:fill="auto"/>
          </w:tcPr>
          <w:p w14:paraId="136C12A2" w14:textId="77777777" w:rsidR="00845ED2" w:rsidRPr="00860D6E" w:rsidRDefault="00845ED2" w:rsidP="000342AF">
            <w:pPr>
              <w:tabs>
                <w:tab w:val="right" w:pos="851"/>
              </w:tabs>
              <w:ind w:firstLine="709"/>
              <w:jc w:val="both"/>
              <w:rPr>
                <w:sz w:val="22"/>
                <w:szCs w:val="22"/>
              </w:rPr>
            </w:pPr>
          </w:p>
        </w:tc>
        <w:tc>
          <w:tcPr>
            <w:tcW w:w="1133" w:type="pct"/>
            <w:vMerge/>
            <w:shd w:val="clear" w:color="auto" w:fill="auto"/>
          </w:tcPr>
          <w:p w14:paraId="34139650" w14:textId="77777777" w:rsidR="00845ED2" w:rsidRPr="00860D6E" w:rsidRDefault="00845ED2" w:rsidP="000342AF">
            <w:pPr>
              <w:tabs>
                <w:tab w:val="right" w:pos="851"/>
              </w:tabs>
              <w:ind w:firstLine="709"/>
              <w:jc w:val="both"/>
              <w:rPr>
                <w:sz w:val="22"/>
                <w:szCs w:val="22"/>
              </w:rPr>
            </w:pPr>
          </w:p>
        </w:tc>
      </w:tr>
      <w:tr w:rsidR="000342AF" w:rsidRPr="00860D6E" w14:paraId="6EEC0C2A" w14:textId="77777777" w:rsidTr="000342AF">
        <w:tc>
          <w:tcPr>
            <w:tcW w:w="269" w:type="pct"/>
            <w:shd w:val="clear" w:color="auto" w:fill="auto"/>
          </w:tcPr>
          <w:p w14:paraId="6288BC96" w14:textId="77777777" w:rsidR="00845ED2" w:rsidRPr="00860D6E" w:rsidRDefault="00845ED2" w:rsidP="00845ED2">
            <w:pPr>
              <w:tabs>
                <w:tab w:val="right" w:pos="851"/>
              </w:tabs>
              <w:jc w:val="both"/>
              <w:rPr>
                <w:sz w:val="22"/>
                <w:szCs w:val="22"/>
              </w:rPr>
            </w:pPr>
            <w:r w:rsidRPr="00860D6E">
              <w:rPr>
                <w:sz w:val="22"/>
                <w:szCs w:val="22"/>
              </w:rPr>
              <w:t>1</w:t>
            </w:r>
          </w:p>
        </w:tc>
        <w:tc>
          <w:tcPr>
            <w:tcW w:w="866" w:type="pct"/>
            <w:shd w:val="clear" w:color="auto" w:fill="auto"/>
            <w:vAlign w:val="center"/>
          </w:tcPr>
          <w:p w14:paraId="32B7A1FB" w14:textId="339D9CEE" w:rsidR="00845ED2" w:rsidRPr="00860D6E" w:rsidRDefault="00845ED2" w:rsidP="00845ED2">
            <w:pPr>
              <w:tabs>
                <w:tab w:val="right" w:pos="851"/>
              </w:tabs>
              <w:jc w:val="both"/>
              <w:rPr>
                <w:sz w:val="22"/>
                <w:szCs w:val="22"/>
              </w:rPr>
            </w:pPr>
            <w:r w:rsidRPr="00860D6E">
              <w:rPr>
                <w:sz w:val="22"/>
                <w:szCs w:val="22"/>
              </w:rPr>
              <w:t>Тема 1. Проект как объект управления</w:t>
            </w:r>
          </w:p>
        </w:tc>
        <w:tc>
          <w:tcPr>
            <w:tcW w:w="400" w:type="pct"/>
            <w:shd w:val="clear" w:color="auto" w:fill="auto"/>
            <w:vAlign w:val="center"/>
          </w:tcPr>
          <w:p w14:paraId="49CDEBB5" w14:textId="7DA097AD"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7BD84A34" w14:textId="5BD70730"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33A3A9B9" w14:textId="12BFD2EE"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28B2E95D" w14:textId="5469D617"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72AF4F60" w14:textId="0228DAA3"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4A8517BA" w14:textId="1FA33D0D" w:rsidR="00845ED2" w:rsidRPr="00860D6E" w:rsidRDefault="00845ED2" w:rsidP="00845ED2">
            <w:pPr>
              <w:tabs>
                <w:tab w:val="right" w:pos="851"/>
              </w:tabs>
              <w:jc w:val="both"/>
              <w:rPr>
                <w:sz w:val="22"/>
                <w:szCs w:val="22"/>
              </w:rPr>
            </w:pPr>
            <w:r w:rsidRPr="00860D6E">
              <w:rPr>
                <w:sz w:val="22"/>
                <w:szCs w:val="22"/>
              </w:rPr>
              <w:t>Опрос, групповая дискуссия Решение задач. Мини-тестирование.</w:t>
            </w:r>
          </w:p>
        </w:tc>
      </w:tr>
      <w:tr w:rsidR="000342AF" w:rsidRPr="00860D6E" w14:paraId="29B4D802" w14:textId="77777777" w:rsidTr="000342AF">
        <w:tc>
          <w:tcPr>
            <w:tcW w:w="269" w:type="pct"/>
            <w:shd w:val="clear" w:color="auto" w:fill="auto"/>
          </w:tcPr>
          <w:p w14:paraId="709BA00A" w14:textId="77777777" w:rsidR="00845ED2" w:rsidRPr="00860D6E" w:rsidRDefault="00845ED2" w:rsidP="00845ED2">
            <w:pPr>
              <w:tabs>
                <w:tab w:val="right" w:pos="851"/>
              </w:tabs>
              <w:jc w:val="both"/>
              <w:rPr>
                <w:sz w:val="22"/>
                <w:szCs w:val="22"/>
              </w:rPr>
            </w:pPr>
            <w:r w:rsidRPr="00860D6E">
              <w:rPr>
                <w:sz w:val="22"/>
                <w:szCs w:val="22"/>
              </w:rPr>
              <w:t>2</w:t>
            </w:r>
          </w:p>
        </w:tc>
        <w:tc>
          <w:tcPr>
            <w:tcW w:w="866" w:type="pct"/>
            <w:shd w:val="clear" w:color="auto" w:fill="auto"/>
            <w:vAlign w:val="center"/>
          </w:tcPr>
          <w:p w14:paraId="1D579858" w14:textId="55D3AF61" w:rsidR="00845ED2" w:rsidRPr="00860D6E" w:rsidRDefault="00845ED2" w:rsidP="00845ED2">
            <w:pPr>
              <w:tabs>
                <w:tab w:val="right" w:pos="851"/>
              </w:tabs>
              <w:jc w:val="both"/>
              <w:rPr>
                <w:sz w:val="22"/>
                <w:szCs w:val="22"/>
              </w:rPr>
            </w:pPr>
            <w:r w:rsidRPr="00860D6E">
              <w:rPr>
                <w:sz w:val="22"/>
                <w:szCs w:val="22"/>
              </w:rPr>
              <w:t>Тема 2. Классификация проектов</w:t>
            </w:r>
          </w:p>
        </w:tc>
        <w:tc>
          <w:tcPr>
            <w:tcW w:w="400" w:type="pct"/>
            <w:shd w:val="clear" w:color="auto" w:fill="auto"/>
            <w:vAlign w:val="center"/>
          </w:tcPr>
          <w:p w14:paraId="447C336C" w14:textId="1B542813"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6BCD8CB3" w14:textId="39B7D0EE"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479BA065" w14:textId="640BAEE7"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386515CA" w14:textId="7B471D4C"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1901AAB8" w14:textId="7D7FC9EB"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6FFF217E" w14:textId="51C15550" w:rsidR="00845ED2" w:rsidRPr="00860D6E" w:rsidRDefault="00845ED2" w:rsidP="00845ED2">
            <w:pPr>
              <w:tabs>
                <w:tab w:val="right" w:pos="851"/>
              </w:tabs>
              <w:jc w:val="both"/>
              <w:rPr>
                <w:sz w:val="22"/>
                <w:szCs w:val="22"/>
              </w:rPr>
            </w:pPr>
            <w:r w:rsidRPr="00860D6E">
              <w:rPr>
                <w:sz w:val="22"/>
                <w:szCs w:val="22"/>
              </w:rPr>
              <w:t>Анализ конкретных ситуаций, разработка проектов. Решение задач.</w:t>
            </w:r>
          </w:p>
        </w:tc>
      </w:tr>
      <w:tr w:rsidR="000342AF" w:rsidRPr="00860D6E" w14:paraId="4EF96429" w14:textId="77777777" w:rsidTr="000342AF">
        <w:tc>
          <w:tcPr>
            <w:tcW w:w="269" w:type="pct"/>
            <w:shd w:val="clear" w:color="auto" w:fill="auto"/>
          </w:tcPr>
          <w:p w14:paraId="1AB02CF4" w14:textId="35885025" w:rsidR="00845ED2" w:rsidRPr="00860D6E" w:rsidRDefault="00845ED2" w:rsidP="00845ED2">
            <w:pPr>
              <w:tabs>
                <w:tab w:val="right" w:pos="851"/>
              </w:tabs>
              <w:jc w:val="both"/>
              <w:rPr>
                <w:sz w:val="22"/>
                <w:szCs w:val="22"/>
              </w:rPr>
            </w:pPr>
            <w:r w:rsidRPr="00860D6E">
              <w:rPr>
                <w:sz w:val="22"/>
                <w:szCs w:val="22"/>
              </w:rPr>
              <w:t>3</w:t>
            </w:r>
          </w:p>
        </w:tc>
        <w:tc>
          <w:tcPr>
            <w:tcW w:w="866" w:type="pct"/>
            <w:shd w:val="clear" w:color="auto" w:fill="auto"/>
            <w:vAlign w:val="center"/>
          </w:tcPr>
          <w:p w14:paraId="73B9497B" w14:textId="6EFB0C93" w:rsidR="00845ED2" w:rsidRPr="00860D6E" w:rsidRDefault="00845ED2" w:rsidP="00845ED2">
            <w:pPr>
              <w:tabs>
                <w:tab w:val="right" w:pos="851"/>
              </w:tabs>
              <w:jc w:val="both"/>
              <w:rPr>
                <w:sz w:val="22"/>
                <w:szCs w:val="22"/>
              </w:rPr>
            </w:pPr>
            <w:r w:rsidRPr="00860D6E">
              <w:rPr>
                <w:sz w:val="22"/>
                <w:szCs w:val="22"/>
              </w:rPr>
              <w:t>Тема 3. Жизненный цикл проектов</w:t>
            </w:r>
          </w:p>
        </w:tc>
        <w:tc>
          <w:tcPr>
            <w:tcW w:w="400" w:type="pct"/>
            <w:shd w:val="clear" w:color="auto" w:fill="auto"/>
            <w:vAlign w:val="center"/>
          </w:tcPr>
          <w:p w14:paraId="2644E068" w14:textId="301E5CA4"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3B61BED6" w14:textId="00543667"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2FE2F567" w14:textId="2F41C7D5"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30ED4C35" w14:textId="723BF0DB"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1A91544A" w14:textId="794BBF03"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545B55DA" w14:textId="7B4C41AA" w:rsidR="00845ED2" w:rsidRPr="00860D6E" w:rsidRDefault="00845ED2" w:rsidP="00845ED2">
            <w:pPr>
              <w:tabs>
                <w:tab w:val="right" w:pos="851"/>
              </w:tabs>
              <w:jc w:val="both"/>
              <w:rPr>
                <w:sz w:val="22"/>
                <w:szCs w:val="22"/>
              </w:rPr>
            </w:pPr>
            <w:r w:rsidRPr="00860D6E">
              <w:rPr>
                <w:sz w:val="22"/>
                <w:szCs w:val="22"/>
              </w:rPr>
              <w:t>Анализ конкретных ситуаций, разработка проектов. Мини-тестирование.</w:t>
            </w:r>
          </w:p>
        </w:tc>
      </w:tr>
      <w:tr w:rsidR="000342AF" w:rsidRPr="00860D6E" w14:paraId="4DFF396F" w14:textId="77777777" w:rsidTr="000342AF">
        <w:tc>
          <w:tcPr>
            <w:tcW w:w="269" w:type="pct"/>
            <w:shd w:val="clear" w:color="auto" w:fill="auto"/>
          </w:tcPr>
          <w:p w14:paraId="38E81603" w14:textId="497775CE" w:rsidR="00845ED2" w:rsidRPr="00860D6E" w:rsidRDefault="00845ED2" w:rsidP="00845ED2">
            <w:pPr>
              <w:tabs>
                <w:tab w:val="right" w:pos="851"/>
              </w:tabs>
              <w:jc w:val="both"/>
              <w:rPr>
                <w:sz w:val="22"/>
                <w:szCs w:val="22"/>
              </w:rPr>
            </w:pPr>
            <w:r w:rsidRPr="00860D6E">
              <w:rPr>
                <w:sz w:val="22"/>
                <w:szCs w:val="22"/>
              </w:rPr>
              <w:t>4</w:t>
            </w:r>
          </w:p>
        </w:tc>
        <w:tc>
          <w:tcPr>
            <w:tcW w:w="866" w:type="pct"/>
            <w:shd w:val="clear" w:color="auto" w:fill="auto"/>
            <w:vAlign w:val="center"/>
          </w:tcPr>
          <w:p w14:paraId="3AA13DF8" w14:textId="744ED63B" w:rsidR="00845ED2" w:rsidRPr="00860D6E" w:rsidRDefault="00845ED2" w:rsidP="00845ED2">
            <w:pPr>
              <w:tabs>
                <w:tab w:val="right" w:pos="851"/>
              </w:tabs>
              <w:jc w:val="both"/>
              <w:rPr>
                <w:sz w:val="22"/>
                <w:szCs w:val="22"/>
              </w:rPr>
            </w:pPr>
            <w:r w:rsidRPr="00860D6E">
              <w:rPr>
                <w:sz w:val="22"/>
                <w:szCs w:val="22"/>
              </w:rPr>
              <w:t>Тема 4. Основные процессы управления планированием</w:t>
            </w:r>
          </w:p>
        </w:tc>
        <w:tc>
          <w:tcPr>
            <w:tcW w:w="400" w:type="pct"/>
            <w:shd w:val="clear" w:color="auto" w:fill="auto"/>
            <w:vAlign w:val="center"/>
          </w:tcPr>
          <w:p w14:paraId="56D31481" w14:textId="58E56F3A"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7AC688A7" w14:textId="79A31471"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2D756F2C" w14:textId="099C1026"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0D36B23F" w14:textId="0093F254"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0660C467" w14:textId="158C03F6"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495B48A8" w14:textId="458DF4A4" w:rsidR="00845ED2" w:rsidRPr="00860D6E" w:rsidRDefault="00845ED2" w:rsidP="00845ED2">
            <w:pPr>
              <w:tabs>
                <w:tab w:val="right" w:pos="851"/>
              </w:tabs>
              <w:jc w:val="both"/>
              <w:rPr>
                <w:sz w:val="22"/>
                <w:szCs w:val="22"/>
              </w:rPr>
            </w:pPr>
            <w:r w:rsidRPr="00860D6E">
              <w:rPr>
                <w:sz w:val="22"/>
                <w:szCs w:val="22"/>
              </w:rPr>
              <w:t>Анализ конкретных ситуаций, разработка проектов. Решение задач. Мини-тестирование.</w:t>
            </w:r>
          </w:p>
        </w:tc>
      </w:tr>
      <w:tr w:rsidR="000342AF" w:rsidRPr="00860D6E" w14:paraId="3BDD5ECC" w14:textId="77777777" w:rsidTr="000342AF">
        <w:tc>
          <w:tcPr>
            <w:tcW w:w="269" w:type="pct"/>
            <w:shd w:val="clear" w:color="auto" w:fill="auto"/>
          </w:tcPr>
          <w:p w14:paraId="59741E8A" w14:textId="06EF3BED" w:rsidR="00845ED2" w:rsidRPr="00860D6E" w:rsidRDefault="00845ED2" w:rsidP="00845ED2">
            <w:pPr>
              <w:tabs>
                <w:tab w:val="right" w:pos="851"/>
              </w:tabs>
              <w:jc w:val="both"/>
              <w:rPr>
                <w:sz w:val="22"/>
                <w:szCs w:val="22"/>
              </w:rPr>
            </w:pPr>
            <w:r w:rsidRPr="00860D6E">
              <w:rPr>
                <w:sz w:val="22"/>
                <w:szCs w:val="22"/>
              </w:rPr>
              <w:t>5</w:t>
            </w:r>
          </w:p>
        </w:tc>
        <w:tc>
          <w:tcPr>
            <w:tcW w:w="866" w:type="pct"/>
            <w:shd w:val="clear" w:color="auto" w:fill="auto"/>
            <w:vAlign w:val="center"/>
          </w:tcPr>
          <w:p w14:paraId="56C480EE" w14:textId="21EB9A8E" w:rsidR="00845ED2" w:rsidRPr="00860D6E" w:rsidRDefault="00845ED2" w:rsidP="00845ED2">
            <w:pPr>
              <w:tabs>
                <w:tab w:val="right" w:pos="851"/>
              </w:tabs>
              <w:jc w:val="both"/>
              <w:rPr>
                <w:sz w:val="22"/>
                <w:szCs w:val="22"/>
              </w:rPr>
            </w:pPr>
            <w:r w:rsidRPr="00860D6E">
              <w:rPr>
                <w:sz w:val="22"/>
                <w:szCs w:val="22"/>
              </w:rPr>
              <w:t>Тема 5. Управление рисками и качеством проекта</w:t>
            </w:r>
          </w:p>
        </w:tc>
        <w:tc>
          <w:tcPr>
            <w:tcW w:w="400" w:type="pct"/>
            <w:shd w:val="clear" w:color="auto" w:fill="auto"/>
            <w:vAlign w:val="center"/>
          </w:tcPr>
          <w:p w14:paraId="4B931169" w14:textId="26595104"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640FD903" w14:textId="3756024D"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4F052932" w14:textId="43242625"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140A4C97" w14:textId="46C4423A"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6A290622" w14:textId="5FCD62F4"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42DD38EB" w14:textId="7D0B9590" w:rsidR="00845ED2" w:rsidRPr="00860D6E" w:rsidRDefault="00845ED2" w:rsidP="00845ED2">
            <w:pPr>
              <w:tabs>
                <w:tab w:val="right" w:pos="851"/>
              </w:tabs>
              <w:jc w:val="both"/>
              <w:rPr>
                <w:sz w:val="22"/>
                <w:szCs w:val="22"/>
              </w:rPr>
            </w:pPr>
            <w:r w:rsidRPr="00860D6E">
              <w:rPr>
                <w:sz w:val="22"/>
                <w:szCs w:val="22"/>
              </w:rPr>
              <w:t>Анализ конкретных ситуаций, разработка проектов. Решение задач.</w:t>
            </w:r>
          </w:p>
        </w:tc>
      </w:tr>
      <w:tr w:rsidR="000342AF" w:rsidRPr="00860D6E" w14:paraId="249C4FB5" w14:textId="77777777" w:rsidTr="000342AF">
        <w:tc>
          <w:tcPr>
            <w:tcW w:w="269" w:type="pct"/>
            <w:shd w:val="clear" w:color="auto" w:fill="auto"/>
          </w:tcPr>
          <w:p w14:paraId="2A33D83D" w14:textId="22DAAFA4" w:rsidR="00845ED2" w:rsidRPr="00860D6E" w:rsidRDefault="00845ED2" w:rsidP="00845ED2">
            <w:pPr>
              <w:tabs>
                <w:tab w:val="right" w:pos="851"/>
              </w:tabs>
              <w:jc w:val="both"/>
              <w:rPr>
                <w:sz w:val="22"/>
                <w:szCs w:val="22"/>
              </w:rPr>
            </w:pPr>
            <w:r w:rsidRPr="00860D6E">
              <w:rPr>
                <w:sz w:val="22"/>
                <w:szCs w:val="22"/>
              </w:rPr>
              <w:t>6</w:t>
            </w:r>
          </w:p>
        </w:tc>
        <w:tc>
          <w:tcPr>
            <w:tcW w:w="866" w:type="pct"/>
            <w:shd w:val="clear" w:color="auto" w:fill="auto"/>
            <w:vAlign w:val="center"/>
          </w:tcPr>
          <w:p w14:paraId="21FB6332" w14:textId="687D454B" w:rsidR="00845ED2" w:rsidRPr="00860D6E" w:rsidRDefault="00845ED2" w:rsidP="00845ED2">
            <w:pPr>
              <w:tabs>
                <w:tab w:val="right" w:pos="851"/>
              </w:tabs>
              <w:jc w:val="both"/>
              <w:rPr>
                <w:sz w:val="22"/>
                <w:szCs w:val="22"/>
              </w:rPr>
            </w:pPr>
            <w:r w:rsidRPr="00860D6E">
              <w:rPr>
                <w:sz w:val="22"/>
                <w:szCs w:val="22"/>
              </w:rPr>
              <w:t>Тема 6. Контроль эффективности проекта и коммуникации</w:t>
            </w:r>
          </w:p>
        </w:tc>
        <w:tc>
          <w:tcPr>
            <w:tcW w:w="400" w:type="pct"/>
            <w:shd w:val="clear" w:color="auto" w:fill="auto"/>
            <w:vAlign w:val="center"/>
          </w:tcPr>
          <w:p w14:paraId="44193022" w14:textId="64F2A8DB" w:rsidR="00845ED2" w:rsidRPr="00860D6E" w:rsidRDefault="00860D6E" w:rsidP="00845ED2">
            <w:pPr>
              <w:tabs>
                <w:tab w:val="right" w:pos="851"/>
              </w:tabs>
              <w:jc w:val="center"/>
              <w:rPr>
                <w:sz w:val="22"/>
                <w:szCs w:val="22"/>
              </w:rPr>
            </w:pPr>
            <w:r w:rsidRPr="00860D6E">
              <w:rPr>
                <w:sz w:val="22"/>
                <w:szCs w:val="22"/>
              </w:rPr>
              <w:t>18</w:t>
            </w:r>
          </w:p>
        </w:tc>
        <w:tc>
          <w:tcPr>
            <w:tcW w:w="533" w:type="pct"/>
            <w:shd w:val="clear" w:color="auto" w:fill="auto"/>
            <w:vAlign w:val="center"/>
          </w:tcPr>
          <w:p w14:paraId="15586052" w14:textId="590887FE" w:rsidR="00845ED2" w:rsidRPr="00860D6E" w:rsidRDefault="00845ED2" w:rsidP="00845ED2">
            <w:pPr>
              <w:tabs>
                <w:tab w:val="right" w:pos="851"/>
              </w:tabs>
              <w:jc w:val="center"/>
              <w:rPr>
                <w:sz w:val="22"/>
                <w:szCs w:val="22"/>
              </w:rPr>
            </w:pPr>
            <w:r w:rsidRPr="00860D6E">
              <w:rPr>
                <w:sz w:val="22"/>
                <w:szCs w:val="22"/>
              </w:rPr>
              <w:t>4</w:t>
            </w:r>
          </w:p>
        </w:tc>
        <w:tc>
          <w:tcPr>
            <w:tcW w:w="532" w:type="pct"/>
            <w:shd w:val="clear" w:color="auto" w:fill="auto"/>
            <w:vAlign w:val="center"/>
          </w:tcPr>
          <w:p w14:paraId="7A73E6B4" w14:textId="5CD836F3" w:rsidR="00845ED2" w:rsidRPr="00860D6E" w:rsidRDefault="00845ED2" w:rsidP="00845ED2">
            <w:pPr>
              <w:tabs>
                <w:tab w:val="right" w:pos="851"/>
              </w:tabs>
              <w:jc w:val="center"/>
              <w:rPr>
                <w:sz w:val="22"/>
                <w:szCs w:val="22"/>
              </w:rPr>
            </w:pPr>
            <w:r w:rsidRPr="00860D6E">
              <w:rPr>
                <w:sz w:val="22"/>
                <w:szCs w:val="22"/>
              </w:rPr>
              <w:t>1</w:t>
            </w:r>
          </w:p>
        </w:tc>
        <w:tc>
          <w:tcPr>
            <w:tcW w:w="666" w:type="pct"/>
            <w:shd w:val="clear" w:color="auto" w:fill="auto"/>
            <w:vAlign w:val="center"/>
          </w:tcPr>
          <w:p w14:paraId="4B667B14" w14:textId="722D905F" w:rsidR="00845ED2" w:rsidRPr="00860D6E" w:rsidRDefault="00845ED2" w:rsidP="00845ED2">
            <w:pPr>
              <w:tabs>
                <w:tab w:val="right" w:pos="851"/>
              </w:tabs>
              <w:jc w:val="center"/>
              <w:rPr>
                <w:sz w:val="22"/>
                <w:szCs w:val="22"/>
              </w:rPr>
            </w:pPr>
            <w:r w:rsidRPr="00860D6E">
              <w:rPr>
                <w:sz w:val="22"/>
                <w:szCs w:val="22"/>
              </w:rPr>
              <w:t>3</w:t>
            </w:r>
          </w:p>
        </w:tc>
        <w:tc>
          <w:tcPr>
            <w:tcW w:w="600" w:type="pct"/>
            <w:shd w:val="clear" w:color="auto" w:fill="auto"/>
            <w:vAlign w:val="center"/>
          </w:tcPr>
          <w:p w14:paraId="358C997D" w14:textId="4E97D8BC" w:rsidR="00845ED2" w:rsidRPr="00860D6E" w:rsidRDefault="00845ED2" w:rsidP="00845ED2">
            <w:pPr>
              <w:tabs>
                <w:tab w:val="right" w:pos="851"/>
              </w:tabs>
              <w:jc w:val="center"/>
              <w:rPr>
                <w:sz w:val="22"/>
                <w:szCs w:val="22"/>
              </w:rPr>
            </w:pPr>
            <w:r w:rsidRPr="00860D6E">
              <w:rPr>
                <w:sz w:val="22"/>
                <w:szCs w:val="22"/>
              </w:rPr>
              <w:t>14</w:t>
            </w:r>
          </w:p>
        </w:tc>
        <w:tc>
          <w:tcPr>
            <w:tcW w:w="1133" w:type="pct"/>
            <w:shd w:val="clear" w:color="auto" w:fill="auto"/>
            <w:vAlign w:val="center"/>
          </w:tcPr>
          <w:p w14:paraId="6DE92779" w14:textId="7F1796D1" w:rsidR="00845ED2" w:rsidRPr="00860D6E" w:rsidRDefault="00845ED2" w:rsidP="00845ED2">
            <w:pPr>
              <w:tabs>
                <w:tab w:val="right" w:pos="851"/>
              </w:tabs>
              <w:jc w:val="both"/>
              <w:rPr>
                <w:sz w:val="22"/>
                <w:szCs w:val="22"/>
              </w:rPr>
            </w:pPr>
            <w:r w:rsidRPr="00860D6E">
              <w:rPr>
                <w:sz w:val="22"/>
                <w:szCs w:val="22"/>
              </w:rPr>
              <w:t>Анализ конкретных ситуаций, разработка проектов. Решение задач. Мини-тестирование</w:t>
            </w:r>
          </w:p>
        </w:tc>
      </w:tr>
      <w:tr w:rsidR="000342AF" w:rsidRPr="00860D6E" w14:paraId="13F22822" w14:textId="77777777" w:rsidTr="000342AF">
        <w:tc>
          <w:tcPr>
            <w:tcW w:w="269" w:type="pct"/>
            <w:shd w:val="clear" w:color="auto" w:fill="auto"/>
          </w:tcPr>
          <w:p w14:paraId="19CF9AAC" w14:textId="77777777" w:rsidR="00845ED2" w:rsidRPr="00860D6E" w:rsidRDefault="00845ED2" w:rsidP="000342AF">
            <w:pPr>
              <w:tabs>
                <w:tab w:val="right" w:pos="851"/>
              </w:tabs>
              <w:ind w:firstLine="709"/>
              <w:jc w:val="both"/>
              <w:rPr>
                <w:sz w:val="22"/>
                <w:szCs w:val="22"/>
              </w:rPr>
            </w:pPr>
          </w:p>
        </w:tc>
        <w:tc>
          <w:tcPr>
            <w:tcW w:w="866" w:type="pct"/>
            <w:shd w:val="clear" w:color="auto" w:fill="auto"/>
          </w:tcPr>
          <w:p w14:paraId="4C6D7912" w14:textId="77777777" w:rsidR="00845ED2" w:rsidRPr="00860D6E" w:rsidRDefault="00845ED2" w:rsidP="000342AF">
            <w:pPr>
              <w:tabs>
                <w:tab w:val="right" w:pos="851"/>
              </w:tabs>
              <w:jc w:val="both"/>
              <w:rPr>
                <w:sz w:val="22"/>
                <w:szCs w:val="22"/>
              </w:rPr>
            </w:pPr>
            <w:r w:rsidRPr="00860D6E">
              <w:rPr>
                <w:sz w:val="22"/>
                <w:szCs w:val="22"/>
              </w:rPr>
              <w:t xml:space="preserve">В целом по дисциплине </w:t>
            </w:r>
          </w:p>
        </w:tc>
        <w:tc>
          <w:tcPr>
            <w:tcW w:w="400" w:type="pct"/>
            <w:shd w:val="clear" w:color="auto" w:fill="auto"/>
          </w:tcPr>
          <w:p w14:paraId="1ECA9769" w14:textId="4345B39E" w:rsidR="00845ED2" w:rsidRPr="00860D6E" w:rsidRDefault="00860D6E" w:rsidP="00860D6E">
            <w:pPr>
              <w:tabs>
                <w:tab w:val="right" w:pos="851"/>
              </w:tabs>
              <w:jc w:val="center"/>
              <w:rPr>
                <w:sz w:val="22"/>
                <w:szCs w:val="22"/>
              </w:rPr>
            </w:pPr>
            <w:r w:rsidRPr="00860D6E">
              <w:rPr>
                <w:sz w:val="22"/>
                <w:szCs w:val="22"/>
              </w:rPr>
              <w:t>108</w:t>
            </w:r>
          </w:p>
        </w:tc>
        <w:tc>
          <w:tcPr>
            <w:tcW w:w="533" w:type="pct"/>
            <w:shd w:val="clear" w:color="auto" w:fill="auto"/>
          </w:tcPr>
          <w:p w14:paraId="5D1F51E3" w14:textId="38C9B160" w:rsidR="00845ED2" w:rsidRPr="00860D6E" w:rsidRDefault="00860D6E" w:rsidP="00860D6E">
            <w:pPr>
              <w:tabs>
                <w:tab w:val="right" w:pos="851"/>
              </w:tabs>
              <w:jc w:val="center"/>
              <w:rPr>
                <w:sz w:val="22"/>
                <w:szCs w:val="22"/>
              </w:rPr>
            </w:pPr>
            <w:r w:rsidRPr="00860D6E">
              <w:rPr>
                <w:sz w:val="22"/>
                <w:szCs w:val="22"/>
              </w:rPr>
              <w:t>24</w:t>
            </w:r>
          </w:p>
        </w:tc>
        <w:tc>
          <w:tcPr>
            <w:tcW w:w="532" w:type="pct"/>
            <w:shd w:val="clear" w:color="auto" w:fill="auto"/>
          </w:tcPr>
          <w:p w14:paraId="15955AE4" w14:textId="42A880E3" w:rsidR="00845ED2" w:rsidRPr="00860D6E" w:rsidRDefault="00860D6E" w:rsidP="00860D6E">
            <w:pPr>
              <w:tabs>
                <w:tab w:val="right" w:pos="851"/>
              </w:tabs>
              <w:jc w:val="center"/>
              <w:rPr>
                <w:sz w:val="22"/>
                <w:szCs w:val="22"/>
              </w:rPr>
            </w:pPr>
            <w:r w:rsidRPr="00860D6E">
              <w:rPr>
                <w:sz w:val="22"/>
                <w:szCs w:val="22"/>
              </w:rPr>
              <w:t>6</w:t>
            </w:r>
          </w:p>
        </w:tc>
        <w:tc>
          <w:tcPr>
            <w:tcW w:w="666" w:type="pct"/>
            <w:shd w:val="clear" w:color="auto" w:fill="auto"/>
          </w:tcPr>
          <w:p w14:paraId="1DCCA61C" w14:textId="2A0588DC" w:rsidR="00845ED2" w:rsidRPr="00860D6E" w:rsidRDefault="00860D6E" w:rsidP="00860D6E">
            <w:pPr>
              <w:tabs>
                <w:tab w:val="right" w:pos="851"/>
              </w:tabs>
              <w:jc w:val="center"/>
              <w:rPr>
                <w:sz w:val="22"/>
                <w:szCs w:val="22"/>
              </w:rPr>
            </w:pPr>
            <w:r w:rsidRPr="00860D6E">
              <w:rPr>
                <w:sz w:val="22"/>
                <w:szCs w:val="22"/>
              </w:rPr>
              <w:t>18</w:t>
            </w:r>
          </w:p>
        </w:tc>
        <w:tc>
          <w:tcPr>
            <w:tcW w:w="600" w:type="pct"/>
            <w:shd w:val="clear" w:color="auto" w:fill="auto"/>
          </w:tcPr>
          <w:p w14:paraId="4F0D4C60" w14:textId="4F676F9F" w:rsidR="00845ED2" w:rsidRPr="00860D6E" w:rsidRDefault="00860D6E" w:rsidP="00860D6E">
            <w:pPr>
              <w:tabs>
                <w:tab w:val="right" w:pos="851"/>
              </w:tabs>
              <w:jc w:val="center"/>
              <w:rPr>
                <w:sz w:val="22"/>
                <w:szCs w:val="22"/>
              </w:rPr>
            </w:pPr>
            <w:r w:rsidRPr="00860D6E">
              <w:rPr>
                <w:sz w:val="22"/>
                <w:szCs w:val="22"/>
              </w:rPr>
              <w:t>84</w:t>
            </w:r>
          </w:p>
        </w:tc>
        <w:tc>
          <w:tcPr>
            <w:tcW w:w="1133" w:type="pct"/>
            <w:shd w:val="clear" w:color="auto" w:fill="auto"/>
          </w:tcPr>
          <w:p w14:paraId="14A60FB7" w14:textId="77777777" w:rsidR="000342AF" w:rsidRDefault="00845ED2" w:rsidP="000342AF">
            <w:pPr>
              <w:tabs>
                <w:tab w:val="right" w:pos="851"/>
              </w:tabs>
              <w:jc w:val="both"/>
              <w:rPr>
                <w:sz w:val="22"/>
                <w:szCs w:val="22"/>
              </w:rPr>
            </w:pPr>
            <w:r w:rsidRPr="00860D6E">
              <w:rPr>
                <w:sz w:val="22"/>
                <w:szCs w:val="22"/>
              </w:rPr>
              <w:t>Согласно учебному плану:</w:t>
            </w:r>
            <w:r w:rsidR="000342AF">
              <w:rPr>
                <w:sz w:val="22"/>
                <w:szCs w:val="22"/>
              </w:rPr>
              <w:t xml:space="preserve"> </w:t>
            </w:r>
          </w:p>
          <w:p w14:paraId="4C37CE4C" w14:textId="0DBC877A" w:rsidR="00845ED2" w:rsidRPr="00860D6E" w:rsidRDefault="00845ED2" w:rsidP="000342AF">
            <w:pPr>
              <w:tabs>
                <w:tab w:val="right" w:pos="851"/>
              </w:tabs>
              <w:jc w:val="both"/>
              <w:rPr>
                <w:sz w:val="22"/>
                <w:szCs w:val="22"/>
              </w:rPr>
            </w:pPr>
            <w:r w:rsidRPr="00860D6E">
              <w:rPr>
                <w:sz w:val="22"/>
                <w:szCs w:val="22"/>
              </w:rPr>
              <w:t>контрольная работа</w:t>
            </w:r>
          </w:p>
        </w:tc>
      </w:tr>
      <w:tr w:rsidR="000342AF" w:rsidRPr="00845ED2" w14:paraId="57078F0A" w14:textId="77777777" w:rsidTr="000342AF">
        <w:trPr>
          <w:trHeight w:val="78"/>
        </w:trPr>
        <w:tc>
          <w:tcPr>
            <w:tcW w:w="269" w:type="pct"/>
            <w:shd w:val="clear" w:color="auto" w:fill="auto"/>
          </w:tcPr>
          <w:p w14:paraId="4BFA50C1" w14:textId="77777777" w:rsidR="00845ED2" w:rsidRPr="00860D6E" w:rsidRDefault="00845ED2" w:rsidP="000342AF">
            <w:pPr>
              <w:tabs>
                <w:tab w:val="right" w:pos="851"/>
              </w:tabs>
              <w:ind w:firstLine="709"/>
              <w:jc w:val="both"/>
              <w:rPr>
                <w:sz w:val="22"/>
                <w:szCs w:val="22"/>
              </w:rPr>
            </w:pPr>
          </w:p>
        </w:tc>
        <w:tc>
          <w:tcPr>
            <w:tcW w:w="866" w:type="pct"/>
            <w:shd w:val="clear" w:color="auto" w:fill="auto"/>
          </w:tcPr>
          <w:p w14:paraId="5CF8E2FD" w14:textId="77777777" w:rsidR="00845ED2" w:rsidRPr="00860D6E" w:rsidRDefault="00845ED2" w:rsidP="000342AF">
            <w:pPr>
              <w:tabs>
                <w:tab w:val="right" w:pos="851"/>
              </w:tabs>
              <w:jc w:val="both"/>
              <w:rPr>
                <w:sz w:val="22"/>
                <w:szCs w:val="22"/>
              </w:rPr>
            </w:pPr>
            <w:r w:rsidRPr="00860D6E">
              <w:rPr>
                <w:sz w:val="22"/>
                <w:szCs w:val="22"/>
              </w:rPr>
              <w:t>Итого в %</w:t>
            </w:r>
          </w:p>
        </w:tc>
        <w:tc>
          <w:tcPr>
            <w:tcW w:w="400" w:type="pct"/>
            <w:shd w:val="clear" w:color="auto" w:fill="auto"/>
          </w:tcPr>
          <w:p w14:paraId="5328ECCF" w14:textId="6747F6A1" w:rsidR="00845ED2" w:rsidRPr="00860D6E" w:rsidRDefault="00860D6E" w:rsidP="00860D6E">
            <w:pPr>
              <w:tabs>
                <w:tab w:val="right" w:pos="851"/>
              </w:tabs>
              <w:jc w:val="center"/>
              <w:rPr>
                <w:sz w:val="22"/>
                <w:szCs w:val="22"/>
              </w:rPr>
            </w:pPr>
            <w:r w:rsidRPr="00860D6E">
              <w:rPr>
                <w:sz w:val="22"/>
                <w:szCs w:val="22"/>
              </w:rPr>
              <w:t>100</w:t>
            </w:r>
          </w:p>
        </w:tc>
        <w:tc>
          <w:tcPr>
            <w:tcW w:w="533" w:type="pct"/>
            <w:shd w:val="clear" w:color="auto" w:fill="auto"/>
          </w:tcPr>
          <w:p w14:paraId="6411A66D" w14:textId="10430769" w:rsidR="00845ED2" w:rsidRPr="00860D6E" w:rsidRDefault="00860D6E" w:rsidP="00860D6E">
            <w:pPr>
              <w:tabs>
                <w:tab w:val="right" w:pos="851"/>
              </w:tabs>
              <w:jc w:val="center"/>
              <w:rPr>
                <w:sz w:val="22"/>
                <w:szCs w:val="22"/>
              </w:rPr>
            </w:pPr>
            <w:r w:rsidRPr="00860D6E">
              <w:rPr>
                <w:sz w:val="22"/>
                <w:szCs w:val="22"/>
              </w:rPr>
              <w:t>23</w:t>
            </w:r>
          </w:p>
        </w:tc>
        <w:tc>
          <w:tcPr>
            <w:tcW w:w="532" w:type="pct"/>
            <w:shd w:val="clear" w:color="auto" w:fill="auto"/>
          </w:tcPr>
          <w:p w14:paraId="142A8CA6" w14:textId="7B9CBF00" w:rsidR="00845ED2" w:rsidRPr="00860D6E" w:rsidRDefault="000342AF" w:rsidP="00860D6E">
            <w:pPr>
              <w:tabs>
                <w:tab w:val="right" w:pos="851"/>
              </w:tabs>
              <w:jc w:val="center"/>
              <w:rPr>
                <w:sz w:val="22"/>
                <w:szCs w:val="22"/>
              </w:rPr>
            </w:pPr>
            <w:r>
              <w:rPr>
                <w:sz w:val="22"/>
                <w:szCs w:val="22"/>
              </w:rPr>
              <w:t>25</w:t>
            </w:r>
          </w:p>
        </w:tc>
        <w:tc>
          <w:tcPr>
            <w:tcW w:w="666" w:type="pct"/>
            <w:shd w:val="clear" w:color="auto" w:fill="auto"/>
          </w:tcPr>
          <w:p w14:paraId="3F62891B" w14:textId="36B00AB6" w:rsidR="00845ED2" w:rsidRPr="00860D6E" w:rsidRDefault="000342AF" w:rsidP="00860D6E">
            <w:pPr>
              <w:tabs>
                <w:tab w:val="right" w:pos="851"/>
              </w:tabs>
              <w:jc w:val="center"/>
              <w:rPr>
                <w:sz w:val="22"/>
                <w:szCs w:val="22"/>
              </w:rPr>
            </w:pPr>
            <w:r>
              <w:rPr>
                <w:sz w:val="22"/>
                <w:szCs w:val="22"/>
              </w:rPr>
              <w:t>75</w:t>
            </w:r>
          </w:p>
        </w:tc>
        <w:tc>
          <w:tcPr>
            <w:tcW w:w="600" w:type="pct"/>
            <w:shd w:val="clear" w:color="auto" w:fill="auto"/>
          </w:tcPr>
          <w:p w14:paraId="4232B19E" w14:textId="27C6EB8A" w:rsidR="00845ED2" w:rsidRPr="00845ED2" w:rsidRDefault="00860D6E" w:rsidP="00860D6E">
            <w:pPr>
              <w:tabs>
                <w:tab w:val="right" w:pos="851"/>
              </w:tabs>
              <w:jc w:val="center"/>
              <w:rPr>
                <w:sz w:val="22"/>
                <w:szCs w:val="22"/>
              </w:rPr>
            </w:pPr>
            <w:r w:rsidRPr="00860D6E">
              <w:rPr>
                <w:sz w:val="22"/>
                <w:szCs w:val="22"/>
              </w:rPr>
              <w:t>77</w:t>
            </w:r>
          </w:p>
        </w:tc>
        <w:tc>
          <w:tcPr>
            <w:tcW w:w="1133" w:type="pct"/>
            <w:shd w:val="clear" w:color="auto" w:fill="auto"/>
          </w:tcPr>
          <w:p w14:paraId="2DD4C7F3" w14:textId="77777777" w:rsidR="00845ED2" w:rsidRPr="00845ED2" w:rsidRDefault="00845ED2" w:rsidP="000342AF">
            <w:pPr>
              <w:tabs>
                <w:tab w:val="right" w:pos="851"/>
              </w:tabs>
              <w:ind w:firstLine="709"/>
              <w:jc w:val="both"/>
              <w:rPr>
                <w:sz w:val="22"/>
                <w:szCs w:val="22"/>
              </w:rPr>
            </w:pPr>
          </w:p>
        </w:tc>
      </w:tr>
    </w:tbl>
    <w:p w14:paraId="03324F17" w14:textId="4C493C20" w:rsidR="000F798A" w:rsidRDefault="000F798A" w:rsidP="000F798A">
      <w:pPr>
        <w:jc w:val="both"/>
        <w:rPr>
          <w:szCs w:val="28"/>
        </w:rPr>
      </w:pPr>
    </w:p>
    <w:p w14:paraId="47FA491D" w14:textId="357BF3BD" w:rsidR="00860D6E" w:rsidRPr="00860D6E" w:rsidRDefault="00860D6E" w:rsidP="00860D6E">
      <w:pPr>
        <w:jc w:val="center"/>
        <w:rPr>
          <w:sz w:val="28"/>
          <w:szCs w:val="28"/>
        </w:rPr>
      </w:pPr>
      <w:r>
        <w:rPr>
          <w:sz w:val="28"/>
          <w:szCs w:val="28"/>
        </w:rPr>
        <w:t>2022 год приема и далее</w:t>
      </w:r>
    </w:p>
    <w:tbl>
      <w:tblPr>
        <w:tblW w:w="536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842"/>
        <w:gridCol w:w="851"/>
        <w:gridCol w:w="1133"/>
        <w:gridCol w:w="1131"/>
        <w:gridCol w:w="1418"/>
        <w:gridCol w:w="1276"/>
        <w:gridCol w:w="2409"/>
      </w:tblGrid>
      <w:tr w:rsidR="00860D6E" w:rsidRPr="00860D6E" w14:paraId="59966DC7" w14:textId="77777777" w:rsidTr="000342AF">
        <w:tc>
          <w:tcPr>
            <w:tcW w:w="269" w:type="pct"/>
            <w:vMerge w:val="restart"/>
            <w:shd w:val="clear" w:color="auto" w:fill="auto"/>
          </w:tcPr>
          <w:p w14:paraId="67D3A83D" w14:textId="77777777" w:rsidR="00860D6E" w:rsidRPr="00860D6E" w:rsidRDefault="00860D6E" w:rsidP="000342AF">
            <w:pPr>
              <w:tabs>
                <w:tab w:val="right" w:pos="851"/>
              </w:tabs>
              <w:jc w:val="both"/>
              <w:rPr>
                <w:sz w:val="22"/>
                <w:szCs w:val="22"/>
              </w:rPr>
            </w:pPr>
            <w:r w:rsidRPr="00860D6E">
              <w:rPr>
                <w:sz w:val="22"/>
                <w:szCs w:val="22"/>
              </w:rPr>
              <w:t>№</w:t>
            </w:r>
          </w:p>
          <w:p w14:paraId="3DEA09AC" w14:textId="4696677B" w:rsidR="00860D6E" w:rsidRPr="00860D6E" w:rsidRDefault="000342AF" w:rsidP="000342AF">
            <w:pPr>
              <w:tabs>
                <w:tab w:val="right" w:pos="851"/>
              </w:tabs>
              <w:jc w:val="both"/>
              <w:rPr>
                <w:sz w:val="22"/>
                <w:szCs w:val="22"/>
              </w:rPr>
            </w:pPr>
            <w:r>
              <w:rPr>
                <w:sz w:val="22"/>
                <w:szCs w:val="22"/>
              </w:rPr>
              <w:t>п</w:t>
            </w:r>
            <w:r w:rsidR="00860D6E" w:rsidRPr="00860D6E">
              <w:rPr>
                <w:sz w:val="22"/>
                <w:szCs w:val="22"/>
              </w:rPr>
              <w:t>/п</w:t>
            </w:r>
          </w:p>
        </w:tc>
        <w:tc>
          <w:tcPr>
            <w:tcW w:w="866" w:type="pct"/>
            <w:vMerge w:val="restart"/>
            <w:shd w:val="clear" w:color="auto" w:fill="auto"/>
          </w:tcPr>
          <w:p w14:paraId="5681D955" w14:textId="77777777" w:rsidR="00860D6E" w:rsidRPr="00860D6E" w:rsidRDefault="00860D6E" w:rsidP="000342AF">
            <w:pPr>
              <w:tabs>
                <w:tab w:val="right" w:pos="851"/>
              </w:tabs>
              <w:jc w:val="both"/>
              <w:rPr>
                <w:sz w:val="22"/>
                <w:szCs w:val="22"/>
              </w:rPr>
            </w:pPr>
            <w:r w:rsidRPr="00860D6E">
              <w:rPr>
                <w:b/>
                <w:sz w:val="22"/>
                <w:szCs w:val="22"/>
              </w:rPr>
              <w:t>Наименование тем (разделов) дисциплины</w:t>
            </w:r>
          </w:p>
        </w:tc>
        <w:tc>
          <w:tcPr>
            <w:tcW w:w="2732" w:type="pct"/>
            <w:gridSpan w:val="5"/>
          </w:tcPr>
          <w:p w14:paraId="4E7B8784" w14:textId="77777777" w:rsidR="00860D6E" w:rsidRPr="00860D6E" w:rsidRDefault="00860D6E" w:rsidP="000342AF">
            <w:pPr>
              <w:tabs>
                <w:tab w:val="right" w:pos="851"/>
              </w:tabs>
              <w:ind w:firstLine="709"/>
              <w:jc w:val="both"/>
              <w:rPr>
                <w:b/>
                <w:sz w:val="22"/>
                <w:szCs w:val="22"/>
              </w:rPr>
            </w:pPr>
            <w:r w:rsidRPr="00860D6E">
              <w:rPr>
                <w:b/>
                <w:sz w:val="22"/>
                <w:szCs w:val="22"/>
              </w:rPr>
              <w:t>Трудоемкость в часах</w:t>
            </w:r>
          </w:p>
        </w:tc>
        <w:tc>
          <w:tcPr>
            <w:tcW w:w="1133" w:type="pct"/>
            <w:vMerge w:val="restart"/>
            <w:shd w:val="clear" w:color="auto" w:fill="auto"/>
          </w:tcPr>
          <w:p w14:paraId="740AB388" w14:textId="77777777" w:rsidR="00860D6E" w:rsidRPr="00860D6E" w:rsidRDefault="00860D6E" w:rsidP="000342AF">
            <w:pPr>
              <w:tabs>
                <w:tab w:val="right" w:pos="851"/>
              </w:tabs>
              <w:jc w:val="both"/>
              <w:rPr>
                <w:b/>
                <w:sz w:val="22"/>
                <w:szCs w:val="22"/>
              </w:rPr>
            </w:pPr>
            <w:r w:rsidRPr="00860D6E">
              <w:rPr>
                <w:b/>
                <w:sz w:val="22"/>
                <w:szCs w:val="22"/>
              </w:rPr>
              <w:t>Формы текущего контроля успеваемости</w:t>
            </w:r>
          </w:p>
        </w:tc>
      </w:tr>
      <w:tr w:rsidR="00860D6E" w:rsidRPr="00860D6E" w14:paraId="300A30A3" w14:textId="77777777" w:rsidTr="000342AF">
        <w:tc>
          <w:tcPr>
            <w:tcW w:w="269" w:type="pct"/>
            <w:vMerge/>
            <w:shd w:val="clear" w:color="auto" w:fill="auto"/>
          </w:tcPr>
          <w:p w14:paraId="7AFE516B" w14:textId="77777777" w:rsidR="00860D6E" w:rsidRPr="00860D6E" w:rsidRDefault="00860D6E" w:rsidP="000342AF">
            <w:pPr>
              <w:tabs>
                <w:tab w:val="right" w:pos="851"/>
              </w:tabs>
              <w:ind w:firstLine="709"/>
              <w:jc w:val="both"/>
              <w:rPr>
                <w:sz w:val="22"/>
                <w:szCs w:val="22"/>
              </w:rPr>
            </w:pPr>
          </w:p>
        </w:tc>
        <w:tc>
          <w:tcPr>
            <w:tcW w:w="866" w:type="pct"/>
            <w:vMerge/>
            <w:shd w:val="clear" w:color="auto" w:fill="auto"/>
          </w:tcPr>
          <w:p w14:paraId="098665D1" w14:textId="77777777" w:rsidR="00860D6E" w:rsidRPr="00860D6E" w:rsidRDefault="00860D6E" w:rsidP="000342AF">
            <w:pPr>
              <w:tabs>
                <w:tab w:val="right" w:pos="851"/>
              </w:tabs>
              <w:ind w:firstLine="709"/>
              <w:jc w:val="both"/>
              <w:rPr>
                <w:sz w:val="22"/>
                <w:szCs w:val="22"/>
              </w:rPr>
            </w:pPr>
          </w:p>
        </w:tc>
        <w:tc>
          <w:tcPr>
            <w:tcW w:w="400" w:type="pct"/>
            <w:vMerge w:val="restart"/>
            <w:shd w:val="clear" w:color="auto" w:fill="auto"/>
          </w:tcPr>
          <w:p w14:paraId="03FCC4CB" w14:textId="77777777" w:rsidR="00860D6E" w:rsidRPr="00860D6E" w:rsidRDefault="00860D6E" w:rsidP="000342AF">
            <w:pPr>
              <w:tabs>
                <w:tab w:val="right" w:pos="851"/>
              </w:tabs>
              <w:jc w:val="both"/>
              <w:rPr>
                <w:b/>
                <w:sz w:val="22"/>
                <w:szCs w:val="22"/>
              </w:rPr>
            </w:pPr>
            <w:r w:rsidRPr="00860D6E">
              <w:rPr>
                <w:b/>
                <w:sz w:val="22"/>
                <w:szCs w:val="22"/>
              </w:rPr>
              <w:t>Всего</w:t>
            </w:r>
          </w:p>
        </w:tc>
        <w:tc>
          <w:tcPr>
            <w:tcW w:w="1732" w:type="pct"/>
            <w:gridSpan w:val="3"/>
            <w:shd w:val="clear" w:color="auto" w:fill="auto"/>
          </w:tcPr>
          <w:p w14:paraId="13164643" w14:textId="77777777" w:rsidR="00860D6E" w:rsidRPr="00860D6E" w:rsidRDefault="00860D6E" w:rsidP="000342AF">
            <w:pPr>
              <w:tabs>
                <w:tab w:val="right" w:pos="851"/>
              </w:tabs>
              <w:ind w:firstLine="709"/>
              <w:jc w:val="both"/>
              <w:rPr>
                <w:b/>
                <w:sz w:val="22"/>
                <w:szCs w:val="22"/>
              </w:rPr>
            </w:pPr>
            <w:r w:rsidRPr="00860D6E">
              <w:rPr>
                <w:b/>
                <w:sz w:val="22"/>
                <w:szCs w:val="22"/>
              </w:rPr>
              <w:t>Контактная работа - Аудиторная работа</w:t>
            </w:r>
          </w:p>
        </w:tc>
        <w:tc>
          <w:tcPr>
            <w:tcW w:w="600" w:type="pct"/>
            <w:vMerge w:val="restart"/>
            <w:shd w:val="clear" w:color="auto" w:fill="auto"/>
          </w:tcPr>
          <w:p w14:paraId="589239C0" w14:textId="77777777" w:rsidR="00860D6E" w:rsidRPr="00860D6E" w:rsidRDefault="00860D6E" w:rsidP="000342AF">
            <w:pPr>
              <w:tabs>
                <w:tab w:val="right" w:pos="851"/>
              </w:tabs>
              <w:jc w:val="both"/>
              <w:rPr>
                <w:sz w:val="22"/>
                <w:szCs w:val="22"/>
              </w:rPr>
            </w:pPr>
            <w:r w:rsidRPr="00860D6E">
              <w:rPr>
                <w:b/>
                <w:sz w:val="22"/>
                <w:szCs w:val="22"/>
              </w:rPr>
              <w:t>Самостоятельная работа</w:t>
            </w:r>
          </w:p>
        </w:tc>
        <w:tc>
          <w:tcPr>
            <w:tcW w:w="1133" w:type="pct"/>
            <w:vMerge/>
            <w:shd w:val="clear" w:color="auto" w:fill="auto"/>
          </w:tcPr>
          <w:p w14:paraId="7CBE6A8A" w14:textId="77777777" w:rsidR="00860D6E" w:rsidRPr="00860D6E" w:rsidRDefault="00860D6E" w:rsidP="000342AF">
            <w:pPr>
              <w:tabs>
                <w:tab w:val="right" w:pos="851"/>
              </w:tabs>
              <w:jc w:val="both"/>
              <w:rPr>
                <w:sz w:val="22"/>
                <w:szCs w:val="22"/>
              </w:rPr>
            </w:pPr>
          </w:p>
        </w:tc>
      </w:tr>
      <w:tr w:rsidR="000342AF" w:rsidRPr="00860D6E" w14:paraId="18B25A81" w14:textId="77777777" w:rsidTr="000342AF">
        <w:tc>
          <w:tcPr>
            <w:tcW w:w="269" w:type="pct"/>
            <w:vMerge/>
            <w:shd w:val="clear" w:color="auto" w:fill="auto"/>
          </w:tcPr>
          <w:p w14:paraId="11F8A47A" w14:textId="77777777" w:rsidR="00860D6E" w:rsidRPr="00860D6E" w:rsidRDefault="00860D6E" w:rsidP="000342AF">
            <w:pPr>
              <w:tabs>
                <w:tab w:val="right" w:pos="851"/>
              </w:tabs>
              <w:ind w:firstLine="709"/>
              <w:jc w:val="both"/>
              <w:rPr>
                <w:sz w:val="22"/>
                <w:szCs w:val="22"/>
              </w:rPr>
            </w:pPr>
          </w:p>
        </w:tc>
        <w:tc>
          <w:tcPr>
            <w:tcW w:w="866" w:type="pct"/>
            <w:vMerge/>
            <w:shd w:val="clear" w:color="auto" w:fill="auto"/>
          </w:tcPr>
          <w:p w14:paraId="0ACA85D6" w14:textId="77777777" w:rsidR="00860D6E" w:rsidRPr="00860D6E" w:rsidRDefault="00860D6E" w:rsidP="000342AF">
            <w:pPr>
              <w:tabs>
                <w:tab w:val="right" w:pos="851"/>
              </w:tabs>
              <w:ind w:firstLine="709"/>
              <w:jc w:val="both"/>
              <w:rPr>
                <w:sz w:val="22"/>
                <w:szCs w:val="22"/>
              </w:rPr>
            </w:pPr>
          </w:p>
        </w:tc>
        <w:tc>
          <w:tcPr>
            <w:tcW w:w="400" w:type="pct"/>
            <w:vMerge/>
            <w:shd w:val="clear" w:color="auto" w:fill="auto"/>
          </w:tcPr>
          <w:p w14:paraId="167D07FC" w14:textId="77777777" w:rsidR="00860D6E" w:rsidRPr="00860D6E" w:rsidRDefault="00860D6E" w:rsidP="000342AF">
            <w:pPr>
              <w:tabs>
                <w:tab w:val="right" w:pos="851"/>
              </w:tabs>
              <w:ind w:firstLine="709"/>
              <w:jc w:val="both"/>
              <w:rPr>
                <w:sz w:val="22"/>
                <w:szCs w:val="22"/>
              </w:rPr>
            </w:pPr>
          </w:p>
        </w:tc>
        <w:tc>
          <w:tcPr>
            <w:tcW w:w="533" w:type="pct"/>
            <w:shd w:val="clear" w:color="auto" w:fill="auto"/>
          </w:tcPr>
          <w:p w14:paraId="55A80C96" w14:textId="77777777" w:rsidR="00860D6E" w:rsidRPr="00860D6E" w:rsidRDefault="00860D6E" w:rsidP="000342AF">
            <w:pPr>
              <w:tabs>
                <w:tab w:val="right" w:pos="851"/>
              </w:tabs>
              <w:jc w:val="both"/>
              <w:rPr>
                <w:sz w:val="22"/>
                <w:szCs w:val="22"/>
              </w:rPr>
            </w:pPr>
            <w:r w:rsidRPr="00860D6E">
              <w:rPr>
                <w:sz w:val="22"/>
                <w:szCs w:val="22"/>
              </w:rPr>
              <w:t>Общая, в т.ч.:</w:t>
            </w:r>
          </w:p>
        </w:tc>
        <w:tc>
          <w:tcPr>
            <w:tcW w:w="532" w:type="pct"/>
            <w:shd w:val="clear" w:color="auto" w:fill="auto"/>
          </w:tcPr>
          <w:p w14:paraId="2AF7BF9E" w14:textId="77777777" w:rsidR="00860D6E" w:rsidRPr="00860D6E" w:rsidRDefault="00860D6E" w:rsidP="000342AF">
            <w:pPr>
              <w:tabs>
                <w:tab w:val="right" w:pos="851"/>
              </w:tabs>
              <w:jc w:val="both"/>
              <w:rPr>
                <w:sz w:val="22"/>
                <w:szCs w:val="22"/>
              </w:rPr>
            </w:pPr>
            <w:r w:rsidRPr="00860D6E">
              <w:rPr>
                <w:sz w:val="22"/>
                <w:szCs w:val="22"/>
              </w:rPr>
              <w:t>Лекции</w:t>
            </w:r>
          </w:p>
        </w:tc>
        <w:tc>
          <w:tcPr>
            <w:tcW w:w="666" w:type="pct"/>
            <w:shd w:val="clear" w:color="auto" w:fill="auto"/>
          </w:tcPr>
          <w:p w14:paraId="7D7EE42A" w14:textId="77777777" w:rsidR="00860D6E" w:rsidRPr="00860D6E" w:rsidRDefault="00860D6E" w:rsidP="000342AF">
            <w:pPr>
              <w:tabs>
                <w:tab w:val="right" w:pos="851"/>
              </w:tabs>
              <w:jc w:val="both"/>
              <w:rPr>
                <w:sz w:val="22"/>
                <w:szCs w:val="22"/>
              </w:rPr>
            </w:pPr>
            <w:r w:rsidRPr="00860D6E">
              <w:rPr>
                <w:sz w:val="22"/>
                <w:szCs w:val="22"/>
              </w:rPr>
              <w:t>Семинары, практические занятия</w:t>
            </w:r>
          </w:p>
          <w:p w14:paraId="08042250" w14:textId="77777777" w:rsidR="00860D6E" w:rsidRPr="00860D6E" w:rsidRDefault="00860D6E" w:rsidP="000342AF">
            <w:pPr>
              <w:tabs>
                <w:tab w:val="right" w:pos="851"/>
              </w:tabs>
              <w:jc w:val="both"/>
              <w:rPr>
                <w:sz w:val="22"/>
                <w:szCs w:val="22"/>
              </w:rPr>
            </w:pPr>
          </w:p>
        </w:tc>
        <w:tc>
          <w:tcPr>
            <w:tcW w:w="600" w:type="pct"/>
            <w:vMerge/>
            <w:shd w:val="clear" w:color="auto" w:fill="auto"/>
          </w:tcPr>
          <w:p w14:paraId="21A4FEB4" w14:textId="77777777" w:rsidR="00860D6E" w:rsidRPr="00860D6E" w:rsidRDefault="00860D6E" w:rsidP="000342AF">
            <w:pPr>
              <w:tabs>
                <w:tab w:val="right" w:pos="851"/>
              </w:tabs>
              <w:ind w:firstLine="709"/>
              <w:jc w:val="both"/>
              <w:rPr>
                <w:sz w:val="22"/>
                <w:szCs w:val="22"/>
              </w:rPr>
            </w:pPr>
          </w:p>
        </w:tc>
        <w:tc>
          <w:tcPr>
            <w:tcW w:w="1133" w:type="pct"/>
            <w:vMerge/>
            <w:shd w:val="clear" w:color="auto" w:fill="auto"/>
          </w:tcPr>
          <w:p w14:paraId="51CBF63D" w14:textId="77777777" w:rsidR="00860D6E" w:rsidRPr="00860D6E" w:rsidRDefault="00860D6E" w:rsidP="000342AF">
            <w:pPr>
              <w:tabs>
                <w:tab w:val="right" w:pos="851"/>
              </w:tabs>
              <w:ind w:firstLine="709"/>
              <w:jc w:val="both"/>
              <w:rPr>
                <w:sz w:val="22"/>
                <w:szCs w:val="22"/>
              </w:rPr>
            </w:pPr>
          </w:p>
        </w:tc>
      </w:tr>
      <w:tr w:rsidR="000342AF" w:rsidRPr="00860D6E" w14:paraId="4AA9472B" w14:textId="77777777" w:rsidTr="000342AF">
        <w:tc>
          <w:tcPr>
            <w:tcW w:w="269" w:type="pct"/>
            <w:shd w:val="clear" w:color="auto" w:fill="auto"/>
          </w:tcPr>
          <w:p w14:paraId="0D46C043" w14:textId="77777777" w:rsidR="00860D6E" w:rsidRPr="00860D6E" w:rsidRDefault="00860D6E" w:rsidP="000342AF">
            <w:pPr>
              <w:tabs>
                <w:tab w:val="right" w:pos="851"/>
              </w:tabs>
              <w:jc w:val="both"/>
              <w:rPr>
                <w:sz w:val="22"/>
                <w:szCs w:val="22"/>
              </w:rPr>
            </w:pPr>
            <w:r w:rsidRPr="00860D6E">
              <w:rPr>
                <w:sz w:val="22"/>
                <w:szCs w:val="22"/>
              </w:rPr>
              <w:t>1</w:t>
            </w:r>
          </w:p>
        </w:tc>
        <w:tc>
          <w:tcPr>
            <w:tcW w:w="866" w:type="pct"/>
            <w:shd w:val="clear" w:color="auto" w:fill="auto"/>
            <w:vAlign w:val="center"/>
          </w:tcPr>
          <w:p w14:paraId="6E4A830F" w14:textId="77777777" w:rsidR="00860D6E" w:rsidRPr="00860D6E" w:rsidRDefault="00860D6E" w:rsidP="000342AF">
            <w:pPr>
              <w:tabs>
                <w:tab w:val="right" w:pos="851"/>
              </w:tabs>
              <w:jc w:val="both"/>
              <w:rPr>
                <w:sz w:val="22"/>
                <w:szCs w:val="22"/>
              </w:rPr>
            </w:pPr>
            <w:r w:rsidRPr="00860D6E">
              <w:rPr>
                <w:sz w:val="22"/>
                <w:szCs w:val="22"/>
              </w:rPr>
              <w:t>Тема 1. Проект как объект управления</w:t>
            </w:r>
          </w:p>
        </w:tc>
        <w:tc>
          <w:tcPr>
            <w:tcW w:w="400" w:type="pct"/>
            <w:shd w:val="clear" w:color="auto" w:fill="auto"/>
            <w:vAlign w:val="center"/>
          </w:tcPr>
          <w:p w14:paraId="3B92C38C" w14:textId="5151FF3E" w:rsidR="00860D6E" w:rsidRPr="00860D6E" w:rsidRDefault="00860D6E" w:rsidP="000342AF">
            <w:pPr>
              <w:tabs>
                <w:tab w:val="right" w:pos="851"/>
              </w:tabs>
              <w:jc w:val="center"/>
              <w:rPr>
                <w:sz w:val="22"/>
                <w:szCs w:val="22"/>
              </w:rPr>
            </w:pPr>
            <w:r>
              <w:rPr>
                <w:sz w:val="22"/>
                <w:szCs w:val="22"/>
              </w:rPr>
              <w:t>18</w:t>
            </w:r>
          </w:p>
        </w:tc>
        <w:tc>
          <w:tcPr>
            <w:tcW w:w="533" w:type="pct"/>
            <w:shd w:val="clear" w:color="auto" w:fill="auto"/>
            <w:vAlign w:val="center"/>
          </w:tcPr>
          <w:p w14:paraId="08649752" w14:textId="7DC20594" w:rsidR="00860D6E" w:rsidRPr="00860D6E" w:rsidRDefault="00860D6E" w:rsidP="000342AF">
            <w:pPr>
              <w:tabs>
                <w:tab w:val="right" w:pos="851"/>
              </w:tabs>
              <w:jc w:val="center"/>
              <w:rPr>
                <w:sz w:val="22"/>
                <w:szCs w:val="22"/>
              </w:rPr>
            </w:pPr>
            <w:r>
              <w:rPr>
                <w:sz w:val="22"/>
                <w:szCs w:val="22"/>
              </w:rPr>
              <w:t>5</w:t>
            </w:r>
          </w:p>
        </w:tc>
        <w:tc>
          <w:tcPr>
            <w:tcW w:w="532" w:type="pct"/>
            <w:shd w:val="clear" w:color="auto" w:fill="auto"/>
            <w:vAlign w:val="center"/>
          </w:tcPr>
          <w:p w14:paraId="160DE6E1" w14:textId="60820233" w:rsidR="00860D6E" w:rsidRPr="00860D6E" w:rsidRDefault="00860D6E" w:rsidP="000342AF">
            <w:pPr>
              <w:tabs>
                <w:tab w:val="right" w:pos="851"/>
              </w:tabs>
              <w:jc w:val="center"/>
              <w:rPr>
                <w:sz w:val="22"/>
                <w:szCs w:val="22"/>
              </w:rPr>
            </w:pPr>
            <w:r>
              <w:rPr>
                <w:sz w:val="22"/>
                <w:szCs w:val="22"/>
              </w:rPr>
              <w:t>-</w:t>
            </w:r>
          </w:p>
        </w:tc>
        <w:tc>
          <w:tcPr>
            <w:tcW w:w="666" w:type="pct"/>
            <w:shd w:val="clear" w:color="auto" w:fill="auto"/>
            <w:vAlign w:val="center"/>
          </w:tcPr>
          <w:p w14:paraId="2E5F0128" w14:textId="769B3AB0"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0DBC36F2" w14:textId="73FE7121" w:rsidR="00860D6E" w:rsidRPr="00860D6E" w:rsidRDefault="00860D6E" w:rsidP="000342AF">
            <w:pPr>
              <w:tabs>
                <w:tab w:val="right" w:pos="851"/>
              </w:tabs>
              <w:jc w:val="center"/>
              <w:rPr>
                <w:sz w:val="22"/>
                <w:szCs w:val="22"/>
              </w:rPr>
            </w:pPr>
            <w:r>
              <w:rPr>
                <w:sz w:val="22"/>
                <w:szCs w:val="22"/>
              </w:rPr>
              <w:t>13</w:t>
            </w:r>
          </w:p>
        </w:tc>
        <w:tc>
          <w:tcPr>
            <w:tcW w:w="1133" w:type="pct"/>
            <w:shd w:val="clear" w:color="auto" w:fill="auto"/>
            <w:vAlign w:val="center"/>
          </w:tcPr>
          <w:p w14:paraId="0894AC79" w14:textId="77777777" w:rsidR="00860D6E" w:rsidRPr="00860D6E" w:rsidRDefault="00860D6E" w:rsidP="000342AF">
            <w:pPr>
              <w:tabs>
                <w:tab w:val="right" w:pos="851"/>
              </w:tabs>
              <w:jc w:val="both"/>
              <w:rPr>
                <w:sz w:val="22"/>
                <w:szCs w:val="22"/>
              </w:rPr>
            </w:pPr>
            <w:r w:rsidRPr="00860D6E">
              <w:rPr>
                <w:sz w:val="22"/>
                <w:szCs w:val="22"/>
              </w:rPr>
              <w:t>Опрос, групповая дискуссия Решение задач. Мини-тестирование.</w:t>
            </w:r>
          </w:p>
        </w:tc>
      </w:tr>
      <w:tr w:rsidR="000342AF" w:rsidRPr="00860D6E" w14:paraId="47D5E2F2" w14:textId="77777777" w:rsidTr="000342AF">
        <w:tc>
          <w:tcPr>
            <w:tcW w:w="269" w:type="pct"/>
            <w:shd w:val="clear" w:color="auto" w:fill="auto"/>
          </w:tcPr>
          <w:p w14:paraId="5B1C12B6" w14:textId="77777777" w:rsidR="00860D6E" w:rsidRPr="00860D6E" w:rsidRDefault="00860D6E" w:rsidP="000342AF">
            <w:pPr>
              <w:tabs>
                <w:tab w:val="right" w:pos="851"/>
              </w:tabs>
              <w:jc w:val="both"/>
              <w:rPr>
                <w:sz w:val="22"/>
                <w:szCs w:val="22"/>
              </w:rPr>
            </w:pPr>
            <w:r w:rsidRPr="00860D6E">
              <w:rPr>
                <w:sz w:val="22"/>
                <w:szCs w:val="22"/>
              </w:rPr>
              <w:t>2</w:t>
            </w:r>
          </w:p>
        </w:tc>
        <w:tc>
          <w:tcPr>
            <w:tcW w:w="866" w:type="pct"/>
            <w:shd w:val="clear" w:color="auto" w:fill="auto"/>
            <w:vAlign w:val="center"/>
          </w:tcPr>
          <w:p w14:paraId="5F06C501" w14:textId="77777777" w:rsidR="00860D6E" w:rsidRPr="00860D6E" w:rsidRDefault="00860D6E" w:rsidP="000342AF">
            <w:pPr>
              <w:tabs>
                <w:tab w:val="right" w:pos="851"/>
              </w:tabs>
              <w:jc w:val="both"/>
              <w:rPr>
                <w:sz w:val="22"/>
                <w:szCs w:val="22"/>
              </w:rPr>
            </w:pPr>
            <w:r w:rsidRPr="00860D6E">
              <w:rPr>
                <w:sz w:val="22"/>
                <w:szCs w:val="22"/>
              </w:rPr>
              <w:t>Тема 2. Классификация проектов</w:t>
            </w:r>
          </w:p>
        </w:tc>
        <w:tc>
          <w:tcPr>
            <w:tcW w:w="400" w:type="pct"/>
            <w:shd w:val="clear" w:color="auto" w:fill="auto"/>
            <w:vAlign w:val="center"/>
          </w:tcPr>
          <w:p w14:paraId="21C09EFE" w14:textId="564791D8" w:rsidR="00860D6E" w:rsidRPr="00860D6E" w:rsidRDefault="00860D6E" w:rsidP="000342AF">
            <w:pPr>
              <w:tabs>
                <w:tab w:val="right" w:pos="851"/>
              </w:tabs>
              <w:jc w:val="center"/>
              <w:rPr>
                <w:sz w:val="22"/>
                <w:szCs w:val="22"/>
              </w:rPr>
            </w:pPr>
            <w:r>
              <w:rPr>
                <w:sz w:val="22"/>
                <w:szCs w:val="22"/>
              </w:rPr>
              <w:t>18</w:t>
            </w:r>
          </w:p>
        </w:tc>
        <w:tc>
          <w:tcPr>
            <w:tcW w:w="533" w:type="pct"/>
            <w:shd w:val="clear" w:color="auto" w:fill="auto"/>
            <w:vAlign w:val="center"/>
          </w:tcPr>
          <w:p w14:paraId="75A031C3" w14:textId="175D02A4" w:rsidR="00860D6E" w:rsidRPr="00860D6E" w:rsidRDefault="00860D6E" w:rsidP="000342AF">
            <w:pPr>
              <w:tabs>
                <w:tab w:val="right" w:pos="851"/>
              </w:tabs>
              <w:jc w:val="center"/>
              <w:rPr>
                <w:sz w:val="22"/>
                <w:szCs w:val="22"/>
              </w:rPr>
            </w:pPr>
            <w:r>
              <w:rPr>
                <w:sz w:val="22"/>
                <w:szCs w:val="22"/>
              </w:rPr>
              <w:t>7</w:t>
            </w:r>
          </w:p>
        </w:tc>
        <w:tc>
          <w:tcPr>
            <w:tcW w:w="532" w:type="pct"/>
            <w:shd w:val="clear" w:color="auto" w:fill="auto"/>
            <w:vAlign w:val="center"/>
          </w:tcPr>
          <w:p w14:paraId="1DA20E96" w14:textId="10131D4E" w:rsidR="00860D6E" w:rsidRPr="00860D6E" w:rsidRDefault="00860D6E" w:rsidP="000342AF">
            <w:pPr>
              <w:tabs>
                <w:tab w:val="right" w:pos="851"/>
              </w:tabs>
              <w:jc w:val="center"/>
              <w:rPr>
                <w:sz w:val="22"/>
                <w:szCs w:val="22"/>
              </w:rPr>
            </w:pPr>
            <w:r>
              <w:rPr>
                <w:sz w:val="22"/>
                <w:szCs w:val="22"/>
              </w:rPr>
              <w:t>2</w:t>
            </w:r>
          </w:p>
        </w:tc>
        <w:tc>
          <w:tcPr>
            <w:tcW w:w="666" w:type="pct"/>
            <w:shd w:val="clear" w:color="auto" w:fill="auto"/>
            <w:vAlign w:val="center"/>
          </w:tcPr>
          <w:p w14:paraId="6D1656FF" w14:textId="3C275BD0"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0D1471EC" w14:textId="28E2361C" w:rsidR="00860D6E" w:rsidRPr="00860D6E" w:rsidRDefault="00860D6E" w:rsidP="000342AF">
            <w:pPr>
              <w:tabs>
                <w:tab w:val="right" w:pos="851"/>
              </w:tabs>
              <w:jc w:val="center"/>
              <w:rPr>
                <w:sz w:val="22"/>
                <w:szCs w:val="22"/>
              </w:rPr>
            </w:pPr>
            <w:r>
              <w:rPr>
                <w:sz w:val="22"/>
                <w:szCs w:val="22"/>
              </w:rPr>
              <w:t>11</w:t>
            </w:r>
          </w:p>
        </w:tc>
        <w:tc>
          <w:tcPr>
            <w:tcW w:w="1133" w:type="pct"/>
            <w:shd w:val="clear" w:color="auto" w:fill="auto"/>
            <w:vAlign w:val="center"/>
          </w:tcPr>
          <w:p w14:paraId="646312D2" w14:textId="77777777" w:rsidR="00860D6E" w:rsidRPr="00860D6E" w:rsidRDefault="00860D6E" w:rsidP="000342AF">
            <w:pPr>
              <w:tabs>
                <w:tab w:val="right" w:pos="851"/>
              </w:tabs>
              <w:jc w:val="both"/>
              <w:rPr>
                <w:sz w:val="22"/>
                <w:szCs w:val="22"/>
              </w:rPr>
            </w:pPr>
            <w:r w:rsidRPr="00860D6E">
              <w:rPr>
                <w:sz w:val="22"/>
                <w:szCs w:val="22"/>
              </w:rPr>
              <w:t>Анализ конкретных ситуаций, разработка проектов. Решение задач.</w:t>
            </w:r>
          </w:p>
        </w:tc>
      </w:tr>
      <w:tr w:rsidR="000342AF" w:rsidRPr="00860D6E" w14:paraId="6FCCC6C9" w14:textId="77777777" w:rsidTr="000342AF">
        <w:tc>
          <w:tcPr>
            <w:tcW w:w="269" w:type="pct"/>
            <w:shd w:val="clear" w:color="auto" w:fill="auto"/>
          </w:tcPr>
          <w:p w14:paraId="737043E3" w14:textId="77777777" w:rsidR="00860D6E" w:rsidRPr="00860D6E" w:rsidRDefault="00860D6E" w:rsidP="000342AF">
            <w:pPr>
              <w:tabs>
                <w:tab w:val="right" w:pos="851"/>
              </w:tabs>
              <w:jc w:val="both"/>
              <w:rPr>
                <w:sz w:val="22"/>
                <w:szCs w:val="22"/>
              </w:rPr>
            </w:pPr>
            <w:r w:rsidRPr="00860D6E">
              <w:rPr>
                <w:sz w:val="22"/>
                <w:szCs w:val="22"/>
              </w:rPr>
              <w:t>3</w:t>
            </w:r>
          </w:p>
        </w:tc>
        <w:tc>
          <w:tcPr>
            <w:tcW w:w="866" w:type="pct"/>
            <w:shd w:val="clear" w:color="auto" w:fill="auto"/>
            <w:vAlign w:val="center"/>
          </w:tcPr>
          <w:p w14:paraId="34E963D6" w14:textId="77777777" w:rsidR="00860D6E" w:rsidRPr="00860D6E" w:rsidRDefault="00860D6E" w:rsidP="000342AF">
            <w:pPr>
              <w:tabs>
                <w:tab w:val="right" w:pos="851"/>
              </w:tabs>
              <w:jc w:val="both"/>
              <w:rPr>
                <w:sz w:val="22"/>
                <w:szCs w:val="22"/>
              </w:rPr>
            </w:pPr>
            <w:r w:rsidRPr="00860D6E">
              <w:rPr>
                <w:sz w:val="22"/>
                <w:szCs w:val="22"/>
              </w:rPr>
              <w:t xml:space="preserve">Тема 3. </w:t>
            </w:r>
            <w:r w:rsidRPr="00860D6E">
              <w:rPr>
                <w:sz w:val="22"/>
                <w:szCs w:val="22"/>
              </w:rPr>
              <w:lastRenderedPageBreak/>
              <w:t>Жизненный цикл проектов</w:t>
            </w:r>
          </w:p>
        </w:tc>
        <w:tc>
          <w:tcPr>
            <w:tcW w:w="400" w:type="pct"/>
            <w:shd w:val="clear" w:color="auto" w:fill="auto"/>
            <w:vAlign w:val="center"/>
          </w:tcPr>
          <w:p w14:paraId="78A7D2B1" w14:textId="76F97801" w:rsidR="00860D6E" w:rsidRPr="00860D6E" w:rsidRDefault="00860D6E" w:rsidP="000342AF">
            <w:pPr>
              <w:tabs>
                <w:tab w:val="right" w:pos="851"/>
              </w:tabs>
              <w:jc w:val="center"/>
              <w:rPr>
                <w:sz w:val="22"/>
                <w:szCs w:val="22"/>
              </w:rPr>
            </w:pPr>
            <w:r>
              <w:rPr>
                <w:sz w:val="22"/>
                <w:szCs w:val="22"/>
              </w:rPr>
              <w:lastRenderedPageBreak/>
              <w:t>18</w:t>
            </w:r>
          </w:p>
        </w:tc>
        <w:tc>
          <w:tcPr>
            <w:tcW w:w="533" w:type="pct"/>
            <w:shd w:val="clear" w:color="auto" w:fill="auto"/>
            <w:vAlign w:val="center"/>
          </w:tcPr>
          <w:p w14:paraId="594ADB37" w14:textId="663B1B6D" w:rsidR="00860D6E" w:rsidRPr="00860D6E" w:rsidRDefault="00860D6E" w:rsidP="000342AF">
            <w:pPr>
              <w:tabs>
                <w:tab w:val="right" w:pos="851"/>
              </w:tabs>
              <w:jc w:val="center"/>
              <w:rPr>
                <w:sz w:val="22"/>
                <w:szCs w:val="22"/>
              </w:rPr>
            </w:pPr>
            <w:r>
              <w:rPr>
                <w:sz w:val="22"/>
                <w:szCs w:val="22"/>
              </w:rPr>
              <w:t>7</w:t>
            </w:r>
          </w:p>
        </w:tc>
        <w:tc>
          <w:tcPr>
            <w:tcW w:w="532" w:type="pct"/>
            <w:shd w:val="clear" w:color="auto" w:fill="auto"/>
            <w:vAlign w:val="center"/>
          </w:tcPr>
          <w:p w14:paraId="27C8C431" w14:textId="4857FE69" w:rsidR="00860D6E" w:rsidRPr="00860D6E" w:rsidRDefault="00860D6E" w:rsidP="000342AF">
            <w:pPr>
              <w:tabs>
                <w:tab w:val="right" w:pos="851"/>
              </w:tabs>
              <w:jc w:val="center"/>
              <w:rPr>
                <w:sz w:val="22"/>
                <w:szCs w:val="22"/>
              </w:rPr>
            </w:pPr>
            <w:r>
              <w:rPr>
                <w:sz w:val="22"/>
                <w:szCs w:val="22"/>
              </w:rPr>
              <w:t>2</w:t>
            </w:r>
          </w:p>
        </w:tc>
        <w:tc>
          <w:tcPr>
            <w:tcW w:w="666" w:type="pct"/>
            <w:shd w:val="clear" w:color="auto" w:fill="auto"/>
            <w:vAlign w:val="center"/>
          </w:tcPr>
          <w:p w14:paraId="5C1B6544" w14:textId="4CFA075D"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2208B6E6" w14:textId="5AEEC460" w:rsidR="00860D6E" w:rsidRPr="00860D6E" w:rsidRDefault="00860D6E" w:rsidP="000342AF">
            <w:pPr>
              <w:tabs>
                <w:tab w:val="right" w:pos="851"/>
              </w:tabs>
              <w:jc w:val="center"/>
              <w:rPr>
                <w:sz w:val="22"/>
                <w:szCs w:val="22"/>
              </w:rPr>
            </w:pPr>
            <w:r>
              <w:rPr>
                <w:sz w:val="22"/>
                <w:szCs w:val="22"/>
              </w:rPr>
              <w:t>11</w:t>
            </w:r>
          </w:p>
        </w:tc>
        <w:tc>
          <w:tcPr>
            <w:tcW w:w="1133" w:type="pct"/>
            <w:shd w:val="clear" w:color="auto" w:fill="auto"/>
            <w:vAlign w:val="center"/>
          </w:tcPr>
          <w:p w14:paraId="435D5D30" w14:textId="77777777" w:rsidR="00860D6E" w:rsidRPr="00860D6E" w:rsidRDefault="00860D6E" w:rsidP="000342AF">
            <w:pPr>
              <w:tabs>
                <w:tab w:val="right" w:pos="851"/>
              </w:tabs>
              <w:jc w:val="both"/>
              <w:rPr>
                <w:sz w:val="22"/>
                <w:szCs w:val="22"/>
              </w:rPr>
            </w:pPr>
            <w:r w:rsidRPr="00860D6E">
              <w:rPr>
                <w:sz w:val="22"/>
                <w:szCs w:val="22"/>
              </w:rPr>
              <w:t xml:space="preserve">Анализ конкретных </w:t>
            </w:r>
            <w:r w:rsidRPr="00860D6E">
              <w:rPr>
                <w:sz w:val="22"/>
                <w:szCs w:val="22"/>
              </w:rPr>
              <w:lastRenderedPageBreak/>
              <w:t>ситуаций, разработка проектов. Мини-тестирование.</w:t>
            </w:r>
          </w:p>
        </w:tc>
      </w:tr>
      <w:tr w:rsidR="000342AF" w:rsidRPr="00860D6E" w14:paraId="660CB79D" w14:textId="77777777" w:rsidTr="000342AF">
        <w:tc>
          <w:tcPr>
            <w:tcW w:w="269" w:type="pct"/>
            <w:shd w:val="clear" w:color="auto" w:fill="auto"/>
          </w:tcPr>
          <w:p w14:paraId="1DF310BF" w14:textId="77777777" w:rsidR="00860D6E" w:rsidRPr="00860D6E" w:rsidRDefault="00860D6E" w:rsidP="000342AF">
            <w:pPr>
              <w:tabs>
                <w:tab w:val="right" w:pos="851"/>
              </w:tabs>
              <w:jc w:val="both"/>
              <w:rPr>
                <w:sz w:val="22"/>
                <w:szCs w:val="22"/>
              </w:rPr>
            </w:pPr>
            <w:r w:rsidRPr="00860D6E">
              <w:rPr>
                <w:sz w:val="22"/>
                <w:szCs w:val="22"/>
              </w:rPr>
              <w:lastRenderedPageBreak/>
              <w:t>4</w:t>
            </w:r>
          </w:p>
        </w:tc>
        <w:tc>
          <w:tcPr>
            <w:tcW w:w="866" w:type="pct"/>
            <w:shd w:val="clear" w:color="auto" w:fill="auto"/>
            <w:vAlign w:val="center"/>
          </w:tcPr>
          <w:p w14:paraId="10D62F74" w14:textId="77777777" w:rsidR="00860D6E" w:rsidRPr="00860D6E" w:rsidRDefault="00860D6E" w:rsidP="000342AF">
            <w:pPr>
              <w:tabs>
                <w:tab w:val="right" w:pos="851"/>
              </w:tabs>
              <w:jc w:val="both"/>
              <w:rPr>
                <w:sz w:val="22"/>
                <w:szCs w:val="22"/>
              </w:rPr>
            </w:pPr>
            <w:r w:rsidRPr="00860D6E">
              <w:rPr>
                <w:sz w:val="22"/>
                <w:szCs w:val="22"/>
              </w:rPr>
              <w:t>Тема 4. Основные процессы управления планированием</w:t>
            </w:r>
          </w:p>
        </w:tc>
        <w:tc>
          <w:tcPr>
            <w:tcW w:w="400" w:type="pct"/>
            <w:shd w:val="clear" w:color="auto" w:fill="auto"/>
            <w:vAlign w:val="center"/>
          </w:tcPr>
          <w:p w14:paraId="03E7343C" w14:textId="7DD74287" w:rsidR="00860D6E" w:rsidRPr="00860D6E" w:rsidRDefault="00860D6E" w:rsidP="000342AF">
            <w:pPr>
              <w:tabs>
                <w:tab w:val="right" w:pos="851"/>
              </w:tabs>
              <w:jc w:val="center"/>
              <w:rPr>
                <w:sz w:val="22"/>
                <w:szCs w:val="22"/>
              </w:rPr>
            </w:pPr>
            <w:r>
              <w:rPr>
                <w:sz w:val="22"/>
                <w:szCs w:val="22"/>
              </w:rPr>
              <w:t>18</w:t>
            </w:r>
          </w:p>
        </w:tc>
        <w:tc>
          <w:tcPr>
            <w:tcW w:w="533" w:type="pct"/>
            <w:shd w:val="clear" w:color="auto" w:fill="auto"/>
            <w:vAlign w:val="center"/>
          </w:tcPr>
          <w:p w14:paraId="57CB9306" w14:textId="04981A3D" w:rsidR="00860D6E" w:rsidRPr="00860D6E" w:rsidRDefault="00860D6E" w:rsidP="000342AF">
            <w:pPr>
              <w:tabs>
                <w:tab w:val="right" w:pos="851"/>
              </w:tabs>
              <w:jc w:val="center"/>
              <w:rPr>
                <w:sz w:val="22"/>
                <w:szCs w:val="22"/>
              </w:rPr>
            </w:pPr>
            <w:r>
              <w:rPr>
                <w:sz w:val="22"/>
                <w:szCs w:val="22"/>
              </w:rPr>
              <w:t>7</w:t>
            </w:r>
          </w:p>
        </w:tc>
        <w:tc>
          <w:tcPr>
            <w:tcW w:w="532" w:type="pct"/>
            <w:shd w:val="clear" w:color="auto" w:fill="auto"/>
            <w:vAlign w:val="center"/>
          </w:tcPr>
          <w:p w14:paraId="37D433FB" w14:textId="72C7DEDE" w:rsidR="00860D6E" w:rsidRPr="00860D6E" w:rsidRDefault="00860D6E" w:rsidP="000342AF">
            <w:pPr>
              <w:tabs>
                <w:tab w:val="right" w:pos="851"/>
              </w:tabs>
              <w:jc w:val="center"/>
              <w:rPr>
                <w:sz w:val="22"/>
                <w:szCs w:val="22"/>
              </w:rPr>
            </w:pPr>
            <w:r>
              <w:rPr>
                <w:sz w:val="22"/>
                <w:szCs w:val="22"/>
              </w:rPr>
              <w:t>2</w:t>
            </w:r>
          </w:p>
        </w:tc>
        <w:tc>
          <w:tcPr>
            <w:tcW w:w="666" w:type="pct"/>
            <w:shd w:val="clear" w:color="auto" w:fill="auto"/>
            <w:vAlign w:val="center"/>
          </w:tcPr>
          <w:p w14:paraId="62DB061D" w14:textId="2F3BA3C5"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07866FE3" w14:textId="6A822739" w:rsidR="00860D6E" w:rsidRPr="00860D6E" w:rsidRDefault="00860D6E" w:rsidP="000342AF">
            <w:pPr>
              <w:tabs>
                <w:tab w:val="right" w:pos="851"/>
              </w:tabs>
              <w:jc w:val="center"/>
              <w:rPr>
                <w:sz w:val="22"/>
                <w:szCs w:val="22"/>
              </w:rPr>
            </w:pPr>
            <w:r>
              <w:rPr>
                <w:sz w:val="22"/>
                <w:szCs w:val="22"/>
              </w:rPr>
              <w:t>11</w:t>
            </w:r>
          </w:p>
        </w:tc>
        <w:tc>
          <w:tcPr>
            <w:tcW w:w="1133" w:type="pct"/>
            <w:shd w:val="clear" w:color="auto" w:fill="auto"/>
            <w:vAlign w:val="center"/>
          </w:tcPr>
          <w:p w14:paraId="4B7F19C7" w14:textId="77777777" w:rsidR="00860D6E" w:rsidRPr="00860D6E" w:rsidRDefault="00860D6E" w:rsidP="000342AF">
            <w:pPr>
              <w:tabs>
                <w:tab w:val="right" w:pos="851"/>
              </w:tabs>
              <w:jc w:val="both"/>
              <w:rPr>
                <w:sz w:val="22"/>
                <w:szCs w:val="22"/>
              </w:rPr>
            </w:pPr>
            <w:r w:rsidRPr="00860D6E">
              <w:rPr>
                <w:sz w:val="22"/>
                <w:szCs w:val="22"/>
              </w:rPr>
              <w:t>Анализ конкретных ситуаций, разработка проектов. Решение задач. Мини-тестирование.</w:t>
            </w:r>
          </w:p>
        </w:tc>
      </w:tr>
      <w:tr w:rsidR="000342AF" w:rsidRPr="00860D6E" w14:paraId="51F77C2D" w14:textId="77777777" w:rsidTr="000342AF">
        <w:tc>
          <w:tcPr>
            <w:tcW w:w="269" w:type="pct"/>
            <w:shd w:val="clear" w:color="auto" w:fill="auto"/>
          </w:tcPr>
          <w:p w14:paraId="10ECF773" w14:textId="77777777" w:rsidR="00860D6E" w:rsidRPr="00860D6E" w:rsidRDefault="00860D6E" w:rsidP="000342AF">
            <w:pPr>
              <w:tabs>
                <w:tab w:val="right" w:pos="851"/>
              </w:tabs>
              <w:jc w:val="both"/>
              <w:rPr>
                <w:sz w:val="22"/>
                <w:szCs w:val="22"/>
              </w:rPr>
            </w:pPr>
            <w:r w:rsidRPr="00860D6E">
              <w:rPr>
                <w:sz w:val="22"/>
                <w:szCs w:val="22"/>
              </w:rPr>
              <w:t>5</w:t>
            </w:r>
          </w:p>
        </w:tc>
        <w:tc>
          <w:tcPr>
            <w:tcW w:w="866" w:type="pct"/>
            <w:shd w:val="clear" w:color="auto" w:fill="auto"/>
            <w:vAlign w:val="center"/>
          </w:tcPr>
          <w:p w14:paraId="6DDDC274" w14:textId="77777777" w:rsidR="00860D6E" w:rsidRPr="00860D6E" w:rsidRDefault="00860D6E" w:rsidP="000342AF">
            <w:pPr>
              <w:tabs>
                <w:tab w:val="right" w:pos="851"/>
              </w:tabs>
              <w:jc w:val="both"/>
              <w:rPr>
                <w:sz w:val="22"/>
                <w:szCs w:val="22"/>
              </w:rPr>
            </w:pPr>
            <w:r w:rsidRPr="00860D6E">
              <w:rPr>
                <w:sz w:val="22"/>
                <w:szCs w:val="22"/>
              </w:rPr>
              <w:t>Тема 5. Управление рисками и качеством проекта</w:t>
            </w:r>
          </w:p>
        </w:tc>
        <w:tc>
          <w:tcPr>
            <w:tcW w:w="400" w:type="pct"/>
            <w:shd w:val="clear" w:color="auto" w:fill="auto"/>
            <w:vAlign w:val="center"/>
          </w:tcPr>
          <w:p w14:paraId="6F79C783" w14:textId="5D681B0B" w:rsidR="00860D6E" w:rsidRPr="00860D6E" w:rsidRDefault="00860D6E" w:rsidP="000342AF">
            <w:pPr>
              <w:tabs>
                <w:tab w:val="right" w:pos="851"/>
              </w:tabs>
              <w:jc w:val="center"/>
              <w:rPr>
                <w:sz w:val="22"/>
                <w:szCs w:val="22"/>
              </w:rPr>
            </w:pPr>
            <w:r>
              <w:rPr>
                <w:sz w:val="22"/>
                <w:szCs w:val="22"/>
              </w:rPr>
              <w:t>18</w:t>
            </w:r>
          </w:p>
        </w:tc>
        <w:tc>
          <w:tcPr>
            <w:tcW w:w="533" w:type="pct"/>
            <w:shd w:val="clear" w:color="auto" w:fill="auto"/>
            <w:vAlign w:val="center"/>
          </w:tcPr>
          <w:p w14:paraId="2DE7D1AB" w14:textId="5A335061" w:rsidR="00860D6E" w:rsidRPr="00860D6E" w:rsidRDefault="00860D6E" w:rsidP="000342AF">
            <w:pPr>
              <w:tabs>
                <w:tab w:val="right" w:pos="851"/>
              </w:tabs>
              <w:jc w:val="center"/>
              <w:rPr>
                <w:sz w:val="22"/>
                <w:szCs w:val="22"/>
              </w:rPr>
            </w:pPr>
            <w:r>
              <w:rPr>
                <w:sz w:val="22"/>
                <w:szCs w:val="22"/>
              </w:rPr>
              <w:t>7</w:t>
            </w:r>
          </w:p>
        </w:tc>
        <w:tc>
          <w:tcPr>
            <w:tcW w:w="532" w:type="pct"/>
            <w:shd w:val="clear" w:color="auto" w:fill="auto"/>
            <w:vAlign w:val="center"/>
          </w:tcPr>
          <w:p w14:paraId="3163684F" w14:textId="78BDCF33" w:rsidR="00860D6E" w:rsidRPr="00860D6E" w:rsidRDefault="00860D6E" w:rsidP="000342AF">
            <w:pPr>
              <w:tabs>
                <w:tab w:val="right" w:pos="851"/>
              </w:tabs>
              <w:jc w:val="center"/>
              <w:rPr>
                <w:sz w:val="22"/>
                <w:szCs w:val="22"/>
              </w:rPr>
            </w:pPr>
            <w:r>
              <w:rPr>
                <w:sz w:val="22"/>
                <w:szCs w:val="22"/>
              </w:rPr>
              <w:t>2</w:t>
            </w:r>
          </w:p>
        </w:tc>
        <w:tc>
          <w:tcPr>
            <w:tcW w:w="666" w:type="pct"/>
            <w:shd w:val="clear" w:color="auto" w:fill="auto"/>
            <w:vAlign w:val="center"/>
          </w:tcPr>
          <w:p w14:paraId="4DA57AB6" w14:textId="2EF95B98"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6061740D" w14:textId="727DB434" w:rsidR="00860D6E" w:rsidRPr="00860D6E" w:rsidRDefault="00860D6E" w:rsidP="000342AF">
            <w:pPr>
              <w:tabs>
                <w:tab w:val="right" w:pos="851"/>
              </w:tabs>
              <w:jc w:val="center"/>
              <w:rPr>
                <w:sz w:val="22"/>
                <w:szCs w:val="22"/>
              </w:rPr>
            </w:pPr>
            <w:r>
              <w:rPr>
                <w:sz w:val="22"/>
                <w:szCs w:val="22"/>
              </w:rPr>
              <w:t>11</w:t>
            </w:r>
          </w:p>
        </w:tc>
        <w:tc>
          <w:tcPr>
            <w:tcW w:w="1133" w:type="pct"/>
            <w:shd w:val="clear" w:color="auto" w:fill="auto"/>
            <w:vAlign w:val="center"/>
          </w:tcPr>
          <w:p w14:paraId="15AE120F" w14:textId="77777777" w:rsidR="00860D6E" w:rsidRPr="00860D6E" w:rsidRDefault="00860D6E" w:rsidP="000342AF">
            <w:pPr>
              <w:tabs>
                <w:tab w:val="right" w:pos="851"/>
              </w:tabs>
              <w:jc w:val="both"/>
              <w:rPr>
                <w:sz w:val="22"/>
                <w:szCs w:val="22"/>
              </w:rPr>
            </w:pPr>
            <w:r w:rsidRPr="00860D6E">
              <w:rPr>
                <w:sz w:val="22"/>
                <w:szCs w:val="22"/>
              </w:rPr>
              <w:t>Анализ конкретных ситуаций, разработка проектов. Решение задач.</w:t>
            </w:r>
          </w:p>
        </w:tc>
      </w:tr>
      <w:tr w:rsidR="000342AF" w:rsidRPr="00860D6E" w14:paraId="25489589" w14:textId="77777777" w:rsidTr="000342AF">
        <w:tc>
          <w:tcPr>
            <w:tcW w:w="269" w:type="pct"/>
            <w:shd w:val="clear" w:color="auto" w:fill="auto"/>
          </w:tcPr>
          <w:p w14:paraId="1E63A311" w14:textId="77777777" w:rsidR="00860D6E" w:rsidRPr="00860D6E" w:rsidRDefault="00860D6E" w:rsidP="000342AF">
            <w:pPr>
              <w:tabs>
                <w:tab w:val="right" w:pos="851"/>
              </w:tabs>
              <w:jc w:val="both"/>
              <w:rPr>
                <w:sz w:val="22"/>
                <w:szCs w:val="22"/>
              </w:rPr>
            </w:pPr>
            <w:r w:rsidRPr="00860D6E">
              <w:rPr>
                <w:sz w:val="22"/>
                <w:szCs w:val="22"/>
              </w:rPr>
              <w:t>6</w:t>
            </w:r>
          </w:p>
        </w:tc>
        <w:tc>
          <w:tcPr>
            <w:tcW w:w="866" w:type="pct"/>
            <w:shd w:val="clear" w:color="auto" w:fill="auto"/>
            <w:vAlign w:val="center"/>
          </w:tcPr>
          <w:p w14:paraId="6F73790C" w14:textId="77777777" w:rsidR="00860D6E" w:rsidRPr="00860D6E" w:rsidRDefault="00860D6E" w:rsidP="000342AF">
            <w:pPr>
              <w:tabs>
                <w:tab w:val="right" w:pos="851"/>
              </w:tabs>
              <w:jc w:val="both"/>
              <w:rPr>
                <w:sz w:val="22"/>
                <w:szCs w:val="22"/>
              </w:rPr>
            </w:pPr>
            <w:r w:rsidRPr="00860D6E">
              <w:rPr>
                <w:sz w:val="22"/>
                <w:szCs w:val="22"/>
              </w:rPr>
              <w:t>Тема 6. Контроль эффективности проекта и коммуникации</w:t>
            </w:r>
          </w:p>
        </w:tc>
        <w:tc>
          <w:tcPr>
            <w:tcW w:w="400" w:type="pct"/>
            <w:shd w:val="clear" w:color="auto" w:fill="auto"/>
            <w:vAlign w:val="center"/>
          </w:tcPr>
          <w:p w14:paraId="3BF7B234" w14:textId="6EDA4F32" w:rsidR="00860D6E" w:rsidRPr="00860D6E" w:rsidRDefault="00860D6E" w:rsidP="000342AF">
            <w:pPr>
              <w:tabs>
                <w:tab w:val="right" w:pos="851"/>
              </w:tabs>
              <w:jc w:val="center"/>
              <w:rPr>
                <w:sz w:val="22"/>
                <w:szCs w:val="22"/>
              </w:rPr>
            </w:pPr>
            <w:r>
              <w:rPr>
                <w:sz w:val="22"/>
                <w:szCs w:val="22"/>
              </w:rPr>
              <w:t>18</w:t>
            </w:r>
          </w:p>
        </w:tc>
        <w:tc>
          <w:tcPr>
            <w:tcW w:w="533" w:type="pct"/>
            <w:shd w:val="clear" w:color="auto" w:fill="auto"/>
            <w:vAlign w:val="center"/>
          </w:tcPr>
          <w:p w14:paraId="287C3DA6" w14:textId="7D9F783E" w:rsidR="00860D6E" w:rsidRPr="00860D6E" w:rsidRDefault="00860D6E" w:rsidP="000342AF">
            <w:pPr>
              <w:tabs>
                <w:tab w:val="right" w:pos="851"/>
              </w:tabs>
              <w:jc w:val="center"/>
              <w:rPr>
                <w:sz w:val="22"/>
                <w:szCs w:val="22"/>
              </w:rPr>
            </w:pPr>
            <w:r>
              <w:rPr>
                <w:sz w:val="22"/>
                <w:szCs w:val="22"/>
              </w:rPr>
              <w:t>7</w:t>
            </w:r>
          </w:p>
        </w:tc>
        <w:tc>
          <w:tcPr>
            <w:tcW w:w="532" w:type="pct"/>
            <w:shd w:val="clear" w:color="auto" w:fill="auto"/>
            <w:vAlign w:val="center"/>
          </w:tcPr>
          <w:p w14:paraId="4155CB18" w14:textId="24C2CEBE" w:rsidR="00860D6E" w:rsidRPr="00860D6E" w:rsidRDefault="00860D6E" w:rsidP="000342AF">
            <w:pPr>
              <w:tabs>
                <w:tab w:val="right" w:pos="851"/>
              </w:tabs>
              <w:jc w:val="center"/>
              <w:rPr>
                <w:sz w:val="22"/>
                <w:szCs w:val="22"/>
              </w:rPr>
            </w:pPr>
            <w:r>
              <w:rPr>
                <w:sz w:val="22"/>
                <w:szCs w:val="22"/>
              </w:rPr>
              <w:t>2</w:t>
            </w:r>
          </w:p>
        </w:tc>
        <w:tc>
          <w:tcPr>
            <w:tcW w:w="666" w:type="pct"/>
            <w:shd w:val="clear" w:color="auto" w:fill="auto"/>
            <w:vAlign w:val="center"/>
          </w:tcPr>
          <w:p w14:paraId="135D1DA1" w14:textId="1E069655" w:rsidR="00860D6E" w:rsidRPr="00860D6E" w:rsidRDefault="00860D6E" w:rsidP="000342AF">
            <w:pPr>
              <w:tabs>
                <w:tab w:val="right" w:pos="851"/>
              </w:tabs>
              <w:jc w:val="center"/>
              <w:rPr>
                <w:sz w:val="22"/>
                <w:szCs w:val="22"/>
              </w:rPr>
            </w:pPr>
            <w:r>
              <w:rPr>
                <w:sz w:val="22"/>
                <w:szCs w:val="22"/>
              </w:rPr>
              <w:t>5</w:t>
            </w:r>
          </w:p>
        </w:tc>
        <w:tc>
          <w:tcPr>
            <w:tcW w:w="600" w:type="pct"/>
            <w:shd w:val="clear" w:color="auto" w:fill="auto"/>
            <w:vAlign w:val="center"/>
          </w:tcPr>
          <w:p w14:paraId="76466F05" w14:textId="06595D44" w:rsidR="00860D6E" w:rsidRPr="00860D6E" w:rsidRDefault="00860D6E" w:rsidP="000342AF">
            <w:pPr>
              <w:tabs>
                <w:tab w:val="right" w:pos="851"/>
              </w:tabs>
              <w:jc w:val="center"/>
              <w:rPr>
                <w:sz w:val="22"/>
                <w:szCs w:val="22"/>
              </w:rPr>
            </w:pPr>
            <w:r>
              <w:rPr>
                <w:sz w:val="22"/>
                <w:szCs w:val="22"/>
              </w:rPr>
              <w:t>11</w:t>
            </w:r>
          </w:p>
        </w:tc>
        <w:tc>
          <w:tcPr>
            <w:tcW w:w="1133" w:type="pct"/>
            <w:shd w:val="clear" w:color="auto" w:fill="auto"/>
            <w:vAlign w:val="center"/>
          </w:tcPr>
          <w:p w14:paraId="071E023D" w14:textId="77777777" w:rsidR="00860D6E" w:rsidRPr="00860D6E" w:rsidRDefault="00860D6E" w:rsidP="000342AF">
            <w:pPr>
              <w:tabs>
                <w:tab w:val="right" w:pos="851"/>
              </w:tabs>
              <w:jc w:val="both"/>
              <w:rPr>
                <w:sz w:val="22"/>
                <w:szCs w:val="22"/>
              </w:rPr>
            </w:pPr>
            <w:r w:rsidRPr="00860D6E">
              <w:rPr>
                <w:sz w:val="22"/>
                <w:szCs w:val="22"/>
              </w:rPr>
              <w:t>Анализ конкретных ситуаций, разработка проектов. Решение задач. Мини-тестирование</w:t>
            </w:r>
          </w:p>
        </w:tc>
      </w:tr>
      <w:tr w:rsidR="000342AF" w:rsidRPr="00860D6E" w14:paraId="4C67C50C" w14:textId="77777777" w:rsidTr="000342AF">
        <w:tc>
          <w:tcPr>
            <w:tcW w:w="269" w:type="pct"/>
            <w:shd w:val="clear" w:color="auto" w:fill="auto"/>
          </w:tcPr>
          <w:p w14:paraId="6C9D6529" w14:textId="77777777" w:rsidR="00860D6E" w:rsidRPr="00860D6E" w:rsidRDefault="00860D6E" w:rsidP="000342AF">
            <w:pPr>
              <w:tabs>
                <w:tab w:val="right" w:pos="851"/>
              </w:tabs>
              <w:ind w:firstLine="709"/>
              <w:jc w:val="both"/>
              <w:rPr>
                <w:sz w:val="22"/>
                <w:szCs w:val="22"/>
              </w:rPr>
            </w:pPr>
          </w:p>
        </w:tc>
        <w:tc>
          <w:tcPr>
            <w:tcW w:w="866" w:type="pct"/>
            <w:shd w:val="clear" w:color="auto" w:fill="auto"/>
          </w:tcPr>
          <w:p w14:paraId="6D3EBF2B" w14:textId="77777777" w:rsidR="00860D6E" w:rsidRPr="00860D6E" w:rsidRDefault="00860D6E" w:rsidP="000342AF">
            <w:pPr>
              <w:tabs>
                <w:tab w:val="right" w:pos="851"/>
              </w:tabs>
              <w:jc w:val="both"/>
              <w:rPr>
                <w:sz w:val="22"/>
                <w:szCs w:val="22"/>
              </w:rPr>
            </w:pPr>
            <w:r w:rsidRPr="00860D6E">
              <w:rPr>
                <w:sz w:val="22"/>
                <w:szCs w:val="22"/>
              </w:rPr>
              <w:t xml:space="preserve">В целом по дисциплине </w:t>
            </w:r>
          </w:p>
        </w:tc>
        <w:tc>
          <w:tcPr>
            <w:tcW w:w="400" w:type="pct"/>
            <w:shd w:val="clear" w:color="auto" w:fill="auto"/>
          </w:tcPr>
          <w:p w14:paraId="1B38B668" w14:textId="437A8552" w:rsidR="00860D6E" w:rsidRPr="00860D6E" w:rsidRDefault="00860D6E" w:rsidP="000342AF">
            <w:pPr>
              <w:tabs>
                <w:tab w:val="right" w:pos="851"/>
              </w:tabs>
              <w:jc w:val="center"/>
              <w:rPr>
                <w:sz w:val="22"/>
                <w:szCs w:val="22"/>
              </w:rPr>
            </w:pPr>
            <w:r>
              <w:rPr>
                <w:sz w:val="22"/>
                <w:szCs w:val="22"/>
              </w:rPr>
              <w:t>108</w:t>
            </w:r>
          </w:p>
        </w:tc>
        <w:tc>
          <w:tcPr>
            <w:tcW w:w="533" w:type="pct"/>
            <w:shd w:val="clear" w:color="auto" w:fill="auto"/>
          </w:tcPr>
          <w:p w14:paraId="69BA68E7" w14:textId="39CB99EA" w:rsidR="00860D6E" w:rsidRPr="00860D6E" w:rsidRDefault="00860D6E" w:rsidP="000342AF">
            <w:pPr>
              <w:tabs>
                <w:tab w:val="right" w:pos="851"/>
              </w:tabs>
              <w:jc w:val="center"/>
              <w:rPr>
                <w:sz w:val="22"/>
                <w:szCs w:val="22"/>
              </w:rPr>
            </w:pPr>
            <w:r>
              <w:rPr>
                <w:sz w:val="22"/>
                <w:szCs w:val="22"/>
              </w:rPr>
              <w:t>40</w:t>
            </w:r>
          </w:p>
        </w:tc>
        <w:tc>
          <w:tcPr>
            <w:tcW w:w="532" w:type="pct"/>
            <w:shd w:val="clear" w:color="auto" w:fill="auto"/>
          </w:tcPr>
          <w:p w14:paraId="2F575DCE" w14:textId="597D0EEB" w:rsidR="00860D6E" w:rsidRPr="00860D6E" w:rsidRDefault="00860D6E" w:rsidP="000342AF">
            <w:pPr>
              <w:tabs>
                <w:tab w:val="right" w:pos="851"/>
              </w:tabs>
              <w:jc w:val="center"/>
              <w:rPr>
                <w:sz w:val="22"/>
                <w:szCs w:val="22"/>
              </w:rPr>
            </w:pPr>
            <w:r>
              <w:rPr>
                <w:sz w:val="22"/>
                <w:szCs w:val="22"/>
              </w:rPr>
              <w:t>10</w:t>
            </w:r>
          </w:p>
        </w:tc>
        <w:tc>
          <w:tcPr>
            <w:tcW w:w="666" w:type="pct"/>
            <w:shd w:val="clear" w:color="auto" w:fill="auto"/>
          </w:tcPr>
          <w:p w14:paraId="45B6734A" w14:textId="149FCCD2" w:rsidR="00860D6E" w:rsidRPr="00860D6E" w:rsidRDefault="00860D6E" w:rsidP="000342AF">
            <w:pPr>
              <w:tabs>
                <w:tab w:val="right" w:pos="851"/>
              </w:tabs>
              <w:jc w:val="center"/>
              <w:rPr>
                <w:sz w:val="22"/>
                <w:szCs w:val="22"/>
              </w:rPr>
            </w:pPr>
            <w:r>
              <w:rPr>
                <w:sz w:val="22"/>
                <w:szCs w:val="22"/>
              </w:rPr>
              <w:t>30</w:t>
            </w:r>
          </w:p>
        </w:tc>
        <w:tc>
          <w:tcPr>
            <w:tcW w:w="600" w:type="pct"/>
            <w:shd w:val="clear" w:color="auto" w:fill="auto"/>
          </w:tcPr>
          <w:p w14:paraId="0371B45B" w14:textId="6732414E" w:rsidR="00860D6E" w:rsidRPr="00860D6E" w:rsidRDefault="00860D6E" w:rsidP="000342AF">
            <w:pPr>
              <w:tabs>
                <w:tab w:val="right" w:pos="851"/>
              </w:tabs>
              <w:jc w:val="center"/>
              <w:rPr>
                <w:sz w:val="22"/>
                <w:szCs w:val="22"/>
              </w:rPr>
            </w:pPr>
            <w:r>
              <w:rPr>
                <w:sz w:val="22"/>
                <w:szCs w:val="22"/>
              </w:rPr>
              <w:t>68</w:t>
            </w:r>
          </w:p>
        </w:tc>
        <w:tc>
          <w:tcPr>
            <w:tcW w:w="1133" w:type="pct"/>
            <w:shd w:val="clear" w:color="auto" w:fill="auto"/>
          </w:tcPr>
          <w:p w14:paraId="3C20ABB3" w14:textId="02EFCA3E" w:rsidR="00860D6E" w:rsidRPr="00860D6E" w:rsidRDefault="00860D6E" w:rsidP="000342AF">
            <w:pPr>
              <w:tabs>
                <w:tab w:val="right" w:pos="851"/>
              </w:tabs>
              <w:jc w:val="both"/>
              <w:rPr>
                <w:sz w:val="22"/>
                <w:szCs w:val="22"/>
              </w:rPr>
            </w:pPr>
            <w:r w:rsidRPr="00860D6E">
              <w:rPr>
                <w:sz w:val="22"/>
                <w:szCs w:val="22"/>
              </w:rPr>
              <w:t>Согласно учебному плану:</w:t>
            </w:r>
            <w:r w:rsidR="000342AF">
              <w:rPr>
                <w:sz w:val="22"/>
                <w:szCs w:val="22"/>
              </w:rPr>
              <w:t xml:space="preserve"> </w:t>
            </w:r>
            <w:r w:rsidRPr="00860D6E">
              <w:rPr>
                <w:sz w:val="22"/>
                <w:szCs w:val="22"/>
              </w:rPr>
              <w:t>контрольная работа</w:t>
            </w:r>
          </w:p>
        </w:tc>
      </w:tr>
      <w:tr w:rsidR="000342AF" w:rsidRPr="00845ED2" w14:paraId="75C100CF" w14:textId="77777777" w:rsidTr="000342AF">
        <w:trPr>
          <w:trHeight w:val="78"/>
        </w:trPr>
        <w:tc>
          <w:tcPr>
            <w:tcW w:w="269" w:type="pct"/>
            <w:shd w:val="clear" w:color="auto" w:fill="auto"/>
          </w:tcPr>
          <w:p w14:paraId="43FF4117" w14:textId="77777777" w:rsidR="00860D6E" w:rsidRPr="00860D6E" w:rsidRDefault="00860D6E" w:rsidP="000342AF">
            <w:pPr>
              <w:tabs>
                <w:tab w:val="right" w:pos="851"/>
              </w:tabs>
              <w:ind w:firstLine="709"/>
              <w:jc w:val="both"/>
              <w:rPr>
                <w:sz w:val="22"/>
                <w:szCs w:val="22"/>
              </w:rPr>
            </w:pPr>
          </w:p>
        </w:tc>
        <w:tc>
          <w:tcPr>
            <w:tcW w:w="866" w:type="pct"/>
            <w:shd w:val="clear" w:color="auto" w:fill="auto"/>
          </w:tcPr>
          <w:p w14:paraId="3270E021" w14:textId="77777777" w:rsidR="00860D6E" w:rsidRPr="00860D6E" w:rsidRDefault="00860D6E" w:rsidP="000342AF">
            <w:pPr>
              <w:tabs>
                <w:tab w:val="right" w:pos="851"/>
              </w:tabs>
              <w:jc w:val="both"/>
              <w:rPr>
                <w:sz w:val="22"/>
                <w:szCs w:val="22"/>
              </w:rPr>
            </w:pPr>
            <w:r w:rsidRPr="00860D6E">
              <w:rPr>
                <w:sz w:val="22"/>
                <w:szCs w:val="22"/>
              </w:rPr>
              <w:t>Итого в %</w:t>
            </w:r>
          </w:p>
        </w:tc>
        <w:tc>
          <w:tcPr>
            <w:tcW w:w="400" w:type="pct"/>
            <w:shd w:val="clear" w:color="auto" w:fill="auto"/>
          </w:tcPr>
          <w:p w14:paraId="2F53247C" w14:textId="732EC3E5" w:rsidR="00860D6E" w:rsidRPr="00860D6E" w:rsidRDefault="00860D6E" w:rsidP="000342AF">
            <w:pPr>
              <w:tabs>
                <w:tab w:val="right" w:pos="851"/>
              </w:tabs>
              <w:jc w:val="center"/>
              <w:rPr>
                <w:sz w:val="22"/>
                <w:szCs w:val="22"/>
              </w:rPr>
            </w:pPr>
            <w:r>
              <w:rPr>
                <w:sz w:val="22"/>
                <w:szCs w:val="22"/>
              </w:rPr>
              <w:t>100</w:t>
            </w:r>
          </w:p>
        </w:tc>
        <w:tc>
          <w:tcPr>
            <w:tcW w:w="533" w:type="pct"/>
            <w:shd w:val="clear" w:color="auto" w:fill="auto"/>
          </w:tcPr>
          <w:p w14:paraId="23AB825D" w14:textId="4E1A0E4D" w:rsidR="00860D6E" w:rsidRPr="00860D6E" w:rsidRDefault="00860D6E" w:rsidP="000342AF">
            <w:pPr>
              <w:tabs>
                <w:tab w:val="right" w:pos="851"/>
              </w:tabs>
              <w:jc w:val="center"/>
              <w:rPr>
                <w:sz w:val="22"/>
                <w:szCs w:val="22"/>
              </w:rPr>
            </w:pPr>
            <w:r>
              <w:rPr>
                <w:sz w:val="22"/>
                <w:szCs w:val="22"/>
              </w:rPr>
              <w:t>3</w:t>
            </w:r>
            <w:r w:rsidR="000342AF">
              <w:rPr>
                <w:sz w:val="22"/>
                <w:szCs w:val="22"/>
              </w:rPr>
              <w:t>7</w:t>
            </w:r>
          </w:p>
        </w:tc>
        <w:tc>
          <w:tcPr>
            <w:tcW w:w="532" w:type="pct"/>
            <w:shd w:val="clear" w:color="auto" w:fill="auto"/>
          </w:tcPr>
          <w:p w14:paraId="05B4F10C" w14:textId="75FA2736" w:rsidR="00860D6E" w:rsidRPr="00860D6E" w:rsidRDefault="000342AF" w:rsidP="000342AF">
            <w:pPr>
              <w:tabs>
                <w:tab w:val="right" w:pos="851"/>
              </w:tabs>
              <w:jc w:val="center"/>
              <w:rPr>
                <w:sz w:val="22"/>
                <w:szCs w:val="22"/>
              </w:rPr>
            </w:pPr>
            <w:r>
              <w:rPr>
                <w:sz w:val="22"/>
                <w:szCs w:val="22"/>
              </w:rPr>
              <w:t>25</w:t>
            </w:r>
          </w:p>
        </w:tc>
        <w:tc>
          <w:tcPr>
            <w:tcW w:w="666" w:type="pct"/>
            <w:shd w:val="clear" w:color="auto" w:fill="auto"/>
          </w:tcPr>
          <w:p w14:paraId="099002E0" w14:textId="2976C3E7" w:rsidR="00860D6E" w:rsidRPr="00860D6E" w:rsidRDefault="000342AF" w:rsidP="000342AF">
            <w:pPr>
              <w:tabs>
                <w:tab w:val="right" w:pos="851"/>
              </w:tabs>
              <w:jc w:val="center"/>
              <w:rPr>
                <w:sz w:val="22"/>
                <w:szCs w:val="22"/>
              </w:rPr>
            </w:pPr>
            <w:r>
              <w:rPr>
                <w:sz w:val="22"/>
                <w:szCs w:val="22"/>
              </w:rPr>
              <w:t>75</w:t>
            </w:r>
          </w:p>
        </w:tc>
        <w:tc>
          <w:tcPr>
            <w:tcW w:w="600" w:type="pct"/>
            <w:shd w:val="clear" w:color="auto" w:fill="auto"/>
          </w:tcPr>
          <w:p w14:paraId="74CAF09D" w14:textId="62DD33BF" w:rsidR="00860D6E" w:rsidRPr="00845ED2" w:rsidRDefault="00860D6E" w:rsidP="000342AF">
            <w:pPr>
              <w:tabs>
                <w:tab w:val="right" w:pos="851"/>
              </w:tabs>
              <w:jc w:val="center"/>
              <w:rPr>
                <w:sz w:val="22"/>
                <w:szCs w:val="22"/>
              </w:rPr>
            </w:pPr>
            <w:r>
              <w:rPr>
                <w:sz w:val="22"/>
                <w:szCs w:val="22"/>
              </w:rPr>
              <w:t>6</w:t>
            </w:r>
            <w:r w:rsidR="000342AF">
              <w:rPr>
                <w:sz w:val="22"/>
                <w:szCs w:val="22"/>
              </w:rPr>
              <w:t>3</w:t>
            </w:r>
          </w:p>
        </w:tc>
        <w:tc>
          <w:tcPr>
            <w:tcW w:w="1133" w:type="pct"/>
            <w:shd w:val="clear" w:color="auto" w:fill="auto"/>
          </w:tcPr>
          <w:p w14:paraId="287D9B71" w14:textId="77777777" w:rsidR="00860D6E" w:rsidRPr="00845ED2" w:rsidRDefault="00860D6E" w:rsidP="000342AF">
            <w:pPr>
              <w:tabs>
                <w:tab w:val="right" w:pos="851"/>
              </w:tabs>
              <w:ind w:firstLine="709"/>
              <w:jc w:val="both"/>
              <w:rPr>
                <w:sz w:val="22"/>
                <w:szCs w:val="22"/>
              </w:rPr>
            </w:pPr>
          </w:p>
        </w:tc>
      </w:tr>
    </w:tbl>
    <w:p w14:paraId="0848FF56" w14:textId="77777777" w:rsidR="00860D6E" w:rsidRPr="009C7503" w:rsidRDefault="00860D6E" w:rsidP="00860D6E">
      <w:pPr>
        <w:jc w:val="both"/>
        <w:rPr>
          <w:szCs w:val="28"/>
        </w:rPr>
      </w:pPr>
    </w:p>
    <w:p w14:paraId="3094652D" w14:textId="77777777" w:rsidR="00860D6E" w:rsidRPr="009C7503" w:rsidRDefault="00860D6E" w:rsidP="000F798A">
      <w:pPr>
        <w:jc w:val="both"/>
        <w:rPr>
          <w:szCs w:val="28"/>
        </w:rPr>
      </w:pPr>
    </w:p>
    <w:p w14:paraId="2798A7AA" w14:textId="77777777" w:rsidR="000F798A" w:rsidRDefault="000F798A" w:rsidP="00645C87">
      <w:pPr>
        <w:pStyle w:val="2"/>
        <w:spacing w:before="120" w:line="276" w:lineRule="auto"/>
        <w:ind w:firstLine="709"/>
        <w:jc w:val="both"/>
        <w:rPr>
          <w:rFonts w:ascii="Times New Roman" w:hAnsi="Times New Roman" w:cs="Times New Roman"/>
          <w:b/>
          <w:bCs/>
          <w:color w:val="auto"/>
          <w:sz w:val="28"/>
          <w:szCs w:val="28"/>
        </w:rPr>
      </w:pPr>
      <w:bookmarkStart w:id="11" w:name="_Toc37254688"/>
      <w:bookmarkStart w:id="12" w:name="_Toc121747207"/>
      <w:r w:rsidRPr="009C7503">
        <w:rPr>
          <w:rFonts w:ascii="Times New Roman" w:hAnsi="Times New Roman" w:cs="Times New Roman"/>
          <w:b/>
          <w:bCs/>
          <w:color w:val="auto"/>
          <w:sz w:val="28"/>
          <w:szCs w:val="28"/>
        </w:rPr>
        <w:t>5.3. Содержание семинаров, практических занятий</w:t>
      </w:r>
      <w:bookmarkEnd w:id="11"/>
      <w:bookmarkEnd w:id="12"/>
    </w:p>
    <w:p w14:paraId="56E51084" w14:textId="77777777" w:rsidR="00460AE0" w:rsidRPr="00460AE0" w:rsidRDefault="00460AE0" w:rsidP="00460AE0"/>
    <w:p w14:paraId="2664DCF5" w14:textId="66CB58BB" w:rsidR="000F798A" w:rsidRPr="00DE3833" w:rsidRDefault="000F798A" w:rsidP="00DE3833">
      <w:pPr>
        <w:tabs>
          <w:tab w:val="right" w:pos="851"/>
        </w:tabs>
        <w:ind w:firstLine="709"/>
        <w:jc w:val="right"/>
        <w:rPr>
          <w:sz w:val="28"/>
          <w:szCs w:val="28"/>
        </w:rPr>
      </w:pPr>
      <w:r w:rsidRPr="00DE3833">
        <w:rPr>
          <w:sz w:val="28"/>
          <w:szCs w:val="28"/>
        </w:rPr>
        <w:t xml:space="preserve">Таблица </w:t>
      </w:r>
      <w:r w:rsidR="00792327">
        <w:rPr>
          <w:sz w:val="28"/>
          <w:szCs w:val="28"/>
        </w:rPr>
        <w:t>3</w:t>
      </w:r>
    </w:p>
    <w:tbl>
      <w:tblPr>
        <w:tblStyle w:val="14"/>
        <w:tblW w:w="10632" w:type="dxa"/>
        <w:tblInd w:w="-431" w:type="dxa"/>
        <w:tblLook w:val="04A0" w:firstRow="1" w:lastRow="0" w:firstColumn="1" w:lastColumn="0" w:noHBand="0" w:noVBand="1"/>
      </w:tblPr>
      <w:tblGrid>
        <w:gridCol w:w="2411"/>
        <w:gridCol w:w="5386"/>
        <w:gridCol w:w="2835"/>
      </w:tblGrid>
      <w:tr w:rsidR="000F798A" w:rsidRPr="000F798A" w14:paraId="72BDFBED" w14:textId="77777777" w:rsidTr="000342AF">
        <w:tc>
          <w:tcPr>
            <w:tcW w:w="2411" w:type="dxa"/>
            <w:vAlign w:val="center"/>
          </w:tcPr>
          <w:p w14:paraId="067D5F53" w14:textId="77777777" w:rsidR="000F798A" w:rsidRPr="008010CE" w:rsidRDefault="000F798A" w:rsidP="008010CE">
            <w:pPr>
              <w:tabs>
                <w:tab w:val="right" w:pos="851"/>
              </w:tabs>
              <w:jc w:val="center"/>
              <w:rPr>
                <w:b/>
                <w:sz w:val="24"/>
                <w:szCs w:val="24"/>
              </w:rPr>
            </w:pPr>
            <w:r w:rsidRPr="008010CE">
              <w:rPr>
                <w:b/>
                <w:sz w:val="24"/>
                <w:szCs w:val="24"/>
              </w:rPr>
              <w:t>Наименование тем (разделов) дисциплины</w:t>
            </w:r>
          </w:p>
        </w:tc>
        <w:tc>
          <w:tcPr>
            <w:tcW w:w="5386" w:type="dxa"/>
            <w:vAlign w:val="center"/>
          </w:tcPr>
          <w:p w14:paraId="12BEAF19" w14:textId="77777777" w:rsidR="000F798A" w:rsidRPr="008010CE" w:rsidRDefault="000F798A" w:rsidP="008010CE">
            <w:pPr>
              <w:tabs>
                <w:tab w:val="right" w:pos="851"/>
              </w:tabs>
              <w:jc w:val="center"/>
              <w:rPr>
                <w:b/>
                <w:sz w:val="24"/>
                <w:szCs w:val="24"/>
              </w:rPr>
            </w:pPr>
            <w:r w:rsidRPr="008010CE">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35" w:type="dxa"/>
            <w:vAlign w:val="center"/>
          </w:tcPr>
          <w:p w14:paraId="3850118C" w14:textId="77777777" w:rsidR="000F798A" w:rsidRPr="008010CE" w:rsidRDefault="000F798A" w:rsidP="008010CE">
            <w:pPr>
              <w:tabs>
                <w:tab w:val="right" w:pos="851"/>
              </w:tabs>
              <w:jc w:val="center"/>
              <w:rPr>
                <w:b/>
                <w:sz w:val="24"/>
                <w:szCs w:val="24"/>
              </w:rPr>
            </w:pPr>
            <w:r w:rsidRPr="008010CE">
              <w:rPr>
                <w:b/>
                <w:sz w:val="24"/>
                <w:szCs w:val="24"/>
              </w:rPr>
              <w:t>Формы проведения занятий</w:t>
            </w:r>
          </w:p>
        </w:tc>
      </w:tr>
      <w:tr w:rsidR="000F798A" w:rsidRPr="000F798A" w14:paraId="1CBDC2A1" w14:textId="77777777" w:rsidTr="000342AF">
        <w:tc>
          <w:tcPr>
            <w:tcW w:w="2411" w:type="dxa"/>
            <w:vAlign w:val="center"/>
          </w:tcPr>
          <w:p w14:paraId="7D76ABA7" w14:textId="77777777" w:rsidR="000F798A" w:rsidRPr="008010CE" w:rsidRDefault="000F798A" w:rsidP="00380A1D">
            <w:pPr>
              <w:widowControl/>
              <w:autoSpaceDE/>
              <w:autoSpaceDN/>
              <w:adjustRightInd/>
              <w:rPr>
                <w:sz w:val="24"/>
                <w:szCs w:val="24"/>
              </w:rPr>
            </w:pPr>
            <w:r w:rsidRPr="008010CE">
              <w:rPr>
                <w:sz w:val="24"/>
                <w:szCs w:val="24"/>
              </w:rPr>
              <w:t>Тема 1. Проект как объект управления</w:t>
            </w:r>
          </w:p>
        </w:tc>
        <w:tc>
          <w:tcPr>
            <w:tcW w:w="5386" w:type="dxa"/>
          </w:tcPr>
          <w:p w14:paraId="4CA42FE9" w14:textId="77777777" w:rsidR="000F798A" w:rsidRPr="00501617" w:rsidRDefault="000F798A" w:rsidP="000F798A">
            <w:pPr>
              <w:widowControl/>
              <w:numPr>
                <w:ilvl w:val="0"/>
                <w:numId w:val="25"/>
              </w:numPr>
              <w:autoSpaceDE/>
              <w:autoSpaceDN/>
              <w:adjustRightInd/>
              <w:ind w:left="28" w:firstLine="0"/>
              <w:jc w:val="both"/>
              <w:rPr>
                <w:sz w:val="24"/>
                <w:szCs w:val="24"/>
              </w:rPr>
            </w:pPr>
            <w:r w:rsidRPr="00501617">
              <w:rPr>
                <w:sz w:val="24"/>
                <w:szCs w:val="24"/>
              </w:rPr>
              <w:t>Определение понятия «Проект»</w:t>
            </w:r>
          </w:p>
          <w:p w14:paraId="51CEDC6E" w14:textId="77777777" w:rsidR="000F798A" w:rsidRPr="00501617" w:rsidRDefault="000F798A" w:rsidP="000F798A">
            <w:pPr>
              <w:widowControl/>
              <w:numPr>
                <w:ilvl w:val="0"/>
                <w:numId w:val="25"/>
              </w:numPr>
              <w:autoSpaceDE/>
              <w:autoSpaceDN/>
              <w:adjustRightInd/>
              <w:ind w:left="28" w:firstLine="0"/>
              <w:jc w:val="both"/>
              <w:rPr>
                <w:sz w:val="24"/>
                <w:szCs w:val="24"/>
              </w:rPr>
            </w:pPr>
            <w:r w:rsidRPr="00501617">
              <w:rPr>
                <w:sz w:val="24"/>
                <w:szCs w:val="24"/>
              </w:rPr>
              <w:t>Определение понятия «Объект проектного управления»</w:t>
            </w:r>
          </w:p>
          <w:p w14:paraId="07EB3930" w14:textId="77777777" w:rsidR="000F798A" w:rsidRPr="00501617" w:rsidRDefault="000F798A" w:rsidP="000F798A">
            <w:pPr>
              <w:widowControl/>
              <w:numPr>
                <w:ilvl w:val="0"/>
                <w:numId w:val="25"/>
              </w:numPr>
              <w:autoSpaceDE/>
              <w:autoSpaceDN/>
              <w:adjustRightInd/>
              <w:ind w:left="28" w:firstLine="0"/>
              <w:jc w:val="both"/>
              <w:rPr>
                <w:sz w:val="24"/>
                <w:szCs w:val="24"/>
              </w:rPr>
            </w:pPr>
            <w:r w:rsidRPr="00501617">
              <w:rPr>
                <w:sz w:val="24"/>
                <w:szCs w:val="24"/>
              </w:rPr>
              <w:t>Отличительные черты инновационного проекта как объекта проектного управления</w:t>
            </w:r>
          </w:p>
          <w:p w14:paraId="65FD9604" w14:textId="530D3EDA" w:rsidR="000F798A" w:rsidRPr="00501617" w:rsidRDefault="0066209E" w:rsidP="000F798A">
            <w:pPr>
              <w:widowControl/>
              <w:numPr>
                <w:ilvl w:val="0"/>
                <w:numId w:val="25"/>
              </w:numPr>
              <w:autoSpaceDE/>
              <w:autoSpaceDN/>
              <w:adjustRightInd/>
              <w:ind w:left="28" w:firstLine="0"/>
              <w:jc w:val="both"/>
              <w:rPr>
                <w:sz w:val="24"/>
                <w:szCs w:val="24"/>
              </w:rPr>
            </w:pPr>
            <w:r w:rsidRPr="00501617">
              <w:rPr>
                <w:sz w:val="24"/>
                <w:szCs w:val="24"/>
              </w:rPr>
              <w:t>Кейс</w:t>
            </w:r>
          </w:p>
          <w:p w14:paraId="4C70FE67" w14:textId="477F80A8" w:rsidR="000F798A" w:rsidRPr="00501617" w:rsidRDefault="000F798A" w:rsidP="00501617">
            <w:pPr>
              <w:widowControl/>
              <w:autoSpaceDE/>
              <w:autoSpaceDN/>
              <w:adjustRightInd/>
              <w:ind w:left="28"/>
              <w:jc w:val="both"/>
              <w:rPr>
                <w:sz w:val="24"/>
                <w:szCs w:val="24"/>
              </w:rPr>
            </w:pPr>
            <w:r w:rsidRPr="00501617">
              <w:rPr>
                <w:b/>
                <w:sz w:val="24"/>
                <w:szCs w:val="24"/>
              </w:rPr>
              <w:t>Литература:</w:t>
            </w:r>
            <w:r w:rsidRPr="00501617">
              <w:rPr>
                <w:sz w:val="24"/>
                <w:szCs w:val="24"/>
              </w:rPr>
              <w:t xml:space="preserve"> </w:t>
            </w:r>
            <w:r w:rsidR="00C401D6" w:rsidRPr="00501617">
              <w:rPr>
                <w:sz w:val="24"/>
                <w:szCs w:val="24"/>
              </w:rPr>
              <w:t xml:space="preserve">8.1.1. - </w:t>
            </w:r>
            <w:r w:rsidRPr="00501617">
              <w:rPr>
                <w:sz w:val="24"/>
                <w:szCs w:val="24"/>
              </w:rPr>
              <w:t>8.1.6, 8.2.1</w:t>
            </w:r>
            <w:r w:rsidR="00C401D6" w:rsidRPr="00501617">
              <w:rPr>
                <w:sz w:val="24"/>
                <w:szCs w:val="24"/>
              </w:rPr>
              <w:t xml:space="preserve"> </w:t>
            </w:r>
            <w:r w:rsidRPr="00501617">
              <w:rPr>
                <w:sz w:val="24"/>
                <w:szCs w:val="24"/>
              </w:rPr>
              <w:t>-</w:t>
            </w:r>
            <w:r w:rsidR="00C401D6" w:rsidRPr="00501617">
              <w:rPr>
                <w:sz w:val="24"/>
                <w:szCs w:val="24"/>
              </w:rPr>
              <w:t xml:space="preserve"> </w:t>
            </w:r>
            <w:r w:rsidRPr="00501617">
              <w:rPr>
                <w:sz w:val="24"/>
                <w:szCs w:val="24"/>
              </w:rPr>
              <w:t>8.2.</w:t>
            </w:r>
            <w:r w:rsidR="00501617" w:rsidRPr="00501617">
              <w:rPr>
                <w:sz w:val="24"/>
                <w:szCs w:val="24"/>
              </w:rPr>
              <w:t>3</w:t>
            </w:r>
            <w:r w:rsidRPr="00501617">
              <w:rPr>
                <w:sz w:val="24"/>
                <w:szCs w:val="24"/>
              </w:rPr>
              <w:t>, 8.3.</w:t>
            </w:r>
            <w:r w:rsidR="00501617" w:rsidRPr="00501617">
              <w:rPr>
                <w:sz w:val="24"/>
                <w:szCs w:val="24"/>
              </w:rPr>
              <w:t>1.</w:t>
            </w:r>
            <w:r w:rsidR="00C401D6" w:rsidRPr="00501617">
              <w:rPr>
                <w:sz w:val="24"/>
                <w:szCs w:val="24"/>
              </w:rPr>
              <w:t xml:space="preserve"> </w:t>
            </w:r>
            <w:r w:rsidRPr="00501617">
              <w:rPr>
                <w:sz w:val="24"/>
                <w:szCs w:val="24"/>
              </w:rPr>
              <w:t>-</w:t>
            </w:r>
            <w:r w:rsidR="00C401D6" w:rsidRPr="00501617">
              <w:rPr>
                <w:sz w:val="24"/>
                <w:szCs w:val="24"/>
              </w:rPr>
              <w:t xml:space="preserve"> </w:t>
            </w:r>
            <w:r w:rsidRPr="00501617">
              <w:rPr>
                <w:sz w:val="24"/>
                <w:szCs w:val="24"/>
              </w:rPr>
              <w:t>8.3.</w:t>
            </w:r>
            <w:r w:rsidR="00501617" w:rsidRPr="00501617">
              <w:rPr>
                <w:sz w:val="24"/>
                <w:szCs w:val="24"/>
              </w:rPr>
              <w:t>3</w:t>
            </w:r>
            <w:r w:rsidR="00C401D6" w:rsidRPr="00501617">
              <w:rPr>
                <w:sz w:val="24"/>
                <w:szCs w:val="24"/>
              </w:rPr>
              <w:t>.</w:t>
            </w:r>
            <w:r w:rsidRPr="00501617">
              <w:rPr>
                <w:sz w:val="24"/>
                <w:szCs w:val="24"/>
              </w:rPr>
              <w:t>, Раздел 9</w:t>
            </w:r>
          </w:p>
        </w:tc>
        <w:tc>
          <w:tcPr>
            <w:tcW w:w="2835" w:type="dxa"/>
            <w:vAlign w:val="center"/>
          </w:tcPr>
          <w:p w14:paraId="25DCA54A" w14:textId="77777777" w:rsidR="000F798A" w:rsidRPr="001E47BC" w:rsidRDefault="000F798A" w:rsidP="001E47BC">
            <w:pPr>
              <w:tabs>
                <w:tab w:val="right" w:pos="851"/>
              </w:tabs>
              <w:jc w:val="center"/>
              <w:rPr>
                <w:sz w:val="24"/>
                <w:szCs w:val="24"/>
              </w:rPr>
            </w:pPr>
            <w:r w:rsidRPr="001E47BC">
              <w:rPr>
                <w:sz w:val="24"/>
                <w:szCs w:val="24"/>
              </w:rPr>
              <w:t>Опрос, групповая дискуссия</w:t>
            </w:r>
          </w:p>
        </w:tc>
      </w:tr>
      <w:tr w:rsidR="000F798A" w:rsidRPr="000F798A" w14:paraId="19A80B7E" w14:textId="77777777" w:rsidTr="000342AF">
        <w:tc>
          <w:tcPr>
            <w:tcW w:w="2411" w:type="dxa"/>
            <w:vAlign w:val="center"/>
          </w:tcPr>
          <w:p w14:paraId="36E05D8D" w14:textId="77777777" w:rsidR="000F798A" w:rsidRPr="008010CE" w:rsidRDefault="000F798A" w:rsidP="00380A1D">
            <w:pPr>
              <w:tabs>
                <w:tab w:val="right" w:pos="851"/>
              </w:tabs>
              <w:rPr>
                <w:sz w:val="24"/>
                <w:szCs w:val="24"/>
              </w:rPr>
            </w:pPr>
            <w:r w:rsidRPr="008010CE">
              <w:rPr>
                <w:sz w:val="24"/>
                <w:szCs w:val="24"/>
              </w:rPr>
              <w:t>Тема 2. Классификация проектов</w:t>
            </w:r>
          </w:p>
        </w:tc>
        <w:tc>
          <w:tcPr>
            <w:tcW w:w="5386" w:type="dxa"/>
          </w:tcPr>
          <w:p w14:paraId="5871B380" w14:textId="77777777" w:rsidR="000F798A" w:rsidRPr="00501617" w:rsidRDefault="000F798A" w:rsidP="000F798A">
            <w:pPr>
              <w:widowControl/>
              <w:numPr>
                <w:ilvl w:val="0"/>
                <w:numId w:val="26"/>
              </w:numPr>
              <w:autoSpaceDE/>
              <w:autoSpaceDN/>
              <w:adjustRightInd/>
              <w:ind w:left="28" w:hanging="28"/>
              <w:jc w:val="both"/>
              <w:rPr>
                <w:sz w:val="24"/>
                <w:szCs w:val="24"/>
              </w:rPr>
            </w:pPr>
            <w:r w:rsidRPr="00501617">
              <w:rPr>
                <w:sz w:val="24"/>
                <w:szCs w:val="24"/>
              </w:rPr>
              <w:t>Подходы к управлению проектами</w:t>
            </w:r>
          </w:p>
          <w:p w14:paraId="1D002811" w14:textId="77777777" w:rsidR="000F798A" w:rsidRPr="00501617" w:rsidRDefault="000F798A" w:rsidP="000F798A">
            <w:pPr>
              <w:widowControl/>
              <w:numPr>
                <w:ilvl w:val="0"/>
                <w:numId w:val="26"/>
              </w:numPr>
              <w:autoSpaceDE/>
              <w:autoSpaceDN/>
              <w:adjustRightInd/>
              <w:ind w:left="28" w:hanging="28"/>
              <w:jc w:val="both"/>
              <w:rPr>
                <w:sz w:val="24"/>
                <w:szCs w:val="24"/>
              </w:rPr>
            </w:pPr>
            <w:r w:rsidRPr="00501617">
              <w:rPr>
                <w:sz w:val="24"/>
                <w:szCs w:val="24"/>
              </w:rPr>
              <w:t>Типы проектов</w:t>
            </w:r>
          </w:p>
          <w:p w14:paraId="2A0DE39A" w14:textId="77777777" w:rsidR="000F798A" w:rsidRPr="00501617" w:rsidRDefault="000F798A" w:rsidP="000F798A">
            <w:pPr>
              <w:widowControl/>
              <w:numPr>
                <w:ilvl w:val="0"/>
                <w:numId w:val="26"/>
              </w:numPr>
              <w:autoSpaceDE/>
              <w:autoSpaceDN/>
              <w:adjustRightInd/>
              <w:ind w:left="28" w:hanging="28"/>
              <w:jc w:val="both"/>
              <w:rPr>
                <w:sz w:val="24"/>
                <w:szCs w:val="24"/>
              </w:rPr>
            </w:pPr>
            <w:r w:rsidRPr="00501617">
              <w:rPr>
                <w:sz w:val="24"/>
                <w:szCs w:val="24"/>
              </w:rPr>
              <w:t>Разница между типами и видами проектов.</w:t>
            </w:r>
          </w:p>
          <w:p w14:paraId="71E15319" w14:textId="77777777" w:rsidR="000F798A" w:rsidRPr="00501617" w:rsidRDefault="000F798A" w:rsidP="000F798A">
            <w:pPr>
              <w:widowControl/>
              <w:numPr>
                <w:ilvl w:val="0"/>
                <w:numId w:val="26"/>
              </w:numPr>
              <w:autoSpaceDE/>
              <w:autoSpaceDN/>
              <w:adjustRightInd/>
              <w:ind w:left="28" w:hanging="28"/>
              <w:jc w:val="both"/>
              <w:rPr>
                <w:sz w:val="24"/>
                <w:szCs w:val="24"/>
              </w:rPr>
            </w:pPr>
            <w:r w:rsidRPr="00501617">
              <w:rPr>
                <w:sz w:val="24"/>
                <w:szCs w:val="24"/>
              </w:rPr>
              <w:t>Кейс</w:t>
            </w:r>
          </w:p>
          <w:p w14:paraId="6C3DE336" w14:textId="26416985" w:rsidR="000F798A" w:rsidRPr="00501617" w:rsidRDefault="000F798A" w:rsidP="000F798A">
            <w:pPr>
              <w:widowControl/>
              <w:autoSpaceDE/>
              <w:autoSpaceDN/>
              <w:adjustRightInd/>
              <w:ind w:left="28"/>
              <w:jc w:val="both"/>
              <w:rPr>
                <w:sz w:val="24"/>
                <w:szCs w:val="24"/>
              </w:rPr>
            </w:pPr>
            <w:r w:rsidRPr="00501617">
              <w:rPr>
                <w:b/>
                <w:sz w:val="24"/>
                <w:szCs w:val="24"/>
              </w:rPr>
              <w:t>Литература:</w:t>
            </w:r>
            <w:r w:rsidRPr="00501617">
              <w:rPr>
                <w:sz w:val="24"/>
                <w:szCs w:val="24"/>
              </w:rPr>
              <w:t xml:space="preserve"> </w:t>
            </w:r>
            <w:r w:rsidR="00501617" w:rsidRPr="00501617">
              <w:rPr>
                <w:sz w:val="24"/>
                <w:szCs w:val="24"/>
              </w:rPr>
              <w:t>8.1.1. - 8.1.6, 8.2.1 - 8.2.3, 8.3.1. - 8.3.3., Раздел 9</w:t>
            </w:r>
          </w:p>
        </w:tc>
        <w:tc>
          <w:tcPr>
            <w:tcW w:w="2835" w:type="dxa"/>
            <w:vAlign w:val="center"/>
          </w:tcPr>
          <w:p w14:paraId="1D4275A5" w14:textId="144B6463" w:rsidR="000F798A" w:rsidRPr="001E47BC" w:rsidRDefault="001E47BC" w:rsidP="001E47BC">
            <w:pPr>
              <w:jc w:val="center"/>
              <w:rPr>
                <w:sz w:val="24"/>
                <w:szCs w:val="24"/>
              </w:rPr>
            </w:pPr>
            <w:r w:rsidRPr="001E47BC">
              <w:rPr>
                <w:sz w:val="24"/>
                <w:szCs w:val="24"/>
              </w:rPr>
              <w:t>Дискуссия, ответы по теме лекции. анализ конкретных ситуаций, решение ситуационных задач</w:t>
            </w:r>
            <w:r w:rsidR="000F798A" w:rsidRPr="001E47BC">
              <w:rPr>
                <w:sz w:val="24"/>
                <w:szCs w:val="24"/>
              </w:rPr>
              <w:t>, разработка проектов</w:t>
            </w:r>
          </w:p>
        </w:tc>
      </w:tr>
      <w:tr w:rsidR="001E47BC" w:rsidRPr="000F798A" w14:paraId="06D14747" w14:textId="77777777" w:rsidTr="000342AF">
        <w:tc>
          <w:tcPr>
            <w:tcW w:w="2411" w:type="dxa"/>
            <w:vAlign w:val="center"/>
          </w:tcPr>
          <w:p w14:paraId="5ECD9E5D" w14:textId="77777777" w:rsidR="001E47BC" w:rsidRPr="008010CE" w:rsidRDefault="001E47BC" w:rsidP="00380A1D">
            <w:pPr>
              <w:widowControl/>
              <w:autoSpaceDE/>
              <w:autoSpaceDN/>
              <w:adjustRightInd/>
              <w:rPr>
                <w:sz w:val="24"/>
                <w:szCs w:val="24"/>
              </w:rPr>
            </w:pPr>
            <w:r w:rsidRPr="008010CE">
              <w:rPr>
                <w:sz w:val="24"/>
                <w:szCs w:val="24"/>
              </w:rPr>
              <w:t>Тема 3. Жизненный цикл проектов</w:t>
            </w:r>
          </w:p>
        </w:tc>
        <w:tc>
          <w:tcPr>
            <w:tcW w:w="5386" w:type="dxa"/>
          </w:tcPr>
          <w:p w14:paraId="11413B77" w14:textId="77777777" w:rsidR="001E47BC" w:rsidRPr="00501617" w:rsidRDefault="001E47BC" w:rsidP="000C2F4E">
            <w:pPr>
              <w:widowControl/>
              <w:numPr>
                <w:ilvl w:val="0"/>
                <w:numId w:val="39"/>
              </w:numPr>
              <w:autoSpaceDE/>
              <w:autoSpaceDN/>
              <w:adjustRightInd/>
              <w:ind w:left="28" w:firstLine="0"/>
              <w:jc w:val="both"/>
              <w:rPr>
                <w:sz w:val="24"/>
                <w:szCs w:val="24"/>
              </w:rPr>
            </w:pPr>
            <w:r w:rsidRPr="00501617">
              <w:rPr>
                <w:sz w:val="24"/>
                <w:szCs w:val="24"/>
              </w:rPr>
              <w:t>Этапы жизненного цикла проекта.</w:t>
            </w:r>
          </w:p>
          <w:p w14:paraId="0E930A5E" w14:textId="77777777" w:rsidR="001E47BC" w:rsidRPr="00501617" w:rsidRDefault="001E47BC" w:rsidP="000C2F4E">
            <w:pPr>
              <w:widowControl/>
              <w:numPr>
                <w:ilvl w:val="0"/>
                <w:numId w:val="39"/>
              </w:numPr>
              <w:autoSpaceDE/>
              <w:autoSpaceDN/>
              <w:adjustRightInd/>
              <w:ind w:left="28" w:firstLine="0"/>
              <w:jc w:val="both"/>
              <w:rPr>
                <w:sz w:val="24"/>
                <w:szCs w:val="24"/>
              </w:rPr>
            </w:pPr>
            <w:r w:rsidRPr="00501617">
              <w:rPr>
                <w:sz w:val="24"/>
                <w:szCs w:val="24"/>
              </w:rPr>
              <w:t>Концептуальная фаза и фаза планирования.</w:t>
            </w:r>
          </w:p>
          <w:p w14:paraId="3A016C39" w14:textId="77777777" w:rsidR="001E47BC" w:rsidRPr="00501617" w:rsidRDefault="001E47BC" w:rsidP="000C2F4E">
            <w:pPr>
              <w:widowControl/>
              <w:numPr>
                <w:ilvl w:val="0"/>
                <w:numId w:val="39"/>
              </w:numPr>
              <w:autoSpaceDE/>
              <w:autoSpaceDN/>
              <w:adjustRightInd/>
              <w:ind w:left="28" w:firstLine="0"/>
              <w:jc w:val="both"/>
              <w:rPr>
                <w:sz w:val="24"/>
                <w:szCs w:val="24"/>
              </w:rPr>
            </w:pPr>
            <w:r w:rsidRPr="00501617">
              <w:rPr>
                <w:sz w:val="24"/>
                <w:szCs w:val="24"/>
              </w:rPr>
              <w:t>Сходства и различия между жизненным циклом проекта и жизненным циклом продукта.</w:t>
            </w:r>
          </w:p>
          <w:p w14:paraId="63A1A9C3" w14:textId="77777777" w:rsidR="001E47BC" w:rsidRPr="00501617" w:rsidRDefault="001E47BC" w:rsidP="000C2F4E">
            <w:pPr>
              <w:widowControl/>
              <w:numPr>
                <w:ilvl w:val="0"/>
                <w:numId w:val="39"/>
              </w:numPr>
              <w:autoSpaceDE/>
              <w:autoSpaceDN/>
              <w:adjustRightInd/>
              <w:ind w:left="28" w:firstLine="0"/>
              <w:jc w:val="both"/>
              <w:rPr>
                <w:sz w:val="24"/>
                <w:szCs w:val="24"/>
              </w:rPr>
            </w:pPr>
            <w:r w:rsidRPr="00501617">
              <w:rPr>
                <w:sz w:val="24"/>
                <w:szCs w:val="24"/>
              </w:rPr>
              <w:t>Кейс</w:t>
            </w:r>
          </w:p>
          <w:p w14:paraId="4BFA7CA0" w14:textId="79282747" w:rsidR="001E47BC" w:rsidRPr="00501617" w:rsidRDefault="001E47BC" w:rsidP="001E47BC">
            <w:pPr>
              <w:widowControl/>
              <w:autoSpaceDE/>
              <w:autoSpaceDN/>
              <w:adjustRightInd/>
              <w:ind w:left="28"/>
              <w:jc w:val="both"/>
              <w:rPr>
                <w:sz w:val="24"/>
                <w:szCs w:val="24"/>
              </w:rPr>
            </w:pPr>
            <w:r w:rsidRPr="00501617">
              <w:rPr>
                <w:b/>
                <w:sz w:val="24"/>
                <w:szCs w:val="24"/>
              </w:rPr>
              <w:t>Литература:</w:t>
            </w:r>
            <w:r w:rsidRPr="00501617">
              <w:rPr>
                <w:sz w:val="24"/>
                <w:szCs w:val="24"/>
              </w:rPr>
              <w:t xml:space="preserve"> </w:t>
            </w:r>
            <w:r w:rsidR="00501617" w:rsidRPr="00501617">
              <w:rPr>
                <w:sz w:val="24"/>
                <w:szCs w:val="24"/>
              </w:rPr>
              <w:t>8.1.1. - 8.1.6, 8.2.1 - 8.2.3, 8.3.1. - 8.3.3., Раздел 9</w:t>
            </w:r>
          </w:p>
        </w:tc>
        <w:tc>
          <w:tcPr>
            <w:tcW w:w="2835" w:type="dxa"/>
            <w:vAlign w:val="center"/>
          </w:tcPr>
          <w:p w14:paraId="638BD758" w14:textId="0F3712C7" w:rsidR="001E47BC" w:rsidRPr="001E47BC" w:rsidRDefault="001E47BC" w:rsidP="000342AF">
            <w:pPr>
              <w:tabs>
                <w:tab w:val="right" w:pos="851"/>
              </w:tabs>
              <w:jc w:val="center"/>
              <w:rPr>
                <w:sz w:val="24"/>
                <w:szCs w:val="24"/>
              </w:rPr>
            </w:pPr>
            <w:r w:rsidRPr="001E47BC">
              <w:rPr>
                <w:sz w:val="24"/>
                <w:szCs w:val="24"/>
              </w:rPr>
              <w:t>Дискуссия, ответы по теме лекции. анализ конкретных ситуаций, решение ситуационных задач, разработка проектов</w:t>
            </w:r>
          </w:p>
        </w:tc>
      </w:tr>
      <w:tr w:rsidR="001E47BC" w:rsidRPr="000F798A" w14:paraId="547715CB" w14:textId="77777777" w:rsidTr="000342AF">
        <w:tc>
          <w:tcPr>
            <w:tcW w:w="2411" w:type="dxa"/>
            <w:vAlign w:val="center"/>
          </w:tcPr>
          <w:p w14:paraId="25A82F62" w14:textId="77777777" w:rsidR="001E47BC" w:rsidRPr="008010CE" w:rsidRDefault="001E47BC" w:rsidP="00380A1D">
            <w:pPr>
              <w:widowControl/>
              <w:autoSpaceDE/>
              <w:autoSpaceDN/>
              <w:adjustRightInd/>
              <w:rPr>
                <w:sz w:val="24"/>
                <w:szCs w:val="24"/>
              </w:rPr>
            </w:pPr>
            <w:r w:rsidRPr="008010CE">
              <w:rPr>
                <w:sz w:val="24"/>
                <w:szCs w:val="24"/>
              </w:rPr>
              <w:lastRenderedPageBreak/>
              <w:t>Тема 4. Основные процессы управления планированием</w:t>
            </w:r>
          </w:p>
        </w:tc>
        <w:tc>
          <w:tcPr>
            <w:tcW w:w="5386" w:type="dxa"/>
          </w:tcPr>
          <w:p w14:paraId="402E8C1B" w14:textId="77777777" w:rsidR="001E47BC" w:rsidRPr="00501617" w:rsidRDefault="001E47BC" w:rsidP="000C2F4E">
            <w:pPr>
              <w:widowControl/>
              <w:numPr>
                <w:ilvl w:val="0"/>
                <w:numId w:val="40"/>
              </w:numPr>
              <w:autoSpaceDE/>
              <w:autoSpaceDN/>
              <w:adjustRightInd/>
              <w:ind w:left="28" w:firstLine="0"/>
              <w:jc w:val="both"/>
              <w:rPr>
                <w:sz w:val="24"/>
                <w:szCs w:val="24"/>
              </w:rPr>
            </w:pPr>
            <w:r w:rsidRPr="00501617">
              <w:rPr>
                <w:sz w:val="24"/>
                <w:szCs w:val="24"/>
              </w:rPr>
              <w:t>Основные процессы управления планированием</w:t>
            </w:r>
          </w:p>
          <w:p w14:paraId="54C1C8EA" w14:textId="77777777" w:rsidR="001E47BC" w:rsidRPr="00501617" w:rsidRDefault="001E47BC" w:rsidP="000C2F4E">
            <w:pPr>
              <w:widowControl/>
              <w:numPr>
                <w:ilvl w:val="0"/>
                <w:numId w:val="40"/>
              </w:numPr>
              <w:autoSpaceDE/>
              <w:autoSpaceDN/>
              <w:adjustRightInd/>
              <w:ind w:left="28" w:firstLine="0"/>
              <w:jc w:val="both"/>
              <w:rPr>
                <w:sz w:val="24"/>
                <w:szCs w:val="24"/>
              </w:rPr>
            </w:pPr>
            <w:r w:rsidRPr="00501617">
              <w:rPr>
                <w:sz w:val="24"/>
                <w:szCs w:val="24"/>
              </w:rPr>
              <w:t>Основные факторы, влияющие на процесс планирования проектов</w:t>
            </w:r>
          </w:p>
          <w:p w14:paraId="2945A26F" w14:textId="77777777" w:rsidR="001E47BC" w:rsidRPr="00501617" w:rsidRDefault="001E47BC" w:rsidP="000C2F4E">
            <w:pPr>
              <w:widowControl/>
              <w:numPr>
                <w:ilvl w:val="0"/>
                <w:numId w:val="40"/>
              </w:numPr>
              <w:autoSpaceDE/>
              <w:autoSpaceDN/>
              <w:adjustRightInd/>
              <w:ind w:left="28" w:firstLine="0"/>
              <w:jc w:val="both"/>
              <w:rPr>
                <w:sz w:val="24"/>
                <w:szCs w:val="24"/>
              </w:rPr>
            </w:pPr>
            <w:r w:rsidRPr="00501617">
              <w:rPr>
                <w:sz w:val="24"/>
                <w:szCs w:val="24"/>
              </w:rPr>
              <w:t>Цели и успехи проекта</w:t>
            </w:r>
          </w:p>
          <w:p w14:paraId="6F75459A" w14:textId="77777777" w:rsidR="001E47BC" w:rsidRPr="00501617" w:rsidRDefault="001E47BC" w:rsidP="000C2F4E">
            <w:pPr>
              <w:widowControl/>
              <w:numPr>
                <w:ilvl w:val="0"/>
                <w:numId w:val="40"/>
              </w:numPr>
              <w:autoSpaceDE/>
              <w:autoSpaceDN/>
              <w:adjustRightInd/>
              <w:ind w:left="28" w:firstLine="0"/>
              <w:jc w:val="both"/>
              <w:rPr>
                <w:sz w:val="24"/>
                <w:szCs w:val="24"/>
              </w:rPr>
            </w:pPr>
            <w:r w:rsidRPr="00501617">
              <w:rPr>
                <w:sz w:val="24"/>
                <w:szCs w:val="24"/>
              </w:rPr>
              <w:t>Сводный план проекта</w:t>
            </w:r>
          </w:p>
          <w:p w14:paraId="00FC1784" w14:textId="77777777" w:rsidR="001E47BC" w:rsidRPr="00501617" w:rsidRDefault="001E47BC" w:rsidP="000C2F4E">
            <w:pPr>
              <w:widowControl/>
              <w:numPr>
                <w:ilvl w:val="0"/>
                <w:numId w:val="40"/>
              </w:numPr>
              <w:autoSpaceDE/>
              <w:autoSpaceDN/>
              <w:adjustRightInd/>
              <w:ind w:left="28" w:firstLine="0"/>
              <w:jc w:val="both"/>
              <w:rPr>
                <w:sz w:val="24"/>
                <w:szCs w:val="24"/>
              </w:rPr>
            </w:pPr>
            <w:r w:rsidRPr="00501617">
              <w:rPr>
                <w:sz w:val="24"/>
                <w:szCs w:val="24"/>
              </w:rPr>
              <w:t>Кейс</w:t>
            </w:r>
          </w:p>
          <w:p w14:paraId="621ECC16" w14:textId="39290156" w:rsidR="001E47BC" w:rsidRPr="00501617" w:rsidRDefault="001E47BC" w:rsidP="001E47BC">
            <w:pPr>
              <w:widowControl/>
              <w:autoSpaceDE/>
              <w:autoSpaceDN/>
              <w:adjustRightInd/>
              <w:ind w:left="28"/>
              <w:jc w:val="both"/>
              <w:rPr>
                <w:sz w:val="24"/>
                <w:szCs w:val="24"/>
              </w:rPr>
            </w:pPr>
            <w:r w:rsidRPr="00501617">
              <w:rPr>
                <w:b/>
                <w:sz w:val="24"/>
                <w:szCs w:val="24"/>
              </w:rPr>
              <w:t>Литература:</w:t>
            </w:r>
            <w:r w:rsidRPr="00501617">
              <w:rPr>
                <w:sz w:val="24"/>
                <w:szCs w:val="24"/>
              </w:rPr>
              <w:t xml:space="preserve"> </w:t>
            </w:r>
            <w:r w:rsidR="00501617" w:rsidRPr="00501617">
              <w:rPr>
                <w:sz w:val="24"/>
                <w:szCs w:val="24"/>
              </w:rPr>
              <w:t>8.1.1. - 8.1.6, 8.2.1 - 8.2.3, 8.3.1. - 8.3.3., Раздел 9</w:t>
            </w:r>
          </w:p>
        </w:tc>
        <w:tc>
          <w:tcPr>
            <w:tcW w:w="2835" w:type="dxa"/>
            <w:vAlign w:val="center"/>
          </w:tcPr>
          <w:p w14:paraId="52885D7B" w14:textId="520448B0" w:rsidR="001E47BC" w:rsidRPr="001E47BC" w:rsidRDefault="001E47BC" w:rsidP="000342AF">
            <w:pPr>
              <w:tabs>
                <w:tab w:val="right" w:pos="851"/>
              </w:tabs>
              <w:jc w:val="center"/>
              <w:rPr>
                <w:sz w:val="24"/>
                <w:szCs w:val="24"/>
              </w:rPr>
            </w:pPr>
            <w:r w:rsidRPr="001E47BC">
              <w:rPr>
                <w:sz w:val="24"/>
                <w:szCs w:val="24"/>
              </w:rPr>
              <w:t>Дискуссия, ответы по теме лекции. анализ конкретных ситуаций, решение ситуационных задач, разработка проектов</w:t>
            </w:r>
          </w:p>
        </w:tc>
      </w:tr>
      <w:tr w:rsidR="001E47BC" w:rsidRPr="000F798A" w14:paraId="4ADCC337" w14:textId="77777777" w:rsidTr="000342AF">
        <w:tc>
          <w:tcPr>
            <w:tcW w:w="2411" w:type="dxa"/>
            <w:vAlign w:val="center"/>
          </w:tcPr>
          <w:p w14:paraId="778BEBFA" w14:textId="77777777" w:rsidR="001E47BC" w:rsidRPr="008010CE" w:rsidRDefault="001E47BC" w:rsidP="00380A1D">
            <w:pPr>
              <w:widowControl/>
              <w:autoSpaceDE/>
              <w:autoSpaceDN/>
              <w:adjustRightInd/>
              <w:rPr>
                <w:sz w:val="24"/>
                <w:szCs w:val="24"/>
              </w:rPr>
            </w:pPr>
            <w:r w:rsidRPr="008010CE">
              <w:rPr>
                <w:sz w:val="24"/>
                <w:szCs w:val="24"/>
              </w:rPr>
              <w:t>Тема 5. Управление рисками и качеством проекта</w:t>
            </w:r>
          </w:p>
        </w:tc>
        <w:tc>
          <w:tcPr>
            <w:tcW w:w="5386" w:type="dxa"/>
          </w:tcPr>
          <w:p w14:paraId="4DE8D0DA" w14:textId="77777777" w:rsidR="001E47BC" w:rsidRPr="00501617" w:rsidRDefault="001E47BC" w:rsidP="000C2F4E">
            <w:pPr>
              <w:widowControl/>
              <w:numPr>
                <w:ilvl w:val="0"/>
                <w:numId w:val="41"/>
              </w:numPr>
              <w:autoSpaceDE/>
              <w:autoSpaceDN/>
              <w:adjustRightInd/>
              <w:ind w:left="28" w:firstLine="0"/>
              <w:jc w:val="both"/>
              <w:rPr>
                <w:sz w:val="24"/>
                <w:szCs w:val="24"/>
              </w:rPr>
            </w:pPr>
            <w:r w:rsidRPr="00501617">
              <w:rPr>
                <w:sz w:val="24"/>
                <w:szCs w:val="24"/>
              </w:rPr>
              <w:t>Виды рисков проектов</w:t>
            </w:r>
          </w:p>
          <w:p w14:paraId="77A11EEC" w14:textId="77777777" w:rsidR="001E47BC" w:rsidRPr="00501617" w:rsidRDefault="001E47BC" w:rsidP="000C2F4E">
            <w:pPr>
              <w:widowControl/>
              <w:numPr>
                <w:ilvl w:val="0"/>
                <w:numId w:val="41"/>
              </w:numPr>
              <w:autoSpaceDE/>
              <w:autoSpaceDN/>
              <w:adjustRightInd/>
              <w:ind w:left="28" w:firstLine="0"/>
              <w:jc w:val="both"/>
              <w:rPr>
                <w:sz w:val="24"/>
                <w:szCs w:val="24"/>
              </w:rPr>
            </w:pPr>
            <w:r w:rsidRPr="00501617">
              <w:rPr>
                <w:sz w:val="24"/>
                <w:szCs w:val="24"/>
              </w:rPr>
              <w:t>Методология управления рисками проекта</w:t>
            </w:r>
          </w:p>
          <w:p w14:paraId="7B2C3ADE" w14:textId="77777777" w:rsidR="001E47BC" w:rsidRPr="00501617" w:rsidRDefault="001E47BC" w:rsidP="000C2F4E">
            <w:pPr>
              <w:widowControl/>
              <w:numPr>
                <w:ilvl w:val="0"/>
                <w:numId w:val="41"/>
              </w:numPr>
              <w:autoSpaceDE/>
              <w:autoSpaceDN/>
              <w:adjustRightInd/>
              <w:ind w:left="28" w:firstLine="0"/>
              <w:jc w:val="both"/>
              <w:rPr>
                <w:sz w:val="24"/>
                <w:szCs w:val="24"/>
              </w:rPr>
            </w:pPr>
            <w:r w:rsidRPr="00501617">
              <w:rPr>
                <w:sz w:val="24"/>
                <w:szCs w:val="24"/>
              </w:rPr>
              <w:t>Категории рисков</w:t>
            </w:r>
          </w:p>
          <w:p w14:paraId="6ADB4FA8" w14:textId="77777777" w:rsidR="001E47BC" w:rsidRPr="00501617" w:rsidRDefault="001E47BC" w:rsidP="000C2F4E">
            <w:pPr>
              <w:widowControl/>
              <w:numPr>
                <w:ilvl w:val="0"/>
                <w:numId w:val="41"/>
              </w:numPr>
              <w:autoSpaceDE/>
              <w:autoSpaceDN/>
              <w:adjustRightInd/>
              <w:ind w:left="28" w:firstLine="0"/>
              <w:jc w:val="both"/>
              <w:rPr>
                <w:sz w:val="24"/>
                <w:szCs w:val="24"/>
              </w:rPr>
            </w:pPr>
            <w:r w:rsidRPr="00501617">
              <w:rPr>
                <w:sz w:val="24"/>
                <w:szCs w:val="24"/>
              </w:rPr>
              <w:t>Ключевые стандарты «Управления качеством»</w:t>
            </w:r>
          </w:p>
          <w:p w14:paraId="7A8BC75B" w14:textId="77777777" w:rsidR="001E47BC" w:rsidRPr="00501617" w:rsidRDefault="001E47BC" w:rsidP="000C2F4E">
            <w:pPr>
              <w:widowControl/>
              <w:numPr>
                <w:ilvl w:val="0"/>
                <w:numId w:val="41"/>
              </w:numPr>
              <w:autoSpaceDE/>
              <w:autoSpaceDN/>
              <w:adjustRightInd/>
              <w:ind w:left="28" w:firstLine="0"/>
              <w:jc w:val="both"/>
              <w:rPr>
                <w:sz w:val="24"/>
                <w:szCs w:val="24"/>
              </w:rPr>
            </w:pPr>
            <w:r w:rsidRPr="00501617">
              <w:rPr>
                <w:sz w:val="24"/>
                <w:szCs w:val="24"/>
              </w:rPr>
              <w:t>Кейс</w:t>
            </w:r>
          </w:p>
          <w:p w14:paraId="5F6BDA7A" w14:textId="2C4F3ED4" w:rsidR="001E47BC" w:rsidRPr="00501617" w:rsidRDefault="001E47BC" w:rsidP="001E47BC">
            <w:pPr>
              <w:tabs>
                <w:tab w:val="left" w:pos="312"/>
              </w:tabs>
              <w:ind w:left="28"/>
              <w:rPr>
                <w:sz w:val="24"/>
                <w:szCs w:val="24"/>
              </w:rPr>
            </w:pPr>
            <w:r w:rsidRPr="00501617">
              <w:rPr>
                <w:b/>
                <w:sz w:val="24"/>
                <w:szCs w:val="24"/>
              </w:rPr>
              <w:t>Литература:</w:t>
            </w:r>
            <w:r w:rsidRPr="00501617">
              <w:rPr>
                <w:sz w:val="24"/>
                <w:szCs w:val="24"/>
              </w:rPr>
              <w:t xml:space="preserve"> </w:t>
            </w:r>
            <w:r w:rsidR="00501617" w:rsidRPr="00501617">
              <w:rPr>
                <w:sz w:val="24"/>
                <w:szCs w:val="24"/>
              </w:rPr>
              <w:t>8.1.1. - 8.1.6, 8.2.1 - 8.2.3, 8.3.1. - 8.3.3., Раздел 9</w:t>
            </w:r>
          </w:p>
        </w:tc>
        <w:tc>
          <w:tcPr>
            <w:tcW w:w="2835" w:type="dxa"/>
            <w:vAlign w:val="center"/>
          </w:tcPr>
          <w:p w14:paraId="47A9743A" w14:textId="0FAA34E2" w:rsidR="001E47BC" w:rsidRPr="001E47BC" w:rsidRDefault="001E47BC" w:rsidP="000342AF">
            <w:pPr>
              <w:tabs>
                <w:tab w:val="right" w:pos="851"/>
              </w:tabs>
              <w:jc w:val="center"/>
              <w:rPr>
                <w:sz w:val="24"/>
                <w:szCs w:val="24"/>
              </w:rPr>
            </w:pPr>
            <w:r w:rsidRPr="001E47BC">
              <w:rPr>
                <w:sz w:val="24"/>
                <w:szCs w:val="24"/>
              </w:rPr>
              <w:t>Дискуссия, ответы по теме лекции. анализ конкретных ситуаций, решение ситуационных задач, разработка проектов</w:t>
            </w:r>
          </w:p>
        </w:tc>
      </w:tr>
      <w:tr w:rsidR="001E47BC" w:rsidRPr="000F798A" w14:paraId="06C1A02D" w14:textId="77777777" w:rsidTr="000342AF">
        <w:tc>
          <w:tcPr>
            <w:tcW w:w="2411" w:type="dxa"/>
            <w:vAlign w:val="center"/>
          </w:tcPr>
          <w:p w14:paraId="1239EF46" w14:textId="77777777" w:rsidR="001E47BC" w:rsidRPr="008010CE" w:rsidRDefault="001E47BC" w:rsidP="00380A1D">
            <w:pPr>
              <w:widowControl/>
              <w:autoSpaceDE/>
              <w:autoSpaceDN/>
              <w:adjustRightInd/>
              <w:rPr>
                <w:sz w:val="24"/>
                <w:szCs w:val="24"/>
              </w:rPr>
            </w:pPr>
            <w:r w:rsidRPr="008010CE">
              <w:rPr>
                <w:sz w:val="24"/>
                <w:szCs w:val="24"/>
              </w:rPr>
              <w:t>Тема 6. Контроль эффективности проекта и коммуникации</w:t>
            </w:r>
          </w:p>
        </w:tc>
        <w:tc>
          <w:tcPr>
            <w:tcW w:w="5386" w:type="dxa"/>
          </w:tcPr>
          <w:p w14:paraId="539CFF2F" w14:textId="77777777" w:rsidR="001E47BC" w:rsidRPr="00501617" w:rsidRDefault="001E47BC" w:rsidP="000C2F4E">
            <w:pPr>
              <w:widowControl/>
              <w:numPr>
                <w:ilvl w:val="0"/>
                <w:numId w:val="42"/>
              </w:numPr>
              <w:autoSpaceDE/>
              <w:autoSpaceDN/>
              <w:adjustRightInd/>
              <w:ind w:left="28" w:firstLine="0"/>
              <w:jc w:val="both"/>
              <w:rPr>
                <w:sz w:val="24"/>
                <w:szCs w:val="24"/>
              </w:rPr>
            </w:pPr>
            <w:r w:rsidRPr="00501617">
              <w:rPr>
                <w:sz w:val="24"/>
                <w:szCs w:val="24"/>
              </w:rPr>
              <w:t>Понятие «Эффективность» и «результативность» проектом</w:t>
            </w:r>
          </w:p>
          <w:p w14:paraId="48F6951A" w14:textId="77777777" w:rsidR="001E47BC" w:rsidRPr="00501617" w:rsidRDefault="001E47BC" w:rsidP="000C2F4E">
            <w:pPr>
              <w:widowControl/>
              <w:numPr>
                <w:ilvl w:val="0"/>
                <w:numId w:val="42"/>
              </w:numPr>
              <w:autoSpaceDE/>
              <w:autoSpaceDN/>
              <w:adjustRightInd/>
              <w:ind w:left="28" w:firstLine="0"/>
              <w:jc w:val="both"/>
              <w:rPr>
                <w:sz w:val="24"/>
                <w:szCs w:val="24"/>
              </w:rPr>
            </w:pPr>
            <w:r w:rsidRPr="00501617">
              <w:rPr>
                <w:sz w:val="24"/>
                <w:szCs w:val="24"/>
              </w:rPr>
              <w:t>Гибкость использования ресурсов</w:t>
            </w:r>
          </w:p>
          <w:p w14:paraId="36C2D6EB" w14:textId="77777777" w:rsidR="001E47BC" w:rsidRPr="00501617" w:rsidRDefault="001E47BC" w:rsidP="000C2F4E">
            <w:pPr>
              <w:widowControl/>
              <w:numPr>
                <w:ilvl w:val="0"/>
                <w:numId w:val="42"/>
              </w:numPr>
              <w:autoSpaceDE/>
              <w:autoSpaceDN/>
              <w:adjustRightInd/>
              <w:ind w:left="28" w:firstLine="0"/>
              <w:jc w:val="both"/>
              <w:rPr>
                <w:sz w:val="24"/>
                <w:szCs w:val="24"/>
              </w:rPr>
            </w:pPr>
            <w:r w:rsidRPr="00501617">
              <w:rPr>
                <w:sz w:val="24"/>
                <w:szCs w:val="24"/>
              </w:rPr>
              <w:t>Уровень власти и уровень ответственности</w:t>
            </w:r>
          </w:p>
          <w:p w14:paraId="6BBBD25B" w14:textId="77777777" w:rsidR="001E47BC" w:rsidRPr="00501617" w:rsidRDefault="001E47BC" w:rsidP="000C2F4E">
            <w:pPr>
              <w:widowControl/>
              <w:numPr>
                <w:ilvl w:val="0"/>
                <w:numId w:val="42"/>
              </w:numPr>
              <w:autoSpaceDE/>
              <w:autoSpaceDN/>
              <w:adjustRightInd/>
              <w:ind w:left="28" w:firstLine="0"/>
              <w:jc w:val="both"/>
              <w:rPr>
                <w:sz w:val="24"/>
                <w:szCs w:val="24"/>
              </w:rPr>
            </w:pPr>
            <w:r w:rsidRPr="00501617">
              <w:rPr>
                <w:sz w:val="24"/>
                <w:szCs w:val="24"/>
              </w:rPr>
              <w:t>Кейс</w:t>
            </w:r>
          </w:p>
          <w:p w14:paraId="1F81D6DC" w14:textId="22BE664F" w:rsidR="001E47BC" w:rsidRPr="00501617" w:rsidRDefault="001E47BC" w:rsidP="001E47BC">
            <w:pPr>
              <w:widowControl/>
              <w:autoSpaceDE/>
              <w:autoSpaceDN/>
              <w:adjustRightInd/>
              <w:ind w:left="28"/>
              <w:jc w:val="both"/>
              <w:rPr>
                <w:sz w:val="24"/>
                <w:szCs w:val="24"/>
              </w:rPr>
            </w:pPr>
            <w:r w:rsidRPr="00501617">
              <w:rPr>
                <w:b/>
                <w:sz w:val="24"/>
                <w:szCs w:val="24"/>
              </w:rPr>
              <w:t>Литература:</w:t>
            </w:r>
            <w:r w:rsidRPr="00501617">
              <w:rPr>
                <w:sz w:val="24"/>
                <w:szCs w:val="24"/>
              </w:rPr>
              <w:t xml:space="preserve"> </w:t>
            </w:r>
            <w:r w:rsidR="00501617" w:rsidRPr="00501617">
              <w:rPr>
                <w:sz w:val="24"/>
                <w:szCs w:val="24"/>
              </w:rPr>
              <w:t>8.1.1. - 8.1.6, 8.2.1 - 8.2.3, 8.3.1. - 8.3.3., Раздел 9</w:t>
            </w:r>
          </w:p>
        </w:tc>
        <w:tc>
          <w:tcPr>
            <w:tcW w:w="2835" w:type="dxa"/>
            <w:vAlign w:val="center"/>
          </w:tcPr>
          <w:p w14:paraId="531C7BAE" w14:textId="037F95A7" w:rsidR="001E47BC" w:rsidRPr="001E47BC" w:rsidRDefault="001E47BC" w:rsidP="000342AF">
            <w:pPr>
              <w:tabs>
                <w:tab w:val="right" w:pos="851"/>
              </w:tabs>
              <w:jc w:val="center"/>
              <w:rPr>
                <w:sz w:val="24"/>
                <w:szCs w:val="24"/>
              </w:rPr>
            </w:pPr>
            <w:r w:rsidRPr="001E47BC">
              <w:rPr>
                <w:sz w:val="24"/>
                <w:szCs w:val="24"/>
              </w:rPr>
              <w:t>Дискуссия, ответы по теме лекции. анализ конкретных ситуаций, решение ситуационных задач, разработка проектов</w:t>
            </w:r>
          </w:p>
        </w:tc>
      </w:tr>
    </w:tbl>
    <w:p w14:paraId="74BC6033" w14:textId="77777777" w:rsidR="00C52F7B" w:rsidRPr="009C7503" w:rsidRDefault="00C52F7B" w:rsidP="009C7503">
      <w:pPr>
        <w:pStyle w:val="1"/>
        <w:spacing w:before="120"/>
        <w:ind w:firstLine="709"/>
        <w:jc w:val="both"/>
        <w:rPr>
          <w:rFonts w:ascii="Times New Roman" w:hAnsi="Times New Roman" w:cs="Times New Roman"/>
          <w:b/>
          <w:color w:val="auto"/>
          <w:sz w:val="28"/>
          <w:szCs w:val="28"/>
        </w:rPr>
      </w:pPr>
      <w:bookmarkStart w:id="13" w:name="_Toc121747208"/>
      <w:r w:rsidRPr="009C7503">
        <w:rPr>
          <w:rFonts w:ascii="Times New Roman" w:hAnsi="Times New Roman" w:cs="Times New Roman"/>
          <w:b/>
          <w:color w:val="auto"/>
          <w:sz w:val="28"/>
          <w:szCs w:val="28"/>
        </w:rPr>
        <w:t xml:space="preserve">6. </w:t>
      </w:r>
      <w:r w:rsidR="00E00BE6" w:rsidRPr="009C7503">
        <w:rPr>
          <w:rFonts w:ascii="Times New Roman" w:hAnsi="Times New Roman" w:cs="Times New Roman"/>
          <w:b/>
          <w:color w:val="auto"/>
          <w:sz w:val="28"/>
          <w:szCs w:val="28"/>
        </w:rPr>
        <w:t>Перечень у</w:t>
      </w:r>
      <w:r w:rsidRPr="009C7503">
        <w:rPr>
          <w:rFonts w:ascii="Times New Roman" w:hAnsi="Times New Roman" w:cs="Times New Roman"/>
          <w:b/>
          <w:color w:val="auto"/>
          <w:sz w:val="28"/>
          <w:szCs w:val="28"/>
        </w:rPr>
        <w:t>чебно-методическо</w:t>
      </w:r>
      <w:r w:rsidR="00E00BE6" w:rsidRPr="009C7503">
        <w:rPr>
          <w:rFonts w:ascii="Times New Roman" w:hAnsi="Times New Roman" w:cs="Times New Roman"/>
          <w:b/>
          <w:color w:val="auto"/>
          <w:sz w:val="28"/>
          <w:szCs w:val="28"/>
        </w:rPr>
        <w:t>го</w:t>
      </w:r>
      <w:r w:rsidRPr="009C7503">
        <w:rPr>
          <w:rFonts w:ascii="Times New Roman" w:hAnsi="Times New Roman" w:cs="Times New Roman"/>
          <w:b/>
          <w:color w:val="auto"/>
          <w:sz w:val="28"/>
          <w:szCs w:val="28"/>
        </w:rPr>
        <w:t xml:space="preserve"> обеспечени</w:t>
      </w:r>
      <w:r w:rsidR="00E00BE6" w:rsidRPr="009C7503">
        <w:rPr>
          <w:rFonts w:ascii="Times New Roman" w:hAnsi="Times New Roman" w:cs="Times New Roman"/>
          <w:b/>
          <w:color w:val="auto"/>
          <w:sz w:val="28"/>
          <w:szCs w:val="28"/>
        </w:rPr>
        <w:t>я</w:t>
      </w:r>
      <w:r w:rsidRPr="009C7503">
        <w:rPr>
          <w:rFonts w:ascii="Times New Roman" w:hAnsi="Times New Roman" w:cs="Times New Roman"/>
          <w:b/>
          <w:color w:val="auto"/>
          <w:sz w:val="28"/>
          <w:szCs w:val="28"/>
        </w:rPr>
        <w:t xml:space="preserve"> </w:t>
      </w:r>
      <w:r w:rsidR="00606047" w:rsidRPr="009C7503">
        <w:rPr>
          <w:rFonts w:ascii="Times New Roman" w:hAnsi="Times New Roman" w:cs="Times New Roman"/>
          <w:b/>
          <w:color w:val="auto"/>
          <w:sz w:val="28"/>
          <w:szCs w:val="28"/>
        </w:rPr>
        <w:t xml:space="preserve">для </w:t>
      </w:r>
      <w:r w:rsidRPr="009C7503">
        <w:rPr>
          <w:rFonts w:ascii="Times New Roman" w:hAnsi="Times New Roman" w:cs="Times New Roman"/>
          <w:b/>
          <w:color w:val="auto"/>
          <w:sz w:val="28"/>
          <w:szCs w:val="28"/>
        </w:rPr>
        <w:t xml:space="preserve">самостоятельной работы обучающихся по </w:t>
      </w:r>
      <w:r w:rsidR="00606047" w:rsidRPr="009C7503">
        <w:rPr>
          <w:rFonts w:ascii="Times New Roman" w:hAnsi="Times New Roman" w:cs="Times New Roman"/>
          <w:b/>
          <w:color w:val="auto"/>
          <w:sz w:val="28"/>
          <w:szCs w:val="28"/>
        </w:rPr>
        <w:t>дисциплине</w:t>
      </w:r>
      <w:bookmarkEnd w:id="13"/>
    </w:p>
    <w:p w14:paraId="79C37178" w14:textId="77777777" w:rsidR="008E5DB9" w:rsidRDefault="008E5DB9" w:rsidP="00645C87">
      <w:pPr>
        <w:pStyle w:val="2"/>
        <w:spacing w:before="120" w:line="276" w:lineRule="auto"/>
        <w:ind w:firstLine="709"/>
        <w:jc w:val="both"/>
        <w:rPr>
          <w:rFonts w:ascii="Times New Roman" w:hAnsi="Times New Roman" w:cs="Times New Roman"/>
          <w:b/>
          <w:bCs/>
          <w:color w:val="auto"/>
          <w:sz w:val="28"/>
          <w:szCs w:val="28"/>
        </w:rPr>
      </w:pPr>
      <w:bookmarkStart w:id="14" w:name="_Toc121747209"/>
      <w:r w:rsidRPr="006B425C">
        <w:rPr>
          <w:rFonts w:ascii="Times New Roman" w:hAnsi="Times New Roman" w:cs="Times New Roman"/>
          <w:b/>
          <w:bCs/>
          <w:color w:val="auto"/>
          <w:sz w:val="28"/>
          <w:szCs w:val="28"/>
        </w:rPr>
        <w:t xml:space="preserve">6.1. </w:t>
      </w:r>
      <w:r w:rsidR="00F36684" w:rsidRPr="006B425C">
        <w:rPr>
          <w:rFonts w:ascii="Times New Roman" w:hAnsi="Times New Roman" w:cs="Times New Roman"/>
          <w:b/>
          <w:bCs/>
          <w:color w:val="auto"/>
          <w:sz w:val="28"/>
          <w:szCs w:val="28"/>
        </w:rPr>
        <w:t>Перечень вопросов, отводим</w:t>
      </w:r>
      <w:r w:rsidR="00024EEA" w:rsidRPr="006B425C">
        <w:rPr>
          <w:rFonts w:ascii="Times New Roman" w:hAnsi="Times New Roman" w:cs="Times New Roman"/>
          <w:b/>
          <w:bCs/>
          <w:color w:val="auto"/>
          <w:sz w:val="28"/>
          <w:szCs w:val="28"/>
        </w:rPr>
        <w:t xml:space="preserve">ых на самостоятельное освоение </w:t>
      </w:r>
      <w:r w:rsidR="00F36684" w:rsidRPr="006B425C">
        <w:rPr>
          <w:rFonts w:ascii="Times New Roman" w:hAnsi="Times New Roman" w:cs="Times New Roman"/>
          <w:b/>
          <w:bCs/>
          <w:color w:val="auto"/>
          <w:sz w:val="28"/>
          <w:szCs w:val="28"/>
        </w:rPr>
        <w:t>дисциплины, ф</w:t>
      </w:r>
      <w:r w:rsidRPr="006B425C">
        <w:rPr>
          <w:rFonts w:ascii="Times New Roman" w:hAnsi="Times New Roman" w:cs="Times New Roman"/>
          <w:b/>
          <w:bCs/>
          <w:color w:val="auto"/>
          <w:sz w:val="28"/>
          <w:szCs w:val="28"/>
        </w:rPr>
        <w:t>ормы внеаудиторной самостоятельной работы</w:t>
      </w:r>
      <w:bookmarkEnd w:id="14"/>
    </w:p>
    <w:p w14:paraId="1BF5044B" w14:textId="77777777" w:rsidR="004C0106" w:rsidRPr="004C0106" w:rsidRDefault="004C0106" w:rsidP="004C0106"/>
    <w:p w14:paraId="14559A50" w14:textId="300CB82E" w:rsidR="00364A21" w:rsidRPr="00DE3833" w:rsidRDefault="00364A21" w:rsidP="00364A21">
      <w:pPr>
        <w:tabs>
          <w:tab w:val="right" w:pos="851"/>
        </w:tabs>
        <w:ind w:firstLine="709"/>
        <w:jc w:val="right"/>
        <w:rPr>
          <w:sz w:val="28"/>
          <w:szCs w:val="28"/>
        </w:rPr>
      </w:pPr>
      <w:r w:rsidRPr="00DE3833">
        <w:rPr>
          <w:sz w:val="28"/>
          <w:szCs w:val="28"/>
        </w:rPr>
        <w:t xml:space="preserve">Таблица </w:t>
      </w:r>
      <w:r>
        <w:rPr>
          <w:sz w:val="28"/>
          <w:szCs w:val="28"/>
        </w:rPr>
        <w:t>4</w:t>
      </w:r>
    </w:p>
    <w:tbl>
      <w:tblPr>
        <w:tblW w:w="536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5244"/>
        <w:gridCol w:w="2977"/>
      </w:tblGrid>
      <w:tr w:rsidR="008C77A8" w:rsidRPr="008C77A8" w14:paraId="4D076604" w14:textId="77777777" w:rsidTr="000342AF">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33A2C201" w14:textId="77777777" w:rsidR="008C77A8" w:rsidRPr="008C77A8" w:rsidRDefault="008C77A8" w:rsidP="008C77A8">
            <w:pPr>
              <w:tabs>
                <w:tab w:val="right" w:pos="851"/>
              </w:tabs>
              <w:jc w:val="center"/>
              <w:rPr>
                <w:b/>
                <w:sz w:val="24"/>
                <w:szCs w:val="24"/>
              </w:rPr>
            </w:pPr>
            <w:r w:rsidRPr="008C77A8">
              <w:rPr>
                <w:b/>
                <w:sz w:val="24"/>
                <w:szCs w:val="24"/>
              </w:rPr>
              <w:t>Наименование тем (разделов) дисциплины</w:t>
            </w:r>
          </w:p>
        </w:tc>
        <w:tc>
          <w:tcPr>
            <w:tcW w:w="2466" w:type="pct"/>
            <w:tcBorders>
              <w:top w:val="single" w:sz="4" w:space="0" w:color="auto"/>
              <w:left w:val="single" w:sz="4" w:space="0" w:color="auto"/>
              <w:bottom w:val="single" w:sz="4" w:space="0" w:color="auto"/>
              <w:right w:val="single" w:sz="4" w:space="0" w:color="auto"/>
            </w:tcBorders>
            <w:shd w:val="clear" w:color="auto" w:fill="auto"/>
            <w:vAlign w:val="center"/>
          </w:tcPr>
          <w:p w14:paraId="05F97E1A" w14:textId="37393028" w:rsidR="008C77A8" w:rsidRPr="008C77A8" w:rsidRDefault="008C77A8" w:rsidP="008C77A8">
            <w:pPr>
              <w:tabs>
                <w:tab w:val="right" w:pos="851"/>
              </w:tabs>
              <w:jc w:val="center"/>
              <w:rPr>
                <w:b/>
                <w:sz w:val="24"/>
                <w:szCs w:val="24"/>
              </w:rPr>
            </w:pPr>
            <w:r w:rsidRPr="008C77A8">
              <w:rPr>
                <w:b/>
                <w:sz w:val="24"/>
                <w:szCs w:val="24"/>
              </w:rPr>
              <w:t>Перечень вопросов, отводимых на самостоятельное освоение</w:t>
            </w:r>
          </w:p>
        </w:tc>
        <w:tc>
          <w:tcPr>
            <w:tcW w:w="1400" w:type="pct"/>
            <w:tcBorders>
              <w:top w:val="single" w:sz="4" w:space="0" w:color="auto"/>
              <w:left w:val="single" w:sz="4" w:space="0" w:color="auto"/>
              <w:bottom w:val="single" w:sz="4" w:space="0" w:color="auto"/>
              <w:right w:val="single" w:sz="4" w:space="0" w:color="auto"/>
            </w:tcBorders>
            <w:vAlign w:val="center"/>
          </w:tcPr>
          <w:p w14:paraId="4F6767D6" w14:textId="77777777" w:rsidR="008C77A8" w:rsidRPr="008C77A8" w:rsidRDefault="008C77A8" w:rsidP="008C77A8">
            <w:pPr>
              <w:tabs>
                <w:tab w:val="right" w:pos="851"/>
              </w:tabs>
              <w:jc w:val="center"/>
              <w:rPr>
                <w:b/>
                <w:sz w:val="24"/>
                <w:szCs w:val="24"/>
              </w:rPr>
            </w:pPr>
            <w:r w:rsidRPr="008C77A8">
              <w:rPr>
                <w:b/>
                <w:sz w:val="24"/>
                <w:szCs w:val="24"/>
              </w:rPr>
              <w:t>Формы внеаудиторной самостоятельной работы</w:t>
            </w:r>
          </w:p>
        </w:tc>
      </w:tr>
      <w:tr w:rsidR="008C77A8" w:rsidRPr="008C77A8" w14:paraId="61B53F81" w14:textId="77777777" w:rsidTr="000342AF">
        <w:tc>
          <w:tcPr>
            <w:tcW w:w="1134" w:type="pct"/>
            <w:tcBorders>
              <w:top w:val="single" w:sz="4" w:space="0" w:color="auto"/>
            </w:tcBorders>
            <w:shd w:val="clear" w:color="auto" w:fill="auto"/>
            <w:vAlign w:val="center"/>
          </w:tcPr>
          <w:p w14:paraId="2FE18929" w14:textId="77777777" w:rsidR="008C77A8" w:rsidRPr="008C77A8" w:rsidRDefault="008C77A8" w:rsidP="00804C2E">
            <w:pPr>
              <w:widowControl/>
              <w:autoSpaceDE/>
              <w:autoSpaceDN/>
              <w:adjustRightInd/>
              <w:rPr>
                <w:sz w:val="24"/>
                <w:szCs w:val="24"/>
              </w:rPr>
            </w:pPr>
            <w:r w:rsidRPr="008C77A8">
              <w:rPr>
                <w:sz w:val="24"/>
                <w:szCs w:val="24"/>
              </w:rPr>
              <w:t>Тема 1. Проект как объект управления</w:t>
            </w:r>
          </w:p>
        </w:tc>
        <w:tc>
          <w:tcPr>
            <w:tcW w:w="2466" w:type="pct"/>
            <w:tcBorders>
              <w:top w:val="single" w:sz="4" w:space="0" w:color="auto"/>
            </w:tcBorders>
            <w:shd w:val="clear" w:color="auto" w:fill="auto"/>
            <w:vAlign w:val="center"/>
          </w:tcPr>
          <w:p w14:paraId="7A57BE56" w14:textId="77777777" w:rsidR="008C77A8" w:rsidRPr="008C77A8" w:rsidRDefault="008C77A8" w:rsidP="00804C2E">
            <w:pPr>
              <w:tabs>
                <w:tab w:val="left" w:pos="900"/>
              </w:tabs>
              <w:rPr>
                <w:sz w:val="24"/>
                <w:szCs w:val="24"/>
              </w:rPr>
            </w:pPr>
            <w:r w:rsidRPr="008C77A8">
              <w:rPr>
                <w:sz w:val="24"/>
                <w:szCs w:val="24"/>
              </w:rPr>
              <w:t>Управляемые параметры проекта. Окружение проекта. Методы управления проектами.</w:t>
            </w:r>
          </w:p>
        </w:tc>
        <w:tc>
          <w:tcPr>
            <w:tcW w:w="1400" w:type="pct"/>
            <w:tcBorders>
              <w:top w:val="single" w:sz="4" w:space="0" w:color="auto"/>
            </w:tcBorders>
            <w:vAlign w:val="center"/>
          </w:tcPr>
          <w:p w14:paraId="132DDE49" w14:textId="742F8C94" w:rsidR="008C77A8" w:rsidRPr="008C77A8" w:rsidRDefault="008C77A8" w:rsidP="00804C2E">
            <w:pPr>
              <w:rPr>
                <w:sz w:val="24"/>
                <w:szCs w:val="24"/>
              </w:rPr>
            </w:pPr>
            <w:r w:rsidRPr="008C77A8">
              <w:rPr>
                <w:sz w:val="24"/>
                <w:szCs w:val="24"/>
              </w:rPr>
              <w:t>Работа с литературой, подготовка к разработке проекта</w:t>
            </w:r>
            <w:r w:rsidR="00804C2E">
              <w:rPr>
                <w:sz w:val="24"/>
                <w:szCs w:val="24"/>
              </w:rPr>
              <w:t>.</w:t>
            </w:r>
          </w:p>
        </w:tc>
      </w:tr>
      <w:tr w:rsidR="008C77A8" w:rsidRPr="008C77A8" w14:paraId="5D8594AF" w14:textId="77777777" w:rsidTr="000342AF">
        <w:tc>
          <w:tcPr>
            <w:tcW w:w="1134" w:type="pct"/>
            <w:shd w:val="clear" w:color="auto" w:fill="auto"/>
            <w:vAlign w:val="center"/>
          </w:tcPr>
          <w:p w14:paraId="01521F6B" w14:textId="77777777" w:rsidR="008C77A8" w:rsidRPr="008C77A8" w:rsidRDefault="008C77A8" w:rsidP="00804C2E">
            <w:pPr>
              <w:tabs>
                <w:tab w:val="right" w:pos="851"/>
              </w:tabs>
              <w:rPr>
                <w:sz w:val="24"/>
                <w:szCs w:val="24"/>
              </w:rPr>
            </w:pPr>
            <w:r w:rsidRPr="008C77A8">
              <w:rPr>
                <w:sz w:val="24"/>
                <w:szCs w:val="24"/>
              </w:rPr>
              <w:t>Тема 2. Классификация проектов</w:t>
            </w:r>
          </w:p>
        </w:tc>
        <w:tc>
          <w:tcPr>
            <w:tcW w:w="2466" w:type="pct"/>
            <w:shd w:val="clear" w:color="auto" w:fill="auto"/>
            <w:vAlign w:val="center"/>
          </w:tcPr>
          <w:p w14:paraId="468C0065" w14:textId="77777777" w:rsidR="008C77A8" w:rsidRPr="008C77A8" w:rsidRDefault="008C77A8" w:rsidP="00804C2E">
            <w:pPr>
              <w:widowControl/>
              <w:autoSpaceDE/>
              <w:autoSpaceDN/>
              <w:adjustRightInd/>
              <w:rPr>
                <w:rFonts w:eastAsia="Calibri"/>
                <w:sz w:val="24"/>
                <w:szCs w:val="24"/>
                <w:shd w:val="clear" w:color="auto" w:fill="FFFFFF"/>
                <w:lang w:eastAsia="en-US"/>
              </w:rPr>
            </w:pPr>
            <w:r w:rsidRPr="008C77A8">
              <w:rPr>
                <w:rFonts w:eastAsia="Calibri"/>
                <w:sz w:val="24"/>
                <w:szCs w:val="24"/>
                <w:shd w:val="clear" w:color="auto" w:fill="FFFFFF"/>
                <w:lang w:eastAsia="en-US"/>
              </w:rPr>
              <w:t>Особенности, ограничения и требования по внедрению проектов.</w:t>
            </w:r>
          </w:p>
        </w:tc>
        <w:tc>
          <w:tcPr>
            <w:tcW w:w="1400" w:type="pct"/>
            <w:vAlign w:val="center"/>
          </w:tcPr>
          <w:p w14:paraId="03F80933" w14:textId="3DD1D1B6" w:rsidR="008C77A8" w:rsidRPr="008C77A8" w:rsidRDefault="008C77A8" w:rsidP="00804C2E">
            <w:pPr>
              <w:rPr>
                <w:b/>
                <w:bCs/>
                <w:sz w:val="24"/>
                <w:szCs w:val="24"/>
              </w:rPr>
            </w:pPr>
            <w:r w:rsidRPr="008C77A8">
              <w:rPr>
                <w:sz w:val="24"/>
                <w:szCs w:val="24"/>
              </w:rPr>
              <w:t xml:space="preserve">Работа с литературой, </w:t>
            </w:r>
            <w:r w:rsidR="00804C2E">
              <w:rPr>
                <w:sz w:val="24"/>
                <w:szCs w:val="24"/>
              </w:rPr>
              <w:t>работа над проектом.</w:t>
            </w:r>
          </w:p>
        </w:tc>
      </w:tr>
      <w:tr w:rsidR="008C77A8" w:rsidRPr="008C77A8" w14:paraId="1577818F" w14:textId="77777777" w:rsidTr="000342AF">
        <w:tc>
          <w:tcPr>
            <w:tcW w:w="1134" w:type="pct"/>
            <w:shd w:val="clear" w:color="auto" w:fill="auto"/>
            <w:vAlign w:val="center"/>
          </w:tcPr>
          <w:p w14:paraId="68A5EF63" w14:textId="77777777" w:rsidR="008C77A8" w:rsidRPr="008C77A8" w:rsidRDefault="008C77A8" w:rsidP="00804C2E">
            <w:pPr>
              <w:widowControl/>
              <w:autoSpaceDE/>
              <w:autoSpaceDN/>
              <w:adjustRightInd/>
              <w:rPr>
                <w:sz w:val="24"/>
                <w:szCs w:val="24"/>
              </w:rPr>
            </w:pPr>
            <w:r w:rsidRPr="008C77A8">
              <w:rPr>
                <w:sz w:val="24"/>
                <w:szCs w:val="24"/>
              </w:rPr>
              <w:t>Тема 3. Жизненный цикл проектов</w:t>
            </w:r>
          </w:p>
        </w:tc>
        <w:tc>
          <w:tcPr>
            <w:tcW w:w="2466" w:type="pct"/>
            <w:shd w:val="clear" w:color="auto" w:fill="auto"/>
            <w:vAlign w:val="center"/>
          </w:tcPr>
          <w:p w14:paraId="40DDA5CC" w14:textId="77777777" w:rsidR="008C77A8" w:rsidRPr="008C77A8" w:rsidRDefault="008C77A8" w:rsidP="00804C2E">
            <w:pPr>
              <w:keepNext/>
              <w:rPr>
                <w:sz w:val="24"/>
                <w:szCs w:val="24"/>
              </w:rPr>
            </w:pPr>
            <w:r w:rsidRPr="008C77A8">
              <w:rPr>
                <w:sz w:val="24"/>
                <w:szCs w:val="24"/>
              </w:rPr>
              <w:t>Модель жизненного цикла в зависимости от специфики, масштаба и сложности проекта. Жизненный цикл и вехи проекта. Межфазовые шлюзы. Взаимосвязь жизненного цикла проекта и жизненного цикла продукта</w:t>
            </w:r>
          </w:p>
        </w:tc>
        <w:tc>
          <w:tcPr>
            <w:tcW w:w="1400" w:type="pct"/>
            <w:vAlign w:val="center"/>
          </w:tcPr>
          <w:p w14:paraId="122E4E1E" w14:textId="364A955B" w:rsidR="008C77A8" w:rsidRPr="008C77A8" w:rsidRDefault="008C77A8" w:rsidP="00804C2E">
            <w:pPr>
              <w:rPr>
                <w:b/>
                <w:bCs/>
                <w:sz w:val="24"/>
                <w:szCs w:val="24"/>
              </w:rPr>
            </w:pPr>
            <w:r w:rsidRPr="008C77A8">
              <w:rPr>
                <w:sz w:val="24"/>
                <w:szCs w:val="24"/>
              </w:rPr>
              <w:t xml:space="preserve">Работа с литературой, </w:t>
            </w:r>
            <w:r w:rsidR="00804C2E">
              <w:rPr>
                <w:sz w:val="24"/>
                <w:szCs w:val="24"/>
              </w:rPr>
              <w:t>работа над проектом.</w:t>
            </w:r>
          </w:p>
        </w:tc>
      </w:tr>
      <w:tr w:rsidR="008C77A8" w:rsidRPr="008C77A8" w14:paraId="1F9CB67F" w14:textId="77777777" w:rsidTr="000342AF">
        <w:tc>
          <w:tcPr>
            <w:tcW w:w="1134" w:type="pct"/>
            <w:shd w:val="clear" w:color="auto" w:fill="auto"/>
            <w:vAlign w:val="center"/>
          </w:tcPr>
          <w:p w14:paraId="24B20851" w14:textId="77777777" w:rsidR="008C77A8" w:rsidRPr="008C77A8" w:rsidRDefault="008C77A8" w:rsidP="00804C2E">
            <w:pPr>
              <w:widowControl/>
              <w:autoSpaceDE/>
              <w:autoSpaceDN/>
              <w:adjustRightInd/>
              <w:rPr>
                <w:sz w:val="24"/>
                <w:szCs w:val="24"/>
              </w:rPr>
            </w:pPr>
            <w:r w:rsidRPr="008C77A8">
              <w:rPr>
                <w:sz w:val="24"/>
                <w:szCs w:val="24"/>
              </w:rPr>
              <w:t>Тема 4. Основные процессы управления планированием</w:t>
            </w:r>
          </w:p>
        </w:tc>
        <w:tc>
          <w:tcPr>
            <w:tcW w:w="2466" w:type="pct"/>
            <w:shd w:val="clear" w:color="auto" w:fill="auto"/>
            <w:vAlign w:val="center"/>
          </w:tcPr>
          <w:p w14:paraId="5CF5DC32" w14:textId="77777777" w:rsidR="008C77A8" w:rsidRPr="008C77A8" w:rsidRDefault="008C77A8" w:rsidP="00804C2E">
            <w:pPr>
              <w:widowControl/>
              <w:autoSpaceDE/>
              <w:autoSpaceDN/>
              <w:adjustRightInd/>
              <w:rPr>
                <w:rFonts w:eastAsia="Calibri"/>
                <w:sz w:val="24"/>
                <w:szCs w:val="24"/>
                <w:shd w:val="clear" w:color="auto" w:fill="FFFFFF"/>
                <w:lang w:eastAsia="en-US"/>
              </w:rPr>
            </w:pPr>
            <w:r w:rsidRPr="008C77A8">
              <w:rPr>
                <w:rFonts w:eastAsia="Calibri"/>
                <w:sz w:val="24"/>
                <w:szCs w:val="24"/>
                <w:shd w:val="clear" w:color="auto" w:fill="FFFFFF"/>
                <w:lang w:eastAsia="en-US"/>
              </w:rPr>
              <w:t>Основные компоненты процесса управления. Участники проекта. Документы проекта. Организационное планирование и планирование целей и содержания проекта. Планирование коммуникаций. Возможность перепланирования проекта.</w:t>
            </w:r>
          </w:p>
        </w:tc>
        <w:tc>
          <w:tcPr>
            <w:tcW w:w="1400" w:type="pct"/>
            <w:vAlign w:val="center"/>
          </w:tcPr>
          <w:p w14:paraId="5F0D6306" w14:textId="06EE4293" w:rsidR="008C77A8" w:rsidRPr="008C77A8" w:rsidRDefault="008C77A8" w:rsidP="00804C2E">
            <w:pPr>
              <w:rPr>
                <w:sz w:val="24"/>
                <w:szCs w:val="24"/>
              </w:rPr>
            </w:pPr>
            <w:r w:rsidRPr="008C77A8">
              <w:rPr>
                <w:sz w:val="24"/>
                <w:szCs w:val="24"/>
              </w:rPr>
              <w:t xml:space="preserve">Работа с литературой, </w:t>
            </w:r>
            <w:r w:rsidR="00804C2E">
              <w:rPr>
                <w:sz w:val="24"/>
                <w:szCs w:val="24"/>
              </w:rPr>
              <w:t>работа над проектом.</w:t>
            </w:r>
          </w:p>
        </w:tc>
      </w:tr>
      <w:tr w:rsidR="008C77A8" w:rsidRPr="008C77A8" w14:paraId="29A2D946" w14:textId="77777777" w:rsidTr="000342AF">
        <w:tc>
          <w:tcPr>
            <w:tcW w:w="1134" w:type="pct"/>
            <w:shd w:val="clear" w:color="auto" w:fill="auto"/>
            <w:vAlign w:val="center"/>
          </w:tcPr>
          <w:p w14:paraId="5A11ED64" w14:textId="77777777" w:rsidR="008C77A8" w:rsidRPr="008C77A8" w:rsidRDefault="008C77A8" w:rsidP="00804C2E">
            <w:pPr>
              <w:widowControl/>
              <w:autoSpaceDE/>
              <w:autoSpaceDN/>
              <w:adjustRightInd/>
              <w:rPr>
                <w:sz w:val="24"/>
                <w:szCs w:val="24"/>
              </w:rPr>
            </w:pPr>
            <w:r w:rsidRPr="008C77A8">
              <w:rPr>
                <w:sz w:val="24"/>
                <w:szCs w:val="24"/>
              </w:rPr>
              <w:lastRenderedPageBreak/>
              <w:t>Тема 5. Управление рисками и качеством проекта</w:t>
            </w:r>
          </w:p>
        </w:tc>
        <w:tc>
          <w:tcPr>
            <w:tcW w:w="2466" w:type="pct"/>
            <w:shd w:val="clear" w:color="auto" w:fill="auto"/>
            <w:vAlign w:val="center"/>
          </w:tcPr>
          <w:p w14:paraId="7CCD0B90" w14:textId="77777777" w:rsidR="008C77A8" w:rsidRPr="008C77A8" w:rsidRDefault="008C77A8" w:rsidP="00804C2E">
            <w:pPr>
              <w:widowControl/>
              <w:autoSpaceDE/>
              <w:autoSpaceDN/>
              <w:adjustRightInd/>
              <w:rPr>
                <w:rFonts w:eastAsia="Calibri"/>
                <w:sz w:val="24"/>
                <w:szCs w:val="24"/>
                <w:shd w:val="clear" w:color="auto" w:fill="FFFFFF"/>
                <w:lang w:eastAsia="en-US"/>
              </w:rPr>
            </w:pPr>
            <w:r w:rsidRPr="008C77A8">
              <w:rPr>
                <w:rFonts w:eastAsia="Calibri"/>
                <w:sz w:val="24"/>
                <w:szCs w:val="24"/>
                <w:shd w:val="clear" w:color="auto" w:fill="FFFFFF"/>
                <w:lang w:eastAsia="en-US"/>
              </w:rPr>
              <w:t>Дерево рисков. Основной инструментарий идентификации рисков. Четыре метода реагирования. Управление качеством в проекте и основные положения концепции всеобщего управления качеством (TQM).</w:t>
            </w:r>
          </w:p>
        </w:tc>
        <w:tc>
          <w:tcPr>
            <w:tcW w:w="1400" w:type="pct"/>
            <w:vAlign w:val="center"/>
          </w:tcPr>
          <w:p w14:paraId="61418547" w14:textId="375667A1" w:rsidR="008C77A8" w:rsidRPr="008C77A8" w:rsidRDefault="008C77A8" w:rsidP="00804C2E">
            <w:pPr>
              <w:rPr>
                <w:sz w:val="24"/>
                <w:szCs w:val="24"/>
              </w:rPr>
            </w:pPr>
            <w:r w:rsidRPr="008C77A8">
              <w:rPr>
                <w:sz w:val="24"/>
                <w:szCs w:val="24"/>
              </w:rPr>
              <w:t xml:space="preserve">Работа с литературой, </w:t>
            </w:r>
            <w:r w:rsidR="00804C2E">
              <w:rPr>
                <w:sz w:val="24"/>
                <w:szCs w:val="24"/>
              </w:rPr>
              <w:t>работа над проектом.</w:t>
            </w:r>
          </w:p>
        </w:tc>
      </w:tr>
      <w:tr w:rsidR="008C77A8" w:rsidRPr="008C77A8" w14:paraId="21D9A55B" w14:textId="77777777" w:rsidTr="000342AF">
        <w:tc>
          <w:tcPr>
            <w:tcW w:w="1134" w:type="pct"/>
            <w:shd w:val="clear" w:color="auto" w:fill="auto"/>
            <w:vAlign w:val="center"/>
          </w:tcPr>
          <w:p w14:paraId="67761C28" w14:textId="77777777" w:rsidR="008C77A8" w:rsidRPr="008C77A8" w:rsidRDefault="008C77A8" w:rsidP="00804C2E">
            <w:pPr>
              <w:widowControl/>
              <w:autoSpaceDE/>
              <w:autoSpaceDN/>
              <w:adjustRightInd/>
              <w:rPr>
                <w:sz w:val="24"/>
                <w:szCs w:val="24"/>
              </w:rPr>
            </w:pPr>
            <w:r w:rsidRPr="008C77A8">
              <w:rPr>
                <w:sz w:val="24"/>
                <w:szCs w:val="24"/>
              </w:rPr>
              <w:t>Тема 6. Контроль эффективности проекта и коммуникации</w:t>
            </w:r>
          </w:p>
        </w:tc>
        <w:tc>
          <w:tcPr>
            <w:tcW w:w="2466" w:type="pct"/>
            <w:shd w:val="clear" w:color="auto" w:fill="auto"/>
            <w:vAlign w:val="center"/>
          </w:tcPr>
          <w:p w14:paraId="3923208B" w14:textId="77777777" w:rsidR="008C77A8" w:rsidRPr="008C77A8" w:rsidRDefault="008C77A8" w:rsidP="00804C2E">
            <w:pPr>
              <w:keepNext/>
              <w:rPr>
                <w:rFonts w:eastAsia="Calibri"/>
                <w:iCs/>
                <w:sz w:val="24"/>
                <w:szCs w:val="24"/>
                <w:shd w:val="clear" w:color="auto" w:fill="FFFFFF"/>
                <w:lang w:eastAsia="en-US"/>
              </w:rPr>
            </w:pPr>
            <w:r w:rsidRPr="008C77A8">
              <w:rPr>
                <w:rFonts w:eastAsia="Calibri"/>
                <w:iCs/>
                <w:sz w:val="24"/>
                <w:szCs w:val="24"/>
                <w:shd w:val="clear" w:color="auto" w:fill="FFFFFF"/>
                <w:lang w:eastAsia="en-US"/>
              </w:rPr>
              <w:t>Навыки менеджера проекта. Организаторские способности. Принятие решений. Лидерство. Умение делегировать полномочия. Знание принципов документооборота. Навыки финансового управления. Обеспечение гибкости использования ресурсов. Система взаимодействия в ходе проекта.</w:t>
            </w:r>
          </w:p>
        </w:tc>
        <w:tc>
          <w:tcPr>
            <w:tcW w:w="1400" w:type="pct"/>
            <w:vAlign w:val="center"/>
          </w:tcPr>
          <w:p w14:paraId="13A4518F" w14:textId="394EB054" w:rsidR="008C77A8" w:rsidRPr="008C77A8" w:rsidRDefault="00804C2E" w:rsidP="00804C2E">
            <w:pPr>
              <w:rPr>
                <w:b/>
                <w:bCs/>
                <w:sz w:val="24"/>
                <w:szCs w:val="24"/>
              </w:rPr>
            </w:pPr>
            <w:r>
              <w:rPr>
                <w:sz w:val="24"/>
                <w:szCs w:val="24"/>
              </w:rPr>
              <w:t>Работа с литературой, работа над проектом.</w:t>
            </w:r>
          </w:p>
        </w:tc>
      </w:tr>
    </w:tbl>
    <w:p w14:paraId="3E855954" w14:textId="77777777" w:rsidR="008E5DB9" w:rsidRPr="0057193B" w:rsidRDefault="008E5DB9" w:rsidP="00645C87">
      <w:pPr>
        <w:pStyle w:val="2"/>
        <w:spacing w:before="120" w:line="276" w:lineRule="auto"/>
        <w:ind w:firstLine="709"/>
        <w:jc w:val="both"/>
        <w:rPr>
          <w:rFonts w:ascii="Times New Roman" w:hAnsi="Times New Roman" w:cs="Times New Roman"/>
          <w:b/>
          <w:bCs/>
          <w:color w:val="auto"/>
          <w:sz w:val="28"/>
          <w:szCs w:val="28"/>
        </w:rPr>
      </w:pPr>
      <w:bookmarkStart w:id="15" w:name="_Toc121747210"/>
      <w:r w:rsidRPr="0057193B">
        <w:rPr>
          <w:rFonts w:ascii="Times New Roman" w:hAnsi="Times New Roman" w:cs="Times New Roman"/>
          <w:b/>
          <w:bCs/>
          <w:color w:val="auto"/>
          <w:sz w:val="28"/>
          <w:szCs w:val="28"/>
        </w:rPr>
        <w:t xml:space="preserve">6.2. </w:t>
      </w:r>
      <w:r w:rsidR="00F36684" w:rsidRPr="0057193B">
        <w:rPr>
          <w:rFonts w:ascii="Times New Roman" w:hAnsi="Times New Roman" w:cs="Times New Roman"/>
          <w:b/>
          <w:bCs/>
          <w:color w:val="auto"/>
          <w:sz w:val="28"/>
          <w:szCs w:val="28"/>
        </w:rPr>
        <w:t xml:space="preserve">Перечень вопросов, заданий, тем для подготовки к текущему контролю </w:t>
      </w:r>
      <w:r w:rsidR="00C545E0" w:rsidRPr="0057193B">
        <w:rPr>
          <w:rFonts w:ascii="Times New Roman" w:hAnsi="Times New Roman" w:cs="Times New Roman"/>
          <w:b/>
          <w:bCs/>
          <w:color w:val="auto"/>
          <w:sz w:val="28"/>
          <w:szCs w:val="28"/>
        </w:rPr>
        <w:t>(согласно таблице 2)</w:t>
      </w:r>
      <w:bookmarkEnd w:id="15"/>
    </w:p>
    <w:p w14:paraId="7E7791C0" w14:textId="77777777" w:rsidR="00DD15F6" w:rsidRPr="00DD15F6" w:rsidRDefault="00DD15F6" w:rsidP="00AB1413">
      <w:pPr>
        <w:spacing w:before="120" w:line="360" w:lineRule="auto"/>
        <w:ind w:firstLine="709"/>
        <w:jc w:val="center"/>
        <w:rPr>
          <w:b/>
          <w:i/>
          <w:sz w:val="28"/>
          <w:szCs w:val="28"/>
        </w:rPr>
      </w:pPr>
      <w:r w:rsidRPr="00DD15F6">
        <w:rPr>
          <w:b/>
          <w:i/>
          <w:sz w:val="28"/>
          <w:szCs w:val="28"/>
        </w:rPr>
        <w:t>Примерные вопросы контрольной работы</w:t>
      </w:r>
    </w:p>
    <w:p w14:paraId="4C1F67F0"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Проект и программы как объекты управления.</w:t>
      </w:r>
    </w:p>
    <w:p w14:paraId="6BE33F52"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Стратегическое управление проектами.</w:t>
      </w:r>
    </w:p>
    <w:p w14:paraId="08012487"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Критерии успехов и неудач проекта.</w:t>
      </w:r>
    </w:p>
    <w:p w14:paraId="2EE30CB6"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Жизненный цикл и фазы проекта.</w:t>
      </w:r>
    </w:p>
    <w:p w14:paraId="576B6866"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 xml:space="preserve">Влияние окружения на разные типы проектов. </w:t>
      </w:r>
    </w:p>
    <w:p w14:paraId="4E90F96E"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Формирование и развитие команды проекта.</w:t>
      </w:r>
    </w:p>
    <w:p w14:paraId="2ABDCBC7"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 xml:space="preserve">Квалификация и сертификация менеджера проекта. </w:t>
      </w:r>
    </w:p>
    <w:p w14:paraId="4E3F4A76"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Руководство и лидерство в проекте.</w:t>
      </w:r>
    </w:p>
    <w:p w14:paraId="6D188168"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Организационные структуры проекта.</w:t>
      </w:r>
    </w:p>
    <w:p w14:paraId="60296C3D"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 xml:space="preserve">Проект и организация. </w:t>
      </w:r>
    </w:p>
    <w:p w14:paraId="302A4AEF"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Методы проведения переговоров и деловых встреч.</w:t>
      </w:r>
    </w:p>
    <w:p w14:paraId="61898671"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Стандарты и нормы, как основа взаимодействия участников проекта.</w:t>
      </w:r>
    </w:p>
    <w:p w14:paraId="73F79229"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 xml:space="preserve">Программные средства управления проектами. </w:t>
      </w:r>
    </w:p>
    <w:p w14:paraId="7BAF2B6C"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Проектно-ориентированное управление.</w:t>
      </w:r>
    </w:p>
    <w:p w14:paraId="0A21CA3F"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Управление проектами в современных условиях России.</w:t>
      </w:r>
    </w:p>
    <w:p w14:paraId="4D5877AD"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Стадии процесса Управления проектами.</w:t>
      </w:r>
    </w:p>
    <w:p w14:paraId="55F408CE"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 xml:space="preserve">Управление предметной областью проекта. </w:t>
      </w:r>
    </w:p>
    <w:p w14:paraId="0E02A254" w14:textId="77777777" w:rsidR="00DD15F6" w:rsidRPr="00DD15F6" w:rsidRDefault="00DD15F6" w:rsidP="00224553">
      <w:pPr>
        <w:widowControl/>
        <w:numPr>
          <w:ilvl w:val="0"/>
          <w:numId w:val="33"/>
        </w:numPr>
        <w:autoSpaceDE/>
        <w:autoSpaceDN/>
        <w:adjustRightInd/>
        <w:ind w:left="0" w:firstLine="709"/>
        <w:rPr>
          <w:sz w:val="28"/>
          <w:szCs w:val="24"/>
        </w:rPr>
      </w:pPr>
      <w:r w:rsidRPr="00DD15F6">
        <w:rPr>
          <w:sz w:val="28"/>
          <w:szCs w:val="24"/>
        </w:rPr>
        <w:t>Управление проектом по временным параметрам.</w:t>
      </w:r>
    </w:p>
    <w:p w14:paraId="161A1BAD" w14:textId="77777777" w:rsidR="00DD15F6" w:rsidRDefault="00DD15F6" w:rsidP="00224553">
      <w:pPr>
        <w:widowControl/>
        <w:numPr>
          <w:ilvl w:val="0"/>
          <w:numId w:val="33"/>
        </w:numPr>
        <w:autoSpaceDE/>
        <w:autoSpaceDN/>
        <w:adjustRightInd/>
        <w:ind w:left="0" w:firstLine="709"/>
        <w:rPr>
          <w:sz w:val="28"/>
          <w:szCs w:val="24"/>
        </w:rPr>
      </w:pPr>
      <w:r w:rsidRPr="00DD15F6">
        <w:rPr>
          <w:sz w:val="28"/>
          <w:szCs w:val="24"/>
        </w:rPr>
        <w:t>Управление стоимостью и финансами проекта.</w:t>
      </w:r>
    </w:p>
    <w:p w14:paraId="1F29981D" w14:textId="77777777" w:rsidR="00DD15F6" w:rsidRPr="00DD15F6" w:rsidRDefault="00DD15F6" w:rsidP="00DD15F6">
      <w:pPr>
        <w:widowControl/>
        <w:autoSpaceDE/>
        <w:autoSpaceDN/>
        <w:adjustRightInd/>
        <w:ind w:left="709"/>
        <w:rPr>
          <w:sz w:val="28"/>
          <w:szCs w:val="24"/>
        </w:rPr>
      </w:pPr>
    </w:p>
    <w:p w14:paraId="5511990E" w14:textId="77777777" w:rsidR="00DD15F6" w:rsidRPr="00DD15F6" w:rsidRDefault="00DD15F6" w:rsidP="00224553">
      <w:pPr>
        <w:widowControl/>
        <w:autoSpaceDE/>
        <w:autoSpaceDN/>
        <w:adjustRightInd/>
        <w:ind w:firstLine="709"/>
        <w:jc w:val="both"/>
        <w:rPr>
          <w:sz w:val="28"/>
          <w:szCs w:val="28"/>
        </w:rPr>
      </w:pPr>
      <w:r w:rsidRPr="00DD15F6">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«Государственное и муниципальное управление».</w:t>
      </w:r>
    </w:p>
    <w:p w14:paraId="7F74C673" w14:textId="77777777" w:rsidR="00145199" w:rsidRPr="009C7503" w:rsidRDefault="00145199" w:rsidP="009C7503">
      <w:pPr>
        <w:pStyle w:val="1"/>
        <w:spacing w:before="120"/>
        <w:ind w:firstLine="709"/>
        <w:jc w:val="both"/>
        <w:rPr>
          <w:rFonts w:ascii="Times New Roman" w:hAnsi="Times New Roman" w:cs="Times New Roman"/>
          <w:b/>
          <w:color w:val="auto"/>
          <w:sz w:val="28"/>
          <w:szCs w:val="28"/>
        </w:rPr>
      </w:pPr>
      <w:bookmarkStart w:id="16" w:name="_Toc121747211"/>
      <w:r w:rsidRPr="009C7503">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6"/>
    </w:p>
    <w:p w14:paraId="3DEE2A94" w14:textId="730298CC" w:rsidR="00231417" w:rsidRDefault="00901E20" w:rsidP="00224553">
      <w:pPr>
        <w:tabs>
          <w:tab w:val="left" w:pos="540"/>
        </w:tabs>
        <w:ind w:firstLine="709"/>
        <w:contextualSpacing/>
        <w:jc w:val="both"/>
        <w:rPr>
          <w:sz w:val="28"/>
          <w:szCs w:val="28"/>
        </w:rPr>
      </w:pPr>
      <w:r w:rsidRPr="00364A2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sidR="00231417" w:rsidRPr="00364A21">
        <w:rPr>
          <w:sz w:val="28"/>
          <w:szCs w:val="28"/>
        </w:rPr>
        <w:t>е содержится в разделе «2.</w:t>
      </w:r>
      <w:r w:rsidR="00231417" w:rsidRPr="00364A21">
        <w:rPr>
          <w:b/>
          <w:sz w:val="28"/>
          <w:szCs w:val="28"/>
        </w:rPr>
        <w:t xml:space="preserve"> </w:t>
      </w:r>
      <w:r w:rsidR="00231417" w:rsidRPr="00364A21">
        <w:rPr>
          <w:sz w:val="28"/>
          <w:szCs w:val="28"/>
        </w:rPr>
        <w:t xml:space="preserve">Перечень планируемых результатов освоения образовательной программы (перечень </w:t>
      </w:r>
      <w:r w:rsidR="00231417" w:rsidRPr="00364A21">
        <w:rPr>
          <w:sz w:val="28"/>
          <w:szCs w:val="28"/>
        </w:rPr>
        <w:lastRenderedPageBreak/>
        <w:t>компетенций) с указанием индикаторов их достижения и планируемых результатов обучения по дисциплине».</w:t>
      </w:r>
    </w:p>
    <w:p w14:paraId="281C875F" w14:textId="77777777" w:rsidR="00307B4B" w:rsidRPr="00307B4B" w:rsidRDefault="00307B4B" w:rsidP="003E71AB">
      <w:pPr>
        <w:widowControl/>
        <w:tabs>
          <w:tab w:val="left" w:pos="709"/>
        </w:tabs>
        <w:autoSpaceDE/>
        <w:autoSpaceDN/>
        <w:adjustRightInd/>
        <w:spacing w:before="120" w:line="276" w:lineRule="auto"/>
        <w:jc w:val="center"/>
        <w:rPr>
          <w:rFonts w:eastAsia="Arial Narrow"/>
          <w:b/>
          <w:i/>
          <w:sz w:val="28"/>
          <w:szCs w:val="28"/>
          <w:lang w:eastAsia="en-US"/>
        </w:rPr>
      </w:pPr>
      <w:r w:rsidRPr="00307B4B">
        <w:rPr>
          <w:rFonts w:eastAsia="Arial Narrow"/>
          <w:b/>
          <w:i/>
          <w:sz w:val="28"/>
          <w:szCs w:val="28"/>
          <w:lang w:eastAsia="en-US"/>
        </w:rPr>
        <w:t>Примерный перечень вопросов для подготовки к зачету</w:t>
      </w:r>
    </w:p>
    <w:p w14:paraId="69821DC1"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Роль и место управления проектами.</w:t>
      </w:r>
    </w:p>
    <w:p w14:paraId="3FBC5193"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Законы, закономерностей, принципов и методов управления.</w:t>
      </w:r>
    </w:p>
    <w:p w14:paraId="369253C9" w14:textId="77777777" w:rsid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Основные характеристики управления проектом.</w:t>
      </w:r>
    </w:p>
    <w:p w14:paraId="26A528A1"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Модели проектного управления.</w:t>
      </w:r>
    </w:p>
    <w:p w14:paraId="29145D77"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Проекты и программы как объекты управления.</w:t>
      </w:r>
    </w:p>
    <w:p w14:paraId="0D5261D2"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Критерии успешности продукта и проекта.</w:t>
      </w:r>
    </w:p>
    <w:p w14:paraId="2C7F629F"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Международные стандарты управления проектами.</w:t>
      </w:r>
    </w:p>
    <w:p w14:paraId="2DF7437B"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Жизненный цикл, фазы, шлюзы, ограничения и параметры проекта.</w:t>
      </w:r>
    </w:p>
    <w:p w14:paraId="01E497BC"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Функциональная, операционная и проектная деятельность в организации.</w:t>
      </w:r>
    </w:p>
    <w:p w14:paraId="399DB6CD"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Подходы к управлению проектами в зависимости от типа проекта.</w:t>
      </w:r>
    </w:p>
    <w:p w14:paraId="727AB675"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Классификация проектов.</w:t>
      </w:r>
    </w:p>
    <w:p w14:paraId="68B68B21"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Жизненный цикл проекта.</w:t>
      </w:r>
    </w:p>
    <w:p w14:paraId="3E046F18"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Этапы проектной деятельности.</w:t>
      </w:r>
    </w:p>
    <w:p w14:paraId="4B26BA18"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Внутренние и внешние факторы проекта.</w:t>
      </w:r>
    </w:p>
    <w:p w14:paraId="27BE0469"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Основные процессы управления планированием проекта.</w:t>
      </w:r>
    </w:p>
    <w:p w14:paraId="3FBBF3E1"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rFonts w:cs="Arial"/>
          <w:sz w:val="28"/>
          <w:szCs w:val="24"/>
        </w:rPr>
        <w:t>Основные подходы при планировании качества.</w:t>
      </w:r>
    </w:p>
    <w:p w14:paraId="2887E05F"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Идентификация рисков проекта.</w:t>
      </w:r>
    </w:p>
    <w:p w14:paraId="7FB769FC"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Методы реагирования на риски.</w:t>
      </w:r>
    </w:p>
    <w:p w14:paraId="3A69E1B5"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Управление качеством проекта.</w:t>
      </w:r>
    </w:p>
    <w:p w14:paraId="0B04ABA8"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Системы управления проектами.</w:t>
      </w:r>
    </w:p>
    <w:p w14:paraId="4D3A09C6"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Контроль эффективности проекта.</w:t>
      </w:r>
    </w:p>
    <w:p w14:paraId="4695BE2E" w14:textId="77777777" w:rsidR="00307B4B" w:rsidRPr="00307B4B" w:rsidRDefault="00307B4B" w:rsidP="00307B4B">
      <w:pPr>
        <w:widowControl/>
        <w:numPr>
          <w:ilvl w:val="0"/>
          <w:numId w:val="34"/>
        </w:numPr>
        <w:autoSpaceDE/>
        <w:autoSpaceDN/>
        <w:adjustRightInd/>
        <w:ind w:left="0" w:firstLine="709"/>
        <w:jc w:val="both"/>
        <w:rPr>
          <w:sz w:val="28"/>
          <w:szCs w:val="24"/>
        </w:rPr>
      </w:pPr>
      <w:r w:rsidRPr="00307B4B">
        <w:rPr>
          <w:sz w:val="28"/>
          <w:szCs w:val="24"/>
        </w:rPr>
        <w:t>Подготовка и проведение презентации проекта.</w:t>
      </w:r>
    </w:p>
    <w:p w14:paraId="5A47B6EE" w14:textId="77777777" w:rsidR="00307B4B" w:rsidRPr="00717526" w:rsidRDefault="00307B4B" w:rsidP="003E71AB">
      <w:pPr>
        <w:widowControl/>
        <w:tabs>
          <w:tab w:val="left" w:pos="709"/>
        </w:tabs>
        <w:autoSpaceDE/>
        <w:autoSpaceDN/>
        <w:adjustRightInd/>
        <w:spacing w:before="120" w:line="276" w:lineRule="auto"/>
        <w:jc w:val="center"/>
        <w:rPr>
          <w:rFonts w:eastAsia="Arial Narrow"/>
          <w:b/>
          <w:i/>
          <w:sz w:val="28"/>
          <w:szCs w:val="28"/>
          <w:lang w:eastAsia="en-US"/>
        </w:rPr>
      </w:pPr>
      <w:r w:rsidRPr="00717526">
        <w:rPr>
          <w:rFonts w:eastAsia="Arial Narrow"/>
          <w:b/>
          <w:i/>
          <w:sz w:val="28"/>
          <w:szCs w:val="28"/>
          <w:lang w:eastAsia="en-US"/>
        </w:rPr>
        <w:t>Примерный перечень вопросов для подготовки к экзамену</w:t>
      </w:r>
    </w:p>
    <w:p w14:paraId="0F7B7038" w14:textId="3F627DBC" w:rsidR="00307B4B" w:rsidRDefault="003E71AB" w:rsidP="003E71AB">
      <w:pPr>
        <w:pStyle w:val="a6"/>
        <w:numPr>
          <w:ilvl w:val="0"/>
          <w:numId w:val="35"/>
        </w:numPr>
        <w:tabs>
          <w:tab w:val="left" w:pos="540"/>
        </w:tabs>
        <w:contextualSpacing/>
        <w:jc w:val="both"/>
        <w:rPr>
          <w:sz w:val="28"/>
          <w:szCs w:val="28"/>
        </w:rPr>
      </w:pPr>
      <w:r>
        <w:rPr>
          <w:sz w:val="28"/>
          <w:szCs w:val="28"/>
        </w:rPr>
        <w:t>Раскрыть понятие «управление проектом», как вида управленческой деятельности.</w:t>
      </w:r>
    </w:p>
    <w:p w14:paraId="407E7C53" w14:textId="21930705" w:rsidR="003E71AB" w:rsidRPr="003E71AB" w:rsidRDefault="003E71AB" w:rsidP="003E71AB">
      <w:pPr>
        <w:pStyle w:val="a6"/>
        <w:numPr>
          <w:ilvl w:val="0"/>
          <w:numId w:val="35"/>
        </w:numPr>
        <w:tabs>
          <w:tab w:val="left" w:pos="540"/>
        </w:tabs>
        <w:contextualSpacing/>
        <w:jc w:val="both"/>
        <w:rPr>
          <w:sz w:val="28"/>
          <w:szCs w:val="28"/>
        </w:rPr>
      </w:pPr>
      <w:r>
        <w:rPr>
          <w:sz w:val="28"/>
          <w:szCs w:val="28"/>
        </w:rPr>
        <w:t>На чем базируется принцип управления проектом</w:t>
      </w:r>
      <w:r w:rsidRPr="00845ED2">
        <w:rPr>
          <w:sz w:val="28"/>
          <w:szCs w:val="28"/>
        </w:rPr>
        <w:t>?</w:t>
      </w:r>
    </w:p>
    <w:p w14:paraId="25A6BB13" w14:textId="562FC86F" w:rsidR="003E71AB" w:rsidRDefault="009C5EAE" w:rsidP="003E71AB">
      <w:pPr>
        <w:pStyle w:val="a6"/>
        <w:numPr>
          <w:ilvl w:val="0"/>
          <w:numId w:val="35"/>
        </w:numPr>
        <w:tabs>
          <w:tab w:val="left" w:pos="540"/>
        </w:tabs>
        <w:contextualSpacing/>
        <w:jc w:val="both"/>
        <w:rPr>
          <w:sz w:val="28"/>
          <w:szCs w:val="28"/>
        </w:rPr>
      </w:pPr>
      <w:r>
        <w:rPr>
          <w:sz w:val="28"/>
          <w:szCs w:val="28"/>
        </w:rPr>
        <w:t>Что включают в себя функциональные области управления проектом</w:t>
      </w:r>
      <w:r w:rsidRPr="00845ED2">
        <w:rPr>
          <w:sz w:val="28"/>
          <w:szCs w:val="28"/>
        </w:rPr>
        <w:t>?</w:t>
      </w:r>
    </w:p>
    <w:p w14:paraId="2081197E" w14:textId="13BBC5FA" w:rsidR="003E71AB" w:rsidRDefault="003E71AB" w:rsidP="003E71AB">
      <w:pPr>
        <w:pStyle w:val="a6"/>
        <w:numPr>
          <w:ilvl w:val="0"/>
          <w:numId w:val="35"/>
        </w:numPr>
        <w:tabs>
          <w:tab w:val="left" w:pos="540"/>
        </w:tabs>
        <w:contextualSpacing/>
        <w:jc w:val="both"/>
        <w:rPr>
          <w:sz w:val="28"/>
          <w:szCs w:val="28"/>
        </w:rPr>
      </w:pPr>
      <w:r>
        <w:rPr>
          <w:sz w:val="28"/>
          <w:szCs w:val="28"/>
        </w:rPr>
        <w:t>Основные задачи менеджера проекта.</w:t>
      </w:r>
    </w:p>
    <w:p w14:paraId="71BC38E0" w14:textId="6C1BA24F" w:rsidR="009C5EAE" w:rsidRDefault="009C5EAE" w:rsidP="003E71AB">
      <w:pPr>
        <w:pStyle w:val="a6"/>
        <w:numPr>
          <w:ilvl w:val="0"/>
          <w:numId w:val="35"/>
        </w:numPr>
        <w:tabs>
          <w:tab w:val="left" w:pos="540"/>
        </w:tabs>
        <w:contextualSpacing/>
        <w:jc w:val="both"/>
        <w:rPr>
          <w:sz w:val="28"/>
          <w:szCs w:val="28"/>
        </w:rPr>
      </w:pPr>
      <w:r>
        <w:rPr>
          <w:sz w:val="28"/>
          <w:szCs w:val="28"/>
        </w:rPr>
        <w:t>Основные этапы управления проектом.</w:t>
      </w:r>
    </w:p>
    <w:p w14:paraId="5CDED844" w14:textId="48230CCD" w:rsidR="009C5EAE" w:rsidRDefault="009C5EAE" w:rsidP="003E71AB">
      <w:pPr>
        <w:pStyle w:val="a6"/>
        <w:numPr>
          <w:ilvl w:val="0"/>
          <w:numId w:val="35"/>
        </w:numPr>
        <w:tabs>
          <w:tab w:val="left" w:pos="540"/>
        </w:tabs>
        <w:contextualSpacing/>
        <w:jc w:val="both"/>
        <w:rPr>
          <w:sz w:val="28"/>
          <w:szCs w:val="28"/>
        </w:rPr>
      </w:pPr>
      <w:r>
        <w:rPr>
          <w:sz w:val="28"/>
          <w:szCs w:val="28"/>
        </w:rPr>
        <w:t>Какие есть методологии проектного управления</w:t>
      </w:r>
      <w:r w:rsidRPr="00845ED2">
        <w:rPr>
          <w:sz w:val="28"/>
          <w:szCs w:val="28"/>
        </w:rPr>
        <w:t>?</w:t>
      </w:r>
    </w:p>
    <w:p w14:paraId="03AEF61C" w14:textId="0B41727E" w:rsidR="009C5EAE" w:rsidRDefault="009C5EAE" w:rsidP="003E71AB">
      <w:pPr>
        <w:pStyle w:val="a6"/>
        <w:numPr>
          <w:ilvl w:val="0"/>
          <w:numId w:val="35"/>
        </w:numPr>
        <w:tabs>
          <w:tab w:val="left" w:pos="540"/>
        </w:tabs>
        <w:contextualSpacing/>
        <w:jc w:val="both"/>
        <w:rPr>
          <w:sz w:val="28"/>
          <w:szCs w:val="28"/>
        </w:rPr>
      </w:pPr>
      <w:r>
        <w:rPr>
          <w:sz w:val="28"/>
          <w:szCs w:val="28"/>
        </w:rPr>
        <w:t>Опишите преимущества водопадной модели.</w:t>
      </w:r>
    </w:p>
    <w:p w14:paraId="6A243748" w14:textId="0B7CB7DA" w:rsidR="009C5EAE" w:rsidRDefault="009C5EAE" w:rsidP="003E71AB">
      <w:pPr>
        <w:pStyle w:val="a6"/>
        <w:numPr>
          <w:ilvl w:val="0"/>
          <w:numId w:val="35"/>
        </w:numPr>
        <w:tabs>
          <w:tab w:val="left" w:pos="540"/>
        </w:tabs>
        <w:contextualSpacing/>
        <w:jc w:val="both"/>
        <w:rPr>
          <w:sz w:val="28"/>
          <w:szCs w:val="28"/>
        </w:rPr>
      </w:pPr>
      <w:r>
        <w:rPr>
          <w:sz w:val="28"/>
          <w:szCs w:val="28"/>
        </w:rPr>
        <w:t xml:space="preserve">Дайте характеристику особенности модели </w:t>
      </w:r>
      <w:r>
        <w:rPr>
          <w:sz w:val="28"/>
          <w:szCs w:val="28"/>
          <w:lang w:val="en-US"/>
        </w:rPr>
        <w:t>SCRUM</w:t>
      </w:r>
      <w:r>
        <w:rPr>
          <w:sz w:val="28"/>
          <w:szCs w:val="28"/>
        </w:rPr>
        <w:t>.</w:t>
      </w:r>
    </w:p>
    <w:p w14:paraId="713C8356" w14:textId="47B25F95" w:rsidR="009C5EAE" w:rsidRDefault="009C5EAE" w:rsidP="003E71AB">
      <w:pPr>
        <w:pStyle w:val="a6"/>
        <w:numPr>
          <w:ilvl w:val="0"/>
          <w:numId w:val="35"/>
        </w:numPr>
        <w:tabs>
          <w:tab w:val="left" w:pos="540"/>
        </w:tabs>
        <w:contextualSpacing/>
        <w:jc w:val="both"/>
        <w:rPr>
          <w:sz w:val="28"/>
          <w:szCs w:val="28"/>
        </w:rPr>
      </w:pPr>
      <w:r>
        <w:rPr>
          <w:sz w:val="28"/>
          <w:szCs w:val="28"/>
        </w:rPr>
        <w:t xml:space="preserve">Раскройте основные этапы применения модели </w:t>
      </w:r>
      <w:r>
        <w:rPr>
          <w:sz w:val="28"/>
          <w:szCs w:val="28"/>
          <w:lang w:val="en-US"/>
        </w:rPr>
        <w:t>AGILE</w:t>
      </w:r>
      <w:r>
        <w:rPr>
          <w:sz w:val="28"/>
          <w:szCs w:val="28"/>
        </w:rPr>
        <w:t>.</w:t>
      </w:r>
    </w:p>
    <w:p w14:paraId="022930C1" w14:textId="5848BC58" w:rsidR="009C5EAE" w:rsidRDefault="009C5EAE" w:rsidP="003E71AB">
      <w:pPr>
        <w:pStyle w:val="a6"/>
        <w:numPr>
          <w:ilvl w:val="0"/>
          <w:numId w:val="35"/>
        </w:numPr>
        <w:tabs>
          <w:tab w:val="left" w:pos="540"/>
        </w:tabs>
        <w:contextualSpacing/>
        <w:jc w:val="both"/>
        <w:rPr>
          <w:sz w:val="28"/>
          <w:szCs w:val="28"/>
        </w:rPr>
      </w:pPr>
      <w:r>
        <w:rPr>
          <w:sz w:val="28"/>
          <w:szCs w:val="28"/>
        </w:rPr>
        <w:t xml:space="preserve">Опишите основные черты модели </w:t>
      </w:r>
      <w:r>
        <w:rPr>
          <w:sz w:val="28"/>
          <w:szCs w:val="28"/>
          <w:lang w:val="en-US"/>
        </w:rPr>
        <w:t>LEAN</w:t>
      </w:r>
      <w:r>
        <w:rPr>
          <w:sz w:val="28"/>
          <w:szCs w:val="28"/>
        </w:rPr>
        <w:t>.</w:t>
      </w:r>
    </w:p>
    <w:p w14:paraId="7BE69756" w14:textId="4613B1B9" w:rsidR="009C5EAE" w:rsidRDefault="00C44AED" w:rsidP="003E71AB">
      <w:pPr>
        <w:pStyle w:val="a6"/>
        <w:numPr>
          <w:ilvl w:val="0"/>
          <w:numId w:val="35"/>
        </w:numPr>
        <w:tabs>
          <w:tab w:val="left" w:pos="540"/>
        </w:tabs>
        <w:contextualSpacing/>
        <w:jc w:val="both"/>
        <w:rPr>
          <w:sz w:val="28"/>
          <w:szCs w:val="28"/>
        </w:rPr>
      </w:pPr>
      <w:r>
        <w:rPr>
          <w:sz w:val="28"/>
          <w:szCs w:val="28"/>
        </w:rPr>
        <w:t xml:space="preserve">Дайте описание модели </w:t>
      </w:r>
      <w:r>
        <w:rPr>
          <w:sz w:val="28"/>
          <w:szCs w:val="28"/>
          <w:lang w:val="en-US"/>
        </w:rPr>
        <w:t>KANBAN</w:t>
      </w:r>
      <w:r>
        <w:rPr>
          <w:sz w:val="28"/>
          <w:szCs w:val="28"/>
        </w:rPr>
        <w:t>.</w:t>
      </w:r>
    </w:p>
    <w:p w14:paraId="237E79CF" w14:textId="116966C3" w:rsidR="00C44AED" w:rsidRDefault="00C44AED" w:rsidP="003E71AB">
      <w:pPr>
        <w:pStyle w:val="a6"/>
        <w:numPr>
          <w:ilvl w:val="0"/>
          <w:numId w:val="35"/>
        </w:numPr>
        <w:tabs>
          <w:tab w:val="left" w:pos="540"/>
        </w:tabs>
        <w:contextualSpacing/>
        <w:jc w:val="both"/>
        <w:rPr>
          <w:sz w:val="28"/>
          <w:szCs w:val="28"/>
        </w:rPr>
      </w:pPr>
      <w:r>
        <w:rPr>
          <w:sz w:val="28"/>
          <w:szCs w:val="28"/>
        </w:rPr>
        <w:t xml:space="preserve">Раскройте преимущества модели </w:t>
      </w:r>
      <w:r>
        <w:rPr>
          <w:sz w:val="28"/>
          <w:szCs w:val="28"/>
          <w:lang w:val="en-US"/>
        </w:rPr>
        <w:t>PRINCE2</w:t>
      </w:r>
      <w:r>
        <w:rPr>
          <w:sz w:val="28"/>
          <w:szCs w:val="28"/>
        </w:rPr>
        <w:t>.</w:t>
      </w:r>
    </w:p>
    <w:p w14:paraId="5D8D5100" w14:textId="3129E9D3" w:rsidR="00C44AED" w:rsidRDefault="00C44AED" w:rsidP="003E71AB">
      <w:pPr>
        <w:pStyle w:val="a6"/>
        <w:numPr>
          <w:ilvl w:val="0"/>
          <w:numId w:val="35"/>
        </w:numPr>
        <w:tabs>
          <w:tab w:val="left" w:pos="540"/>
        </w:tabs>
        <w:contextualSpacing/>
        <w:jc w:val="both"/>
        <w:rPr>
          <w:sz w:val="28"/>
          <w:szCs w:val="28"/>
        </w:rPr>
      </w:pPr>
      <w:r>
        <w:rPr>
          <w:sz w:val="28"/>
          <w:szCs w:val="28"/>
        </w:rPr>
        <w:t>Инструменты и техники управления проектами</w:t>
      </w:r>
      <w:r w:rsidR="00C46388">
        <w:rPr>
          <w:sz w:val="28"/>
          <w:szCs w:val="28"/>
        </w:rPr>
        <w:t>: виды и сравнительный анализ</w:t>
      </w:r>
      <w:r>
        <w:rPr>
          <w:sz w:val="28"/>
          <w:szCs w:val="28"/>
        </w:rPr>
        <w:t>.</w:t>
      </w:r>
    </w:p>
    <w:p w14:paraId="139800B0" w14:textId="750747D3" w:rsidR="00C44AED" w:rsidRDefault="00C46388" w:rsidP="003E71AB">
      <w:pPr>
        <w:pStyle w:val="a6"/>
        <w:numPr>
          <w:ilvl w:val="0"/>
          <w:numId w:val="35"/>
        </w:numPr>
        <w:tabs>
          <w:tab w:val="left" w:pos="540"/>
        </w:tabs>
        <w:contextualSpacing/>
        <w:jc w:val="both"/>
        <w:rPr>
          <w:sz w:val="28"/>
          <w:szCs w:val="28"/>
        </w:rPr>
      </w:pPr>
      <w:r>
        <w:rPr>
          <w:sz w:val="28"/>
          <w:szCs w:val="28"/>
        </w:rPr>
        <w:t>В чем заключается главная функция</w:t>
      </w:r>
    </w:p>
    <w:p w14:paraId="2FFC16E6" w14:textId="51C2AD4B" w:rsidR="00C46388" w:rsidRDefault="00C46388" w:rsidP="003E71AB">
      <w:pPr>
        <w:pStyle w:val="a6"/>
        <w:numPr>
          <w:ilvl w:val="0"/>
          <w:numId w:val="35"/>
        </w:numPr>
        <w:tabs>
          <w:tab w:val="left" w:pos="540"/>
        </w:tabs>
        <w:contextualSpacing/>
        <w:jc w:val="both"/>
        <w:rPr>
          <w:sz w:val="28"/>
          <w:szCs w:val="28"/>
        </w:rPr>
      </w:pPr>
      <w:r>
        <w:rPr>
          <w:sz w:val="28"/>
          <w:szCs w:val="28"/>
        </w:rPr>
        <w:t>Основные определения проекта согласно международным стандартам.</w:t>
      </w:r>
    </w:p>
    <w:p w14:paraId="64CD4912" w14:textId="77777777" w:rsidR="001575AF" w:rsidRDefault="001575AF" w:rsidP="001575AF">
      <w:pPr>
        <w:pStyle w:val="a6"/>
        <w:numPr>
          <w:ilvl w:val="0"/>
          <w:numId w:val="35"/>
        </w:numPr>
        <w:tabs>
          <w:tab w:val="left" w:pos="540"/>
        </w:tabs>
        <w:contextualSpacing/>
        <w:jc w:val="both"/>
        <w:rPr>
          <w:sz w:val="28"/>
          <w:szCs w:val="28"/>
        </w:rPr>
      </w:pPr>
      <w:r>
        <w:rPr>
          <w:sz w:val="28"/>
          <w:szCs w:val="28"/>
        </w:rPr>
        <w:lastRenderedPageBreak/>
        <w:t>Национальные стандарты проектного управления.</w:t>
      </w:r>
    </w:p>
    <w:p w14:paraId="335B546D" w14:textId="3CF5E0E1" w:rsidR="00C46388" w:rsidRDefault="00C46388" w:rsidP="003E71AB">
      <w:pPr>
        <w:pStyle w:val="a6"/>
        <w:numPr>
          <w:ilvl w:val="0"/>
          <w:numId w:val="35"/>
        </w:numPr>
        <w:tabs>
          <w:tab w:val="left" w:pos="540"/>
        </w:tabs>
        <w:contextualSpacing/>
        <w:jc w:val="both"/>
        <w:rPr>
          <w:sz w:val="28"/>
          <w:szCs w:val="28"/>
        </w:rPr>
      </w:pPr>
      <w:r>
        <w:rPr>
          <w:sz w:val="28"/>
          <w:szCs w:val="28"/>
        </w:rPr>
        <w:t>Задачи стандартов проектного управление.</w:t>
      </w:r>
    </w:p>
    <w:p w14:paraId="347EEBF7" w14:textId="22088C2A" w:rsidR="00C46388" w:rsidRDefault="00C46388" w:rsidP="003E71AB">
      <w:pPr>
        <w:pStyle w:val="a6"/>
        <w:numPr>
          <w:ilvl w:val="0"/>
          <w:numId w:val="35"/>
        </w:numPr>
        <w:tabs>
          <w:tab w:val="left" w:pos="540"/>
        </w:tabs>
        <w:contextualSpacing/>
        <w:jc w:val="both"/>
        <w:rPr>
          <w:sz w:val="28"/>
          <w:szCs w:val="28"/>
        </w:rPr>
      </w:pPr>
      <w:r>
        <w:rPr>
          <w:sz w:val="28"/>
          <w:szCs w:val="28"/>
        </w:rPr>
        <w:t>Права и обязанности менеджера проекта.</w:t>
      </w:r>
    </w:p>
    <w:p w14:paraId="3FC0E55D" w14:textId="41DFB145" w:rsidR="00C46388" w:rsidRDefault="00C46388" w:rsidP="003E71AB">
      <w:pPr>
        <w:pStyle w:val="a6"/>
        <w:numPr>
          <w:ilvl w:val="0"/>
          <w:numId w:val="35"/>
        </w:numPr>
        <w:tabs>
          <w:tab w:val="left" w:pos="540"/>
        </w:tabs>
        <w:contextualSpacing/>
        <w:jc w:val="both"/>
        <w:rPr>
          <w:sz w:val="28"/>
          <w:szCs w:val="28"/>
        </w:rPr>
      </w:pPr>
      <w:r>
        <w:rPr>
          <w:sz w:val="28"/>
          <w:szCs w:val="28"/>
        </w:rPr>
        <w:t>Отличие процессного от проектного метода управления.</w:t>
      </w:r>
    </w:p>
    <w:p w14:paraId="7222F360" w14:textId="25CBAB59" w:rsidR="00C46388" w:rsidRDefault="00C46388" w:rsidP="003E71AB">
      <w:pPr>
        <w:pStyle w:val="a6"/>
        <w:numPr>
          <w:ilvl w:val="0"/>
          <w:numId w:val="35"/>
        </w:numPr>
        <w:tabs>
          <w:tab w:val="left" w:pos="540"/>
        </w:tabs>
        <w:contextualSpacing/>
        <w:jc w:val="both"/>
        <w:rPr>
          <w:sz w:val="28"/>
          <w:szCs w:val="28"/>
        </w:rPr>
      </w:pPr>
      <w:r>
        <w:rPr>
          <w:sz w:val="28"/>
          <w:szCs w:val="28"/>
        </w:rPr>
        <w:t>Управление стоимостью проекта.</w:t>
      </w:r>
    </w:p>
    <w:p w14:paraId="3DA08699" w14:textId="74E507E8" w:rsidR="00C46388" w:rsidRDefault="00C46388" w:rsidP="003E71AB">
      <w:pPr>
        <w:pStyle w:val="a6"/>
        <w:numPr>
          <w:ilvl w:val="0"/>
          <w:numId w:val="35"/>
        </w:numPr>
        <w:tabs>
          <w:tab w:val="left" w:pos="540"/>
        </w:tabs>
        <w:contextualSpacing/>
        <w:jc w:val="both"/>
        <w:rPr>
          <w:sz w:val="28"/>
          <w:szCs w:val="28"/>
        </w:rPr>
      </w:pPr>
      <w:r>
        <w:rPr>
          <w:sz w:val="28"/>
          <w:szCs w:val="28"/>
        </w:rPr>
        <w:t>Типология проектов.</w:t>
      </w:r>
    </w:p>
    <w:p w14:paraId="117948A8" w14:textId="69F677DC" w:rsidR="00C46388" w:rsidRDefault="00C46388" w:rsidP="003E71AB">
      <w:pPr>
        <w:pStyle w:val="a6"/>
        <w:numPr>
          <w:ilvl w:val="0"/>
          <w:numId w:val="35"/>
        </w:numPr>
        <w:tabs>
          <w:tab w:val="left" w:pos="540"/>
        </w:tabs>
        <w:contextualSpacing/>
        <w:jc w:val="both"/>
        <w:rPr>
          <w:sz w:val="28"/>
          <w:szCs w:val="28"/>
        </w:rPr>
      </w:pPr>
      <w:r>
        <w:rPr>
          <w:sz w:val="28"/>
          <w:szCs w:val="28"/>
        </w:rPr>
        <w:t>Проектный цикл и управленческие параметры проекта</w:t>
      </w:r>
      <w:r w:rsidR="001575AF">
        <w:rPr>
          <w:sz w:val="28"/>
          <w:szCs w:val="28"/>
        </w:rPr>
        <w:t>.</w:t>
      </w:r>
    </w:p>
    <w:p w14:paraId="17D1E2CC" w14:textId="3CDF5C39" w:rsidR="001575AF" w:rsidRDefault="001575AF" w:rsidP="003E71AB">
      <w:pPr>
        <w:pStyle w:val="a6"/>
        <w:numPr>
          <w:ilvl w:val="0"/>
          <w:numId w:val="35"/>
        </w:numPr>
        <w:tabs>
          <w:tab w:val="left" w:pos="540"/>
        </w:tabs>
        <w:contextualSpacing/>
        <w:jc w:val="both"/>
        <w:rPr>
          <w:sz w:val="28"/>
          <w:szCs w:val="28"/>
        </w:rPr>
      </w:pPr>
      <w:r>
        <w:rPr>
          <w:sz w:val="28"/>
          <w:szCs w:val="28"/>
        </w:rPr>
        <w:t>Основные задачи, выполняемые на этапе завершения проекта.</w:t>
      </w:r>
    </w:p>
    <w:p w14:paraId="2F612544" w14:textId="743E45B6" w:rsidR="001575AF" w:rsidRDefault="001575AF" w:rsidP="003E71AB">
      <w:pPr>
        <w:pStyle w:val="a6"/>
        <w:numPr>
          <w:ilvl w:val="0"/>
          <w:numId w:val="35"/>
        </w:numPr>
        <w:tabs>
          <w:tab w:val="left" w:pos="540"/>
        </w:tabs>
        <w:contextualSpacing/>
        <w:jc w:val="both"/>
        <w:rPr>
          <w:sz w:val="28"/>
          <w:szCs w:val="28"/>
        </w:rPr>
      </w:pPr>
      <w:r>
        <w:rPr>
          <w:sz w:val="28"/>
          <w:szCs w:val="28"/>
        </w:rPr>
        <w:t>Инновационный проект: отличия и особенности.</w:t>
      </w:r>
    </w:p>
    <w:p w14:paraId="5FE1CB39" w14:textId="29BD7017" w:rsidR="001575AF" w:rsidRDefault="001575AF" w:rsidP="003E71AB">
      <w:pPr>
        <w:pStyle w:val="a6"/>
        <w:numPr>
          <w:ilvl w:val="0"/>
          <w:numId w:val="35"/>
        </w:numPr>
        <w:tabs>
          <w:tab w:val="left" w:pos="540"/>
        </w:tabs>
        <w:contextualSpacing/>
        <w:jc w:val="both"/>
        <w:rPr>
          <w:sz w:val="28"/>
          <w:szCs w:val="28"/>
        </w:rPr>
      </w:pPr>
      <w:r>
        <w:rPr>
          <w:sz w:val="28"/>
          <w:szCs w:val="28"/>
        </w:rPr>
        <w:t>Жизненный цикл проекта.</w:t>
      </w:r>
    </w:p>
    <w:p w14:paraId="09E91C0B" w14:textId="4EE57B5B" w:rsidR="001575AF" w:rsidRDefault="001575AF" w:rsidP="003E71AB">
      <w:pPr>
        <w:pStyle w:val="a6"/>
        <w:numPr>
          <w:ilvl w:val="0"/>
          <w:numId w:val="35"/>
        </w:numPr>
        <w:tabs>
          <w:tab w:val="left" w:pos="540"/>
        </w:tabs>
        <w:contextualSpacing/>
        <w:jc w:val="both"/>
        <w:rPr>
          <w:sz w:val="28"/>
          <w:szCs w:val="28"/>
        </w:rPr>
      </w:pPr>
      <w:r>
        <w:rPr>
          <w:sz w:val="28"/>
          <w:szCs w:val="28"/>
        </w:rPr>
        <w:t>Особенности инвестиционного проекта.</w:t>
      </w:r>
    </w:p>
    <w:p w14:paraId="14054890" w14:textId="06B9D6A4" w:rsidR="001575AF" w:rsidRDefault="001575AF" w:rsidP="003E71AB">
      <w:pPr>
        <w:pStyle w:val="a6"/>
        <w:numPr>
          <w:ilvl w:val="0"/>
          <w:numId w:val="35"/>
        </w:numPr>
        <w:tabs>
          <w:tab w:val="left" w:pos="540"/>
        </w:tabs>
        <w:contextualSpacing/>
        <w:jc w:val="both"/>
        <w:rPr>
          <w:sz w:val="28"/>
          <w:szCs w:val="28"/>
        </w:rPr>
      </w:pPr>
      <w:r>
        <w:rPr>
          <w:sz w:val="28"/>
          <w:szCs w:val="28"/>
        </w:rPr>
        <w:t>Влияние организации на инвестиционный проект.</w:t>
      </w:r>
    </w:p>
    <w:p w14:paraId="226C1398" w14:textId="4EBF3221" w:rsidR="001575AF" w:rsidRDefault="001575AF" w:rsidP="003E71AB">
      <w:pPr>
        <w:pStyle w:val="a6"/>
        <w:numPr>
          <w:ilvl w:val="0"/>
          <w:numId w:val="35"/>
        </w:numPr>
        <w:tabs>
          <w:tab w:val="left" w:pos="540"/>
        </w:tabs>
        <w:contextualSpacing/>
        <w:jc w:val="both"/>
        <w:rPr>
          <w:sz w:val="28"/>
          <w:szCs w:val="28"/>
        </w:rPr>
      </w:pPr>
      <w:r>
        <w:rPr>
          <w:sz w:val="28"/>
          <w:szCs w:val="28"/>
        </w:rPr>
        <w:t xml:space="preserve">Стандарт </w:t>
      </w:r>
      <w:r>
        <w:rPr>
          <w:sz w:val="28"/>
          <w:szCs w:val="28"/>
          <w:lang w:val="en-US"/>
        </w:rPr>
        <w:t>ISO</w:t>
      </w:r>
      <w:r>
        <w:rPr>
          <w:sz w:val="28"/>
          <w:szCs w:val="28"/>
        </w:rPr>
        <w:t xml:space="preserve"> в контексте управления качеством проекта.</w:t>
      </w:r>
    </w:p>
    <w:p w14:paraId="3C742514" w14:textId="5CDC4E0F" w:rsidR="001575AF" w:rsidRDefault="001575AF" w:rsidP="003E71AB">
      <w:pPr>
        <w:pStyle w:val="a6"/>
        <w:numPr>
          <w:ilvl w:val="0"/>
          <w:numId w:val="35"/>
        </w:numPr>
        <w:tabs>
          <w:tab w:val="left" w:pos="540"/>
        </w:tabs>
        <w:contextualSpacing/>
        <w:jc w:val="both"/>
        <w:rPr>
          <w:sz w:val="28"/>
          <w:szCs w:val="28"/>
        </w:rPr>
      </w:pPr>
      <w:r>
        <w:rPr>
          <w:sz w:val="28"/>
          <w:szCs w:val="28"/>
        </w:rPr>
        <w:t>Риски при организации проекта.</w:t>
      </w:r>
    </w:p>
    <w:p w14:paraId="17F2E8DE" w14:textId="1D4BF82C" w:rsidR="001575AF" w:rsidRDefault="001575AF" w:rsidP="003E71AB">
      <w:pPr>
        <w:pStyle w:val="a6"/>
        <w:numPr>
          <w:ilvl w:val="0"/>
          <w:numId w:val="35"/>
        </w:numPr>
        <w:tabs>
          <w:tab w:val="left" w:pos="540"/>
        </w:tabs>
        <w:contextualSpacing/>
        <w:jc w:val="both"/>
        <w:rPr>
          <w:sz w:val="28"/>
          <w:szCs w:val="28"/>
        </w:rPr>
      </w:pPr>
      <w:r>
        <w:rPr>
          <w:sz w:val="28"/>
          <w:szCs w:val="28"/>
        </w:rPr>
        <w:t>Методы анализа проектных рисков.</w:t>
      </w:r>
    </w:p>
    <w:p w14:paraId="67BF6C81" w14:textId="77777777" w:rsidR="001575AF" w:rsidRDefault="001575AF" w:rsidP="003E71AB">
      <w:pPr>
        <w:pStyle w:val="a6"/>
        <w:numPr>
          <w:ilvl w:val="0"/>
          <w:numId w:val="35"/>
        </w:numPr>
        <w:tabs>
          <w:tab w:val="left" w:pos="540"/>
        </w:tabs>
        <w:contextualSpacing/>
        <w:jc w:val="both"/>
        <w:rPr>
          <w:sz w:val="28"/>
          <w:szCs w:val="28"/>
        </w:rPr>
      </w:pPr>
      <w:r w:rsidRPr="001575AF">
        <w:rPr>
          <w:sz w:val="28"/>
          <w:szCs w:val="28"/>
        </w:rPr>
        <w:t>Анализ внешней</w:t>
      </w:r>
      <w:r w:rsidRPr="00845ED2">
        <w:rPr>
          <w:sz w:val="28"/>
          <w:szCs w:val="28"/>
        </w:rPr>
        <w:t>/</w:t>
      </w:r>
      <w:r w:rsidRPr="001575AF">
        <w:rPr>
          <w:sz w:val="28"/>
          <w:szCs w:val="28"/>
        </w:rPr>
        <w:t>внутренней среды проекта</w:t>
      </w:r>
      <w:r>
        <w:rPr>
          <w:sz w:val="28"/>
          <w:szCs w:val="28"/>
        </w:rPr>
        <w:t>.</w:t>
      </w:r>
    </w:p>
    <w:p w14:paraId="646D2F0B" w14:textId="35B28959" w:rsidR="001575AF" w:rsidRDefault="001575AF" w:rsidP="003E71AB">
      <w:pPr>
        <w:pStyle w:val="a6"/>
        <w:numPr>
          <w:ilvl w:val="0"/>
          <w:numId w:val="35"/>
        </w:numPr>
        <w:tabs>
          <w:tab w:val="left" w:pos="540"/>
        </w:tabs>
        <w:contextualSpacing/>
        <w:jc w:val="both"/>
        <w:rPr>
          <w:sz w:val="28"/>
          <w:szCs w:val="28"/>
        </w:rPr>
      </w:pPr>
      <w:r w:rsidRPr="001575AF">
        <w:rPr>
          <w:sz w:val="28"/>
          <w:szCs w:val="28"/>
        </w:rPr>
        <w:t>Дерево рисков проекта.</w:t>
      </w:r>
    </w:p>
    <w:p w14:paraId="6763ED91" w14:textId="7F9DD260" w:rsidR="001575AF" w:rsidRDefault="001575AF" w:rsidP="003E71AB">
      <w:pPr>
        <w:pStyle w:val="a6"/>
        <w:numPr>
          <w:ilvl w:val="0"/>
          <w:numId w:val="35"/>
        </w:numPr>
        <w:tabs>
          <w:tab w:val="left" w:pos="540"/>
        </w:tabs>
        <w:contextualSpacing/>
        <w:jc w:val="both"/>
        <w:rPr>
          <w:sz w:val="28"/>
          <w:szCs w:val="28"/>
        </w:rPr>
      </w:pPr>
      <w:r>
        <w:rPr>
          <w:sz w:val="28"/>
          <w:szCs w:val="28"/>
        </w:rPr>
        <w:t>Паспортная система проекта.</w:t>
      </w:r>
    </w:p>
    <w:p w14:paraId="067C657D" w14:textId="6D4E140B" w:rsidR="001575AF" w:rsidRDefault="001575AF" w:rsidP="003E71AB">
      <w:pPr>
        <w:pStyle w:val="a6"/>
        <w:numPr>
          <w:ilvl w:val="0"/>
          <w:numId w:val="35"/>
        </w:numPr>
        <w:tabs>
          <w:tab w:val="left" w:pos="540"/>
        </w:tabs>
        <w:contextualSpacing/>
        <w:jc w:val="both"/>
        <w:rPr>
          <w:sz w:val="28"/>
          <w:szCs w:val="28"/>
        </w:rPr>
      </w:pPr>
      <w:r>
        <w:rPr>
          <w:sz w:val="28"/>
          <w:szCs w:val="28"/>
        </w:rPr>
        <w:t>Управление персоналом проекта.</w:t>
      </w:r>
    </w:p>
    <w:p w14:paraId="003A6600" w14:textId="5B67B749" w:rsidR="00717526" w:rsidRDefault="00717526" w:rsidP="003E71AB">
      <w:pPr>
        <w:pStyle w:val="a6"/>
        <w:numPr>
          <w:ilvl w:val="0"/>
          <w:numId w:val="35"/>
        </w:numPr>
        <w:tabs>
          <w:tab w:val="left" w:pos="540"/>
        </w:tabs>
        <w:contextualSpacing/>
        <w:jc w:val="both"/>
        <w:rPr>
          <w:sz w:val="28"/>
          <w:szCs w:val="28"/>
        </w:rPr>
      </w:pPr>
      <w:r>
        <w:rPr>
          <w:sz w:val="28"/>
          <w:szCs w:val="28"/>
        </w:rPr>
        <w:t>Управление коммуникациями проекта и их значение.</w:t>
      </w:r>
    </w:p>
    <w:p w14:paraId="72C149AA" w14:textId="77777777" w:rsidR="00717526" w:rsidRDefault="00717526" w:rsidP="00717526">
      <w:pPr>
        <w:widowControl/>
        <w:numPr>
          <w:ilvl w:val="0"/>
          <w:numId w:val="35"/>
        </w:numPr>
        <w:autoSpaceDE/>
        <w:autoSpaceDN/>
        <w:adjustRightInd/>
        <w:jc w:val="both"/>
        <w:rPr>
          <w:sz w:val="28"/>
          <w:szCs w:val="24"/>
        </w:rPr>
      </w:pPr>
      <w:r>
        <w:rPr>
          <w:sz w:val="28"/>
          <w:szCs w:val="24"/>
        </w:rPr>
        <w:t>В чем заключается основная функция концепции проекта.</w:t>
      </w:r>
    </w:p>
    <w:p w14:paraId="115047A9" w14:textId="77777777" w:rsidR="0066209E" w:rsidRPr="0066209E" w:rsidRDefault="0066209E" w:rsidP="0066209E">
      <w:pPr>
        <w:widowControl/>
        <w:tabs>
          <w:tab w:val="left" w:pos="709"/>
        </w:tabs>
        <w:autoSpaceDE/>
        <w:autoSpaceDN/>
        <w:adjustRightInd/>
        <w:spacing w:before="120" w:line="276" w:lineRule="auto"/>
        <w:jc w:val="center"/>
        <w:rPr>
          <w:rFonts w:eastAsia="Arial Narrow"/>
          <w:b/>
          <w:i/>
          <w:sz w:val="28"/>
          <w:szCs w:val="28"/>
          <w:lang w:eastAsia="en-US"/>
        </w:rPr>
      </w:pPr>
      <w:r w:rsidRPr="0066209E">
        <w:rPr>
          <w:rFonts w:eastAsia="Arial Narrow"/>
          <w:b/>
          <w:i/>
          <w:sz w:val="28"/>
          <w:szCs w:val="28"/>
          <w:lang w:eastAsia="en-US"/>
        </w:rPr>
        <w:t>Пример ситуационной задачи</w:t>
      </w:r>
    </w:p>
    <w:p w14:paraId="7AEB8527" w14:textId="0626F2D2" w:rsidR="0066209E" w:rsidRDefault="00525B78" w:rsidP="00FC4A37">
      <w:pPr>
        <w:widowControl/>
        <w:autoSpaceDE/>
        <w:autoSpaceDN/>
        <w:adjustRightInd/>
        <w:ind w:firstLine="709"/>
        <w:jc w:val="both"/>
        <w:rPr>
          <w:sz w:val="28"/>
          <w:szCs w:val="24"/>
        </w:rPr>
      </w:pPr>
      <w:r>
        <w:rPr>
          <w:sz w:val="28"/>
          <w:szCs w:val="24"/>
        </w:rPr>
        <w:t xml:space="preserve">Используя показатели </w:t>
      </w:r>
      <w:r w:rsidR="00221A21">
        <w:rPr>
          <w:sz w:val="28"/>
          <w:szCs w:val="24"/>
        </w:rPr>
        <w:t xml:space="preserve">демографической ситуации </w:t>
      </w:r>
      <w:r w:rsidR="000D1AAF">
        <w:rPr>
          <w:sz w:val="28"/>
          <w:szCs w:val="24"/>
        </w:rPr>
        <w:t xml:space="preserve">(таблица 1) и </w:t>
      </w:r>
      <w:r>
        <w:rPr>
          <w:sz w:val="28"/>
          <w:szCs w:val="24"/>
        </w:rPr>
        <w:t xml:space="preserve">занятости населения </w:t>
      </w:r>
      <w:r w:rsidR="000D1AAF">
        <w:rPr>
          <w:sz w:val="28"/>
          <w:szCs w:val="24"/>
        </w:rPr>
        <w:t xml:space="preserve">(таблица 2) в одном </w:t>
      </w:r>
      <w:r>
        <w:rPr>
          <w:sz w:val="28"/>
          <w:szCs w:val="24"/>
        </w:rPr>
        <w:t xml:space="preserve">из регионов Российской Федерации, </w:t>
      </w:r>
      <w:r w:rsidR="00221A21">
        <w:rPr>
          <w:sz w:val="28"/>
          <w:szCs w:val="24"/>
        </w:rPr>
        <w:t xml:space="preserve">а также данные, раскрывающие ряд проведенных в регионе мероприятий, </w:t>
      </w:r>
      <w:r>
        <w:rPr>
          <w:sz w:val="28"/>
          <w:szCs w:val="24"/>
        </w:rPr>
        <w:t>предложите проект в области поддержки занятости населения.</w:t>
      </w:r>
    </w:p>
    <w:p w14:paraId="3F912F25" w14:textId="1DEC9E69" w:rsidR="000D1AAF" w:rsidRDefault="000D1AAF" w:rsidP="00FC4A37">
      <w:pPr>
        <w:widowControl/>
        <w:autoSpaceDE/>
        <w:autoSpaceDN/>
        <w:adjustRightInd/>
        <w:ind w:firstLine="709"/>
        <w:jc w:val="both"/>
        <w:rPr>
          <w:sz w:val="28"/>
          <w:szCs w:val="24"/>
        </w:rPr>
      </w:pPr>
      <w:r>
        <w:rPr>
          <w:sz w:val="28"/>
          <w:szCs w:val="24"/>
        </w:rPr>
        <w:t>При разработке проекта используйте метод экстраполяции численности населения на период до 2030 г., учитывая текущие тенденции.</w:t>
      </w:r>
    </w:p>
    <w:p w14:paraId="562D2B8D" w14:textId="2B287D23" w:rsidR="000D1AAF" w:rsidRDefault="000D1AAF" w:rsidP="00FC4A37">
      <w:pPr>
        <w:widowControl/>
        <w:autoSpaceDE/>
        <w:autoSpaceDN/>
        <w:adjustRightInd/>
        <w:ind w:firstLine="709"/>
        <w:jc w:val="both"/>
        <w:rPr>
          <w:sz w:val="28"/>
          <w:szCs w:val="24"/>
        </w:rPr>
      </w:pPr>
      <w:r>
        <w:rPr>
          <w:sz w:val="28"/>
          <w:szCs w:val="24"/>
        </w:rPr>
        <w:t xml:space="preserve">Предложите как можно больше проектов в сфере поддержки занятости населения, учитывая </w:t>
      </w:r>
      <w:r w:rsidR="00A25C7D">
        <w:rPr>
          <w:sz w:val="28"/>
          <w:szCs w:val="24"/>
        </w:rPr>
        <w:t xml:space="preserve">складывающиеся </w:t>
      </w:r>
      <w:r>
        <w:rPr>
          <w:sz w:val="28"/>
          <w:szCs w:val="24"/>
        </w:rPr>
        <w:t>демографические тенде</w:t>
      </w:r>
      <w:r w:rsidR="00FC4A37">
        <w:rPr>
          <w:sz w:val="28"/>
          <w:szCs w:val="24"/>
        </w:rPr>
        <w:t>н</w:t>
      </w:r>
      <w:r>
        <w:rPr>
          <w:sz w:val="28"/>
          <w:szCs w:val="24"/>
        </w:rPr>
        <w:t>ции.</w:t>
      </w:r>
    </w:p>
    <w:p w14:paraId="75A934E4" w14:textId="77777777" w:rsidR="00525B78" w:rsidRDefault="00525B78" w:rsidP="0066209E">
      <w:pPr>
        <w:widowControl/>
        <w:autoSpaceDE/>
        <w:autoSpaceDN/>
        <w:adjustRightInd/>
        <w:jc w:val="both"/>
        <w:rPr>
          <w:sz w:val="28"/>
          <w:szCs w:val="24"/>
        </w:rPr>
      </w:pPr>
    </w:p>
    <w:p w14:paraId="36591224" w14:textId="77777777" w:rsidR="00221A21" w:rsidRPr="00AB1413" w:rsidRDefault="00221A21" w:rsidP="00221A21">
      <w:pPr>
        <w:jc w:val="center"/>
        <w:rPr>
          <w:sz w:val="28"/>
          <w:szCs w:val="26"/>
        </w:rPr>
      </w:pPr>
      <w:r w:rsidRPr="00AB1413">
        <w:rPr>
          <w:sz w:val="28"/>
          <w:szCs w:val="26"/>
        </w:rPr>
        <w:t>Показатели демографической ситуации</w:t>
      </w:r>
    </w:p>
    <w:p w14:paraId="02CA8AB6" w14:textId="449DFFA1" w:rsidR="00221A21" w:rsidRPr="00AB1413" w:rsidRDefault="00221A21" w:rsidP="00221A21">
      <w:pPr>
        <w:jc w:val="right"/>
        <w:rPr>
          <w:color w:val="002060"/>
          <w:sz w:val="28"/>
          <w:szCs w:val="26"/>
        </w:rPr>
      </w:pPr>
      <w:r w:rsidRPr="00AB1413">
        <w:rPr>
          <w:sz w:val="28"/>
          <w:szCs w:val="26"/>
        </w:rPr>
        <w:t xml:space="preserve">Таблица 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76"/>
        <w:gridCol w:w="936"/>
        <w:gridCol w:w="936"/>
        <w:gridCol w:w="1055"/>
        <w:gridCol w:w="1055"/>
        <w:gridCol w:w="1055"/>
      </w:tblGrid>
      <w:tr w:rsidR="00221A21" w:rsidRPr="00BD46EF" w14:paraId="262C3D18" w14:textId="77777777" w:rsidTr="002838C1">
        <w:trPr>
          <w:cantSplit/>
          <w:jc w:val="center"/>
        </w:trPr>
        <w:tc>
          <w:tcPr>
            <w:tcW w:w="2460" w:type="pct"/>
            <w:tcMar>
              <w:top w:w="0" w:type="dxa"/>
              <w:left w:w="62" w:type="dxa"/>
              <w:bottom w:w="0" w:type="dxa"/>
              <w:right w:w="62" w:type="dxa"/>
            </w:tcMar>
            <w:vAlign w:val="center"/>
          </w:tcPr>
          <w:p w14:paraId="2F381108" w14:textId="77777777" w:rsidR="00221A21" w:rsidRPr="00A50F86" w:rsidRDefault="00221A21" w:rsidP="002838C1"/>
        </w:tc>
        <w:tc>
          <w:tcPr>
            <w:tcW w:w="472" w:type="pct"/>
            <w:tcMar>
              <w:top w:w="0" w:type="dxa"/>
              <w:left w:w="62" w:type="dxa"/>
              <w:bottom w:w="0" w:type="dxa"/>
              <w:right w:w="62" w:type="dxa"/>
            </w:tcMar>
            <w:hideMark/>
          </w:tcPr>
          <w:p w14:paraId="14F21A21" w14:textId="77777777" w:rsidR="00221A21" w:rsidRPr="00A50F86" w:rsidRDefault="00221A21" w:rsidP="002838C1">
            <w:pPr>
              <w:jc w:val="center"/>
            </w:pPr>
            <w:r w:rsidRPr="00A50F86">
              <w:t>2010</w:t>
            </w:r>
          </w:p>
        </w:tc>
        <w:tc>
          <w:tcPr>
            <w:tcW w:w="472" w:type="pct"/>
            <w:tcMar>
              <w:top w:w="0" w:type="dxa"/>
              <w:left w:w="62" w:type="dxa"/>
              <w:bottom w:w="0" w:type="dxa"/>
              <w:right w:w="62" w:type="dxa"/>
            </w:tcMar>
            <w:hideMark/>
          </w:tcPr>
          <w:p w14:paraId="26E133A4" w14:textId="77777777" w:rsidR="00221A21" w:rsidRPr="00A50F86" w:rsidRDefault="00221A21" w:rsidP="002838C1">
            <w:pPr>
              <w:jc w:val="center"/>
            </w:pPr>
            <w:r w:rsidRPr="00A50F86">
              <w:t>2015</w:t>
            </w:r>
          </w:p>
        </w:tc>
        <w:tc>
          <w:tcPr>
            <w:tcW w:w="532" w:type="pct"/>
          </w:tcPr>
          <w:p w14:paraId="2886D147" w14:textId="77777777" w:rsidR="00221A21" w:rsidRPr="00A50F86" w:rsidRDefault="00221A21" w:rsidP="002838C1">
            <w:pPr>
              <w:jc w:val="center"/>
            </w:pPr>
            <w:r w:rsidRPr="00A50F86">
              <w:t>2020</w:t>
            </w:r>
          </w:p>
          <w:p w14:paraId="57175B32" w14:textId="77777777" w:rsidR="00221A21" w:rsidRPr="00A50F86" w:rsidRDefault="00221A21" w:rsidP="002838C1">
            <w:pPr>
              <w:jc w:val="center"/>
            </w:pPr>
          </w:p>
        </w:tc>
        <w:tc>
          <w:tcPr>
            <w:tcW w:w="532" w:type="pct"/>
          </w:tcPr>
          <w:p w14:paraId="3612752A" w14:textId="77777777" w:rsidR="00221A21" w:rsidRPr="00A50F86" w:rsidRDefault="00221A21" w:rsidP="002838C1">
            <w:pPr>
              <w:jc w:val="center"/>
            </w:pPr>
            <w:r w:rsidRPr="00A50F86">
              <w:t>2021</w:t>
            </w:r>
          </w:p>
          <w:p w14:paraId="7D25AA97" w14:textId="77777777" w:rsidR="00221A21" w:rsidRPr="00A50F86" w:rsidRDefault="00221A21" w:rsidP="002838C1">
            <w:pPr>
              <w:jc w:val="center"/>
            </w:pPr>
          </w:p>
        </w:tc>
        <w:tc>
          <w:tcPr>
            <w:tcW w:w="532" w:type="pct"/>
          </w:tcPr>
          <w:p w14:paraId="290E56FF" w14:textId="77777777" w:rsidR="00221A21" w:rsidRPr="003E05F0" w:rsidRDefault="00221A21" w:rsidP="002838C1">
            <w:pPr>
              <w:jc w:val="center"/>
            </w:pPr>
            <w:r w:rsidRPr="003E05F0">
              <w:t>2022 оценка</w:t>
            </w:r>
          </w:p>
        </w:tc>
      </w:tr>
      <w:tr w:rsidR="00221A21" w:rsidRPr="00BD46EF" w14:paraId="68958D54" w14:textId="77777777" w:rsidTr="002838C1">
        <w:trPr>
          <w:cantSplit/>
          <w:jc w:val="center"/>
        </w:trPr>
        <w:tc>
          <w:tcPr>
            <w:tcW w:w="2460" w:type="pct"/>
            <w:tcMar>
              <w:top w:w="0" w:type="dxa"/>
              <w:left w:w="62" w:type="dxa"/>
              <w:bottom w:w="0" w:type="dxa"/>
              <w:right w:w="62" w:type="dxa"/>
            </w:tcMar>
            <w:hideMark/>
          </w:tcPr>
          <w:p w14:paraId="0A308E00" w14:textId="77777777" w:rsidR="00221A21" w:rsidRPr="00A50F86" w:rsidRDefault="00221A21" w:rsidP="002838C1">
            <w:r w:rsidRPr="00A50F86">
              <w:t>Численность населения (среднегодовая), тыс. человек</w:t>
            </w:r>
          </w:p>
        </w:tc>
        <w:tc>
          <w:tcPr>
            <w:tcW w:w="472" w:type="pct"/>
            <w:tcMar>
              <w:top w:w="0" w:type="dxa"/>
              <w:left w:w="62" w:type="dxa"/>
              <w:bottom w:w="0" w:type="dxa"/>
              <w:right w:w="62" w:type="dxa"/>
            </w:tcMar>
            <w:hideMark/>
          </w:tcPr>
          <w:p w14:paraId="03C44608" w14:textId="77777777" w:rsidR="00221A21" w:rsidRPr="00A50F86" w:rsidRDefault="00221A21" w:rsidP="002838C1">
            <w:pPr>
              <w:jc w:val="center"/>
            </w:pPr>
            <w:r w:rsidRPr="00A50F86">
              <w:t>1529</w:t>
            </w:r>
          </w:p>
        </w:tc>
        <w:tc>
          <w:tcPr>
            <w:tcW w:w="472" w:type="pct"/>
            <w:tcMar>
              <w:top w:w="0" w:type="dxa"/>
              <w:left w:w="62" w:type="dxa"/>
              <w:bottom w:w="0" w:type="dxa"/>
              <w:right w:w="62" w:type="dxa"/>
            </w:tcMar>
            <w:hideMark/>
          </w:tcPr>
          <w:p w14:paraId="1BBF64F2" w14:textId="77777777" w:rsidR="00221A21" w:rsidRPr="00A50F86" w:rsidRDefault="00221A21" w:rsidP="002838C1">
            <w:pPr>
              <w:jc w:val="center"/>
            </w:pPr>
            <w:r w:rsidRPr="00A50F86">
              <w:t>1619</w:t>
            </w:r>
          </w:p>
        </w:tc>
        <w:tc>
          <w:tcPr>
            <w:tcW w:w="532" w:type="pct"/>
          </w:tcPr>
          <w:p w14:paraId="189048B2" w14:textId="77777777" w:rsidR="00221A21" w:rsidRPr="00A50F86" w:rsidRDefault="00221A21" w:rsidP="002838C1">
            <w:pPr>
              <w:jc w:val="center"/>
            </w:pPr>
            <w:r w:rsidRPr="00A50F86">
              <w:t>1681</w:t>
            </w:r>
          </w:p>
        </w:tc>
        <w:tc>
          <w:tcPr>
            <w:tcW w:w="532" w:type="pct"/>
          </w:tcPr>
          <w:p w14:paraId="724191A7" w14:textId="77777777" w:rsidR="00221A21" w:rsidRPr="00A50F86" w:rsidRDefault="00221A21" w:rsidP="002838C1">
            <w:pPr>
              <w:jc w:val="center"/>
            </w:pPr>
            <w:r w:rsidRPr="00A50F86">
              <w:t>1695</w:t>
            </w:r>
          </w:p>
        </w:tc>
        <w:tc>
          <w:tcPr>
            <w:tcW w:w="532" w:type="pct"/>
          </w:tcPr>
          <w:p w14:paraId="587DAE53" w14:textId="77777777" w:rsidR="00221A21" w:rsidRPr="003E05F0" w:rsidRDefault="00221A21" w:rsidP="002838C1">
            <w:pPr>
              <w:jc w:val="center"/>
            </w:pPr>
            <w:r w:rsidRPr="003E05F0">
              <w:t>1712</w:t>
            </w:r>
          </w:p>
        </w:tc>
      </w:tr>
      <w:tr w:rsidR="00221A21" w:rsidRPr="00BD46EF" w14:paraId="7531EBF5" w14:textId="77777777" w:rsidTr="002838C1">
        <w:trPr>
          <w:cantSplit/>
          <w:jc w:val="center"/>
        </w:trPr>
        <w:tc>
          <w:tcPr>
            <w:tcW w:w="2460" w:type="pct"/>
            <w:tcMar>
              <w:top w:w="0" w:type="dxa"/>
              <w:left w:w="62" w:type="dxa"/>
              <w:bottom w:w="0" w:type="dxa"/>
              <w:right w:w="62" w:type="dxa"/>
            </w:tcMar>
            <w:hideMark/>
          </w:tcPr>
          <w:p w14:paraId="4C5BADED" w14:textId="77777777" w:rsidR="00221A21" w:rsidRPr="00A50F86" w:rsidRDefault="00221A21" w:rsidP="002838C1">
            <w:r w:rsidRPr="00A50F86">
              <w:t>Ожидаемая продолжительность жизни при рождении, лет</w:t>
            </w:r>
          </w:p>
        </w:tc>
        <w:tc>
          <w:tcPr>
            <w:tcW w:w="472" w:type="pct"/>
            <w:tcMar>
              <w:top w:w="0" w:type="dxa"/>
              <w:left w:w="62" w:type="dxa"/>
              <w:bottom w:w="0" w:type="dxa"/>
              <w:right w:w="62" w:type="dxa"/>
            </w:tcMar>
          </w:tcPr>
          <w:p w14:paraId="742C31D7" w14:textId="77777777" w:rsidR="00221A21" w:rsidRPr="00A50F86" w:rsidRDefault="00221A21" w:rsidP="002838C1">
            <w:pPr>
              <w:jc w:val="center"/>
            </w:pPr>
          </w:p>
        </w:tc>
        <w:tc>
          <w:tcPr>
            <w:tcW w:w="472" w:type="pct"/>
            <w:tcMar>
              <w:top w:w="0" w:type="dxa"/>
              <w:left w:w="62" w:type="dxa"/>
              <w:bottom w:w="0" w:type="dxa"/>
              <w:right w:w="62" w:type="dxa"/>
            </w:tcMar>
          </w:tcPr>
          <w:p w14:paraId="5E80EFA7" w14:textId="77777777" w:rsidR="00221A21" w:rsidRPr="00A50F86" w:rsidRDefault="00221A21" w:rsidP="002838C1">
            <w:pPr>
              <w:jc w:val="center"/>
            </w:pPr>
          </w:p>
        </w:tc>
        <w:tc>
          <w:tcPr>
            <w:tcW w:w="532" w:type="pct"/>
          </w:tcPr>
          <w:p w14:paraId="1376BEE6" w14:textId="77777777" w:rsidR="00221A21" w:rsidRPr="00A50F86" w:rsidRDefault="00221A21" w:rsidP="002838C1">
            <w:pPr>
              <w:jc w:val="center"/>
            </w:pPr>
          </w:p>
        </w:tc>
        <w:tc>
          <w:tcPr>
            <w:tcW w:w="532" w:type="pct"/>
          </w:tcPr>
          <w:p w14:paraId="4D86403E" w14:textId="77777777" w:rsidR="00221A21" w:rsidRPr="00A50F86" w:rsidRDefault="00221A21" w:rsidP="002838C1">
            <w:pPr>
              <w:jc w:val="center"/>
            </w:pPr>
          </w:p>
        </w:tc>
        <w:tc>
          <w:tcPr>
            <w:tcW w:w="532" w:type="pct"/>
          </w:tcPr>
          <w:p w14:paraId="325B5753" w14:textId="77777777" w:rsidR="00221A21" w:rsidRPr="00BD46EF" w:rsidRDefault="00221A21" w:rsidP="002838C1">
            <w:pPr>
              <w:jc w:val="center"/>
              <w:rPr>
                <w:color w:val="002060"/>
              </w:rPr>
            </w:pPr>
          </w:p>
        </w:tc>
      </w:tr>
      <w:tr w:rsidR="00221A21" w:rsidRPr="00BD46EF" w14:paraId="0510D6E4" w14:textId="77777777" w:rsidTr="002838C1">
        <w:trPr>
          <w:cantSplit/>
          <w:trHeight w:val="154"/>
          <w:jc w:val="center"/>
        </w:trPr>
        <w:tc>
          <w:tcPr>
            <w:tcW w:w="2460" w:type="pct"/>
            <w:tcMar>
              <w:top w:w="0" w:type="dxa"/>
              <w:left w:w="62" w:type="dxa"/>
              <w:bottom w:w="0" w:type="dxa"/>
              <w:right w:w="62" w:type="dxa"/>
            </w:tcMar>
            <w:hideMark/>
          </w:tcPr>
          <w:p w14:paraId="173609EC" w14:textId="77777777" w:rsidR="00221A21" w:rsidRPr="00A50F86" w:rsidRDefault="00221A21" w:rsidP="002838C1">
            <w:r w:rsidRPr="00A50F86">
              <w:t>Автономный округ</w:t>
            </w:r>
          </w:p>
        </w:tc>
        <w:tc>
          <w:tcPr>
            <w:tcW w:w="472" w:type="pct"/>
            <w:tcMar>
              <w:top w:w="0" w:type="dxa"/>
              <w:left w:w="62" w:type="dxa"/>
              <w:bottom w:w="0" w:type="dxa"/>
              <w:right w:w="62" w:type="dxa"/>
            </w:tcMar>
            <w:hideMark/>
          </w:tcPr>
          <w:p w14:paraId="0F275637" w14:textId="77777777" w:rsidR="00221A21" w:rsidRPr="00A50F86" w:rsidRDefault="00221A21" w:rsidP="002838C1">
            <w:pPr>
              <w:jc w:val="center"/>
            </w:pPr>
            <w:r w:rsidRPr="00A50F86">
              <w:t>70,3</w:t>
            </w:r>
          </w:p>
        </w:tc>
        <w:tc>
          <w:tcPr>
            <w:tcW w:w="472" w:type="pct"/>
            <w:tcMar>
              <w:top w:w="0" w:type="dxa"/>
              <w:left w:w="62" w:type="dxa"/>
              <w:bottom w:w="0" w:type="dxa"/>
              <w:right w:w="62" w:type="dxa"/>
            </w:tcMar>
            <w:hideMark/>
          </w:tcPr>
          <w:p w14:paraId="73232749" w14:textId="77777777" w:rsidR="00221A21" w:rsidRPr="00A50F86" w:rsidRDefault="00221A21" w:rsidP="002838C1">
            <w:pPr>
              <w:jc w:val="center"/>
            </w:pPr>
            <w:r w:rsidRPr="00A50F86">
              <w:t>72,6</w:t>
            </w:r>
          </w:p>
        </w:tc>
        <w:tc>
          <w:tcPr>
            <w:tcW w:w="532" w:type="pct"/>
          </w:tcPr>
          <w:p w14:paraId="26A71B46" w14:textId="77777777" w:rsidR="00221A21" w:rsidRPr="00A50F86" w:rsidRDefault="00221A21" w:rsidP="002838C1">
            <w:pPr>
              <w:jc w:val="center"/>
            </w:pPr>
            <w:r w:rsidRPr="00A50F86">
              <w:t>72,9</w:t>
            </w:r>
          </w:p>
        </w:tc>
        <w:tc>
          <w:tcPr>
            <w:tcW w:w="532" w:type="pct"/>
          </w:tcPr>
          <w:p w14:paraId="73CE1ABA" w14:textId="77777777" w:rsidR="00221A21" w:rsidRPr="00A50F86" w:rsidRDefault="00221A21" w:rsidP="002838C1">
            <w:pPr>
              <w:jc w:val="center"/>
            </w:pPr>
            <w:r w:rsidRPr="00A50F86">
              <w:t>72,01</w:t>
            </w:r>
          </w:p>
        </w:tc>
        <w:tc>
          <w:tcPr>
            <w:tcW w:w="532" w:type="pct"/>
          </w:tcPr>
          <w:p w14:paraId="44E44AA8" w14:textId="77777777" w:rsidR="00221A21" w:rsidRPr="00BD46EF" w:rsidRDefault="00221A21" w:rsidP="002838C1">
            <w:pPr>
              <w:jc w:val="center"/>
              <w:rPr>
                <w:color w:val="002060"/>
              </w:rPr>
            </w:pPr>
            <w:r w:rsidRPr="003E05F0">
              <w:t>72,43</w:t>
            </w:r>
          </w:p>
        </w:tc>
      </w:tr>
      <w:tr w:rsidR="00221A21" w:rsidRPr="00BD46EF" w14:paraId="4A9ED2AC" w14:textId="77777777" w:rsidTr="002838C1">
        <w:trPr>
          <w:cantSplit/>
          <w:jc w:val="center"/>
        </w:trPr>
        <w:tc>
          <w:tcPr>
            <w:tcW w:w="2460" w:type="pct"/>
            <w:tcMar>
              <w:top w:w="0" w:type="dxa"/>
              <w:left w:w="62" w:type="dxa"/>
              <w:bottom w:w="0" w:type="dxa"/>
              <w:right w:w="62" w:type="dxa"/>
            </w:tcMar>
            <w:hideMark/>
          </w:tcPr>
          <w:p w14:paraId="7210A3B8" w14:textId="77777777" w:rsidR="00221A21" w:rsidRPr="00A50F86" w:rsidRDefault="00221A21" w:rsidP="002838C1">
            <w:r w:rsidRPr="00A50F86">
              <w:t>РФ</w:t>
            </w:r>
          </w:p>
        </w:tc>
        <w:tc>
          <w:tcPr>
            <w:tcW w:w="472" w:type="pct"/>
            <w:tcMar>
              <w:top w:w="0" w:type="dxa"/>
              <w:left w:w="62" w:type="dxa"/>
              <w:bottom w:w="0" w:type="dxa"/>
              <w:right w:w="62" w:type="dxa"/>
            </w:tcMar>
            <w:hideMark/>
          </w:tcPr>
          <w:p w14:paraId="0365C135" w14:textId="77777777" w:rsidR="00221A21" w:rsidRPr="00A50F86" w:rsidRDefault="00221A21" w:rsidP="002838C1">
            <w:pPr>
              <w:jc w:val="center"/>
            </w:pPr>
            <w:r w:rsidRPr="00A50F86">
              <w:t>68,9</w:t>
            </w:r>
          </w:p>
        </w:tc>
        <w:tc>
          <w:tcPr>
            <w:tcW w:w="472" w:type="pct"/>
            <w:tcMar>
              <w:top w:w="0" w:type="dxa"/>
              <w:left w:w="62" w:type="dxa"/>
              <w:bottom w:w="0" w:type="dxa"/>
              <w:right w:w="62" w:type="dxa"/>
            </w:tcMar>
            <w:hideMark/>
          </w:tcPr>
          <w:p w14:paraId="71B1CF5D" w14:textId="77777777" w:rsidR="00221A21" w:rsidRPr="00A50F86" w:rsidRDefault="00221A21" w:rsidP="002838C1">
            <w:pPr>
              <w:jc w:val="center"/>
            </w:pPr>
            <w:r w:rsidRPr="00A50F86">
              <w:t>71,4</w:t>
            </w:r>
          </w:p>
        </w:tc>
        <w:tc>
          <w:tcPr>
            <w:tcW w:w="532" w:type="pct"/>
          </w:tcPr>
          <w:p w14:paraId="4D6D1D11" w14:textId="77777777" w:rsidR="00221A21" w:rsidRPr="00A50F86" w:rsidRDefault="00221A21" w:rsidP="002838C1">
            <w:pPr>
              <w:jc w:val="center"/>
            </w:pPr>
            <w:r w:rsidRPr="00A50F86">
              <w:t>71,5</w:t>
            </w:r>
          </w:p>
        </w:tc>
        <w:tc>
          <w:tcPr>
            <w:tcW w:w="532" w:type="pct"/>
          </w:tcPr>
          <w:p w14:paraId="6E00FFCC" w14:textId="77777777" w:rsidR="00221A21" w:rsidRPr="00A50F86" w:rsidRDefault="00221A21" w:rsidP="002838C1">
            <w:pPr>
              <w:jc w:val="center"/>
            </w:pPr>
            <w:r w:rsidRPr="00A50F86">
              <w:t>70,66</w:t>
            </w:r>
          </w:p>
        </w:tc>
        <w:tc>
          <w:tcPr>
            <w:tcW w:w="532" w:type="pct"/>
          </w:tcPr>
          <w:p w14:paraId="37622128" w14:textId="77777777" w:rsidR="00221A21" w:rsidRPr="00BD46EF" w:rsidRDefault="00221A21" w:rsidP="002838C1">
            <w:pPr>
              <w:jc w:val="center"/>
              <w:rPr>
                <w:color w:val="002060"/>
              </w:rPr>
            </w:pPr>
            <w:r>
              <w:rPr>
                <w:color w:val="002060"/>
              </w:rPr>
              <w:t>х</w:t>
            </w:r>
          </w:p>
        </w:tc>
      </w:tr>
      <w:tr w:rsidR="00221A21" w:rsidRPr="00BD46EF" w14:paraId="551BADF7" w14:textId="77777777" w:rsidTr="002838C1">
        <w:trPr>
          <w:cantSplit/>
          <w:jc w:val="center"/>
        </w:trPr>
        <w:tc>
          <w:tcPr>
            <w:tcW w:w="2460" w:type="pct"/>
            <w:tcMar>
              <w:top w:w="0" w:type="dxa"/>
              <w:left w:w="62" w:type="dxa"/>
              <w:bottom w:w="0" w:type="dxa"/>
              <w:right w:w="62" w:type="dxa"/>
            </w:tcMar>
            <w:hideMark/>
          </w:tcPr>
          <w:p w14:paraId="4A04F3D7" w14:textId="77777777" w:rsidR="00221A21" w:rsidRPr="00A50F86" w:rsidRDefault="00221A21" w:rsidP="002838C1">
            <w:r w:rsidRPr="00A50F86">
              <w:t>Численность родившихся, человек</w:t>
            </w:r>
          </w:p>
        </w:tc>
        <w:tc>
          <w:tcPr>
            <w:tcW w:w="472" w:type="pct"/>
            <w:tcMar>
              <w:top w:w="0" w:type="dxa"/>
              <w:left w:w="62" w:type="dxa"/>
              <w:bottom w:w="0" w:type="dxa"/>
              <w:right w:w="62" w:type="dxa"/>
            </w:tcMar>
            <w:hideMark/>
          </w:tcPr>
          <w:p w14:paraId="3B0B5367" w14:textId="77777777" w:rsidR="00221A21" w:rsidRPr="00A50F86" w:rsidRDefault="00221A21" w:rsidP="002838C1">
            <w:pPr>
              <w:jc w:val="center"/>
            </w:pPr>
            <w:r w:rsidRPr="00A50F86">
              <w:t>25089</w:t>
            </w:r>
          </w:p>
        </w:tc>
        <w:tc>
          <w:tcPr>
            <w:tcW w:w="472" w:type="pct"/>
            <w:tcMar>
              <w:top w:w="0" w:type="dxa"/>
              <w:left w:w="62" w:type="dxa"/>
              <w:bottom w:w="0" w:type="dxa"/>
              <w:right w:w="62" w:type="dxa"/>
            </w:tcMar>
            <w:hideMark/>
          </w:tcPr>
          <w:p w14:paraId="3C8B5728" w14:textId="77777777" w:rsidR="00221A21" w:rsidRPr="00A50F86" w:rsidRDefault="00221A21" w:rsidP="002838C1">
            <w:pPr>
              <w:jc w:val="center"/>
            </w:pPr>
            <w:r w:rsidRPr="00A50F86">
              <w:t>26864</w:t>
            </w:r>
          </w:p>
        </w:tc>
        <w:tc>
          <w:tcPr>
            <w:tcW w:w="532" w:type="pct"/>
          </w:tcPr>
          <w:p w14:paraId="489B70F9" w14:textId="77777777" w:rsidR="00221A21" w:rsidRPr="00A50F86" w:rsidRDefault="00221A21" w:rsidP="002838C1">
            <w:pPr>
              <w:jc w:val="center"/>
              <w:rPr>
                <w:vertAlign w:val="superscript"/>
              </w:rPr>
            </w:pPr>
            <w:r w:rsidRPr="00A50F86">
              <w:t>20598</w:t>
            </w:r>
          </w:p>
        </w:tc>
        <w:tc>
          <w:tcPr>
            <w:tcW w:w="532" w:type="pct"/>
          </w:tcPr>
          <w:p w14:paraId="0E49D953" w14:textId="77777777" w:rsidR="00221A21" w:rsidRPr="00A50F86" w:rsidRDefault="00221A21" w:rsidP="002838C1">
            <w:pPr>
              <w:jc w:val="center"/>
            </w:pPr>
            <w:r w:rsidRPr="00A50F86">
              <w:t>19683</w:t>
            </w:r>
          </w:p>
        </w:tc>
        <w:tc>
          <w:tcPr>
            <w:tcW w:w="532" w:type="pct"/>
          </w:tcPr>
          <w:p w14:paraId="422308F6" w14:textId="77777777" w:rsidR="00221A21" w:rsidRPr="002949FF" w:rsidRDefault="00221A21" w:rsidP="002838C1">
            <w:pPr>
              <w:jc w:val="center"/>
            </w:pPr>
            <w:r w:rsidRPr="002949FF">
              <w:t>20611</w:t>
            </w:r>
          </w:p>
        </w:tc>
      </w:tr>
      <w:tr w:rsidR="00221A21" w:rsidRPr="00BD46EF" w14:paraId="35E5A99B" w14:textId="77777777" w:rsidTr="002838C1">
        <w:trPr>
          <w:cantSplit/>
          <w:jc w:val="center"/>
        </w:trPr>
        <w:tc>
          <w:tcPr>
            <w:tcW w:w="2460" w:type="pct"/>
            <w:tcMar>
              <w:top w:w="0" w:type="dxa"/>
              <w:left w:w="62" w:type="dxa"/>
              <w:bottom w:w="0" w:type="dxa"/>
              <w:right w:w="62" w:type="dxa"/>
            </w:tcMar>
            <w:hideMark/>
          </w:tcPr>
          <w:p w14:paraId="21EDCC73" w14:textId="77777777" w:rsidR="00221A21" w:rsidRPr="00A50F86" w:rsidRDefault="00221A21" w:rsidP="002838C1">
            <w:r w:rsidRPr="00A50F86">
              <w:t>Численность умерших, человек</w:t>
            </w:r>
          </w:p>
        </w:tc>
        <w:tc>
          <w:tcPr>
            <w:tcW w:w="472" w:type="pct"/>
            <w:tcMar>
              <w:top w:w="0" w:type="dxa"/>
              <w:left w:w="62" w:type="dxa"/>
              <w:bottom w:w="0" w:type="dxa"/>
              <w:right w:w="62" w:type="dxa"/>
            </w:tcMar>
            <w:hideMark/>
          </w:tcPr>
          <w:p w14:paraId="3AC92AF3" w14:textId="77777777" w:rsidR="00221A21" w:rsidRPr="00A50F86" w:rsidRDefault="00221A21" w:rsidP="002838C1">
            <w:pPr>
              <w:jc w:val="center"/>
            </w:pPr>
            <w:r w:rsidRPr="00A50F86">
              <w:t>10447</w:t>
            </w:r>
          </w:p>
        </w:tc>
        <w:tc>
          <w:tcPr>
            <w:tcW w:w="472" w:type="pct"/>
            <w:tcMar>
              <w:top w:w="0" w:type="dxa"/>
              <w:left w:w="62" w:type="dxa"/>
              <w:bottom w:w="0" w:type="dxa"/>
              <w:right w:w="62" w:type="dxa"/>
            </w:tcMar>
            <w:hideMark/>
          </w:tcPr>
          <w:p w14:paraId="52817794" w14:textId="77777777" w:rsidR="00221A21" w:rsidRPr="00A50F86" w:rsidRDefault="00221A21" w:rsidP="002838C1">
            <w:pPr>
              <w:jc w:val="center"/>
            </w:pPr>
            <w:r w:rsidRPr="00A50F86">
              <w:t>10337</w:t>
            </w:r>
          </w:p>
        </w:tc>
        <w:tc>
          <w:tcPr>
            <w:tcW w:w="532" w:type="pct"/>
          </w:tcPr>
          <w:p w14:paraId="4BD557A9" w14:textId="77777777" w:rsidR="00221A21" w:rsidRPr="00A50F86" w:rsidRDefault="00221A21" w:rsidP="002838C1">
            <w:pPr>
              <w:jc w:val="center"/>
            </w:pPr>
            <w:r w:rsidRPr="00A50F86">
              <w:t>12859</w:t>
            </w:r>
          </w:p>
        </w:tc>
        <w:tc>
          <w:tcPr>
            <w:tcW w:w="532" w:type="pct"/>
          </w:tcPr>
          <w:p w14:paraId="5290C1A4" w14:textId="77777777" w:rsidR="00221A21" w:rsidRPr="00A50F86" w:rsidRDefault="00221A21" w:rsidP="002838C1">
            <w:pPr>
              <w:jc w:val="center"/>
            </w:pPr>
            <w:r w:rsidRPr="00A50F86">
              <w:t>14429</w:t>
            </w:r>
          </w:p>
        </w:tc>
        <w:tc>
          <w:tcPr>
            <w:tcW w:w="532" w:type="pct"/>
          </w:tcPr>
          <w:p w14:paraId="166182DA" w14:textId="77777777" w:rsidR="00221A21" w:rsidRPr="002949FF" w:rsidRDefault="00221A21" w:rsidP="002838C1">
            <w:pPr>
              <w:jc w:val="center"/>
            </w:pPr>
            <w:r w:rsidRPr="002949FF">
              <w:t>13286</w:t>
            </w:r>
          </w:p>
        </w:tc>
      </w:tr>
      <w:tr w:rsidR="00221A21" w:rsidRPr="00BD46EF" w14:paraId="45B97023" w14:textId="77777777" w:rsidTr="002838C1">
        <w:trPr>
          <w:cantSplit/>
          <w:jc w:val="center"/>
        </w:trPr>
        <w:tc>
          <w:tcPr>
            <w:tcW w:w="2460" w:type="pct"/>
            <w:tcMar>
              <w:top w:w="0" w:type="dxa"/>
              <w:left w:w="62" w:type="dxa"/>
              <w:bottom w:w="0" w:type="dxa"/>
              <w:right w:w="62" w:type="dxa"/>
            </w:tcMar>
            <w:hideMark/>
          </w:tcPr>
          <w:p w14:paraId="46A872EE" w14:textId="77777777" w:rsidR="00221A21" w:rsidRPr="00A50F86" w:rsidRDefault="00221A21" w:rsidP="002838C1">
            <w:r w:rsidRPr="00A50F86">
              <w:t>Естественный прирост населения, человек</w:t>
            </w:r>
          </w:p>
        </w:tc>
        <w:tc>
          <w:tcPr>
            <w:tcW w:w="472" w:type="pct"/>
            <w:tcMar>
              <w:top w:w="0" w:type="dxa"/>
              <w:left w:w="62" w:type="dxa"/>
              <w:bottom w:w="0" w:type="dxa"/>
              <w:right w:w="62" w:type="dxa"/>
            </w:tcMar>
            <w:hideMark/>
          </w:tcPr>
          <w:p w14:paraId="474DE336" w14:textId="77777777" w:rsidR="00221A21" w:rsidRPr="00A50F86" w:rsidRDefault="00221A21" w:rsidP="002838C1">
            <w:pPr>
              <w:jc w:val="center"/>
            </w:pPr>
            <w:r w:rsidRPr="00A50F86">
              <w:t>14642</w:t>
            </w:r>
          </w:p>
        </w:tc>
        <w:tc>
          <w:tcPr>
            <w:tcW w:w="472" w:type="pct"/>
            <w:tcMar>
              <w:top w:w="0" w:type="dxa"/>
              <w:left w:w="62" w:type="dxa"/>
              <w:bottom w:w="0" w:type="dxa"/>
              <w:right w:w="62" w:type="dxa"/>
            </w:tcMar>
            <w:hideMark/>
          </w:tcPr>
          <w:p w14:paraId="121264CA" w14:textId="77777777" w:rsidR="00221A21" w:rsidRPr="00A50F86" w:rsidRDefault="00221A21" w:rsidP="002838C1">
            <w:pPr>
              <w:jc w:val="center"/>
            </w:pPr>
            <w:r w:rsidRPr="00A50F86">
              <w:t>16527</w:t>
            </w:r>
          </w:p>
        </w:tc>
        <w:tc>
          <w:tcPr>
            <w:tcW w:w="532" w:type="pct"/>
          </w:tcPr>
          <w:p w14:paraId="66B14883" w14:textId="77777777" w:rsidR="00221A21" w:rsidRPr="00A50F86" w:rsidRDefault="00221A21" w:rsidP="002838C1">
            <w:pPr>
              <w:jc w:val="center"/>
            </w:pPr>
            <w:r w:rsidRPr="00A50F86">
              <w:t>7739</w:t>
            </w:r>
          </w:p>
        </w:tc>
        <w:tc>
          <w:tcPr>
            <w:tcW w:w="532" w:type="pct"/>
          </w:tcPr>
          <w:p w14:paraId="3A37AD18" w14:textId="77777777" w:rsidR="00221A21" w:rsidRPr="00A50F86" w:rsidRDefault="00221A21" w:rsidP="002838C1">
            <w:pPr>
              <w:jc w:val="center"/>
            </w:pPr>
            <w:r w:rsidRPr="00A50F86">
              <w:t>5254</w:t>
            </w:r>
          </w:p>
        </w:tc>
        <w:tc>
          <w:tcPr>
            <w:tcW w:w="532" w:type="pct"/>
          </w:tcPr>
          <w:p w14:paraId="04F853F4" w14:textId="77777777" w:rsidR="00221A21" w:rsidRPr="002949FF" w:rsidRDefault="00221A21" w:rsidP="002838C1">
            <w:pPr>
              <w:jc w:val="center"/>
            </w:pPr>
            <w:r w:rsidRPr="002949FF">
              <w:t>7325</w:t>
            </w:r>
          </w:p>
        </w:tc>
      </w:tr>
      <w:tr w:rsidR="00221A21" w:rsidRPr="00EF528B" w14:paraId="4C4E7AB7" w14:textId="77777777" w:rsidTr="002838C1">
        <w:trPr>
          <w:cantSplit/>
          <w:jc w:val="center"/>
        </w:trPr>
        <w:tc>
          <w:tcPr>
            <w:tcW w:w="2460" w:type="pct"/>
            <w:tcMar>
              <w:top w:w="0" w:type="dxa"/>
              <w:left w:w="62" w:type="dxa"/>
              <w:bottom w:w="0" w:type="dxa"/>
              <w:right w:w="62" w:type="dxa"/>
            </w:tcMar>
            <w:hideMark/>
          </w:tcPr>
          <w:p w14:paraId="760FC6E7" w14:textId="77777777" w:rsidR="00221A21" w:rsidRPr="00A50F86" w:rsidRDefault="00221A21" w:rsidP="002838C1">
            <w:r w:rsidRPr="00A50F86">
              <w:t>Миграционный прирост населения, человек</w:t>
            </w:r>
          </w:p>
        </w:tc>
        <w:tc>
          <w:tcPr>
            <w:tcW w:w="472" w:type="pct"/>
            <w:tcMar>
              <w:top w:w="0" w:type="dxa"/>
              <w:left w:w="62" w:type="dxa"/>
              <w:bottom w:w="0" w:type="dxa"/>
              <w:right w:w="62" w:type="dxa"/>
            </w:tcMar>
            <w:hideMark/>
          </w:tcPr>
          <w:p w14:paraId="564E841A" w14:textId="77777777" w:rsidR="00221A21" w:rsidRPr="00A50F86" w:rsidRDefault="00221A21" w:rsidP="002838C1">
            <w:pPr>
              <w:jc w:val="center"/>
            </w:pPr>
            <w:r w:rsidRPr="00A50F86">
              <w:t>3745</w:t>
            </w:r>
          </w:p>
        </w:tc>
        <w:tc>
          <w:tcPr>
            <w:tcW w:w="472" w:type="pct"/>
            <w:tcMar>
              <w:top w:w="0" w:type="dxa"/>
              <w:left w:w="62" w:type="dxa"/>
              <w:bottom w:w="0" w:type="dxa"/>
              <w:right w:w="62" w:type="dxa"/>
            </w:tcMar>
            <w:hideMark/>
          </w:tcPr>
          <w:p w14:paraId="1D2EC0C6" w14:textId="77777777" w:rsidR="00221A21" w:rsidRPr="00A50F86" w:rsidRDefault="00221A21" w:rsidP="002838C1">
            <w:pPr>
              <w:jc w:val="center"/>
            </w:pPr>
            <w:r w:rsidRPr="00A50F86">
              <w:t>-1848</w:t>
            </w:r>
          </w:p>
        </w:tc>
        <w:tc>
          <w:tcPr>
            <w:tcW w:w="532" w:type="pct"/>
          </w:tcPr>
          <w:p w14:paraId="25A631EA" w14:textId="77777777" w:rsidR="00221A21" w:rsidRPr="00A50F86" w:rsidRDefault="00221A21" w:rsidP="002838C1">
            <w:pPr>
              <w:jc w:val="center"/>
            </w:pPr>
            <w:r w:rsidRPr="00A50F86">
              <w:t>5499</w:t>
            </w:r>
          </w:p>
        </w:tc>
        <w:tc>
          <w:tcPr>
            <w:tcW w:w="532" w:type="pct"/>
          </w:tcPr>
          <w:p w14:paraId="73D5AA82" w14:textId="77777777" w:rsidR="00221A21" w:rsidRPr="00A50F86" w:rsidRDefault="00221A21" w:rsidP="002838C1">
            <w:pPr>
              <w:jc w:val="center"/>
            </w:pPr>
            <w:r w:rsidRPr="00A50F86">
              <w:t>9332</w:t>
            </w:r>
          </w:p>
        </w:tc>
        <w:tc>
          <w:tcPr>
            <w:tcW w:w="532" w:type="pct"/>
          </w:tcPr>
          <w:p w14:paraId="66FB2886" w14:textId="77777777" w:rsidR="00221A21" w:rsidRPr="00EF528B" w:rsidRDefault="00221A21" w:rsidP="002838C1">
            <w:pPr>
              <w:jc w:val="center"/>
            </w:pPr>
            <w:r w:rsidRPr="00EF528B">
              <w:t>13400</w:t>
            </w:r>
          </w:p>
        </w:tc>
      </w:tr>
    </w:tbl>
    <w:p w14:paraId="3DCD2E33" w14:textId="77777777" w:rsidR="00FC4A37" w:rsidRDefault="00FC4A37" w:rsidP="00221A21">
      <w:pPr>
        <w:ind w:firstLine="708"/>
        <w:jc w:val="both"/>
        <w:rPr>
          <w:sz w:val="26"/>
          <w:szCs w:val="26"/>
        </w:rPr>
      </w:pPr>
    </w:p>
    <w:p w14:paraId="2C33D12C" w14:textId="77777777" w:rsidR="000D1AAF" w:rsidRPr="00AB1413" w:rsidRDefault="000D1AAF" w:rsidP="000D1AAF">
      <w:pPr>
        <w:jc w:val="center"/>
        <w:rPr>
          <w:rFonts w:eastAsia="Calibri"/>
          <w:sz w:val="28"/>
          <w:szCs w:val="26"/>
        </w:rPr>
      </w:pPr>
      <w:r w:rsidRPr="00AB1413">
        <w:rPr>
          <w:rFonts w:eastAsia="Calibri"/>
          <w:sz w:val="28"/>
          <w:szCs w:val="26"/>
        </w:rPr>
        <w:t>Показатели занятости населения</w:t>
      </w:r>
    </w:p>
    <w:p w14:paraId="2D207BBE" w14:textId="391466C9" w:rsidR="00525B78" w:rsidRPr="00AB1413" w:rsidRDefault="00525B78" w:rsidP="00525B78">
      <w:pPr>
        <w:ind w:firstLine="709"/>
        <w:jc w:val="right"/>
        <w:rPr>
          <w:rFonts w:eastAsia="Calibri"/>
          <w:sz w:val="28"/>
          <w:szCs w:val="26"/>
        </w:rPr>
      </w:pPr>
      <w:r w:rsidRPr="00AB1413">
        <w:rPr>
          <w:rFonts w:eastAsia="Calibri"/>
          <w:sz w:val="28"/>
          <w:szCs w:val="26"/>
        </w:rPr>
        <w:t xml:space="preserve">Таблица </w:t>
      </w:r>
      <w:r w:rsidR="00221A21" w:rsidRPr="00AB1413">
        <w:rPr>
          <w:rFonts w:eastAsia="Calibri"/>
          <w:sz w:val="28"/>
          <w:szCs w:val="26"/>
        </w:rPr>
        <w:t>2</w:t>
      </w:r>
      <w:r w:rsidRPr="00AB1413">
        <w:rPr>
          <w:rFonts w:eastAsia="Calibri"/>
          <w:sz w:val="28"/>
          <w:szCs w:val="26"/>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1"/>
        <w:gridCol w:w="1027"/>
        <w:gridCol w:w="1027"/>
        <w:gridCol w:w="1088"/>
        <w:gridCol w:w="1086"/>
        <w:gridCol w:w="1084"/>
      </w:tblGrid>
      <w:tr w:rsidR="00525B78" w:rsidRPr="009E5CDC" w14:paraId="5F7FC5CD" w14:textId="77777777" w:rsidTr="00221A21">
        <w:trPr>
          <w:tblHeader/>
          <w:jc w:val="center"/>
        </w:trPr>
        <w:tc>
          <w:tcPr>
            <w:tcW w:w="2320" w:type="pct"/>
            <w:shd w:val="clear" w:color="auto" w:fill="auto"/>
            <w:vAlign w:val="center"/>
          </w:tcPr>
          <w:p w14:paraId="5237E251" w14:textId="77777777" w:rsidR="00525B78" w:rsidRPr="009E5CDC" w:rsidRDefault="00525B78" w:rsidP="002838C1">
            <w:pPr>
              <w:rPr>
                <w:rFonts w:eastAsia="Calibri"/>
              </w:rPr>
            </w:pPr>
          </w:p>
        </w:tc>
        <w:tc>
          <w:tcPr>
            <w:tcW w:w="518" w:type="pct"/>
            <w:shd w:val="clear" w:color="auto" w:fill="auto"/>
            <w:vAlign w:val="center"/>
          </w:tcPr>
          <w:p w14:paraId="44F22367" w14:textId="77777777" w:rsidR="00525B78" w:rsidRPr="009E5CDC" w:rsidRDefault="00525B78" w:rsidP="00221A21">
            <w:pPr>
              <w:jc w:val="center"/>
              <w:rPr>
                <w:rFonts w:eastAsia="Calibri"/>
              </w:rPr>
            </w:pPr>
            <w:r w:rsidRPr="009E5CDC">
              <w:rPr>
                <w:rFonts w:eastAsia="Calibri"/>
              </w:rPr>
              <w:t>2010</w:t>
            </w:r>
          </w:p>
        </w:tc>
        <w:tc>
          <w:tcPr>
            <w:tcW w:w="518" w:type="pct"/>
            <w:shd w:val="clear" w:color="auto" w:fill="auto"/>
            <w:vAlign w:val="center"/>
          </w:tcPr>
          <w:p w14:paraId="1845086D" w14:textId="77777777" w:rsidR="00525B78" w:rsidRPr="009E5CDC" w:rsidRDefault="00525B78" w:rsidP="00221A21">
            <w:pPr>
              <w:jc w:val="center"/>
              <w:rPr>
                <w:rFonts w:eastAsia="Calibri"/>
              </w:rPr>
            </w:pPr>
            <w:r w:rsidRPr="009E5CDC">
              <w:rPr>
                <w:rFonts w:eastAsia="Calibri"/>
              </w:rPr>
              <w:t>2015</w:t>
            </w:r>
          </w:p>
        </w:tc>
        <w:tc>
          <w:tcPr>
            <w:tcW w:w="549" w:type="pct"/>
            <w:vAlign w:val="center"/>
          </w:tcPr>
          <w:p w14:paraId="2B61078E" w14:textId="220F58C3" w:rsidR="00525B78" w:rsidRPr="009E5CDC" w:rsidRDefault="00525B78" w:rsidP="00221A21">
            <w:pPr>
              <w:jc w:val="center"/>
              <w:rPr>
                <w:rFonts w:eastAsia="Calibri"/>
              </w:rPr>
            </w:pPr>
            <w:r w:rsidRPr="009E5CDC">
              <w:rPr>
                <w:rFonts w:eastAsia="Calibri"/>
              </w:rPr>
              <w:t>2020</w:t>
            </w:r>
          </w:p>
        </w:tc>
        <w:tc>
          <w:tcPr>
            <w:tcW w:w="548" w:type="pct"/>
            <w:vAlign w:val="center"/>
          </w:tcPr>
          <w:p w14:paraId="446B90C7" w14:textId="41CCF76C" w:rsidR="00525B78" w:rsidRPr="009E5CDC" w:rsidRDefault="00525B78" w:rsidP="00221A21">
            <w:pPr>
              <w:jc w:val="center"/>
              <w:rPr>
                <w:rFonts w:eastAsia="Calibri"/>
              </w:rPr>
            </w:pPr>
            <w:r w:rsidRPr="009E5CDC">
              <w:rPr>
                <w:rFonts w:eastAsia="Calibri"/>
              </w:rPr>
              <w:t>2021</w:t>
            </w:r>
          </w:p>
        </w:tc>
        <w:tc>
          <w:tcPr>
            <w:tcW w:w="547" w:type="pct"/>
            <w:vAlign w:val="center"/>
          </w:tcPr>
          <w:p w14:paraId="6D9DF2FD" w14:textId="77777777" w:rsidR="00525B78" w:rsidRPr="009E5CDC" w:rsidRDefault="00525B78" w:rsidP="00221A21">
            <w:pPr>
              <w:jc w:val="center"/>
              <w:rPr>
                <w:rFonts w:eastAsia="Calibri"/>
              </w:rPr>
            </w:pPr>
            <w:r w:rsidRPr="009E5CDC">
              <w:rPr>
                <w:rFonts w:eastAsia="Calibri"/>
              </w:rPr>
              <w:t>2022 оценка</w:t>
            </w:r>
          </w:p>
        </w:tc>
      </w:tr>
      <w:tr w:rsidR="00525B78" w:rsidRPr="009E5CDC" w14:paraId="54AF8279" w14:textId="77777777" w:rsidTr="00221A21">
        <w:trPr>
          <w:jc w:val="center"/>
        </w:trPr>
        <w:tc>
          <w:tcPr>
            <w:tcW w:w="2320" w:type="pct"/>
            <w:shd w:val="clear" w:color="auto" w:fill="auto"/>
          </w:tcPr>
          <w:p w14:paraId="43D426E9" w14:textId="77777777" w:rsidR="00525B78" w:rsidRPr="009E5CDC" w:rsidRDefault="00525B78" w:rsidP="002838C1">
            <w:r w:rsidRPr="009E5CDC">
              <w:t>Численность трудовых ресурсов, тыс. человек</w:t>
            </w:r>
          </w:p>
        </w:tc>
        <w:tc>
          <w:tcPr>
            <w:tcW w:w="518" w:type="pct"/>
            <w:shd w:val="clear" w:color="auto" w:fill="auto"/>
            <w:vAlign w:val="center"/>
          </w:tcPr>
          <w:p w14:paraId="3CE57F87" w14:textId="77777777" w:rsidR="00525B78" w:rsidRPr="009E5CDC" w:rsidRDefault="00525B78" w:rsidP="00221A21">
            <w:pPr>
              <w:jc w:val="center"/>
            </w:pPr>
            <w:r w:rsidRPr="009E5CDC">
              <w:t>1208,8</w:t>
            </w:r>
          </w:p>
        </w:tc>
        <w:tc>
          <w:tcPr>
            <w:tcW w:w="518" w:type="pct"/>
            <w:shd w:val="clear" w:color="auto" w:fill="auto"/>
            <w:vAlign w:val="center"/>
          </w:tcPr>
          <w:p w14:paraId="4B5A3170" w14:textId="77777777" w:rsidR="00525B78" w:rsidRPr="009E5CDC" w:rsidRDefault="00525B78" w:rsidP="00221A21">
            <w:pPr>
              <w:jc w:val="center"/>
            </w:pPr>
            <w:r w:rsidRPr="009E5CDC">
              <w:t>1220,1</w:t>
            </w:r>
          </w:p>
        </w:tc>
        <w:tc>
          <w:tcPr>
            <w:tcW w:w="549" w:type="pct"/>
            <w:vAlign w:val="center"/>
          </w:tcPr>
          <w:p w14:paraId="5E2775E5" w14:textId="77777777" w:rsidR="00525B78" w:rsidRPr="009E5CDC" w:rsidRDefault="00525B78" w:rsidP="00221A21">
            <w:pPr>
              <w:jc w:val="center"/>
            </w:pPr>
            <w:r w:rsidRPr="009E5CDC">
              <w:t>1261,2</w:t>
            </w:r>
          </w:p>
        </w:tc>
        <w:tc>
          <w:tcPr>
            <w:tcW w:w="548" w:type="pct"/>
            <w:vAlign w:val="center"/>
          </w:tcPr>
          <w:p w14:paraId="2AE2B4B9" w14:textId="77777777" w:rsidR="00525B78" w:rsidRPr="009E5CDC" w:rsidRDefault="00525B78" w:rsidP="00221A21">
            <w:pPr>
              <w:jc w:val="center"/>
            </w:pPr>
            <w:r w:rsidRPr="009E5CDC">
              <w:t>1289,4</w:t>
            </w:r>
          </w:p>
        </w:tc>
        <w:tc>
          <w:tcPr>
            <w:tcW w:w="547" w:type="pct"/>
            <w:vAlign w:val="center"/>
          </w:tcPr>
          <w:p w14:paraId="563BF193" w14:textId="77777777" w:rsidR="00525B78" w:rsidRPr="009E5CDC" w:rsidRDefault="00525B78" w:rsidP="00221A21">
            <w:pPr>
              <w:jc w:val="center"/>
            </w:pPr>
            <w:r w:rsidRPr="009E5CDC">
              <w:t>1300,1</w:t>
            </w:r>
          </w:p>
        </w:tc>
      </w:tr>
      <w:tr w:rsidR="00525B78" w:rsidRPr="009E5CDC" w14:paraId="2D82931A" w14:textId="77777777" w:rsidTr="00221A21">
        <w:trPr>
          <w:jc w:val="center"/>
        </w:trPr>
        <w:tc>
          <w:tcPr>
            <w:tcW w:w="2320" w:type="pct"/>
            <w:shd w:val="clear" w:color="auto" w:fill="auto"/>
          </w:tcPr>
          <w:p w14:paraId="6C2D2F46" w14:textId="77777777" w:rsidR="00525B78" w:rsidRPr="009E5CDC" w:rsidRDefault="00525B78" w:rsidP="002838C1">
            <w:r w:rsidRPr="009E5CDC">
              <w:t>Численность занятых в экономике, тыс. человек</w:t>
            </w:r>
          </w:p>
        </w:tc>
        <w:tc>
          <w:tcPr>
            <w:tcW w:w="518" w:type="pct"/>
            <w:shd w:val="clear" w:color="auto" w:fill="auto"/>
            <w:vAlign w:val="center"/>
          </w:tcPr>
          <w:p w14:paraId="1C7B9009" w14:textId="77777777" w:rsidR="00525B78" w:rsidRPr="009E5CDC" w:rsidRDefault="00525B78" w:rsidP="00221A21">
            <w:pPr>
              <w:jc w:val="center"/>
            </w:pPr>
            <w:r>
              <w:t>1023,5</w:t>
            </w:r>
          </w:p>
        </w:tc>
        <w:tc>
          <w:tcPr>
            <w:tcW w:w="518" w:type="pct"/>
            <w:shd w:val="clear" w:color="auto" w:fill="auto"/>
            <w:vAlign w:val="center"/>
          </w:tcPr>
          <w:p w14:paraId="4B5169A2" w14:textId="77777777" w:rsidR="00525B78" w:rsidRPr="009E5CDC" w:rsidRDefault="00525B78" w:rsidP="00221A21">
            <w:pPr>
              <w:jc w:val="center"/>
            </w:pPr>
            <w:r w:rsidRPr="009E5CDC">
              <w:t>1037,4</w:t>
            </w:r>
          </w:p>
        </w:tc>
        <w:tc>
          <w:tcPr>
            <w:tcW w:w="549" w:type="pct"/>
            <w:vAlign w:val="center"/>
          </w:tcPr>
          <w:p w14:paraId="0D4E46D1" w14:textId="77777777" w:rsidR="00525B78" w:rsidRPr="009E5CDC" w:rsidRDefault="00525B78" w:rsidP="00221A21">
            <w:pPr>
              <w:jc w:val="center"/>
            </w:pPr>
            <w:r w:rsidRPr="009E5CDC">
              <w:t>1066,1</w:t>
            </w:r>
          </w:p>
        </w:tc>
        <w:tc>
          <w:tcPr>
            <w:tcW w:w="548" w:type="pct"/>
            <w:vAlign w:val="center"/>
          </w:tcPr>
          <w:p w14:paraId="0EFF8709" w14:textId="77777777" w:rsidR="00525B78" w:rsidRPr="009E5CDC" w:rsidRDefault="00525B78" w:rsidP="00221A21">
            <w:pPr>
              <w:jc w:val="center"/>
            </w:pPr>
            <w:r>
              <w:t>1086,9</w:t>
            </w:r>
          </w:p>
        </w:tc>
        <w:tc>
          <w:tcPr>
            <w:tcW w:w="547" w:type="pct"/>
            <w:vAlign w:val="center"/>
          </w:tcPr>
          <w:p w14:paraId="7BEC2634" w14:textId="77777777" w:rsidR="00525B78" w:rsidRPr="009E5CDC" w:rsidRDefault="00525B78" w:rsidP="00221A21">
            <w:pPr>
              <w:jc w:val="center"/>
            </w:pPr>
            <w:r>
              <w:t>1106,0</w:t>
            </w:r>
          </w:p>
        </w:tc>
      </w:tr>
      <w:tr w:rsidR="00525B78" w:rsidRPr="009E5CDC" w14:paraId="4D13DAD5" w14:textId="77777777" w:rsidTr="00221A21">
        <w:trPr>
          <w:jc w:val="center"/>
        </w:trPr>
        <w:tc>
          <w:tcPr>
            <w:tcW w:w="2320" w:type="pct"/>
            <w:shd w:val="clear" w:color="auto" w:fill="auto"/>
          </w:tcPr>
          <w:p w14:paraId="055209D1" w14:textId="77777777" w:rsidR="00525B78" w:rsidRPr="009E5CDC" w:rsidRDefault="00525B78" w:rsidP="002838C1">
            <w:pPr>
              <w:jc w:val="both"/>
              <w:rPr>
                <w:rFonts w:eastAsia="Calibri"/>
              </w:rPr>
            </w:pPr>
            <w:r w:rsidRPr="009E5CDC">
              <w:rPr>
                <w:rFonts w:eastAsia="Calibri"/>
              </w:rPr>
              <w:t>Численность граждан, обратившихся в органы службы занятости за содействием в поиске работы (за отчетный период), тыс. человек</w:t>
            </w:r>
          </w:p>
        </w:tc>
        <w:tc>
          <w:tcPr>
            <w:tcW w:w="518" w:type="pct"/>
            <w:shd w:val="clear" w:color="auto" w:fill="auto"/>
            <w:vAlign w:val="center"/>
          </w:tcPr>
          <w:p w14:paraId="374F4156" w14:textId="77777777" w:rsidR="00525B78" w:rsidRPr="009E5CDC" w:rsidRDefault="00525B78" w:rsidP="00221A21">
            <w:pPr>
              <w:jc w:val="center"/>
              <w:rPr>
                <w:rFonts w:eastAsia="Calibri"/>
              </w:rPr>
            </w:pPr>
            <w:r w:rsidRPr="009E5CDC">
              <w:rPr>
                <w:rFonts w:eastAsia="Calibri"/>
              </w:rPr>
              <w:t>70,9</w:t>
            </w:r>
          </w:p>
        </w:tc>
        <w:tc>
          <w:tcPr>
            <w:tcW w:w="518" w:type="pct"/>
            <w:shd w:val="clear" w:color="auto" w:fill="auto"/>
            <w:vAlign w:val="center"/>
          </w:tcPr>
          <w:p w14:paraId="768A52BC" w14:textId="77777777" w:rsidR="00525B78" w:rsidRPr="009E5CDC" w:rsidRDefault="00525B78" w:rsidP="00221A21">
            <w:pPr>
              <w:jc w:val="center"/>
              <w:rPr>
                <w:rFonts w:eastAsia="Calibri"/>
              </w:rPr>
            </w:pPr>
            <w:r w:rsidRPr="009E5CDC">
              <w:rPr>
                <w:rFonts w:eastAsia="Calibri"/>
              </w:rPr>
              <w:t>51,2</w:t>
            </w:r>
          </w:p>
        </w:tc>
        <w:tc>
          <w:tcPr>
            <w:tcW w:w="549" w:type="pct"/>
            <w:vAlign w:val="center"/>
          </w:tcPr>
          <w:p w14:paraId="3394F5FA" w14:textId="77777777" w:rsidR="00525B78" w:rsidRPr="009E5CDC" w:rsidRDefault="00525B78" w:rsidP="00221A21">
            <w:pPr>
              <w:jc w:val="center"/>
              <w:rPr>
                <w:rFonts w:eastAsia="Calibri"/>
              </w:rPr>
            </w:pPr>
            <w:r w:rsidRPr="009E5CDC">
              <w:rPr>
                <w:rFonts w:eastAsia="Calibri"/>
              </w:rPr>
              <w:t>68,5</w:t>
            </w:r>
          </w:p>
        </w:tc>
        <w:tc>
          <w:tcPr>
            <w:tcW w:w="548" w:type="pct"/>
            <w:vAlign w:val="center"/>
          </w:tcPr>
          <w:p w14:paraId="74AD3F13" w14:textId="77777777" w:rsidR="00525B78" w:rsidRPr="009E5CDC" w:rsidRDefault="00525B78" w:rsidP="00221A21">
            <w:pPr>
              <w:jc w:val="center"/>
              <w:rPr>
                <w:rFonts w:eastAsia="Calibri"/>
              </w:rPr>
            </w:pPr>
            <w:r w:rsidRPr="009E5CDC">
              <w:rPr>
                <w:rFonts w:eastAsia="Calibri"/>
              </w:rPr>
              <w:t>66,3</w:t>
            </w:r>
          </w:p>
        </w:tc>
        <w:tc>
          <w:tcPr>
            <w:tcW w:w="547" w:type="pct"/>
            <w:vAlign w:val="center"/>
          </w:tcPr>
          <w:p w14:paraId="3559B224" w14:textId="77777777" w:rsidR="00525B78" w:rsidRPr="009E5CDC" w:rsidRDefault="00525B78" w:rsidP="00221A21">
            <w:pPr>
              <w:jc w:val="center"/>
              <w:rPr>
                <w:rFonts w:eastAsia="Calibri"/>
              </w:rPr>
            </w:pPr>
            <w:r w:rsidRPr="009E5CDC">
              <w:rPr>
                <w:rFonts w:eastAsia="Calibri"/>
              </w:rPr>
              <w:t>51,0</w:t>
            </w:r>
          </w:p>
        </w:tc>
      </w:tr>
      <w:tr w:rsidR="00525B78" w:rsidRPr="009E5CDC" w14:paraId="38B63A08" w14:textId="77777777" w:rsidTr="00221A21">
        <w:trPr>
          <w:jc w:val="center"/>
        </w:trPr>
        <w:tc>
          <w:tcPr>
            <w:tcW w:w="2320" w:type="pct"/>
            <w:shd w:val="clear" w:color="auto" w:fill="auto"/>
          </w:tcPr>
          <w:p w14:paraId="0DBEE95C" w14:textId="77777777" w:rsidR="00525B78" w:rsidRPr="009E5CDC" w:rsidRDefault="00525B78" w:rsidP="002838C1">
            <w:pPr>
              <w:rPr>
                <w:rFonts w:eastAsia="Calibri"/>
              </w:rPr>
            </w:pPr>
            <w:r w:rsidRPr="009E5CDC">
              <w:rPr>
                <w:rFonts w:eastAsia="Calibri"/>
              </w:rPr>
              <w:t>Численность зарегистрированных безработных на конец периода, тыс. человек</w:t>
            </w:r>
          </w:p>
        </w:tc>
        <w:tc>
          <w:tcPr>
            <w:tcW w:w="518" w:type="pct"/>
            <w:shd w:val="clear" w:color="auto" w:fill="auto"/>
            <w:vAlign w:val="center"/>
          </w:tcPr>
          <w:p w14:paraId="700B28F0" w14:textId="77777777" w:rsidR="00525B78" w:rsidRPr="009E5CDC" w:rsidRDefault="00525B78" w:rsidP="00221A21">
            <w:pPr>
              <w:jc w:val="center"/>
              <w:rPr>
                <w:rFonts w:eastAsia="Calibri"/>
              </w:rPr>
            </w:pPr>
            <w:r w:rsidRPr="009E5CDC">
              <w:rPr>
                <w:rFonts w:eastAsia="Calibri"/>
              </w:rPr>
              <w:t>9,9</w:t>
            </w:r>
          </w:p>
        </w:tc>
        <w:tc>
          <w:tcPr>
            <w:tcW w:w="518" w:type="pct"/>
            <w:shd w:val="clear" w:color="auto" w:fill="auto"/>
            <w:vAlign w:val="center"/>
          </w:tcPr>
          <w:p w14:paraId="772E7A11" w14:textId="77777777" w:rsidR="00525B78" w:rsidRPr="009E5CDC" w:rsidRDefault="00525B78" w:rsidP="00221A21">
            <w:pPr>
              <w:jc w:val="center"/>
              <w:rPr>
                <w:rFonts w:eastAsia="Calibri"/>
              </w:rPr>
            </w:pPr>
            <w:r w:rsidRPr="009E5CDC">
              <w:rPr>
                <w:rFonts w:eastAsia="Calibri"/>
              </w:rPr>
              <w:t>5,0</w:t>
            </w:r>
          </w:p>
        </w:tc>
        <w:tc>
          <w:tcPr>
            <w:tcW w:w="549" w:type="pct"/>
            <w:vAlign w:val="center"/>
          </w:tcPr>
          <w:p w14:paraId="4D0DDA2E" w14:textId="77777777" w:rsidR="00525B78" w:rsidRPr="009E5CDC" w:rsidRDefault="00525B78" w:rsidP="00221A21">
            <w:pPr>
              <w:jc w:val="center"/>
              <w:rPr>
                <w:rFonts w:eastAsia="Calibri"/>
              </w:rPr>
            </w:pPr>
            <w:r w:rsidRPr="009E5CDC">
              <w:rPr>
                <w:rFonts w:eastAsia="Calibri"/>
              </w:rPr>
              <w:t>27,5</w:t>
            </w:r>
          </w:p>
        </w:tc>
        <w:tc>
          <w:tcPr>
            <w:tcW w:w="548" w:type="pct"/>
            <w:vAlign w:val="center"/>
          </w:tcPr>
          <w:p w14:paraId="2778083B" w14:textId="77777777" w:rsidR="00525B78" w:rsidRPr="005B7161" w:rsidRDefault="00525B78" w:rsidP="00221A21">
            <w:pPr>
              <w:jc w:val="center"/>
              <w:rPr>
                <w:rFonts w:eastAsia="Calibri"/>
              </w:rPr>
            </w:pPr>
            <w:r w:rsidRPr="005B7161">
              <w:rPr>
                <w:rFonts w:eastAsia="Calibri"/>
              </w:rPr>
              <w:t>4,5</w:t>
            </w:r>
          </w:p>
        </w:tc>
        <w:tc>
          <w:tcPr>
            <w:tcW w:w="547" w:type="pct"/>
            <w:vAlign w:val="center"/>
          </w:tcPr>
          <w:p w14:paraId="42E07A07" w14:textId="77777777" w:rsidR="00525B78" w:rsidRPr="005B7161" w:rsidRDefault="00525B78" w:rsidP="00221A21">
            <w:pPr>
              <w:jc w:val="center"/>
              <w:rPr>
                <w:rFonts w:eastAsia="Calibri"/>
              </w:rPr>
            </w:pPr>
            <w:r w:rsidRPr="005B7161">
              <w:rPr>
                <w:rFonts w:eastAsia="Calibri"/>
              </w:rPr>
              <w:t>5,1</w:t>
            </w:r>
          </w:p>
        </w:tc>
      </w:tr>
      <w:tr w:rsidR="00525B78" w:rsidRPr="009E5CDC" w14:paraId="12A1E7C2" w14:textId="77777777" w:rsidTr="00221A21">
        <w:trPr>
          <w:jc w:val="center"/>
        </w:trPr>
        <w:tc>
          <w:tcPr>
            <w:tcW w:w="2320" w:type="pct"/>
            <w:shd w:val="clear" w:color="auto" w:fill="auto"/>
          </w:tcPr>
          <w:p w14:paraId="41DD166E" w14:textId="77777777" w:rsidR="00525B78" w:rsidRPr="009E5CDC" w:rsidRDefault="00525B78" w:rsidP="002838C1">
            <w:pPr>
              <w:rPr>
                <w:rFonts w:eastAsia="Calibri"/>
              </w:rPr>
            </w:pPr>
            <w:r w:rsidRPr="009E5CDC">
              <w:rPr>
                <w:rFonts w:eastAsia="Calibri"/>
              </w:rPr>
              <w:t xml:space="preserve">Уровень зарегистрированной безработицы (на конец года), </w:t>
            </w:r>
            <w:r>
              <w:rPr>
                <w:rFonts w:eastAsia="Calibri"/>
              </w:rPr>
              <w:t>процентов</w:t>
            </w:r>
          </w:p>
        </w:tc>
        <w:tc>
          <w:tcPr>
            <w:tcW w:w="518" w:type="pct"/>
            <w:shd w:val="clear" w:color="auto" w:fill="auto"/>
            <w:vAlign w:val="center"/>
          </w:tcPr>
          <w:p w14:paraId="59B2456A" w14:textId="77777777" w:rsidR="00525B78" w:rsidRPr="009E5CDC" w:rsidRDefault="00525B78" w:rsidP="00221A21">
            <w:pPr>
              <w:jc w:val="center"/>
              <w:rPr>
                <w:rFonts w:eastAsia="Calibri"/>
              </w:rPr>
            </w:pPr>
          </w:p>
        </w:tc>
        <w:tc>
          <w:tcPr>
            <w:tcW w:w="518" w:type="pct"/>
            <w:shd w:val="clear" w:color="auto" w:fill="auto"/>
            <w:vAlign w:val="center"/>
          </w:tcPr>
          <w:p w14:paraId="271DC9FA" w14:textId="77777777" w:rsidR="00525B78" w:rsidRPr="009E5CDC" w:rsidRDefault="00525B78" w:rsidP="00221A21">
            <w:pPr>
              <w:jc w:val="center"/>
              <w:rPr>
                <w:rFonts w:eastAsia="Calibri"/>
              </w:rPr>
            </w:pPr>
          </w:p>
        </w:tc>
        <w:tc>
          <w:tcPr>
            <w:tcW w:w="549" w:type="pct"/>
            <w:vAlign w:val="center"/>
          </w:tcPr>
          <w:p w14:paraId="3CDA46D3" w14:textId="77777777" w:rsidR="00525B78" w:rsidRPr="009E5CDC" w:rsidRDefault="00525B78" w:rsidP="00221A21">
            <w:pPr>
              <w:jc w:val="center"/>
              <w:rPr>
                <w:rFonts w:eastAsia="Calibri"/>
              </w:rPr>
            </w:pPr>
          </w:p>
        </w:tc>
        <w:tc>
          <w:tcPr>
            <w:tcW w:w="548" w:type="pct"/>
            <w:vAlign w:val="center"/>
          </w:tcPr>
          <w:p w14:paraId="1CDBDFAD" w14:textId="77777777" w:rsidR="00525B78" w:rsidRPr="005B7161" w:rsidRDefault="00525B78" w:rsidP="00221A21">
            <w:pPr>
              <w:jc w:val="center"/>
              <w:rPr>
                <w:rFonts w:eastAsia="Calibri"/>
              </w:rPr>
            </w:pPr>
          </w:p>
        </w:tc>
        <w:tc>
          <w:tcPr>
            <w:tcW w:w="547" w:type="pct"/>
            <w:vAlign w:val="center"/>
          </w:tcPr>
          <w:p w14:paraId="3A20AD37" w14:textId="77777777" w:rsidR="00525B78" w:rsidRPr="005B7161" w:rsidRDefault="00525B78" w:rsidP="00221A21">
            <w:pPr>
              <w:jc w:val="center"/>
              <w:rPr>
                <w:rFonts w:eastAsia="Calibri"/>
              </w:rPr>
            </w:pPr>
          </w:p>
        </w:tc>
      </w:tr>
      <w:tr w:rsidR="00525B78" w:rsidRPr="009E5CDC" w14:paraId="47ADD4B8" w14:textId="77777777" w:rsidTr="00221A21">
        <w:trPr>
          <w:jc w:val="center"/>
        </w:trPr>
        <w:tc>
          <w:tcPr>
            <w:tcW w:w="2320" w:type="pct"/>
            <w:shd w:val="clear" w:color="auto" w:fill="auto"/>
          </w:tcPr>
          <w:p w14:paraId="6844A99B" w14:textId="77777777" w:rsidR="00525B78" w:rsidRPr="009E5CDC" w:rsidRDefault="00525B78" w:rsidP="002838C1">
            <w:pPr>
              <w:rPr>
                <w:rFonts w:eastAsia="Calibri"/>
              </w:rPr>
            </w:pPr>
            <w:r w:rsidRPr="009E5CDC">
              <w:rPr>
                <w:rFonts w:eastAsia="Calibri"/>
              </w:rPr>
              <w:t>Автономный округ</w:t>
            </w:r>
          </w:p>
        </w:tc>
        <w:tc>
          <w:tcPr>
            <w:tcW w:w="518" w:type="pct"/>
            <w:shd w:val="clear" w:color="auto" w:fill="auto"/>
            <w:vAlign w:val="center"/>
          </w:tcPr>
          <w:p w14:paraId="2D2B9EFD" w14:textId="77777777" w:rsidR="00525B78" w:rsidRPr="009E5CDC" w:rsidRDefault="00525B78" w:rsidP="00221A21">
            <w:pPr>
              <w:jc w:val="center"/>
              <w:rPr>
                <w:rFonts w:eastAsia="Calibri"/>
              </w:rPr>
            </w:pPr>
            <w:r w:rsidRPr="009E5CDC">
              <w:rPr>
                <w:rFonts w:eastAsia="Calibri"/>
              </w:rPr>
              <w:t>1,09</w:t>
            </w:r>
          </w:p>
        </w:tc>
        <w:tc>
          <w:tcPr>
            <w:tcW w:w="518" w:type="pct"/>
            <w:shd w:val="clear" w:color="auto" w:fill="auto"/>
            <w:vAlign w:val="center"/>
          </w:tcPr>
          <w:p w14:paraId="7D7F172A" w14:textId="77777777" w:rsidR="00525B78" w:rsidRPr="009E5CDC" w:rsidRDefault="00525B78" w:rsidP="00221A21">
            <w:pPr>
              <w:jc w:val="center"/>
              <w:rPr>
                <w:rFonts w:eastAsia="Calibri"/>
              </w:rPr>
            </w:pPr>
            <w:r w:rsidRPr="009E5CDC">
              <w:rPr>
                <w:rFonts w:eastAsia="Calibri"/>
              </w:rPr>
              <w:t>0,54</w:t>
            </w:r>
          </w:p>
        </w:tc>
        <w:tc>
          <w:tcPr>
            <w:tcW w:w="549" w:type="pct"/>
            <w:vAlign w:val="center"/>
          </w:tcPr>
          <w:p w14:paraId="0FA89C7F" w14:textId="77777777" w:rsidR="00525B78" w:rsidRPr="009E5CDC" w:rsidRDefault="00525B78" w:rsidP="00221A21">
            <w:pPr>
              <w:jc w:val="center"/>
              <w:rPr>
                <w:rFonts w:eastAsia="Calibri"/>
              </w:rPr>
            </w:pPr>
            <w:r w:rsidRPr="009E5CDC">
              <w:rPr>
                <w:rFonts w:eastAsia="Calibri"/>
              </w:rPr>
              <w:t>3,0</w:t>
            </w:r>
          </w:p>
        </w:tc>
        <w:tc>
          <w:tcPr>
            <w:tcW w:w="548" w:type="pct"/>
            <w:vAlign w:val="center"/>
          </w:tcPr>
          <w:p w14:paraId="52887FE3" w14:textId="77777777" w:rsidR="00525B78" w:rsidRPr="005B7161" w:rsidRDefault="00525B78" w:rsidP="00221A21">
            <w:pPr>
              <w:jc w:val="center"/>
              <w:rPr>
                <w:rFonts w:eastAsia="Calibri"/>
              </w:rPr>
            </w:pPr>
            <w:r w:rsidRPr="005B7161">
              <w:rPr>
                <w:rFonts w:eastAsia="Calibri"/>
              </w:rPr>
              <w:t>0,49</w:t>
            </w:r>
          </w:p>
        </w:tc>
        <w:tc>
          <w:tcPr>
            <w:tcW w:w="547" w:type="pct"/>
            <w:vAlign w:val="center"/>
          </w:tcPr>
          <w:p w14:paraId="599F19CE" w14:textId="77777777" w:rsidR="00525B78" w:rsidRPr="005B7161" w:rsidRDefault="00525B78" w:rsidP="00221A21">
            <w:pPr>
              <w:jc w:val="center"/>
              <w:rPr>
                <w:rFonts w:eastAsia="Calibri"/>
              </w:rPr>
            </w:pPr>
            <w:r w:rsidRPr="005B7161">
              <w:rPr>
                <w:rFonts w:eastAsia="Calibri"/>
              </w:rPr>
              <w:t>0,56</w:t>
            </w:r>
          </w:p>
        </w:tc>
      </w:tr>
      <w:tr w:rsidR="00525B78" w:rsidRPr="009E5CDC" w14:paraId="7F8CC5BC" w14:textId="77777777" w:rsidTr="00221A21">
        <w:trPr>
          <w:jc w:val="center"/>
        </w:trPr>
        <w:tc>
          <w:tcPr>
            <w:tcW w:w="2320" w:type="pct"/>
            <w:shd w:val="clear" w:color="auto" w:fill="auto"/>
          </w:tcPr>
          <w:p w14:paraId="72C66B5C" w14:textId="77777777" w:rsidR="00525B78" w:rsidRPr="009E5CDC" w:rsidRDefault="00525B78" w:rsidP="002838C1">
            <w:pPr>
              <w:rPr>
                <w:rFonts w:eastAsia="Calibri"/>
              </w:rPr>
            </w:pPr>
            <w:r w:rsidRPr="009E5CDC">
              <w:rPr>
                <w:rFonts w:eastAsia="Calibri"/>
              </w:rPr>
              <w:t>РФ</w:t>
            </w:r>
          </w:p>
        </w:tc>
        <w:tc>
          <w:tcPr>
            <w:tcW w:w="518" w:type="pct"/>
            <w:shd w:val="clear" w:color="auto" w:fill="auto"/>
            <w:vAlign w:val="center"/>
          </w:tcPr>
          <w:p w14:paraId="4111A46E" w14:textId="77777777" w:rsidR="00525B78" w:rsidRPr="009E5CDC" w:rsidRDefault="00525B78" w:rsidP="00221A21">
            <w:pPr>
              <w:jc w:val="center"/>
              <w:rPr>
                <w:rFonts w:eastAsia="Calibri"/>
              </w:rPr>
            </w:pPr>
            <w:r w:rsidRPr="009E5CDC">
              <w:rPr>
                <w:rFonts w:eastAsia="Calibri"/>
              </w:rPr>
              <w:t>2,1</w:t>
            </w:r>
          </w:p>
        </w:tc>
        <w:tc>
          <w:tcPr>
            <w:tcW w:w="518" w:type="pct"/>
            <w:shd w:val="clear" w:color="auto" w:fill="auto"/>
            <w:vAlign w:val="center"/>
          </w:tcPr>
          <w:p w14:paraId="5CDDDB1D" w14:textId="77777777" w:rsidR="00525B78" w:rsidRPr="009E5CDC" w:rsidRDefault="00525B78" w:rsidP="00221A21">
            <w:pPr>
              <w:jc w:val="center"/>
              <w:rPr>
                <w:rFonts w:eastAsia="Calibri"/>
              </w:rPr>
            </w:pPr>
            <w:r w:rsidRPr="009E5CDC">
              <w:rPr>
                <w:rFonts w:eastAsia="Calibri"/>
              </w:rPr>
              <w:t>1,3</w:t>
            </w:r>
          </w:p>
        </w:tc>
        <w:tc>
          <w:tcPr>
            <w:tcW w:w="549" w:type="pct"/>
            <w:vAlign w:val="center"/>
          </w:tcPr>
          <w:p w14:paraId="462BC87E" w14:textId="77777777" w:rsidR="00525B78" w:rsidRPr="009E5CDC" w:rsidRDefault="00525B78" w:rsidP="00221A21">
            <w:pPr>
              <w:jc w:val="center"/>
              <w:rPr>
                <w:rFonts w:eastAsia="Calibri"/>
              </w:rPr>
            </w:pPr>
            <w:r w:rsidRPr="009E5CDC">
              <w:rPr>
                <w:rFonts w:eastAsia="Calibri"/>
              </w:rPr>
              <w:t>3,7</w:t>
            </w:r>
          </w:p>
        </w:tc>
        <w:tc>
          <w:tcPr>
            <w:tcW w:w="548" w:type="pct"/>
            <w:vAlign w:val="center"/>
          </w:tcPr>
          <w:p w14:paraId="18B76543" w14:textId="77777777" w:rsidR="00525B78" w:rsidRPr="005B7161" w:rsidRDefault="00525B78" w:rsidP="00221A21">
            <w:pPr>
              <w:jc w:val="center"/>
              <w:rPr>
                <w:rFonts w:eastAsia="Calibri"/>
              </w:rPr>
            </w:pPr>
            <w:r w:rsidRPr="005B7161">
              <w:rPr>
                <w:rFonts w:eastAsia="Calibri"/>
              </w:rPr>
              <w:t>1,0</w:t>
            </w:r>
          </w:p>
        </w:tc>
        <w:tc>
          <w:tcPr>
            <w:tcW w:w="547" w:type="pct"/>
            <w:vAlign w:val="center"/>
          </w:tcPr>
          <w:p w14:paraId="4EB48CDC" w14:textId="77777777" w:rsidR="00525B78" w:rsidRPr="005B7161" w:rsidRDefault="00525B78" w:rsidP="00221A21">
            <w:pPr>
              <w:jc w:val="center"/>
              <w:rPr>
                <w:rFonts w:eastAsia="Calibri"/>
              </w:rPr>
            </w:pPr>
            <w:r>
              <w:rPr>
                <w:rFonts w:eastAsia="Calibri"/>
              </w:rPr>
              <w:t>х</w:t>
            </w:r>
          </w:p>
        </w:tc>
      </w:tr>
      <w:tr w:rsidR="00525B78" w:rsidRPr="009E5CDC" w14:paraId="3AFE489C" w14:textId="77777777" w:rsidTr="00221A21">
        <w:trPr>
          <w:jc w:val="center"/>
        </w:trPr>
        <w:tc>
          <w:tcPr>
            <w:tcW w:w="2320" w:type="pct"/>
            <w:shd w:val="clear" w:color="auto" w:fill="auto"/>
          </w:tcPr>
          <w:p w14:paraId="568ABA20" w14:textId="0161A227" w:rsidR="00525B78" w:rsidRPr="009E5CDC" w:rsidRDefault="00525B78" w:rsidP="002838C1">
            <w:pPr>
              <w:rPr>
                <w:rFonts w:eastAsia="Calibri"/>
              </w:rPr>
            </w:pPr>
            <w:r w:rsidRPr="009E5CDC">
              <w:rPr>
                <w:rFonts w:eastAsia="Calibri"/>
              </w:rPr>
              <w:t>Число трудоустроенных граждан при содействии органов службы занятости населения (за отчетный период), тыс. человек</w:t>
            </w:r>
          </w:p>
        </w:tc>
        <w:tc>
          <w:tcPr>
            <w:tcW w:w="518" w:type="pct"/>
            <w:shd w:val="clear" w:color="auto" w:fill="auto"/>
            <w:vAlign w:val="center"/>
          </w:tcPr>
          <w:p w14:paraId="23134F25" w14:textId="77777777" w:rsidR="00525B78" w:rsidRPr="009E5CDC" w:rsidRDefault="00525B78" w:rsidP="00221A21">
            <w:pPr>
              <w:jc w:val="center"/>
              <w:rPr>
                <w:rFonts w:eastAsia="Calibri"/>
              </w:rPr>
            </w:pPr>
            <w:r w:rsidRPr="009E5CDC">
              <w:rPr>
                <w:rFonts w:eastAsia="Calibri"/>
              </w:rPr>
              <w:t>40,6</w:t>
            </w:r>
          </w:p>
        </w:tc>
        <w:tc>
          <w:tcPr>
            <w:tcW w:w="518" w:type="pct"/>
            <w:shd w:val="clear" w:color="auto" w:fill="auto"/>
            <w:vAlign w:val="center"/>
          </w:tcPr>
          <w:p w14:paraId="36CFF909" w14:textId="77777777" w:rsidR="00525B78" w:rsidRPr="009E5CDC" w:rsidRDefault="00525B78" w:rsidP="00221A21">
            <w:pPr>
              <w:jc w:val="center"/>
              <w:rPr>
                <w:rFonts w:eastAsia="Calibri"/>
              </w:rPr>
            </w:pPr>
            <w:r w:rsidRPr="009E5CDC">
              <w:rPr>
                <w:rFonts w:eastAsia="Calibri"/>
              </w:rPr>
              <w:t>28,2</w:t>
            </w:r>
          </w:p>
        </w:tc>
        <w:tc>
          <w:tcPr>
            <w:tcW w:w="549" w:type="pct"/>
            <w:vAlign w:val="center"/>
          </w:tcPr>
          <w:p w14:paraId="6391A9C1" w14:textId="77777777" w:rsidR="00525B78" w:rsidRPr="009E5CDC" w:rsidRDefault="00525B78" w:rsidP="00221A21">
            <w:pPr>
              <w:jc w:val="center"/>
              <w:rPr>
                <w:rFonts w:eastAsia="Calibri"/>
              </w:rPr>
            </w:pPr>
            <w:r w:rsidRPr="009E5CDC">
              <w:rPr>
                <w:rFonts w:eastAsia="Calibri"/>
              </w:rPr>
              <w:t>24,1</w:t>
            </w:r>
          </w:p>
        </w:tc>
        <w:tc>
          <w:tcPr>
            <w:tcW w:w="548" w:type="pct"/>
            <w:vAlign w:val="center"/>
          </w:tcPr>
          <w:p w14:paraId="662A48FF" w14:textId="77777777" w:rsidR="00525B78" w:rsidRPr="005B7161" w:rsidRDefault="00525B78" w:rsidP="00221A21">
            <w:pPr>
              <w:jc w:val="center"/>
              <w:rPr>
                <w:rFonts w:eastAsia="Calibri"/>
              </w:rPr>
            </w:pPr>
            <w:r w:rsidRPr="005B7161">
              <w:rPr>
                <w:rFonts w:eastAsia="Calibri"/>
              </w:rPr>
              <w:t>32,2</w:t>
            </w:r>
          </w:p>
        </w:tc>
        <w:tc>
          <w:tcPr>
            <w:tcW w:w="547" w:type="pct"/>
            <w:vAlign w:val="center"/>
          </w:tcPr>
          <w:p w14:paraId="7F3F5073" w14:textId="77777777" w:rsidR="00525B78" w:rsidRPr="005B7161" w:rsidRDefault="00525B78" w:rsidP="00221A21">
            <w:pPr>
              <w:jc w:val="center"/>
              <w:rPr>
                <w:rFonts w:eastAsia="Calibri"/>
              </w:rPr>
            </w:pPr>
            <w:r w:rsidRPr="005B7161">
              <w:rPr>
                <w:rFonts w:eastAsia="Calibri"/>
              </w:rPr>
              <w:t>30,0</w:t>
            </w:r>
          </w:p>
        </w:tc>
      </w:tr>
      <w:tr w:rsidR="00525B78" w:rsidRPr="009E5CDC" w14:paraId="1F29D8B6" w14:textId="77777777" w:rsidTr="00221A21">
        <w:trPr>
          <w:jc w:val="center"/>
        </w:trPr>
        <w:tc>
          <w:tcPr>
            <w:tcW w:w="2320" w:type="pct"/>
            <w:shd w:val="clear" w:color="auto" w:fill="auto"/>
          </w:tcPr>
          <w:p w14:paraId="483453D3" w14:textId="77777777" w:rsidR="00525B78" w:rsidRPr="009E5CDC" w:rsidRDefault="00525B78" w:rsidP="002838C1">
            <w:pPr>
              <w:jc w:val="both"/>
              <w:rPr>
                <w:rFonts w:eastAsia="Calibri"/>
              </w:rPr>
            </w:pPr>
            <w:r w:rsidRPr="009E5CDC">
              <w:rPr>
                <w:rFonts w:eastAsia="Calibri"/>
              </w:rPr>
              <w:t>Численность безработных граждан, оформивших государственную регистрацию в качестве юридического лица и индивидуального предпринимателя с помощью субсидии на открытие собственного дела, человек</w:t>
            </w:r>
          </w:p>
        </w:tc>
        <w:tc>
          <w:tcPr>
            <w:tcW w:w="518" w:type="pct"/>
            <w:shd w:val="clear" w:color="auto" w:fill="auto"/>
            <w:vAlign w:val="center"/>
          </w:tcPr>
          <w:p w14:paraId="1A80A69D" w14:textId="77777777" w:rsidR="00525B78" w:rsidRPr="009E5CDC" w:rsidRDefault="00525B78" w:rsidP="00221A21">
            <w:pPr>
              <w:jc w:val="center"/>
              <w:rPr>
                <w:rFonts w:eastAsia="Calibri"/>
              </w:rPr>
            </w:pPr>
            <w:r w:rsidRPr="009E5CDC">
              <w:rPr>
                <w:rFonts w:eastAsia="Calibri"/>
              </w:rPr>
              <w:t>1671</w:t>
            </w:r>
          </w:p>
        </w:tc>
        <w:tc>
          <w:tcPr>
            <w:tcW w:w="518" w:type="pct"/>
            <w:shd w:val="clear" w:color="auto" w:fill="auto"/>
            <w:vAlign w:val="center"/>
          </w:tcPr>
          <w:p w14:paraId="54848A29" w14:textId="77777777" w:rsidR="00525B78" w:rsidRPr="009E5CDC" w:rsidRDefault="00525B78" w:rsidP="00221A21">
            <w:pPr>
              <w:jc w:val="center"/>
              <w:rPr>
                <w:rFonts w:eastAsia="Calibri"/>
              </w:rPr>
            </w:pPr>
            <w:r w:rsidRPr="009E5CDC">
              <w:rPr>
                <w:rFonts w:eastAsia="Calibri"/>
              </w:rPr>
              <w:t>485</w:t>
            </w:r>
          </w:p>
        </w:tc>
        <w:tc>
          <w:tcPr>
            <w:tcW w:w="549" w:type="pct"/>
            <w:vAlign w:val="center"/>
          </w:tcPr>
          <w:p w14:paraId="7BB5186A" w14:textId="77777777" w:rsidR="00525B78" w:rsidRPr="009E5CDC" w:rsidRDefault="00525B78" w:rsidP="00221A21">
            <w:pPr>
              <w:jc w:val="center"/>
              <w:rPr>
                <w:rFonts w:eastAsia="Calibri"/>
              </w:rPr>
            </w:pPr>
            <w:r w:rsidRPr="009E5CDC">
              <w:rPr>
                <w:rFonts w:eastAsia="Calibri"/>
              </w:rPr>
              <w:t>335</w:t>
            </w:r>
          </w:p>
        </w:tc>
        <w:tc>
          <w:tcPr>
            <w:tcW w:w="548" w:type="pct"/>
            <w:vAlign w:val="center"/>
          </w:tcPr>
          <w:p w14:paraId="6D768C52" w14:textId="77777777" w:rsidR="00525B78" w:rsidRPr="005B7161" w:rsidRDefault="00525B78" w:rsidP="00221A21">
            <w:pPr>
              <w:jc w:val="center"/>
              <w:rPr>
                <w:rFonts w:eastAsia="Calibri"/>
              </w:rPr>
            </w:pPr>
            <w:r w:rsidRPr="005B7161">
              <w:rPr>
                <w:rFonts w:eastAsia="Calibri"/>
              </w:rPr>
              <w:t>434</w:t>
            </w:r>
          </w:p>
        </w:tc>
        <w:tc>
          <w:tcPr>
            <w:tcW w:w="547" w:type="pct"/>
            <w:vAlign w:val="center"/>
          </w:tcPr>
          <w:p w14:paraId="77F222B1" w14:textId="77777777" w:rsidR="00525B78" w:rsidRPr="005B7161" w:rsidRDefault="00525B78" w:rsidP="00221A21">
            <w:pPr>
              <w:jc w:val="center"/>
              <w:rPr>
                <w:rFonts w:eastAsia="Calibri"/>
              </w:rPr>
            </w:pPr>
            <w:r w:rsidRPr="005B7161">
              <w:rPr>
                <w:rFonts w:eastAsia="Calibri"/>
              </w:rPr>
              <w:t>403</w:t>
            </w:r>
          </w:p>
        </w:tc>
      </w:tr>
      <w:tr w:rsidR="00525B78" w:rsidRPr="009E5CDC" w14:paraId="3E2A376B" w14:textId="77777777" w:rsidTr="00221A21">
        <w:trPr>
          <w:jc w:val="center"/>
        </w:trPr>
        <w:tc>
          <w:tcPr>
            <w:tcW w:w="2320" w:type="pct"/>
            <w:shd w:val="clear" w:color="auto" w:fill="auto"/>
          </w:tcPr>
          <w:p w14:paraId="236B9410" w14:textId="77777777" w:rsidR="00525B78" w:rsidRPr="009E5CDC" w:rsidRDefault="00525B78" w:rsidP="002838C1">
            <w:pPr>
              <w:jc w:val="both"/>
              <w:rPr>
                <w:rFonts w:eastAsia="Calibri"/>
              </w:rPr>
            </w:pPr>
            <w:r w:rsidRPr="009E5CDC">
              <w:t xml:space="preserve">Количество участников </w:t>
            </w:r>
            <w:r w:rsidRPr="002A19A8">
              <w:t>Государственной программы РФ</w:t>
            </w:r>
            <w:r w:rsidRPr="002A19A8">
              <w:rPr>
                <w:rStyle w:val="a5"/>
              </w:rPr>
              <w:footnoteReference w:id="1"/>
            </w:r>
            <w:r w:rsidRPr="002A19A8">
              <w:t>, прибыв</w:t>
            </w:r>
            <w:r w:rsidRPr="009E5CDC">
              <w:t>ших в автономный округ и зарегистрированных Управлением Министерства внутренних дел Российской Федерации по автономному округу, человек (участников и членов их семей)</w:t>
            </w:r>
          </w:p>
        </w:tc>
        <w:tc>
          <w:tcPr>
            <w:tcW w:w="518" w:type="pct"/>
            <w:shd w:val="clear" w:color="auto" w:fill="auto"/>
            <w:vAlign w:val="center"/>
          </w:tcPr>
          <w:p w14:paraId="711BEA66" w14:textId="77777777" w:rsidR="00525B78" w:rsidRPr="009E5CDC" w:rsidRDefault="00525B78" w:rsidP="00221A21">
            <w:pPr>
              <w:jc w:val="center"/>
            </w:pPr>
            <w:r w:rsidRPr="009E5CDC">
              <w:t>х</w:t>
            </w:r>
          </w:p>
        </w:tc>
        <w:tc>
          <w:tcPr>
            <w:tcW w:w="518" w:type="pct"/>
            <w:shd w:val="clear" w:color="auto" w:fill="auto"/>
            <w:vAlign w:val="center"/>
          </w:tcPr>
          <w:p w14:paraId="56FC3AEC" w14:textId="77777777" w:rsidR="00525B78" w:rsidRPr="009E5CDC" w:rsidRDefault="00525B78" w:rsidP="00221A21">
            <w:pPr>
              <w:jc w:val="center"/>
            </w:pPr>
            <w:r w:rsidRPr="009E5CDC">
              <w:t>4350</w:t>
            </w:r>
          </w:p>
        </w:tc>
        <w:tc>
          <w:tcPr>
            <w:tcW w:w="549" w:type="pct"/>
            <w:vAlign w:val="center"/>
          </w:tcPr>
          <w:p w14:paraId="256D50EB" w14:textId="77777777" w:rsidR="00525B78" w:rsidRPr="009E5CDC" w:rsidRDefault="00525B78" w:rsidP="00221A21">
            <w:pPr>
              <w:jc w:val="center"/>
            </w:pPr>
            <w:r w:rsidRPr="009E5CDC">
              <w:t>830</w:t>
            </w:r>
          </w:p>
        </w:tc>
        <w:tc>
          <w:tcPr>
            <w:tcW w:w="548" w:type="pct"/>
            <w:vAlign w:val="center"/>
          </w:tcPr>
          <w:p w14:paraId="6DC61166" w14:textId="77777777" w:rsidR="00525B78" w:rsidRPr="005B7161" w:rsidRDefault="00525B78" w:rsidP="00221A21">
            <w:pPr>
              <w:jc w:val="center"/>
            </w:pPr>
            <w:r w:rsidRPr="005B7161">
              <w:t>1046</w:t>
            </w:r>
          </w:p>
        </w:tc>
        <w:tc>
          <w:tcPr>
            <w:tcW w:w="547" w:type="pct"/>
            <w:vAlign w:val="center"/>
          </w:tcPr>
          <w:p w14:paraId="62966193" w14:textId="77777777" w:rsidR="00525B78" w:rsidRPr="005B7161" w:rsidRDefault="00525B78" w:rsidP="00221A21">
            <w:pPr>
              <w:jc w:val="center"/>
            </w:pPr>
            <w:r w:rsidRPr="005B7161">
              <w:t>1000</w:t>
            </w:r>
          </w:p>
        </w:tc>
      </w:tr>
    </w:tbl>
    <w:p w14:paraId="56C49855" w14:textId="631FBA0C" w:rsidR="006E4D57" w:rsidRDefault="006E4D57" w:rsidP="006E4D57">
      <w:pPr>
        <w:widowControl/>
        <w:tabs>
          <w:tab w:val="left" w:pos="709"/>
        </w:tabs>
        <w:autoSpaceDE/>
        <w:autoSpaceDN/>
        <w:adjustRightInd/>
        <w:spacing w:before="120" w:line="276" w:lineRule="auto"/>
        <w:jc w:val="both"/>
        <w:rPr>
          <w:rFonts w:eastAsia="Arial Narrow"/>
          <w:sz w:val="28"/>
          <w:szCs w:val="28"/>
          <w:lang w:eastAsia="en-US"/>
        </w:rPr>
      </w:pPr>
    </w:p>
    <w:p w14:paraId="4C257A36" w14:textId="4F14CE6B" w:rsidR="00FC4A37" w:rsidRPr="00FC4A37" w:rsidRDefault="00FC4A37" w:rsidP="00FC4A37">
      <w:pPr>
        <w:widowControl/>
        <w:tabs>
          <w:tab w:val="left" w:pos="709"/>
        </w:tabs>
        <w:autoSpaceDE/>
        <w:autoSpaceDN/>
        <w:adjustRightInd/>
        <w:spacing w:before="120" w:line="276" w:lineRule="auto"/>
        <w:jc w:val="center"/>
        <w:rPr>
          <w:rFonts w:eastAsia="Arial Narrow"/>
          <w:b/>
          <w:i/>
          <w:sz w:val="28"/>
          <w:szCs w:val="28"/>
          <w:lang w:eastAsia="en-US"/>
        </w:rPr>
      </w:pPr>
      <w:r w:rsidRPr="00FC4A37">
        <w:rPr>
          <w:rFonts w:eastAsia="Arial Narrow"/>
          <w:b/>
          <w:i/>
          <w:sz w:val="28"/>
          <w:szCs w:val="28"/>
          <w:lang w:eastAsia="en-US"/>
        </w:rPr>
        <w:t>Пример кейса</w:t>
      </w:r>
    </w:p>
    <w:p w14:paraId="57C46915" w14:textId="2BF62ED5" w:rsidR="00FC4A37" w:rsidRPr="00FC4A37" w:rsidRDefault="00FC4A37" w:rsidP="00224553">
      <w:pPr>
        <w:widowControl/>
        <w:autoSpaceDE/>
        <w:autoSpaceDN/>
        <w:adjustRightInd/>
        <w:ind w:firstLine="709"/>
        <w:jc w:val="both"/>
        <w:rPr>
          <w:color w:val="000000"/>
          <w:sz w:val="28"/>
          <w:szCs w:val="22"/>
        </w:rPr>
      </w:pPr>
      <w:r w:rsidRPr="00FC4A37">
        <w:rPr>
          <w:color w:val="000000"/>
          <w:sz w:val="28"/>
          <w:szCs w:val="22"/>
        </w:rPr>
        <w:t xml:space="preserve">Вы с командой разработали инновационную идею и теперь ищите средства для реализации стартапа. </w:t>
      </w:r>
      <w:r w:rsidR="006E4D57">
        <w:rPr>
          <w:color w:val="000000"/>
          <w:sz w:val="28"/>
          <w:szCs w:val="22"/>
        </w:rPr>
        <w:t>О</w:t>
      </w:r>
      <w:r w:rsidRPr="00FC4A37">
        <w:rPr>
          <w:color w:val="000000"/>
          <w:sz w:val="28"/>
          <w:szCs w:val="22"/>
        </w:rPr>
        <w:t>предели</w:t>
      </w:r>
      <w:r w:rsidR="006E4D57">
        <w:rPr>
          <w:color w:val="000000"/>
          <w:sz w:val="28"/>
          <w:szCs w:val="22"/>
        </w:rPr>
        <w:t>в</w:t>
      </w:r>
      <w:r w:rsidRPr="00FC4A37">
        <w:rPr>
          <w:color w:val="000000"/>
          <w:sz w:val="28"/>
          <w:szCs w:val="22"/>
        </w:rPr>
        <w:t xml:space="preserve"> круг потенциальных инвесторов, </w:t>
      </w:r>
      <w:r w:rsidR="006E4D57">
        <w:rPr>
          <w:color w:val="000000"/>
          <w:sz w:val="28"/>
          <w:szCs w:val="22"/>
        </w:rPr>
        <w:t xml:space="preserve">вы </w:t>
      </w:r>
      <w:r w:rsidRPr="00FC4A37">
        <w:rPr>
          <w:color w:val="000000"/>
          <w:sz w:val="28"/>
          <w:szCs w:val="22"/>
        </w:rPr>
        <w:t>узнали о них общедоступную и</w:t>
      </w:r>
      <w:r w:rsidR="006E4D57">
        <w:rPr>
          <w:color w:val="000000"/>
          <w:sz w:val="28"/>
          <w:szCs w:val="22"/>
        </w:rPr>
        <w:t>нформацию: ФИО, сферу интересов.</w:t>
      </w:r>
    </w:p>
    <w:p w14:paraId="2500381A" w14:textId="35612152" w:rsidR="00FC4A37" w:rsidRPr="00FC4A37" w:rsidRDefault="00FC4A37" w:rsidP="00224553">
      <w:pPr>
        <w:widowControl/>
        <w:autoSpaceDE/>
        <w:autoSpaceDN/>
        <w:adjustRightInd/>
        <w:ind w:firstLine="709"/>
        <w:jc w:val="both"/>
        <w:rPr>
          <w:color w:val="000000"/>
          <w:sz w:val="28"/>
          <w:szCs w:val="22"/>
        </w:rPr>
      </w:pPr>
      <w:r w:rsidRPr="00FC4A37">
        <w:rPr>
          <w:color w:val="000000"/>
          <w:sz w:val="28"/>
          <w:szCs w:val="22"/>
        </w:rPr>
        <w:t xml:space="preserve">Совершенно случайно в ресторане вы встретили одного из интересующих вас инвесторов. На текущий момент у вас ещё нет красивой презентации, чтобы заинтересовать инвестора у вас есть 3-5 минут, в противном случае, </w:t>
      </w:r>
      <w:r w:rsidR="006E4D57">
        <w:rPr>
          <w:color w:val="000000"/>
          <w:sz w:val="28"/>
          <w:szCs w:val="22"/>
        </w:rPr>
        <w:t>охрана выведет вас из зала.</w:t>
      </w:r>
    </w:p>
    <w:p w14:paraId="1474FF63" w14:textId="6CFE87D0" w:rsidR="00FC4A37" w:rsidRPr="00FC4A37" w:rsidRDefault="00FC4A37" w:rsidP="00224553">
      <w:pPr>
        <w:widowControl/>
        <w:autoSpaceDE/>
        <w:autoSpaceDN/>
        <w:adjustRightInd/>
        <w:ind w:firstLine="709"/>
        <w:jc w:val="both"/>
        <w:rPr>
          <w:color w:val="000000"/>
          <w:sz w:val="28"/>
          <w:szCs w:val="22"/>
        </w:rPr>
      </w:pPr>
      <w:r w:rsidRPr="00FC4A37">
        <w:rPr>
          <w:color w:val="000000"/>
          <w:sz w:val="28"/>
          <w:szCs w:val="22"/>
        </w:rPr>
        <w:t>В итоге, под рукой у вас есть только салфетка и</w:t>
      </w:r>
      <w:r w:rsidR="006E4D57">
        <w:rPr>
          <w:color w:val="000000"/>
          <w:sz w:val="28"/>
          <w:szCs w:val="22"/>
        </w:rPr>
        <w:t xml:space="preserve"> крайне малый отрезок времени.</w:t>
      </w:r>
    </w:p>
    <w:p w14:paraId="67762672" w14:textId="77777777" w:rsidR="00FC4A37" w:rsidRPr="00FC4A37" w:rsidRDefault="00FC4A37" w:rsidP="00224553">
      <w:pPr>
        <w:widowControl/>
        <w:autoSpaceDE/>
        <w:autoSpaceDN/>
        <w:adjustRightInd/>
        <w:ind w:firstLine="709"/>
        <w:rPr>
          <w:color w:val="000000"/>
          <w:sz w:val="28"/>
          <w:szCs w:val="22"/>
        </w:rPr>
      </w:pPr>
      <w:r w:rsidRPr="00FC4A37">
        <w:rPr>
          <w:b/>
          <w:i/>
          <w:color w:val="000000"/>
          <w:sz w:val="28"/>
          <w:szCs w:val="22"/>
        </w:rPr>
        <w:t xml:space="preserve">Задание: </w:t>
      </w:r>
    </w:p>
    <w:p w14:paraId="3AADC712" w14:textId="3B9FB70B" w:rsidR="00FC4A37" w:rsidRPr="00FC4A37" w:rsidRDefault="00FC4A37" w:rsidP="00224553">
      <w:pPr>
        <w:widowControl/>
        <w:numPr>
          <w:ilvl w:val="0"/>
          <w:numId w:val="44"/>
        </w:numPr>
        <w:autoSpaceDE/>
        <w:autoSpaceDN/>
        <w:adjustRightInd/>
        <w:ind w:left="0" w:firstLine="709"/>
        <w:jc w:val="both"/>
        <w:rPr>
          <w:color w:val="000000"/>
          <w:sz w:val="28"/>
          <w:szCs w:val="22"/>
        </w:rPr>
      </w:pPr>
      <w:r w:rsidRPr="00FC4A37">
        <w:rPr>
          <w:color w:val="000000"/>
          <w:sz w:val="28"/>
          <w:szCs w:val="22"/>
        </w:rPr>
        <w:t>Предварительный этап (15-20 минут) — в общих чертах сформулируйте инновационную бизнес-идею. Обязательное условие – идея должна быть оригинальной и хотя бы теоретически достижимой, т.е. ник</w:t>
      </w:r>
      <w:r w:rsidR="006E4D57">
        <w:rPr>
          <w:color w:val="000000"/>
          <w:sz w:val="28"/>
          <w:szCs w:val="22"/>
        </w:rPr>
        <w:t>аких телепортов, магии и т. п.</w:t>
      </w:r>
    </w:p>
    <w:p w14:paraId="37BAC758" w14:textId="77777777" w:rsidR="00FC4A37" w:rsidRPr="00FC4A37" w:rsidRDefault="00FC4A37" w:rsidP="00224553">
      <w:pPr>
        <w:widowControl/>
        <w:numPr>
          <w:ilvl w:val="0"/>
          <w:numId w:val="44"/>
        </w:numPr>
        <w:autoSpaceDE/>
        <w:autoSpaceDN/>
        <w:adjustRightInd/>
        <w:ind w:left="0" w:firstLine="709"/>
        <w:jc w:val="both"/>
        <w:rPr>
          <w:color w:val="000000"/>
          <w:sz w:val="28"/>
          <w:szCs w:val="22"/>
        </w:rPr>
      </w:pPr>
      <w:r w:rsidRPr="00FC4A37">
        <w:rPr>
          <w:color w:val="000000"/>
          <w:sz w:val="28"/>
          <w:szCs w:val="22"/>
        </w:rPr>
        <w:t xml:space="preserve">Презентовать свою бизнес-идею с помощью себя и одного листа А4 (заменитель салфетки). С листом можно (и нужно) делать всё, что угодно. </w:t>
      </w:r>
    </w:p>
    <w:p w14:paraId="68DDA5CB" w14:textId="0E48D0C6" w:rsidR="00FC4A37" w:rsidRDefault="00FC4A37" w:rsidP="00224553">
      <w:pPr>
        <w:widowControl/>
        <w:autoSpaceDE/>
        <w:autoSpaceDN/>
        <w:adjustRightInd/>
        <w:ind w:firstLine="709"/>
        <w:jc w:val="both"/>
        <w:rPr>
          <w:color w:val="000000"/>
          <w:sz w:val="28"/>
          <w:szCs w:val="22"/>
        </w:rPr>
      </w:pPr>
      <w:r w:rsidRPr="00FC4A37">
        <w:rPr>
          <w:color w:val="000000"/>
          <w:sz w:val="28"/>
          <w:szCs w:val="22"/>
        </w:rPr>
        <w:t xml:space="preserve">Использование его в качестве аналога слайда </w:t>
      </w:r>
      <w:r>
        <w:rPr>
          <w:color w:val="000000"/>
          <w:sz w:val="28"/>
          <w:szCs w:val="22"/>
        </w:rPr>
        <w:t>презентации не приветствуется.</w:t>
      </w:r>
    </w:p>
    <w:p w14:paraId="1A7DE3A5" w14:textId="1A6A2606" w:rsidR="00BE26B3" w:rsidRPr="003A30EB" w:rsidRDefault="003A30EB" w:rsidP="003A30EB">
      <w:pPr>
        <w:widowControl/>
        <w:tabs>
          <w:tab w:val="center" w:pos="5316"/>
          <w:tab w:val="left" w:pos="8700"/>
        </w:tabs>
        <w:autoSpaceDE/>
        <w:autoSpaceDN/>
        <w:adjustRightInd/>
        <w:ind w:firstLine="709"/>
        <w:rPr>
          <w:b/>
          <w:bCs/>
          <w:sz w:val="28"/>
          <w:szCs w:val="22"/>
        </w:rPr>
      </w:pPr>
      <w:r w:rsidRPr="003A30EB">
        <w:rPr>
          <w:b/>
          <w:bCs/>
          <w:sz w:val="28"/>
          <w:szCs w:val="22"/>
        </w:rPr>
        <w:tab/>
      </w:r>
      <w:r w:rsidR="00BE26B3" w:rsidRPr="003A30EB">
        <w:rPr>
          <w:b/>
          <w:bCs/>
          <w:sz w:val="28"/>
          <w:szCs w:val="22"/>
        </w:rPr>
        <w:t>Пример экзаменационного билета</w:t>
      </w:r>
    </w:p>
    <w:p w14:paraId="68609324" w14:textId="77777777" w:rsidR="003A30EB" w:rsidRPr="00DE6532" w:rsidRDefault="003A30EB" w:rsidP="003A30EB">
      <w:pPr>
        <w:spacing w:before="120"/>
        <w:jc w:val="center"/>
        <w:rPr>
          <w:b/>
        </w:rPr>
      </w:pPr>
      <w:r w:rsidRPr="00DE6532">
        <w:rPr>
          <w:b/>
        </w:rPr>
        <w:lastRenderedPageBreak/>
        <w:t>ЭКЗАМЕНАЦИОННЫЙ БИЛЕТ №</w:t>
      </w:r>
    </w:p>
    <w:p w14:paraId="5BF9C5D6" w14:textId="77777777" w:rsidR="003A30EB" w:rsidRPr="003A30EB" w:rsidRDefault="003A30EB" w:rsidP="003A30EB">
      <w:pPr>
        <w:jc w:val="both"/>
        <w:rPr>
          <w:b/>
          <w:sz w:val="28"/>
          <w:szCs w:val="28"/>
        </w:rPr>
      </w:pPr>
      <w:r w:rsidRPr="003A30EB">
        <w:rPr>
          <w:b/>
          <w:sz w:val="28"/>
          <w:szCs w:val="28"/>
        </w:rPr>
        <w:t>1 вопрос (15 баллов).</w:t>
      </w:r>
    </w:p>
    <w:p w14:paraId="182782F4" w14:textId="77777777" w:rsidR="003A30EB" w:rsidRPr="003A30EB" w:rsidRDefault="003A30EB" w:rsidP="003A30EB">
      <w:pPr>
        <w:jc w:val="both"/>
        <w:rPr>
          <w:b/>
          <w:sz w:val="28"/>
          <w:szCs w:val="28"/>
        </w:rPr>
      </w:pPr>
      <w:r w:rsidRPr="003A30EB">
        <w:rPr>
          <w:b/>
          <w:sz w:val="28"/>
          <w:szCs w:val="28"/>
        </w:rPr>
        <w:t>Дайте развернутый ответ на вопрос:</w:t>
      </w:r>
    </w:p>
    <w:p w14:paraId="3ED786CF" w14:textId="77777777" w:rsidR="003A30EB" w:rsidRPr="003A30EB" w:rsidRDefault="003A30EB" w:rsidP="003A30EB">
      <w:pPr>
        <w:tabs>
          <w:tab w:val="left" w:pos="1134"/>
        </w:tabs>
        <w:jc w:val="both"/>
        <w:rPr>
          <w:sz w:val="28"/>
          <w:szCs w:val="28"/>
        </w:rPr>
      </w:pPr>
      <w:r w:rsidRPr="003A30EB">
        <w:rPr>
          <w:sz w:val="28"/>
          <w:szCs w:val="28"/>
        </w:rPr>
        <w:t>Опишите и охарактеризуйте этапы управления проектом.</w:t>
      </w:r>
    </w:p>
    <w:p w14:paraId="6D5B8791" w14:textId="77777777" w:rsidR="003A30EB" w:rsidRPr="003A30EB" w:rsidRDefault="003A30EB" w:rsidP="003A30EB">
      <w:pPr>
        <w:jc w:val="both"/>
        <w:rPr>
          <w:b/>
          <w:sz w:val="28"/>
          <w:szCs w:val="28"/>
        </w:rPr>
      </w:pPr>
      <w:r w:rsidRPr="003A30EB">
        <w:rPr>
          <w:b/>
          <w:sz w:val="28"/>
          <w:szCs w:val="28"/>
        </w:rPr>
        <w:t xml:space="preserve">2 вопрос (20 баллов). </w:t>
      </w:r>
    </w:p>
    <w:p w14:paraId="6B6CB3BE" w14:textId="77777777" w:rsidR="003A30EB" w:rsidRPr="003A30EB" w:rsidRDefault="003A30EB" w:rsidP="003A30EB">
      <w:pPr>
        <w:jc w:val="both"/>
        <w:rPr>
          <w:b/>
          <w:sz w:val="28"/>
          <w:szCs w:val="28"/>
        </w:rPr>
      </w:pPr>
      <w:r w:rsidRPr="003A30EB">
        <w:rPr>
          <w:b/>
          <w:sz w:val="28"/>
          <w:szCs w:val="28"/>
        </w:rPr>
        <w:t>Дайте развернутый ответ на вопрос:</w:t>
      </w:r>
    </w:p>
    <w:p w14:paraId="443879C8" w14:textId="77777777" w:rsidR="003A30EB" w:rsidRPr="003A30EB" w:rsidRDefault="003A30EB" w:rsidP="003A30EB">
      <w:pPr>
        <w:tabs>
          <w:tab w:val="left" w:pos="1134"/>
        </w:tabs>
        <w:jc w:val="both"/>
        <w:rPr>
          <w:sz w:val="28"/>
          <w:szCs w:val="28"/>
        </w:rPr>
      </w:pPr>
      <w:r w:rsidRPr="003A30EB">
        <w:rPr>
          <w:sz w:val="28"/>
          <w:szCs w:val="28"/>
        </w:rPr>
        <w:t>Риски в управлении проектом: понятие, виды, управление.</w:t>
      </w:r>
    </w:p>
    <w:p w14:paraId="45A4CDF0" w14:textId="77777777" w:rsidR="003A30EB" w:rsidRPr="003A30EB" w:rsidRDefault="003A30EB" w:rsidP="003A30EB">
      <w:pPr>
        <w:jc w:val="both"/>
        <w:rPr>
          <w:b/>
          <w:sz w:val="28"/>
          <w:szCs w:val="28"/>
        </w:rPr>
      </w:pPr>
      <w:r w:rsidRPr="003A30EB">
        <w:rPr>
          <w:b/>
          <w:sz w:val="28"/>
          <w:szCs w:val="28"/>
        </w:rPr>
        <w:t>3 вопрос (25 баллов)</w:t>
      </w:r>
    </w:p>
    <w:p w14:paraId="5E7D59AF" w14:textId="77777777" w:rsidR="003A30EB" w:rsidRPr="003A30EB" w:rsidRDefault="003A30EB" w:rsidP="003A30EB">
      <w:pPr>
        <w:tabs>
          <w:tab w:val="left" w:pos="1134"/>
        </w:tabs>
        <w:jc w:val="both"/>
        <w:rPr>
          <w:sz w:val="28"/>
          <w:szCs w:val="28"/>
        </w:rPr>
      </w:pPr>
      <w:r w:rsidRPr="003A30EB">
        <w:rPr>
          <w:b/>
          <w:sz w:val="28"/>
          <w:szCs w:val="28"/>
        </w:rPr>
        <w:t>Практико-ориентированное задание:</w:t>
      </w:r>
    </w:p>
    <w:p w14:paraId="09E68530" w14:textId="77777777" w:rsidR="003A30EB" w:rsidRPr="003A30EB" w:rsidRDefault="003A30EB" w:rsidP="003A30EB">
      <w:pPr>
        <w:jc w:val="both"/>
        <w:rPr>
          <w:sz w:val="28"/>
          <w:szCs w:val="28"/>
        </w:rPr>
      </w:pPr>
      <w:r w:rsidRPr="003A30EB">
        <w:rPr>
          <w:sz w:val="28"/>
          <w:szCs w:val="28"/>
        </w:rPr>
        <w:t>Разработайте план подготовки и проведения выездной трехдневной научной конференции, включающей в себя пленарную часть, пять научных секций, три дискуссионных круглых стола и итоговую деловую игру. План мероприятия должен включать перечень запланированных подготовительных и основных мероприятий, количество ответственных, а также календарный план мероприятий всех видов.</w:t>
      </w:r>
    </w:p>
    <w:p w14:paraId="7541622F" w14:textId="77777777" w:rsidR="003A30EB" w:rsidRDefault="003A30EB" w:rsidP="003A30EB">
      <w:pPr>
        <w:widowControl/>
        <w:tabs>
          <w:tab w:val="center" w:pos="5316"/>
          <w:tab w:val="left" w:pos="8700"/>
        </w:tabs>
        <w:autoSpaceDE/>
        <w:autoSpaceDN/>
        <w:adjustRightInd/>
        <w:ind w:firstLine="709"/>
        <w:rPr>
          <w:color w:val="000000"/>
          <w:sz w:val="28"/>
          <w:szCs w:val="22"/>
        </w:rPr>
      </w:pPr>
    </w:p>
    <w:p w14:paraId="21DE5CB3" w14:textId="77777777" w:rsidR="00BE26B3" w:rsidRDefault="00BE26B3" w:rsidP="00224553">
      <w:pPr>
        <w:widowControl/>
        <w:autoSpaceDE/>
        <w:autoSpaceDN/>
        <w:adjustRightInd/>
        <w:ind w:firstLine="709"/>
        <w:jc w:val="both"/>
        <w:rPr>
          <w:sz w:val="28"/>
          <w:szCs w:val="28"/>
        </w:rPr>
      </w:pPr>
    </w:p>
    <w:p w14:paraId="10A78AE7" w14:textId="77777777" w:rsidR="00485D53" w:rsidRDefault="00485D53" w:rsidP="00224553">
      <w:pPr>
        <w:pStyle w:val="a6"/>
        <w:tabs>
          <w:tab w:val="left" w:pos="540"/>
        </w:tabs>
        <w:ind w:left="0" w:firstLine="709"/>
        <w:contextualSpacing/>
        <w:jc w:val="both"/>
        <w:rPr>
          <w:sz w:val="28"/>
          <w:szCs w:val="28"/>
        </w:rPr>
        <w:sectPr w:rsidR="00485D53" w:rsidSect="004D4ABB">
          <w:footerReference w:type="default" r:id="rId8"/>
          <w:footerReference w:type="first" r:id="rId9"/>
          <w:pgSz w:w="11906" w:h="16838"/>
          <w:pgMar w:top="1134" w:right="849" w:bottom="1134" w:left="1134" w:header="708" w:footer="708" w:gutter="0"/>
          <w:pgNumType w:start="1"/>
          <w:cols w:space="708"/>
          <w:titlePg/>
          <w:docGrid w:linePitch="360"/>
        </w:sectPr>
      </w:pPr>
    </w:p>
    <w:p w14:paraId="7FE15C95" w14:textId="56962F3C" w:rsidR="003127E5" w:rsidRDefault="003127E5" w:rsidP="00B42050">
      <w:pPr>
        <w:ind w:firstLine="709"/>
        <w:jc w:val="right"/>
        <w:rPr>
          <w:sz w:val="28"/>
          <w:szCs w:val="28"/>
        </w:rPr>
      </w:pPr>
      <w:r w:rsidRPr="00B42050">
        <w:rPr>
          <w:sz w:val="28"/>
          <w:szCs w:val="28"/>
        </w:rPr>
        <w:lastRenderedPageBreak/>
        <w:t>Таблица 5</w:t>
      </w:r>
    </w:p>
    <w:p w14:paraId="2ADC289A" w14:textId="77777777" w:rsidR="00D9395A" w:rsidRPr="00772649" w:rsidRDefault="00D9395A" w:rsidP="00D9395A">
      <w:pPr>
        <w:tabs>
          <w:tab w:val="left" w:pos="540"/>
        </w:tabs>
        <w:contextualSpacing/>
        <w:jc w:val="center"/>
        <w:rPr>
          <w:sz w:val="28"/>
          <w:szCs w:val="28"/>
        </w:rPr>
      </w:pPr>
      <w:r>
        <w:rPr>
          <w:sz w:val="28"/>
          <w:szCs w:val="28"/>
        </w:rPr>
        <w:t>год приема: 2021</w:t>
      </w:r>
    </w:p>
    <w:tbl>
      <w:tblPr>
        <w:tblStyle w:val="a8"/>
        <w:tblW w:w="15735" w:type="dxa"/>
        <w:tblInd w:w="-572" w:type="dxa"/>
        <w:tblLook w:val="04A0" w:firstRow="1" w:lastRow="0" w:firstColumn="1" w:lastColumn="0" w:noHBand="0" w:noVBand="1"/>
      </w:tblPr>
      <w:tblGrid>
        <w:gridCol w:w="1822"/>
        <w:gridCol w:w="2514"/>
        <w:gridCol w:w="3375"/>
        <w:gridCol w:w="8024"/>
      </w:tblGrid>
      <w:tr w:rsidR="00855E03" w:rsidRPr="000342AF" w14:paraId="6EFA6780" w14:textId="77777777" w:rsidTr="000342AF">
        <w:tc>
          <w:tcPr>
            <w:tcW w:w="1555" w:type="dxa"/>
            <w:vAlign w:val="center"/>
          </w:tcPr>
          <w:p w14:paraId="03A9C8A8" w14:textId="76D24E2A" w:rsidR="00F0132A" w:rsidRPr="000342AF" w:rsidRDefault="00F0132A" w:rsidP="00B42050">
            <w:pPr>
              <w:jc w:val="center"/>
              <w:rPr>
                <w:b/>
                <w:sz w:val="24"/>
                <w:szCs w:val="24"/>
              </w:rPr>
            </w:pPr>
            <w:r w:rsidRPr="000342AF">
              <w:rPr>
                <w:b/>
                <w:sz w:val="24"/>
                <w:szCs w:val="24"/>
              </w:rPr>
              <w:t>Наименование компетенции</w:t>
            </w:r>
          </w:p>
        </w:tc>
        <w:tc>
          <w:tcPr>
            <w:tcW w:w="2131" w:type="dxa"/>
            <w:vAlign w:val="center"/>
          </w:tcPr>
          <w:p w14:paraId="23837747" w14:textId="3F6E28EF" w:rsidR="00F0132A" w:rsidRPr="000342AF" w:rsidRDefault="00B42050" w:rsidP="00B42050">
            <w:pPr>
              <w:jc w:val="center"/>
              <w:rPr>
                <w:b/>
                <w:sz w:val="24"/>
                <w:szCs w:val="24"/>
              </w:rPr>
            </w:pPr>
            <w:r w:rsidRPr="000342AF">
              <w:rPr>
                <w:b/>
                <w:sz w:val="24"/>
                <w:szCs w:val="24"/>
              </w:rPr>
              <w:t>Наименование индикаторов</w:t>
            </w:r>
            <w:r w:rsidR="00F0132A" w:rsidRPr="000342AF">
              <w:rPr>
                <w:b/>
                <w:sz w:val="24"/>
                <w:szCs w:val="24"/>
              </w:rPr>
              <w:t xml:space="preserve"> достижения компетенции</w:t>
            </w:r>
          </w:p>
        </w:tc>
        <w:tc>
          <w:tcPr>
            <w:tcW w:w="3544" w:type="dxa"/>
            <w:vAlign w:val="center"/>
          </w:tcPr>
          <w:p w14:paraId="058392A6" w14:textId="6ECA3864" w:rsidR="00F0132A" w:rsidRPr="000342AF" w:rsidRDefault="00F0132A" w:rsidP="00B42050">
            <w:pPr>
              <w:jc w:val="center"/>
              <w:rPr>
                <w:b/>
                <w:sz w:val="24"/>
                <w:szCs w:val="24"/>
              </w:rPr>
            </w:pPr>
            <w:r w:rsidRPr="000342AF">
              <w:rPr>
                <w:b/>
                <w:sz w:val="24"/>
                <w:szCs w:val="24"/>
              </w:rPr>
              <w:t xml:space="preserve">Результаты обучения </w:t>
            </w:r>
            <w:r w:rsidR="00561737" w:rsidRPr="000342AF">
              <w:rPr>
                <w:b/>
                <w:sz w:val="24"/>
                <w:szCs w:val="24"/>
              </w:rPr>
              <w:t>(умения</w:t>
            </w:r>
            <w:r w:rsidRPr="000342AF">
              <w:rPr>
                <w:b/>
                <w:sz w:val="24"/>
                <w:szCs w:val="24"/>
              </w:rPr>
              <w:t xml:space="preserve"> и знания), соотнесенные с индикаторами достижения компетенции</w:t>
            </w:r>
          </w:p>
        </w:tc>
        <w:tc>
          <w:tcPr>
            <w:tcW w:w="8505" w:type="dxa"/>
            <w:vAlign w:val="center"/>
          </w:tcPr>
          <w:p w14:paraId="239D9218" w14:textId="77777777" w:rsidR="00F0132A" w:rsidRPr="000342AF" w:rsidRDefault="00F0132A" w:rsidP="00B42050">
            <w:pPr>
              <w:jc w:val="center"/>
              <w:rPr>
                <w:b/>
                <w:sz w:val="24"/>
                <w:szCs w:val="24"/>
              </w:rPr>
            </w:pPr>
            <w:r w:rsidRPr="000342AF">
              <w:rPr>
                <w:b/>
                <w:sz w:val="24"/>
                <w:szCs w:val="24"/>
              </w:rPr>
              <w:t>Типовые контрольные задания</w:t>
            </w:r>
          </w:p>
        </w:tc>
      </w:tr>
      <w:tr w:rsidR="00571F73" w:rsidRPr="000342AF" w14:paraId="050D2A51" w14:textId="77777777" w:rsidTr="000342AF">
        <w:tc>
          <w:tcPr>
            <w:tcW w:w="1555" w:type="dxa"/>
            <w:vMerge w:val="restart"/>
            <w:vAlign w:val="center"/>
          </w:tcPr>
          <w:p w14:paraId="104A9DAD" w14:textId="6EF2E41F" w:rsidR="007C7AFF" w:rsidRPr="000342AF" w:rsidRDefault="007C7AFF" w:rsidP="007C7AFF">
            <w:pPr>
              <w:jc w:val="center"/>
              <w:rPr>
                <w:sz w:val="24"/>
                <w:szCs w:val="24"/>
              </w:rPr>
            </w:pPr>
            <w:r w:rsidRPr="000342AF">
              <w:rPr>
                <w:sz w:val="24"/>
                <w:szCs w:val="24"/>
              </w:rPr>
              <w:t>УК-2</w:t>
            </w:r>
          </w:p>
        </w:tc>
        <w:tc>
          <w:tcPr>
            <w:tcW w:w="2131" w:type="dxa"/>
            <w:vMerge w:val="restart"/>
            <w:vAlign w:val="center"/>
          </w:tcPr>
          <w:p w14:paraId="198FA667" w14:textId="1B90460F" w:rsidR="007C7AFF" w:rsidRPr="000342AF" w:rsidRDefault="007C7AFF" w:rsidP="00577C1F">
            <w:pPr>
              <w:rPr>
                <w:sz w:val="24"/>
                <w:szCs w:val="24"/>
              </w:rPr>
            </w:pPr>
            <w:r w:rsidRPr="000342AF">
              <w:rPr>
                <w:sz w:val="24"/>
                <w:szCs w:val="24"/>
              </w:rPr>
              <w:t>Способен управлять проектом на всех этапах его жизненного цикла</w:t>
            </w:r>
          </w:p>
        </w:tc>
        <w:tc>
          <w:tcPr>
            <w:tcW w:w="3544" w:type="dxa"/>
            <w:vAlign w:val="center"/>
          </w:tcPr>
          <w:p w14:paraId="36EF8BDE" w14:textId="44486E03" w:rsidR="007C7AFF" w:rsidRPr="000342AF" w:rsidRDefault="00AD0B45" w:rsidP="00561737">
            <w:pPr>
              <w:rPr>
                <w:sz w:val="24"/>
                <w:szCs w:val="24"/>
              </w:rPr>
            </w:pPr>
            <w:r w:rsidRPr="000342AF">
              <w:rPr>
                <w:sz w:val="24"/>
                <w:szCs w:val="24"/>
              </w:rPr>
              <w:t>1. 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8505" w:type="dxa"/>
            <w:vAlign w:val="center"/>
          </w:tcPr>
          <w:p w14:paraId="41EB40F4" w14:textId="5E27E61F" w:rsidR="007C7AFF" w:rsidRPr="000342AF" w:rsidRDefault="008E1BC2" w:rsidP="004A58EB">
            <w:pPr>
              <w:rPr>
                <w:sz w:val="24"/>
                <w:szCs w:val="24"/>
              </w:rPr>
            </w:pPr>
            <w:r w:rsidRPr="000342AF">
              <w:rPr>
                <w:b/>
                <w:sz w:val="24"/>
                <w:szCs w:val="24"/>
              </w:rPr>
              <w:t>Задание №1</w:t>
            </w:r>
            <w:r w:rsidR="00D67D37" w:rsidRPr="000342AF">
              <w:rPr>
                <w:b/>
                <w:sz w:val="24"/>
                <w:szCs w:val="24"/>
              </w:rPr>
              <w:t>.</w:t>
            </w:r>
            <w:r w:rsidRPr="000342AF">
              <w:rPr>
                <w:sz w:val="24"/>
                <w:szCs w:val="24"/>
              </w:rPr>
              <w:t xml:space="preserve"> Составьте логическую последовательность выполнения работ по праздновани</w:t>
            </w:r>
            <w:r w:rsidR="00D67D37" w:rsidRPr="000342AF">
              <w:rPr>
                <w:sz w:val="24"/>
                <w:szCs w:val="24"/>
              </w:rPr>
              <w:t>ю дня рождения, которое состоится через шесть месяцев.</w:t>
            </w:r>
          </w:p>
          <w:p w14:paraId="7927A9E1" w14:textId="77777777" w:rsidR="00D67D37" w:rsidRPr="000342AF" w:rsidRDefault="00D67D37" w:rsidP="004A58EB">
            <w:pPr>
              <w:rPr>
                <w:sz w:val="24"/>
                <w:szCs w:val="24"/>
              </w:rPr>
            </w:pPr>
          </w:p>
          <w:p w14:paraId="1ED5A44F" w14:textId="7F209F1E" w:rsidR="00D67D37" w:rsidRPr="000342AF" w:rsidRDefault="00D67D37" w:rsidP="004A58EB">
            <w:pPr>
              <w:rPr>
                <w:sz w:val="24"/>
                <w:szCs w:val="24"/>
              </w:rPr>
            </w:pPr>
            <w:r w:rsidRPr="000342AF">
              <w:rPr>
                <w:b/>
                <w:sz w:val="24"/>
                <w:szCs w:val="24"/>
              </w:rPr>
              <w:t>Задание №2.</w:t>
            </w:r>
            <w:r w:rsidRPr="000342AF">
              <w:rPr>
                <w:sz w:val="24"/>
                <w:szCs w:val="24"/>
              </w:rPr>
              <w:t xml:space="preserve"> Составьте список и </w:t>
            </w:r>
            <w:r w:rsidR="004A0DD1" w:rsidRPr="000342AF">
              <w:rPr>
                <w:sz w:val="24"/>
                <w:szCs w:val="24"/>
              </w:rPr>
              <w:t xml:space="preserve">расписание (график) работ по выполнению вашего </w:t>
            </w:r>
            <w:r w:rsidR="00566D01" w:rsidRPr="000342AF">
              <w:rPr>
                <w:sz w:val="24"/>
                <w:szCs w:val="24"/>
              </w:rPr>
              <w:t>дипломного проекта.</w:t>
            </w:r>
          </w:p>
        </w:tc>
      </w:tr>
      <w:tr w:rsidR="00571F73" w:rsidRPr="000342AF" w14:paraId="2C7BCC3C" w14:textId="77777777" w:rsidTr="000342AF">
        <w:trPr>
          <w:trHeight w:val="1265"/>
        </w:trPr>
        <w:tc>
          <w:tcPr>
            <w:tcW w:w="1555" w:type="dxa"/>
            <w:vMerge/>
            <w:vAlign w:val="center"/>
          </w:tcPr>
          <w:p w14:paraId="3DB919FB" w14:textId="77777777" w:rsidR="00AD0B45" w:rsidRPr="000342AF" w:rsidRDefault="00AD0B45" w:rsidP="00B42050">
            <w:pPr>
              <w:jc w:val="center"/>
              <w:rPr>
                <w:color w:val="FF0000"/>
                <w:sz w:val="24"/>
                <w:szCs w:val="24"/>
              </w:rPr>
            </w:pPr>
          </w:p>
        </w:tc>
        <w:tc>
          <w:tcPr>
            <w:tcW w:w="2131" w:type="dxa"/>
            <w:vMerge/>
            <w:vAlign w:val="center"/>
          </w:tcPr>
          <w:p w14:paraId="012677B9" w14:textId="77777777" w:rsidR="00AD0B45" w:rsidRPr="000342AF" w:rsidRDefault="00AD0B45" w:rsidP="00B42050">
            <w:pPr>
              <w:jc w:val="center"/>
              <w:rPr>
                <w:color w:val="FF0000"/>
                <w:sz w:val="24"/>
                <w:szCs w:val="24"/>
              </w:rPr>
            </w:pPr>
          </w:p>
        </w:tc>
        <w:tc>
          <w:tcPr>
            <w:tcW w:w="3544" w:type="dxa"/>
            <w:vAlign w:val="center"/>
          </w:tcPr>
          <w:p w14:paraId="3BCB96E6" w14:textId="5C740077" w:rsidR="00AD0B45" w:rsidRPr="000342AF" w:rsidRDefault="00AD0B45" w:rsidP="00561737">
            <w:pPr>
              <w:rPr>
                <w:sz w:val="24"/>
                <w:szCs w:val="24"/>
              </w:rPr>
            </w:pPr>
            <w:r w:rsidRPr="000342AF">
              <w:rPr>
                <w:sz w:val="24"/>
                <w:szCs w:val="24"/>
              </w:rPr>
              <w:t>2. 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505" w:type="dxa"/>
            <w:vAlign w:val="center"/>
          </w:tcPr>
          <w:p w14:paraId="2673EA45" w14:textId="3EF5740A" w:rsidR="00AD0B45" w:rsidRPr="000342AF" w:rsidRDefault="009A7E44" w:rsidP="004A58EB">
            <w:pPr>
              <w:rPr>
                <w:sz w:val="24"/>
                <w:szCs w:val="24"/>
              </w:rPr>
            </w:pPr>
            <w:r w:rsidRPr="000342AF">
              <w:rPr>
                <w:b/>
                <w:sz w:val="24"/>
                <w:szCs w:val="24"/>
              </w:rPr>
              <w:t>Задание №3</w:t>
            </w:r>
            <w:r w:rsidRPr="000342AF">
              <w:rPr>
                <w:sz w:val="24"/>
                <w:szCs w:val="24"/>
              </w:rPr>
              <w:t>. Исходя из нижеприведенных факторов внешней среды, обоснуйте, какие из них способствуют</w:t>
            </w:r>
            <w:r w:rsidR="00E23272" w:rsidRPr="000342AF">
              <w:rPr>
                <w:sz w:val="24"/>
                <w:szCs w:val="24"/>
              </w:rPr>
              <w:t xml:space="preserve"> (+)</w:t>
            </w:r>
            <w:r w:rsidRPr="000342AF">
              <w:rPr>
                <w:sz w:val="24"/>
                <w:szCs w:val="24"/>
              </w:rPr>
              <w:t xml:space="preserve">, какие затрудняют </w:t>
            </w:r>
            <w:r w:rsidR="00E23272" w:rsidRPr="000342AF">
              <w:rPr>
                <w:sz w:val="24"/>
                <w:szCs w:val="24"/>
              </w:rPr>
              <w:t xml:space="preserve">(-) </w:t>
            </w:r>
            <w:r w:rsidRPr="000342AF">
              <w:rPr>
                <w:sz w:val="24"/>
                <w:szCs w:val="24"/>
              </w:rPr>
              <w:t>развитие проектов, а также выявите возможное противоречивое влияние факторов.</w:t>
            </w:r>
          </w:p>
          <w:p w14:paraId="6E57DB8A"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Природные ресурсы России </w:t>
            </w:r>
          </w:p>
          <w:p w14:paraId="3B8E3F82"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Трудовые ресурсы России (количество, уровень образования, квалификации, культуры) </w:t>
            </w:r>
          </w:p>
          <w:p w14:paraId="5B273A2A"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Территория страны (размеры, региональные и национальные особенности) </w:t>
            </w:r>
          </w:p>
          <w:p w14:paraId="0AEF323B"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Национальный менталитет (образ жизни, деятельности, психология, традиции, привычки населения) </w:t>
            </w:r>
          </w:p>
          <w:p w14:paraId="69F4283F"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Международные отношения (международное положение страны, отношение различных, в том числе развитых, стран к рыночным </w:t>
            </w:r>
          </w:p>
          <w:p w14:paraId="56B8F531"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преобразованиям в России) </w:t>
            </w:r>
          </w:p>
          <w:p w14:paraId="10A33FC1"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lastRenderedPageBreak/>
              <w:t xml:space="preserve">Государственно-политическое устройство страны (государственные органы власти и управления) </w:t>
            </w:r>
          </w:p>
          <w:p w14:paraId="61D1989E"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Действующее законодательство, регламентирующее переход к рыночной экономике </w:t>
            </w:r>
          </w:p>
          <w:p w14:paraId="40D8C681"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Состояние правопорядка в стране </w:t>
            </w:r>
          </w:p>
          <w:p w14:paraId="311AC23C"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Отношения собственности (государственной, коллективной, кооперативной, частной, муниципальной) </w:t>
            </w:r>
          </w:p>
          <w:p w14:paraId="6A9A500F"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Монополизация экономики </w:t>
            </w:r>
          </w:p>
          <w:p w14:paraId="3CFE4E9A"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Состояние развития конкуренции </w:t>
            </w:r>
          </w:p>
          <w:p w14:paraId="031A4D28"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Развитие инфраструктуры (информации, транспорта, связи, банковской системы, товароснабжения и товародвижения, маркетинга, рекламы, страхового дела, аудита) </w:t>
            </w:r>
          </w:p>
          <w:p w14:paraId="230E9787"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Уровень экономического развития страны (объемы и динамика производства, </w:t>
            </w:r>
          </w:p>
          <w:p w14:paraId="01D7DF08"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производительности труда) </w:t>
            </w:r>
          </w:p>
          <w:p w14:paraId="5193D6E0"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Инфляция (уровень и динамика) </w:t>
            </w:r>
          </w:p>
          <w:p w14:paraId="2FA72638"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Налогообложение (уровень и динамика) </w:t>
            </w:r>
          </w:p>
          <w:p w14:paraId="3A7210D4" w14:textId="77777777" w:rsidR="00571F73"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 xml:space="preserve">Уровень жизни населения (зарплата, пенсии, пособия, стипендии) </w:t>
            </w:r>
          </w:p>
          <w:p w14:paraId="0C68D338" w14:textId="6CFA51F3" w:rsidR="009A7E44" w:rsidRPr="000342AF" w:rsidRDefault="00571F73" w:rsidP="000342AF">
            <w:pPr>
              <w:pStyle w:val="a6"/>
              <w:widowControl/>
              <w:numPr>
                <w:ilvl w:val="0"/>
                <w:numId w:val="38"/>
              </w:numPr>
              <w:autoSpaceDE/>
              <w:autoSpaceDN/>
              <w:adjustRightInd/>
              <w:spacing w:after="15" w:line="269" w:lineRule="auto"/>
              <w:ind w:left="411" w:right="81"/>
              <w:contextualSpacing/>
              <w:jc w:val="both"/>
              <w:rPr>
                <w:sz w:val="24"/>
                <w:szCs w:val="24"/>
              </w:rPr>
            </w:pPr>
            <w:r w:rsidRPr="000342AF">
              <w:rPr>
                <w:sz w:val="24"/>
                <w:szCs w:val="24"/>
              </w:rPr>
              <w:t>Безработица</w:t>
            </w:r>
          </w:p>
        </w:tc>
      </w:tr>
      <w:tr w:rsidR="00571F73" w:rsidRPr="000342AF" w14:paraId="0EF8B2D3" w14:textId="77777777" w:rsidTr="000342AF">
        <w:tc>
          <w:tcPr>
            <w:tcW w:w="1555" w:type="dxa"/>
            <w:vMerge w:val="restart"/>
            <w:vAlign w:val="center"/>
          </w:tcPr>
          <w:p w14:paraId="0BF79D59" w14:textId="3743B264" w:rsidR="005B748A" w:rsidRPr="000342AF" w:rsidRDefault="005B748A" w:rsidP="005B748A">
            <w:pPr>
              <w:jc w:val="center"/>
              <w:rPr>
                <w:sz w:val="24"/>
                <w:szCs w:val="24"/>
              </w:rPr>
            </w:pPr>
            <w:r w:rsidRPr="000342AF">
              <w:rPr>
                <w:sz w:val="24"/>
                <w:szCs w:val="24"/>
              </w:rPr>
              <w:lastRenderedPageBreak/>
              <w:t>ОПК-3</w:t>
            </w:r>
          </w:p>
        </w:tc>
        <w:tc>
          <w:tcPr>
            <w:tcW w:w="2131" w:type="dxa"/>
            <w:vMerge w:val="restart"/>
            <w:vAlign w:val="center"/>
          </w:tcPr>
          <w:p w14:paraId="355C076B" w14:textId="69FFEB2F" w:rsidR="005B748A" w:rsidRPr="000342AF" w:rsidRDefault="005B748A" w:rsidP="00577C1F">
            <w:pPr>
              <w:rPr>
                <w:sz w:val="24"/>
                <w:szCs w:val="24"/>
              </w:rPr>
            </w:pPr>
            <w:r w:rsidRPr="000342AF">
              <w:rPr>
                <w:sz w:val="24"/>
                <w:szCs w:val="24"/>
              </w:rPr>
              <w:t xml:space="preserve">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w:t>
            </w:r>
            <w:r w:rsidRPr="000342AF">
              <w:rPr>
                <w:sz w:val="24"/>
                <w:szCs w:val="24"/>
              </w:rPr>
              <w:lastRenderedPageBreak/>
              <w:t>реализацию и определение источников финансирования, осуществлять социально-экономический прогноз последствий их применения и мониторинг правоприменительной практики</w:t>
            </w:r>
          </w:p>
        </w:tc>
        <w:tc>
          <w:tcPr>
            <w:tcW w:w="3544" w:type="dxa"/>
            <w:vAlign w:val="center"/>
          </w:tcPr>
          <w:p w14:paraId="26957488" w14:textId="3E27905E" w:rsidR="005B748A" w:rsidRPr="000342AF" w:rsidRDefault="005B748A" w:rsidP="00561737">
            <w:pPr>
              <w:rPr>
                <w:sz w:val="24"/>
                <w:szCs w:val="24"/>
              </w:rPr>
            </w:pPr>
            <w:r w:rsidRPr="000342AF">
              <w:rPr>
                <w:sz w:val="24"/>
                <w:szCs w:val="24"/>
              </w:rPr>
              <w:lastRenderedPageBreak/>
              <w:t>1. Использует установленные нормы и правила разработки нормативных правовых актов органов исполнительной власти и их государственной регистрации.</w:t>
            </w:r>
          </w:p>
        </w:tc>
        <w:tc>
          <w:tcPr>
            <w:tcW w:w="8505" w:type="dxa"/>
            <w:vAlign w:val="center"/>
          </w:tcPr>
          <w:p w14:paraId="638F6162" w14:textId="10682FA5" w:rsidR="002D21A4" w:rsidRPr="000342AF" w:rsidRDefault="002D21A4" w:rsidP="002D21A4">
            <w:pPr>
              <w:rPr>
                <w:sz w:val="24"/>
                <w:szCs w:val="24"/>
              </w:rPr>
            </w:pPr>
            <w:r w:rsidRPr="000342AF">
              <w:rPr>
                <w:b/>
                <w:sz w:val="24"/>
                <w:szCs w:val="24"/>
              </w:rPr>
              <w:t>Задание №</w:t>
            </w:r>
            <w:r w:rsidR="00566D01" w:rsidRPr="000342AF">
              <w:rPr>
                <w:b/>
                <w:sz w:val="24"/>
                <w:szCs w:val="24"/>
              </w:rPr>
              <w:t>4</w:t>
            </w:r>
            <w:r w:rsidR="00C467F8" w:rsidRPr="000342AF">
              <w:rPr>
                <w:b/>
                <w:sz w:val="24"/>
                <w:szCs w:val="24"/>
              </w:rPr>
              <w:t>.</w:t>
            </w:r>
            <w:r w:rsidRPr="000342AF">
              <w:rPr>
                <w:sz w:val="24"/>
                <w:szCs w:val="24"/>
              </w:rPr>
              <w:t xml:space="preserve"> Дайте развернутое содержание и характеристику каждой функции общественного сектора, заполнив нижеприведенную таблицу:</w:t>
            </w:r>
          </w:p>
          <w:tbl>
            <w:tblPr>
              <w:tblStyle w:val="a8"/>
              <w:tblW w:w="0" w:type="auto"/>
              <w:tblLook w:val="04A0" w:firstRow="1" w:lastRow="0" w:firstColumn="1" w:lastColumn="0" w:noHBand="0" w:noVBand="1"/>
            </w:tblPr>
            <w:tblGrid>
              <w:gridCol w:w="3431"/>
              <w:gridCol w:w="2693"/>
            </w:tblGrid>
            <w:tr w:rsidR="002D21A4" w:rsidRPr="000342AF" w14:paraId="15DCE232" w14:textId="77777777" w:rsidTr="002715EA">
              <w:tc>
                <w:tcPr>
                  <w:tcW w:w="3431" w:type="dxa"/>
                </w:tcPr>
                <w:p w14:paraId="0E97C818" w14:textId="77777777" w:rsidR="002D21A4" w:rsidRPr="000342AF" w:rsidRDefault="002D21A4" w:rsidP="002D21A4">
                  <w:pPr>
                    <w:rPr>
                      <w:b/>
                      <w:sz w:val="24"/>
                      <w:szCs w:val="24"/>
                    </w:rPr>
                  </w:pPr>
                  <w:r w:rsidRPr="000342AF">
                    <w:rPr>
                      <w:b/>
                      <w:sz w:val="24"/>
                      <w:szCs w:val="24"/>
                    </w:rPr>
                    <w:t>Функция</w:t>
                  </w:r>
                </w:p>
              </w:tc>
              <w:tc>
                <w:tcPr>
                  <w:tcW w:w="2693" w:type="dxa"/>
                </w:tcPr>
                <w:p w14:paraId="6FE3EBE0" w14:textId="77777777" w:rsidR="002D21A4" w:rsidRPr="000342AF" w:rsidRDefault="002D21A4" w:rsidP="002D21A4">
                  <w:pPr>
                    <w:rPr>
                      <w:b/>
                      <w:sz w:val="24"/>
                      <w:szCs w:val="24"/>
                    </w:rPr>
                  </w:pPr>
                  <w:r w:rsidRPr="000342AF">
                    <w:rPr>
                      <w:b/>
                      <w:sz w:val="24"/>
                      <w:szCs w:val="24"/>
                    </w:rPr>
                    <w:t>Содержание функции</w:t>
                  </w:r>
                </w:p>
              </w:tc>
            </w:tr>
            <w:tr w:rsidR="002D21A4" w:rsidRPr="000342AF" w14:paraId="0E77D174" w14:textId="77777777" w:rsidTr="002715EA">
              <w:tc>
                <w:tcPr>
                  <w:tcW w:w="3431" w:type="dxa"/>
                </w:tcPr>
                <w:p w14:paraId="55DE4858" w14:textId="77777777" w:rsidR="002D21A4" w:rsidRPr="000342AF" w:rsidRDefault="002D21A4" w:rsidP="002D21A4">
                  <w:pPr>
                    <w:rPr>
                      <w:sz w:val="24"/>
                      <w:szCs w:val="24"/>
                    </w:rPr>
                  </w:pPr>
                  <w:r w:rsidRPr="000342AF">
                    <w:rPr>
                      <w:sz w:val="24"/>
                      <w:szCs w:val="24"/>
                    </w:rPr>
                    <w:t>Воспроизводственная</w:t>
                  </w:r>
                </w:p>
              </w:tc>
              <w:tc>
                <w:tcPr>
                  <w:tcW w:w="2693" w:type="dxa"/>
                </w:tcPr>
                <w:p w14:paraId="4B8A29F1" w14:textId="77777777" w:rsidR="002D21A4" w:rsidRPr="000342AF" w:rsidRDefault="002D21A4" w:rsidP="002D21A4">
                  <w:pPr>
                    <w:rPr>
                      <w:sz w:val="24"/>
                      <w:szCs w:val="24"/>
                    </w:rPr>
                  </w:pPr>
                </w:p>
              </w:tc>
            </w:tr>
            <w:tr w:rsidR="002D21A4" w:rsidRPr="000342AF" w14:paraId="3798EBF3" w14:textId="77777777" w:rsidTr="002715EA">
              <w:tc>
                <w:tcPr>
                  <w:tcW w:w="3431" w:type="dxa"/>
                </w:tcPr>
                <w:p w14:paraId="25AB0CE2" w14:textId="77777777" w:rsidR="002D21A4" w:rsidRPr="000342AF" w:rsidRDefault="002D21A4" w:rsidP="002D21A4">
                  <w:pPr>
                    <w:rPr>
                      <w:sz w:val="24"/>
                      <w:szCs w:val="24"/>
                    </w:rPr>
                  </w:pPr>
                  <w:r w:rsidRPr="000342AF">
                    <w:rPr>
                      <w:sz w:val="24"/>
                      <w:szCs w:val="24"/>
                    </w:rPr>
                    <w:t>Бюджетная</w:t>
                  </w:r>
                </w:p>
              </w:tc>
              <w:tc>
                <w:tcPr>
                  <w:tcW w:w="2693" w:type="dxa"/>
                </w:tcPr>
                <w:p w14:paraId="2E1A075B" w14:textId="77777777" w:rsidR="002D21A4" w:rsidRPr="000342AF" w:rsidRDefault="002D21A4" w:rsidP="002D21A4">
                  <w:pPr>
                    <w:rPr>
                      <w:sz w:val="24"/>
                      <w:szCs w:val="24"/>
                    </w:rPr>
                  </w:pPr>
                </w:p>
              </w:tc>
            </w:tr>
            <w:tr w:rsidR="002D21A4" w:rsidRPr="000342AF" w14:paraId="76B73775" w14:textId="77777777" w:rsidTr="002715EA">
              <w:tc>
                <w:tcPr>
                  <w:tcW w:w="3431" w:type="dxa"/>
                </w:tcPr>
                <w:p w14:paraId="00A0A478" w14:textId="77777777" w:rsidR="002D21A4" w:rsidRPr="000342AF" w:rsidRDefault="002D21A4" w:rsidP="002D21A4">
                  <w:pPr>
                    <w:rPr>
                      <w:sz w:val="24"/>
                      <w:szCs w:val="24"/>
                    </w:rPr>
                  </w:pPr>
                  <w:r w:rsidRPr="000342AF">
                    <w:rPr>
                      <w:sz w:val="24"/>
                      <w:szCs w:val="24"/>
                    </w:rPr>
                    <w:t>Институциональная</w:t>
                  </w:r>
                </w:p>
              </w:tc>
              <w:tc>
                <w:tcPr>
                  <w:tcW w:w="2693" w:type="dxa"/>
                </w:tcPr>
                <w:p w14:paraId="2DD2453E" w14:textId="77777777" w:rsidR="002D21A4" w:rsidRPr="000342AF" w:rsidRDefault="002D21A4" w:rsidP="002D21A4">
                  <w:pPr>
                    <w:rPr>
                      <w:sz w:val="24"/>
                      <w:szCs w:val="24"/>
                    </w:rPr>
                  </w:pPr>
                </w:p>
              </w:tc>
            </w:tr>
            <w:tr w:rsidR="002D21A4" w:rsidRPr="000342AF" w14:paraId="1CABA253" w14:textId="77777777" w:rsidTr="002715EA">
              <w:tc>
                <w:tcPr>
                  <w:tcW w:w="3431" w:type="dxa"/>
                </w:tcPr>
                <w:p w14:paraId="6DD78A56" w14:textId="77777777" w:rsidR="002D21A4" w:rsidRPr="000342AF" w:rsidRDefault="002D21A4" w:rsidP="002D21A4">
                  <w:pPr>
                    <w:rPr>
                      <w:sz w:val="24"/>
                      <w:szCs w:val="24"/>
                    </w:rPr>
                  </w:pPr>
                  <w:r w:rsidRPr="000342AF">
                    <w:rPr>
                      <w:sz w:val="24"/>
                      <w:szCs w:val="24"/>
                    </w:rPr>
                    <w:t>Стабилизирующая, антикризисная</w:t>
                  </w:r>
                </w:p>
              </w:tc>
              <w:tc>
                <w:tcPr>
                  <w:tcW w:w="2693" w:type="dxa"/>
                </w:tcPr>
                <w:p w14:paraId="00E2ED06" w14:textId="77777777" w:rsidR="002D21A4" w:rsidRPr="000342AF" w:rsidRDefault="002D21A4" w:rsidP="002D21A4">
                  <w:pPr>
                    <w:rPr>
                      <w:sz w:val="24"/>
                      <w:szCs w:val="24"/>
                    </w:rPr>
                  </w:pPr>
                </w:p>
              </w:tc>
            </w:tr>
            <w:tr w:rsidR="002D21A4" w:rsidRPr="000342AF" w14:paraId="5C4FE8F0" w14:textId="77777777" w:rsidTr="002715EA">
              <w:tc>
                <w:tcPr>
                  <w:tcW w:w="3431" w:type="dxa"/>
                </w:tcPr>
                <w:p w14:paraId="7F7F04E5" w14:textId="77777777" w:rsidR="002D21A4" w:rsidRPr="000342AF" w:rsidRDefault="002D21A4" w:rsidP="002D21A4">
                  <w:pPr>
                    <w:rPr>
                      <w:sz w:val="24"/>
                      <w:szCs w:val="24"/>
                    </w:rPr>
                  </w:pPr>
                  <w:r w:rsidRPr="000342AF">
                    <w:rPr>
                      <w:sz w:val="24"/>
                      <w:szCs w:val="24"/>
                    </w:rPr>
                    <w:t>Консолидирующая</w:t>
                  </w:r>
                </w:p>
              </w:tc>
              <w:tc>
                <w:tcPr>
                  <w:tcW w:w="2693" w:type="dxa"/>
                </w:tcPr>
                <w:p w14:paraId="46EBBA1E" w14:textId="77777777" w:rsidR="002D21A4" w:rsidRPr="000342AF" w:rsidRDefault="002D21A4" w:rsidP="002D21A4">
                  <w:pPr>
                    <w:rPr>
                      <w:sz w:val="24"/>
                      <w:szCs w:val="24"/>
                    </w:rPr>
                  </w:pPr>
                </w:p>
              </w:tc>
            </w:tr>
            <w:tr w:rsidR="002D21A4" w:rsidRPr="000342AF" w14:paraId="19BFF46E" w14:textId="77777777" w:rsidTr="002715EA">
              <w:tc>
                <w:tcPr>
                  <w:tcW w:w="3431" w:type="dxa"/>
                </w:tcPr>
                <w:p w14:paraId="00A82971" w14:textId="77777777" w:rsidR="002D21A4" w:rsidRPr="000342AF" w:rsidRDefault="002D21A4" w:rsidP="002D21A4">
                  <w:pPr>
                    <w:rPr>
                      <w:sz w:val="24"/>
                      <w:szCs w:val="24"/>
                    </w:rPr>
                  </w:pPr>
                  <w:r w:rsidRPr="000342AF">
                    <w:rPr>
                      <w:sz w:val="24"/>
                      <w:szCs w:val="24"/>
                    </w:rPr>
                    <w:t>Социальная</w:t>
                  </w:r>
                </w:p>
              </w:tc>
              <w:tc>
                <w:tcPr>
                  <w:tcW w:w="2693" w:type="dxa"/>
                </w:tcPr>
                <w:p w14:paraId="4E4A76E4" w14:textId="77777777" w:rsidR="002D21A4" w:rsidRPr="000342AF" w:rsidRDefault="002D21A4" w:rsidP="002D21A4">
                  <w:pPr>
                    <w:rPr>
                      <w:sz w:val="24"/>
                      <w:szCs w:val="24"/>
                    </w:rPr>
                  </w:pPr>
                </w:p>
              </w:tc>
            </w:tr>
            <w:tr w:rsidR="002D21A4" w:rsidRPr="000342AF" w14:paraId="0CAECA58" w14:textId="77777777" w:rsidTr="002715EA">
              <w:tc>
                <w:tcPr>
                  <w:tcW w:w="3431" w:type="dxa"/>
                </w:tcPr>
                <w:p w14:paraId="7410D89B" w14:textId="77777777" w:rsidR="002D21A4" w:rsidRPr="000342AF" w:rsidRDefault="002D21A4" w:rsidP="002D21A4">
                  <w:pPr>
                    <w:rPr>
                      <w:sz w:val="24"/>
                      <w:szCs w:val="24"/>
                    </w:rPr>
                  </w:pPr>
                  <w:r w:rsidRPr="000342AF">
                    <w:rPr>
                      <w:sz w:val="24"/>
                      <w:szCs w:val="24"/>
                    </w:rPr>
                    <w:t>Воспитательная</w:t>
                  </w:r>
                </w:p>
              </w:tc>
              <w:tc>
                <w:tcPr>
                  <w:tcW w:w="2693" w:type="dxa"/>
                </w:tcPr>
                <w:p w14:paraId="45529870" w14:textId="77777777" w:rsidR="002D21A4" w:rsidRPr="000342AF" w:rsidRDefault="002D21A4" w:rsidP="002D21A4">
                  <w:pPr>
                    <w:rPr>
                      <w:sz w:val="24"/>
                      <w:szCs w:val="24"/>
                    </w:rPr>
                  </w:pPr>
                </w:p>
              </w:tc>
            </w:tr>
            <w:tr w:rsidR="002D21A4" w:rsidRPr="000342AF" w14:paraId="59324C70" w14:textId="77777777" w:rsidTr="002715EA">
              <w:tc>
                <w:tcPr>
                  <w:tcW w:w="3431" w:type="dxa"/>
                </w:tcPr>
                <w:p w14:paraId="28955AA7" w14:textId="77777777" w:rsidR="002D21A4" w:rsidRPr="000342AF" w:rsidRDefault="002D21A4" w:rsidP="002D21A4">
                  <w:pPr>
                    <w:rPr>
                      <w:sz w:val="24"/>
                      <w:szCs w:val="24"/>
                    </w:rPr>
                  </w:pPr>
                  <w:r w:rsidRPr="000342AF">
                    <w:rPr>
                      <w:sz w:val="24"/>
                      <w:szCs w:val="24"/>
                    </w:rPr>
                    <w:t>Финансово-инвестиционная</w:t>
                  </w:r>
                </w:p>
              </w:tc>
              <w:tc>
                <w:tcPr>
                  <w:tcW w:w="2693" w:type="dxa"/>
                </w:tcPr>
                <w:p w14:paraId="04C3737E" w14:textId="77777777" w:rsidR="002D21A4" w:rsidRPr="000342AF" w:rsidRDefault="002D21A4" w:rsidP="002D21A4">
                  <w:pPr>
                    <w:rPr>
                      <w:sz w:val="24"/>
                      <w:szCs w:val="24"/>
                    </w:rPr>
                  </w:pPr>
                </w:p>
              </w:tc>
            </w:tr>
            <w:tr w:rsidR="002D21A4" w:rsidRPr="000342AF" w14:paraId="3D14EE37" w14:textId="77777777" w:rsidTr="002715EA">
              <w:tc>
                <w:tcPr>
                  <w:tcW w:w="3431" w:type="dxa"/>
                </w:tcPr>
                <w:p w14:paraId="79AB5035" w14:textId="77777777" w:rsidR="002D21A4" w:rsidRPr="000342AF" w:rsidRDefault="002D21A4" w:rsidP="002D21A4">
                  <w:pPr>
                    <w:rPr>
                      <w:sz w:val="24"/>
                      <w:szCs w:val="24"/>
                    </w:rPr>
                  </w:pPr>
                  <w:r w:rsidRPr="000342AF">
                    <w:rPr>
                      <w:sz w:val="24"/>
                      <w:szCs w:val="24"/>
                    </w:rPr>
                    <w:lastRenderedPageBreak/>
                    <w:t>Градообразующая</w:t>
                  </w:r>
                </w:p>
              </w:tc>
              <w:tc>
                <w:tcPr>
                  <w:tcW w:w="2693" w:type="dxa"/>
                </w:tcPr>
                <w:p w14:paraId="3C30F432" w14:textId="77777777" w:rsidR="002D21A4" w:rsidRPr="000342AF" w:rsidRDefault="002D21A4" w:rsidP="002D21A4">
                  <w:pPr>
                    <w:rPr>
                      <w:sz w:val="24"/>
                      <w:szCs w:val="24"/>
                    </w:rPr>
                  </w:pPr>
                </w:p>
              </w:tc>
            </w:tr>
          </w:tbl>
          <w:p w14:paraId="4EA44505" w14:textId="77777777" w:rsidR="005B748A" w:rsidRPr="000342AF" w:rsidRDefault="005B748A" w:rsidP="004A58EB">
            <w:pPr>
              <w:rPr>
                <w:color w:val="FF0000"/>
                <w:sz w:val="24"/>
                <w:szCs w:val="24"/>
              </w:rPr>
            </w:pPr>
          </w:p>
        </w:tc>
      </w:tr>
      <w:tr w:rsidR="00571F73" w:rsidRPr="000342AF" w14:paraId="4D5BBE65" w14:textId="77777777" w:rsidTr="000342AF">
        <w:tc>
          <w:tcPr>
            <w:tcW w:w="1555" w:type="dxa"/>
            <w:vMerge/>
            <w:vAlign w:val="center"/>
          </w:tcPr>
          <w:p w14:paraId="2AA76B8F" w14:textId="77777777" w:rsidR="005B748A" w:rsidRPr="000342AF" w:rsidRDefault="005B748A" w:rsidP="005B748A">
            <w:pPr>
              <w:jc w:val="center"/>
              <w:rPr>
                <w:color w:val="FF0000"/>
                <w:sz w:val="24"/>
                <w:szCs w:val="24"/>
              </w:rPr>
            </w:pPr>
          </w:p>
        </w:tc>
        <w:tc>
          <w:tcPr>
            <w:tcW w:w="2131" w:type="dxa"/>
            <w:vMerge/>
            <w:vAlign w:val="center"/>
          </w:tcPr>
          <w:p w14:paraId="73D603A5" w14:textId="77777777" w:rsidR="005B748A" w:rsidRPr="000342AF" w:rsidRDefault="005B748A" w:rsidP="005B748A">
            <w:pPr>
              <w:jc w:val="center"/>
              <w:rPr>
                <w:color w:val="FF0000"/>
                <w:sz w:val="24"/>
                <w:szCs w:val="24"/>
              </w:rPr>
            </w:pPr>
          </w:p>
        </w:tc>
        <w:tc>
          <w:tcPr>
            <w:tcW w:w="3544" w:type="dxa"/>
            <w:vAlign w:val="center"/>
          </w:tcPr>
          <w:p w14:paraId="7456C1B5" w14:textId="512B3A9C" w:rsidR="005B748A" w:rsidRPr="000342AF" w:rsidRDefault="005B748A" w:rsidP="00561737">
            <w:pPr>
              <w:rPr>
                <w:sz w:val="24"/>
                <w:szCs w:val="24"/>
              </w:rPr>
            </w:pPr>
            <w:r w:rsidRPr="000342AF">
              <w:rPr>
                <w:sz w:val="24"/>
                <w:szCs w:val="24"/>
              </w:rPr>
              <w:t>2. Применяет общие и специальные методы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8505" w:type="dxa"/>
            <w:vAlign w:val="center"/>
          </w:tcPr>
          <w:p w14:paraId="2F0364D4" w14:textId="62B4026E" w:rsidR="007F58E8" w:rsidRPr="000342AF" w:rsidRDefault="007F58E8" w:rsidP="007F58E8">
            <w:pPr>
              <w:rPr>
                <w:sz w:val="24"/>
                <w:szCs w:val="24"/>
              </w:rPr>
            </w:pPr>
            <w:r w:rsidRPr="000342AF">
              <w:rPr>
                <w:b/>
                <w:sz w:val="24"/>
                <w:szCs w:val="24"/>
              </w:rPr>
              <w:t>Задание №</w:t>
            </w:r>
            <w:r w:rsidR="00566D01" w:rsidRPr="000342AF">
              <w:rPr>
                <w:b/>
                <w:sz w:val="24"/>
                <w:szCs w:val="24"/>
              </w:rPr>
              <w:t>5</w:t>
            </w:r>
            <w:r w:rsidR="00C467F8" w:rsidRPr="000342AF">
              <w:rPr>
                <w:b/>
                <w:sz w:val="24"/>
                <w:szCs w:val="24"/>
              </w:rPr>
              <w:t>.</w:t>
            </w:r>
            <w:r w:rsidRPr="000342AF">
              <w:rPr>
                <w:b/>
                <w:sz w:val="24"/>
                <w:szCs w:val="24"/>
              </w:rPr>
              <w:t xml:space="preserve"> </w:t>
            </w:r>
            <w:r w:rsidRPr="000342AF">
              <w:rPr>
                <w:sz w:val="24"/>
                <w:szCs w:val="24"/>
              </w:rPr>
              <w:t>Заполните таблицу «Содержание правовой экспертизы» недостающими данными:</w:t>
            </w:r>
          </w:p>
          <w:tbl>
            <w:tblPr>
              <w:tblStyle w:val="a8"/>
              <w:tblW w:w="0" w:type="auto"/>
              <w:tblLook w:val="04A0" w:firstRow="1" w:lastRow="0" w:firstColumn="1" w:lastColumn="0" w:noHBand="0" w:noVBand="1"/>
            </w:tblPr>
            <w:tblGrid>
              <w:gridCol w:w="3062"/>
              <w:gridCol w:w="3062"/>
            </w:tblGrid>
            <w:tr w:rsidR="007F58E8" w:rsidRPr="000342AF" w14:paraId="2DC05F5E" w14:textId="77777777" w:rsidTr="002715EA">
              <w:tc>
                <w:tcPr>
                  <w:tcW w:w="3062" w:type="dxa"/>
                </w:tcPr>
                <w:p w14:paraId="303FEDB0" w14:textId="77777777" w:rsidR="007F58E8" w:rsidRPr="000342AF" w:rsidRDefault="007F58E8" w:rsidP="007F58E8">
                  <w:pPr>
                    <w:rPr>
                      <w:b/>
                      <w:sz w:val="24"/>
                      <w:szCs w:val="24"/>
                    </w:rPr>
                  </w:pPr>
                  <w:r w:rsidRPr="000342AF">
                    <w:rPr>
                      <w:b/>
                      <w:sz w:val="24"/>
                      <w:szCs w:val="24"/>
                    </w:rPr>
                    <w:t>Вид экспертизы</w:t>
                  </w:r>
                </w:p>
              </w:tc>
              <w:tc>
                <w:tcPr>
                  <w:tcW w:w="3062" w:type="dxa"/>
                </w:tcPr>
                <w:p w14:paraId="1F8E3628" w14:textId="77777777" w:rsidR="007F58E8" w:rsidRPr="000342AF" w:rsidRDefault="007F58E8" w:rsidP="007F58E8">
                  <w:pPr>
                    <w:rPr>
                      <w:b/>
                      <w:sz w:val="24"/>
                      <w:szCs w:val="24"/>
                    </w:rPr>
                  </w:pPr>
                  <w:r w:rsidRPr="000342AF">
                    <w:rPr>
                      <w:b/>
                      <w:sz w:val="24"/>
                      <w:szCs w:val="24"/>
                    </w:rPr>
                    <w:t>Содержание</w:t>
                  </w:r>
                </w:p>
              </w:tc>
            </w:tr>
            <w:tr w:rsidR="007F58E8" w:rsidRPr="000342AF" w14:paraId="27329535" w14:textId="77777777" w:rsidTr="002715EA">
              <w:tc>
                <w:tcPr>
                  <w:tcW w:w="3062" w:type="dxa"/>
                </w:tcPr>
                <w:p w14:paraId="481773E3" w14:textId="77777777" w:rsidR="007F58E8" w:rsidRPr="000342AF" w:rsidRDefault="007F58E8" w:rsidP="007F58E8">
                  <w:pPr>
                    <w:rPr>
                      <w:sz w:val="24"/>
                      <w:szCs w:val="24"/>
                    </w:rPr>
                  </w:pPr>
                  <w:r w:rsidRPr="000342AF">
                    <w:rPr>
                      <w:sz w:val="24"/>
                      <w:szCs w:val="24"/>
                    </w:rPr>
                    <w:t>Анализ предмета правового регулирования</w:t>
                  </w:r>
                </w:p>
              </w:tc>
              <w:tc>
                <w:tcPr>
                  <w:tcW w:w="3062" w:type="dxa"/>
                </w:tcPr>
                <w:p w14:paraId="46C5A408" w14:textId="77777777" w:rsidR="007F58E8" w:rsidRPr="000342AF" w:rsidRDefault="007F58E8" w:rsidP="007F58E8">
                  <w:pPr>
                    <w:rPr>
                      <w:sz w:val="24"/>
                      <w:szCs w:val="24"/>
                    </w:rPr>
                  </w:pPr>
                </w:p>
              </w:tc>
            </w:tr>
            <w:tr w:rsidR="007F58E8" w:rsidRPr="000342AF" w14:paraId="1D44581B" w14:textId="77777777" w:rsidTr="002715EA">
              <w:tc>
                <w:tcPr>
                  <w:tcW w:w="3062" w:type="dxa"/>
                </w:tcPr>
                <w:p w14:paraId="5A92E4F9" w14:textId="77777777" w:rsidR="007F58E8" w:rsidRPr="000342AF" w:rsidRDefault="007F58E8" w:rsidP="007F58E8">
                  <w:pPr>
                    <w:rPr>
                      <w:sz w:val="24"/>
                      <w:szCs w:val="24"/>
                    </w:rPr>
                  </w:pPr>
                  <w:r w:rsidRPr="000342AF">
                    <w:rPr>
                      <w:sz w:val="24"/>
                      <w:szCs w:val="24"/>
                    </w:rPr>
                    <w:t>Анализ НПА на предмет соответствия Конституции РФ</w:t>
                  </w:r>
                </w:p>
              </w:tc>
              <w:tc>
                <w:tcPr>
                  <w:tcW w:w="3062" w:type="dxa"/>
                </w:tcPr>
                <w:p w14:paraId="506712AD" w14:textId="77777777" w:rsidR="007F58E8" w:rsidRPr="000342AF" w:rsidRDefault="007F58E8" w:rsidP="007F58E8">
                  <w:pPr>
                    <w:rPr>
                      <w:sz w:val="24"/>
                      <w:szCs w:val="24"/>
                    </w:rPr>
                  </w:pPr>
                </w:p>
              </w:tc>
            </w:tr>
            <w:tr w:rsidR="007F58E8" w:rsidRPr="000342AF" w14:paraId="4F1F531C" w14:textId="77777777" w:rsidTr="002715EA">
              <w:tc>
                <w:tcPr>
                  <w:tcW w:w="3062" w:type="dxa"/>
                </w:tcPr>
                <w:p w14:paraId="61F4D4CE" w14:textId="77777777" w:rsidR="007F58E8" w:rsidRPr="000342AF" w:rsidRDefault="007F58E8" w:rsidP="007F58E8">
                  <w:pPr>
                    <w:rPr>
                      <w:sz w:val="24"/>
                      <w:szCs w:val="24"/>
                    </w:rPr>
                  </w:pPr>
                  <w:r w:rsidRPr="000342AF">
                    <w:rPr>
                      <w:sz w:val="24"/>
                      <w:szCs w:val="24"/>
                    </w:rPr>
                    <w:t>Анализ НПА с позиции единства правовой системы РФ</w:t>
                  </w:r>
                </w:p>
              </w:tc>
              <w:tc>
                <w:tcPr>
                  <w:tcW w:w="3062" w:type="dxa"/>
                </w:tcPr>
                <w:p w14:paraId="0894CA3E" w14:textId="77777777" w:rsidR="007F58E8" w:rsidRPr="000342AF" w:rsidRDefault="007F58E8" w:rsidP="007F58E8">
                  <w:pPr>
                    <w:rPr>
                      <w:sz w:val="24"/>
                      <w:szCs w:val="24"/>
                    </w:rPr>
                  </w:pPr>
                </w:p>
              </w:tc>
            </w:tr>
          </w:tbl>
          <w:p w14:paraId="3F5224D4" w14:textId="77777777" w:rsidR="005B748A" w:rsidRPr="000342AF" w:rsidRDefault="005B748A" w:rsidP="004A58EB">
            <w:pPr>
              <w:rPr>
                <w:color w:val="FF0000"/>
                <w:sz w:val="24"/>
                <w:szCs w:val="24"/>
              </w:rPr>
            </w:pPr>
          </w:p>
        </w:tc>
      </w:tr>
      <w:tr w:rsidR="00571F73" w:rsidRPr="000342AF" w14:paraId="21CB948B" w14:textId="77777777" w:rsidTr="000342AF">
        <w:tc>
          <w:tcPr>
            <w:tcW w:w="1555" w:type="dxa"/>
            <w:vMerge/>
            <w:vAlign w:val="center"/>
          </w:tcPr>
          <w:p w14:paraId="13C9826E" w14:textId="77777777" w:rsidR="00A941FB" w:rsidRPr="000342AF" w:rsidRDefault="00A941FB" w:rsidP="00A941FB">
            <w:pPr>
              <w:jc w:val="center"/>
              <w:rPr>
                <w:color w:val="FF0000"/>
                <w:sz w:val="24"/>
                <w:szCs w:val="24"/>
              </w:rPr>
            </w:pPr>
          </w:p>
        </w:tc>
        <w:tc>
          <w:tcPr>
            <w:tcW w:w="2131" w:type="dxa"/>
            <w:vMerge/>
            <w:vAlign w:val="center"/>
          </w:tcPr>
          <w:p w14:paraId="349D72F4" w14:textId="77777777" w:rsidR="00A941FB" w:rsidRPr="000342AF" w:rsidRDefault="00A941FB" w:rsidP="00A941FB">
            <w:pPr>
              <w:jc w:val="center"/>
              <w:rPr>
                <w:color w:val="FF0000"/>
                <w:sz w:val="24"/>
                <w:szCs w:val="24"/>
              </w:rPr>
            </w:pPr>
          </w:p>
        </w:tc>
        <w:tc>
          <w:tcPr>
            <w:tcW w:w="3544" w:type="dxa"/>
            <w:vAlign w:val="center"/>
          </w:tcPr>
          <w:p w14:paraId="174FCEF0" w14:textId="4E42A2DA" w:rsidR="00A941FB" w:rsidRPr="000342AF" w:rsidRDefault="00A941FB" w:rsidP="00561737">
            <w:pPr>
              <w:rPr>
                <w:sz w:val="24"/>
                <w:szCs w:val="24"/>
              </w:rPr>
            </w:pPr>
            <w:r w:rsidRPr="000342AF">
              <w:rPr>
                <w:sz w:val="24"/>
                <w:szCs w:val="24"/>
              </w:rPr>
              <w:t>3. Владеет методикой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правоприменения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8505" w:type="dxa"/>
            <w:vAlign w:val="center"/>
          </w:tcPr>
          <w:p w14:paraId="339511E7" w14:textId="355D3952" w:rsidR="00A07C1A" w:rsidRPr="000342AF" w:rsidRDefault="00FA0B23" w:rsidP="00A07C1A">
            <w:pPr>
              <w:jc w:val="both"/>
              <w:rPr>
                <w:iCs/>
                <w:sz w:val="24"/>
                <w:szCs w:val="24"/>
              </w:rPr>
            </w:pPr>
            <w:r w:rsidRPr="000342AF">
              <w:rPr>
                <w:b/>
                <w:iCs/>
                <w:sz w:val="24"/>
                <w:szCs w:val="24"/>
              </w:rPr>
              <w:t>Задание №</w:t>
            </w:r>
            <w:r w:rsidR="00566D01" w:rsidRPr="000342AF">
              <w:rPr>
                <w:b/>
                <w:iCs/>
                <w:sz w:val="24"/>
                <w:szCs w:val="24"/>
              </w:rPr>
              <w:t>6</w:t>
            </w:r>
            <w:r w:rsidR="002465A0" w:rsidRPr="000342AF">
              <w:rPr>
                <w:iCs/>
                <w:sz w:val="24"/>
                <w:szCs w:val="24"/>
              </w:rPr>
              <w:t>.</w:t>
            </w:r>
            <w:r w:rsidRPr="000342AF">
              <w:rPr>
                <w:iCs/>
                <w:sz w:val="24"/>
                <w:szCs w:val="24"/>
              </w:rPr>
              <w:t xml:space="preserve"> </w:t>
            </w:r>
            <w:r w:rsidR="00A07C1A" w:rsidRPr="000342AF">
              <w:rPr>
                <w:iCs/>
                <w:sz w:val="24"/>
                <w:szCs w:val="24"/>
              </w:rPr>
              <w:t>В классическом менеджменте считается, что прогнозирование — это метод, в котором используются как опыт, накопленный в прошлом, так и текущие допущения в отношении будущего в целях его определения. В результате этого получают картину будущего, которую можно использовать как основу при планировании.</w:t>
            </w:r>
          </w:p>
          <w:p w14:paraId="1EAE5AF0" w14:textId="0EA5E6D9" w:rsidR="00A941FB" w:rsidRPr="000342AF" w:rsidRDefault="00A07C1A" w:rsidP="00A07C1A">
            <w:pPr>
              <w:jc w:val="both"/>
              <w:rPr>
                <w:iCs/>
                <w:sz w:val="24"/>
                <w:szCs w:val="24"/>
              </w:rPr>
            </w:pPr>
            <w:r w:rsidRPr="000342AF">
              <w:rPr>
                <w:iCs/>
                <w:sz w:val="24"/>
                <w:szCs w:val="24"/>
              </w:rPr>
              <w:t>Прогноз в управлении представляет собой технологию разработки моделей развития управляемого объекта. Показатели прогноза (числовые характеристики объекта, объемы и сроки работ и т. п.) имеют вероятностную природу. На основе прогнозов осуществляется предвидение и принимаются управленческие решения. Цель прогнозирования — получить научно-обоснованные варианты тенденций развития (изменения) управляемого объекта (показателей его состояния) во времени и пространстве.</w:t>
            </w:r>
          </w:p>
          <w:p w14:paraId="40E4C3C5" w14:textId="77777777" w:rsidR="00FA0B23" w:rsidRPr="000342AF" w:rsidRDefault="002C3DE9" w:rsidP="00A07C1A">
            <w:pPr>
              <w:jc w:val="both"/>
              <w:rPr>
                <w:iCs/>
                <w:sz w:val="24"/>
                <w:szCs w:val="24"/>
              </w:rPr>
            </w:pPr>
            <w:r w:rsidRPr="000342AF">
              <w:rPr>
                <w:iCs/>
                <w:sz w:val="24"/>
                <w:szCs w:val="24"/>
              </w:rPr>
              <w:t>Основываясь на вышесказанном, сделайте прогноз социально-экономических последствий принятия следующих нормативно-правовых актов:</w:t>
            </w:r>
          </w:p>
          <w:p w14:paraId="77B2A894" w14:textId="4965F8D7" w:rsidR="002C3DE9" w:rsidRPr="000342AF" w:rsidRDefault="002C3DE9" w:rsidP="00A07C1A">
            <w:pPr>
              <w:jc w:val="both"/>
              <w:rPr>
                <w:iCs/>
                <w:sz w:val="24"/>
                <w:szCs w:val="24"/>
              </w:rPr>
            </w:pPr>
            <w:r w:rsidRPr="000342AF">
              <w:rPr>
                <w:iCs/>
                <w:sz w:val="24"/>
                <w:szCs w:val="24"/>
              </w:rPr>
              <w:t>- постановления главы район</w:t>
            </w:r>
            <w:r w:rsidR="00684F0A" w:rsidRPr="000342AF">
              <w:rPr>
                <w:iCs/>
                <w:sz w:val="24"/>
                <w:szCs w:val="24"/>
              </w:rPr>
              <w:t xml:space="preserve">а об утверждении землеотвода для начала разработки месторождения песка </w:t>
            </w:r>
            <w:r w:rsidR="00CB66D8" w:rsidRPr="000342AF">
              <w:rPr>
                <w:iCs/>
                <w:sz w:val="24"/>
                <w:szCs w:val="24"/>
              </w:rPr>
              <w:t>в п.г.т. N;</w:t>
            </w:r>
          </w:p>
          <w:p w14:paraId="1FA10C0C" w14:textId="336D78DA" w:rsidR="00EB7155" w:rsidRPr="000342AF" w:rsidRDefault="00EB7155" w:rsidP="00CB66D8">
            <w:pPr>
              <w:jc w:val="both"/>
              <w:rPr>
                <w:iCs/>
                <w:sz w:val="24"/>
                <w:szCs w:val="24"/>
              </w:rPr>
            </w:pPr>
            <w:r w:rsidRPr="000342AF">
              <w:rPr>
                <w:iCs/>
                <w:sz w:val="24"/>
                <w:szCs w:val="24"/>
              </w:rPr>
              <w:t xml:space="preserve">- указа губернатора республики А. о закрытии республиканского полигона ТБО и запрете </w:t>
            </w:r>
            <w:r w:rsidR="00684F0A" w:rsidRPr="000342AF">
              <w:rPr>
                <w:iCs/>
                <w:sz w:val="24"/>
                <w:szCs w:val="24"/>
              </w:rPr>
              <w:t>утилизации мусора путем захоронения</w:t>
            </w:r>
            <w:r w:rsidRPr="000342AF">
              <w:rPr>
                <w:iCs/>
                <w:sz w:val="24"/>
                <w:szCs w:val="24"/>
              </w:rPr>
              <w:t>;</w:t>
            </w:r>
          </w:p>
          <w:p w14:paraId="6BC28DEC" w14:textId="27344C73" w:rsidR="00CB66D8" w:rsidRPr="000342AF" w:rsidRDefault="00CB66D8" w:rsidP="00EB7155">
            <w:pPr>
              <w:jc w:val="both"/>
              <w:rPr>
                <w:iCs/>
                <w:sz w:val="24"/>
                <w:szCs w:val="24"/>
              </w:rPr>
            </w:pPr>
            <w:r w:rsidRPr="000342AF">
              <w:rPr>
                <w:iCs/>
                <w:sz w:val="24"/>
                <w:szCs w:val="24"/>
              </w:rPr>
              <w:t>- постановления правительства Российской Федерации о строительстве гидроэлектростанции в приграничном районе N-ской области</w:t>
            </w:r>
            <w:r w:rsidR="00EB7155" w:rsidRPr="000342AF">
              <w:rPr>
                <w:iCs/>
                <w:sz w:val="24"/>
                <w:szCs w:val="24"/>
              </w:rPr>
              <w:t>.</w:t>
            </w:r>
          </w:p>
        </w:tc>
      </w:tr>
    </w:tbl>
    <w:p w14:paraId="5A26BD2E" w14:textId="4A0691D5" w:rsidR="00571F73" w:rsidRDefault="00571F73"/>
    <w:tbl>
      <w:tblPr>
        <w:tblStyle w:val="a8"/>
        <w:tblW w:w="15735" w:type="dxa"/>
        <w:tblInd w:w="-572" w:type="dxa"/>
        <w:tblLook w:val="04A0" w:firstRow="1" w:lastRow="0" w:firstColumn="1" w:lastColumn="0" w:noHBand="0" w:noVBand="1"/>
      </w:tblPr>
      <w:tblGrid>
        <w:gridCol w:w="1555"/>
        <w:gridCol w:w="2163"/>
        <w:gridCol w:w="3535"/>
        <w:gridCol w:w="8482"/>
      </w:tblGrid>
      <w:tr w:rsidR="00571F73" w:rsidRPr="000342AF" w14:paraId="3EAAFC2B" w14:textId="77777777" w:rsidTr="000342AF">
        <w:tc>
          <w:tcPr>
            <w:tcW w:w="1560" w:type="dxa"/>
            <w:vMerge w:val="restart"/>
            <w:vAlign w:val="center"/>
          </w:tcPr>
          <w:p w14:paraId="63C9DC5B" w14:textId="4FD2943F" w:rsidR="00561737" w:rsidRPr="000342AF" w:rsidRDefault="00571F73" w:rsidP="00561737">
            <w:pPr>
              <w:jc w:val="center"/>
              <w:rPr>
                <w:sz w:val="24"/>
                <w:szCs w:val="24"/>
              </w:rPr>
            </w:pPr>
            <w:r w:rsidRPr="000342AF">
              <w:rPr>
                <w:sz w:val="24"/>
                <w:szCs w:val="24"/>
              </w:rPr>
              <w:lastRenderedPageBreak/>
              <w:br w:type="page"/>
            </w:r>
            <w:r w:rsidR="00561737" w:rsidRPr="000342AF">
              <w:rPr>
                <w:sz w:val="24"/>
                <w:szCs w:val="24"/>
              </w:rPr>
              <w:t>ОПК-6</w:t>
            </w:r>
          </w:p>
        </w:tc>
        <w:tc>
          <w:tcPr>
            <w:tcW w:w="2126" w:type="dxa"/>
            <w:vMerge w:val="restart"/>
            <w:vAlign w:val="center"/>
          </w:tcPr>
          <w:p w14:paraId="52177051" w14:textId="0965B1C2" w:rsidR="00561737" w:rsidRPr="000342AF" w:rsidRDefault="00561737" w:rsidP="00577C1F">
            <w:pPr>
              <w:rPr>
                <w:sz w:val="24"/>
                <w:szCs w:val="24"/>
              </w:rPr>
            </w:pPr>
            <w:r w:rsidRPr="000342AF">
              <w:rPr>
                <w:sz w:val="24"/>
                <w:szCs w:val="24"/>
              </w:rPr>
              <w:t>Способен организовывать проектную деятельность; моделировать административные процессы и процедуры в органах власти</w:t>
            </w:r>
          </w:p>
        </w:tc>
        <w:tc>
          <w:tcPr>
            <w:tcW w:w="3544" w:type="dxa"/>
            <w:vAlign w:val="center"/>
          </w:tcPr>
          <w:p w14:paraId="683CA46C" w14:textId="7C05C4CC" w:rsidR="00561737" w:rsidRPr="000342AF" w:rsidRDefault="00561737" w:rsidP="00561737">
            <w:pPr>
              <w:rPr>
                <w:sz w:val="24"/>
                <w:szCs w:val="24"/>
              </w:rPr>
            </w:pPr>
            <w:r w:rsidRPr="000342AF">
              <w:rPr>
                <w:sz w:val="24"/>
                <w:szCs w:val="24"/>
              </w:rPr>
              <w:t>1. Демонстрирует знание функционального содержания деятельности органа власти по подготовке и реализации проекта, технологии и механизмы организации процесса разработки и реализации проекта.</w:t>
            </w:r>
          </w:p>
        </w:tc>
        <w:tc>
          <w:tcPr>
            <w:tcW w:w="8505" w:type="dxa"/>
            <w:vAlign w:val="center"/>
          </w:tcPr>
          <w:p w14:paraId="5E351407" w14:textId="70157AC5" w:rsidR="0049725B" w:rsidRPr="000342AF" w:rsidRDefault="0049725B" w:rsidP="0049725B">
            <w:pPr>
              <w:rPr>
                <w:iCs/>
                <w:sz w:val="24"/>
                <w:szCs w:val="24"/>
              </w:rPr>
            </w:pPr>
            <w:r w:rsidRPr="000342AF">
              <w:rPr>
                <w:b/>
                <w:iCs/>
                <w:sz w:val="24"/>
                <w:szCs w:val="24"/>
              </w:rPr>
              <w:t>Задание №</w:t>
            </w:r>
            <w:r w:rsidR="00566D01" w:rsidRPr="000342AF">
              <w:rPr>
                <w:b/>
                <w:iCs/>
                <w:sz w:val="24"/>
                <w:szCs w:val="24"/>
              </w:rPr>
              <w:t>7.</w:t>
            </w:r>
            <w:r w:rsidRPr="000342AF">
              <w:rPr>
                <w:iCs/>
                <w:sz w:val="24"/>
                <w:szCs w:val="24"/>
              </w:rPr>
              <w:t xml:space="preserve"> Дайте краткую характеристику и содержание этапов проектной деятельности, заполните нижеприведенную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6"/>
              <w:gridCol w:w="1927"/>
            </w:tblGrid>
            <w:tr w:rsidR="0049725B" w:rsidRPr="000342AF" w14:paraId="4A3F0403" w14:textId="77777777" w:rsidTr="0049725B">
              <w:tc>
                <w:tcPr>
                  <w:tcW w:w="3376" w:type="dxa"/>
                  <w:shd w:val="clear" w:color="auto" w:fill="auto"/>
                </w:tcPr>
                <w:p w14:paraId="14C22BFF" w14:textId="77777777" w:rsidR="0049725B" w:rsidRPr="000342AF" w:rsidRDefault="0049725B" w:rsidP="0049725B">
                  <w:pPr>
                    <w:rPr>
                      <w:b/>
                      <w:sz w:val="24"/>
                      <w:szCs w:val="24"/>
                    </w:rPr>
                  </w:pPr>
                  <w:r w:rsidRPr="000342AF">
                    <w:rPr>
                      <w:b/>
                      <w:sz w:val="24"/>
                      <w:szCs w:val="24"/>
                    </w:rPr>
                    <w:t>Этапы</w:t>
                  </w:r>
                </w:p>
              </w:tc>
              <w:tc>
                <w:tcPr>
                  <w:tcW w:w="1927" w:type="dxa"/>
                  <w:shd w:val="clear" w:color="auto" w:fill="auto"/>
                </w:tcPr>
                <w:p w14:paraId="781EA223" w14:textId="77777777" w:rsidR="0049725B" w:rsidRPr="000342AF" w:rsidRDefault="0049725B" w:rsidP="0049725B">
                  <w:pPr>
                    <w:rPr>
                      <w:b/>
                      <w:sz w:val="24"/>
                      <w:szCs w:val="24"/>
                    </w:rPr>
                  </w:pPr>
                  <w:r w:rsidRPr="000342AF">
                    <w:rPr>
                      <w:b/>
                      <w:sz w:val="24"/>
                      <w:szCs w:val="24"/>
                    </w:rPr>
                    <w:t>Содержание</w:t>
                  </w:r>
                </w:p>
              </w:tc>
            </w:tr>
            <w:tr w:rsidR="0049725B" w:rsidRPr="000342AF" w14:paraId="0A65E7C6" w14:textId="77777777" w:rsidTr="0049725B">
              <w:tc>
                <w:tcPr>
                  <w:tcW w:w="3376" w:type="dxa"/>
                  <w:shd w:val="clear" w:color="auto" w:fill="auto"/>
                </w:tcPr>
                <w:p w14:paraId="6E89C51F" w14:textId="77777777" w:rsidR="0049725B" w:rsidRPr="000342AF" w:rsidRDefault="0049725B" w:rsidP="0049725B">
                  <w:pPr>
                    <w:rPr>
                      <w:sz w:val="24"/>
                      <w:szCs w:val="24"/>
                    </w:rPr>
                  </w:pPr>
                  <w:r w:rsidRPr="000342AF">
                    <w:rPr>
                      <w:sz w:val="24"/>
                      <w:szCs w:val="24"/>
                    </w:rPr>
                    <w:t>Организационно-подготовительный</w:t>
                  </w:r>
                </w:p>
              </w:tc>
              <w:tc>
                <w:tcPr>
                  <w:tcW w:w="1927" w:type="dxa"/>
                  <w:shd w:val="clear" w:color="auto" w:fill="auto"/>
                </w:tcPr>
                <w:p w14:paraId="365C34E4" w14:textId="77777777" w:rsidR="0049725B" w:rsidRPr="000342AF" w:rsidRDefault="0049725B" w:rsidP="0049725B">
                  <w:pPr>
                    <w:rPr>
                      <w:sz w:val="24"/>
                      <w:szCs w:val="24"/>
                      <w:highlight w:val="yellow"/>
                    </w:rPr>
                  </w:pPr>
                </w:p>
              </w:tc>
            </w:tr>
            <w:tr w:rsidR="0049725B" w:rsidRPr="000342AF" w14:paraId="494D9C82" w14:textId="77777777" w:rsidTr="0049725B">
              <w:tc>
                <w:tcPr>
                  <w:tcW w:w="3376" w:type="dxa"/>
                  <w:shd w:val="clear" w:color="auto" w:fill="auto"/>
                </w:tcPr>
                <w:p w14:paraId="02793B59" w14:textId="77777777" w:rsidR="0049725B" w:rsidRPr="000342AF" w:rsidRDefault="0049725B" w:rsidP="0049725B">
                  <w:pPr>
                    <w:rPr>
                      <w:sz w:val="24"/>
                      <w:szCs w:val="24"/>
                    </w:rPr>
                  </w:pPr>
                  <w:r w:rsidRPr="000342AF">
                    <w:rPr>
                      <w:sz w:val="24"/>
                      <w:szCs w:val="24"/>
                    </w:rPr>
                    <w:t>Поисково-исследовательский</w:t>
                  </w:r>
                </w:p>
              </w:tc>
              <w:tc>
                <w:tcPr>
                  <w:tcW w:w="1927" w:type="dxa"/>
                  <w:shd w:val="clear" w:color="auto" w:fill="auto"/>
                </w:tcPr>
                <w:p w14:paraId="7FE68372" w14:textId="77777777" w:rsidR="0049725B" w:rsidRPr="000342AF" w:rsidRDefault="0049725B" w:rsidP="0049725B">
                  <w:pPr>
                    <w:rPr>
                      <w:sz w:val="24"/>
                      <w:szCs w:val="24"/>
                      <w:highlight w:val="yellow"/>
                    </w:rPr>
                  </w:pPr>
                </w:p>
              </w:tc>
            </w:tr>
            <w:tr w:rsidR="0049725B" w:rsidRPr="000342AF" w14:paraId="0967156B" w14:textId="77777777" w:rsidTr="0049725B">
              <w:tc>
                <w:tcPr>
                  <w:tcW w:w="3376" w:type="dxa"/>
                  <w:shd w:val="clear" w:color="auto" w:fill="auto"/>
                </w:tcPr>
                <w:p w14:paraId="417A0DF4" w14:textId="77777777" w:rsidR="0049725B" w:rsidRPr="000342AF" w:rsidRDefault="0049725B" w:rsidP="0049725B">
                  <w:pPr>
                    <w:rPr>
                      <w:sz w:val="24"/>
                      <w:szCs w:val="24"/>
                    </w:rPr>
                  </w:pPr>
                  <w:r w:rsidRPr="000342AF">
                    <w:rPr>
                      <w:sz w:val="24"/>
                      <w:szCs w:val="24"/>
                    </w:rPr>
                    <w:t>Отчетно-оформительский</w:t>
                  </w:r>
                </w:p>
              </w:tc>
              <w:tc>
                <w:tcPr>
                  <w:tcW w:w="1927" w:type="dxa"/>
                  <w:shd w:val="clear" w:color="auto" w:fill="auto"/>
                </w:tcPr>
                <w:p w14:paraId="0276249C" w14:textId="77777777" w:rsidR="0049725B" w:rsidRPr="000342AF" w:rsidRDefault="0049725B" w:rsidP="0049725B">
                  <w:pPr>
                    <w:rPr>
                      <w:sz w:val="24"/>
                      <w:szCs w:val="24"/>
                      <w:highlight w:val="yellow"/>
                    </w:rPr>
                  </w:pPr>
                </w:p>
              </w:tc>
            </w:tr>
            <w:tr w:rsidR="0049725B" w:rsidRPr="000342AF" w14:paraId="46CC7DF0" w14:textId="77777777" w:rsidTr="0049725B">
              <w:tc>
                <w:tcPr>
                  <w:tcW w:w="3376" w:type="dxa"/>
                  <w:shd w:val="clear" w:color="auto" w:fill="auto"/>
                </w:tcPr>
                <w:p w14:paraId="52AD6BCF" w14:textId="77777777" w:rsidR="0049725B" w:rsidRPr="000342AF" w:rsidRDefault="0049725B" w:rsidP="0049725B">
                  <w:pPr>
                    <w:rPr>
                      <w:sz w:val="24"/>
                      <w:szCs w:val="24"/>
                    </w:rPr>
                  </w:pPr>
                  <w:r w:rsidRPr="000342AF">
                    <w:rPr>
                      <w:sz w:val="24"/>
                      <w:szCs w:val="24"/>
                    </w:rPr>
                    <w:t>Информационно-презентативный</w:t>
                  </w:r>
                </w:p>
              </w:tc>
              <w:tc>
                <w:tcPr>
                  <w:tcW w:w="1927" w:type="dxa"/>
                  <w:shd w:val="clear" w:color="auto" w:fill="auto"/>
                </w:tcPr>
                <w:p w14:paraId="620DCF09" w14:textId="77777777" w:rsidR="0049725B" w:rsidRPr="000342AF" w:rsidRDefault="0049725B" w:rsidP="0049725B">
                  <w:pPr>
                    <w:rPr>
                      <w:sz w:val="24"/>
                      <w:szCs w:val="24"/>
                      <w:highlight w:val="yellow"/>
                    </w:rPr>
                  </w:pPr>
                </w:p>
              </w:tc>
            </w:tr>
            <w:tr w:rsidR="0049725B" w:rsidRPr="000342AF" w14:paraId="79D0BAA0" w14:textId="77777777" w:rsidTr="0049725B">
              <w:tc>
                <w:tcPr>
                  <w:tcW w:w="3376" w:type="dxa"/>
                  <w:shd w:val="clear" w:color="auto" w:fill="auto"/>
                </w:tcPr>
                <w:p w14:paraId="2E0828B8" w14:textId="77777777" w:rsidR="0049725B" w:rsidRPr="000342AF" w:rsidRDefault="0049725B" w:rsidP="0049725B">
                  <w:pPr>
                    <w:rPr>
                      <w:sz w:val="24"/>
                      <w:szCs w:val="24"/>
                    </w:rPr>
                  </w:pPr>
                  <w:r w:rsidRPr="000342AF">
                    <w:rPr>
                      <w:sz w:val="24"/>
                      <w:szCs w:val="24"/>
                    </w:rPr>
                    <w:t>Оценочно-рефлексивный</w:t>
                  </w:r>
                </w:p>
              </w:tc>
              <w:tc>
                <w:tcPr>
                  <w:tcW w:w="1927" w:type="dxa"/>
                  <w:shd w:val="clear" w:color="auto" w:fill="auto"/>
                </w:tcPr>
                <w:p w14:paraId="0A0EEE18" w14:textId="77777777" w:rsidR="0049725B" w:rsidRPr="000342AF" w:rsidRDefault="0049725B" w:rsidP="0049725B">
                  <w:pPr>
                    <w:rPr>
                      <w:sz w:val="24"/>
                      <w:szCs w:val="24"/>
                      <w:highlight w:val="yellow"/>
                    </w:rPr>
                  </w:pPr>
                </w:p>
              </w:tc>
            </w:tr>
          </w:tbl>
          <w:p w14:paraId="797CAAA2" w14:textId="77777777" w:rsidR="0049725B" w:rsidRPr="000342AF" w:rsidRDefault="0049725B" w:rsidP="004A58EB">
            <w:pPr>
              <w:rPr>
                <w:color w:val="FF0000"/>
                <w:sz w:val="24"/>
                <w:szCs w:val="24"/>
              </w:rPr>
            </w:pPr>
          </w:p>
        </w:tc>
      </w:tr>
      <w:tr w:rsidR="00571F73" w:rsidRPr="000342AF" w14:paraId="29762579" w14:textId="77777777" w:rsidTr="000342AF">
        <w:tc>
          <w:tcPr>
            <w:tcW w:w="1560" w:type="dxa"/>
            <w:vMerge/>
            <w:vAlign w:val="center"/>
          </w:tcPr>
          <w:p w14:paraId="16A58BF5" w14:textId="77777777" w:rsidR="00561737" w:rsidRPr="000342AF" w:rsidRDefault="00561737" w:rsidP="00561737">
            <w:pPr>
              <w:jc w:val="center"/>
              <w:rPr>
                <w:color w:val="FF0000"/>
                <w:sz w:val="24"/>
                <w:szCs w:val="24"/>
              </w:rPr>
            </w:pPr>
          </w:p>
        </w:tc>
        <w:tc>
          <w:tcPr>
            <w:tcW w:w="2126" w:type="dxa"/>
            <w:vMerge/>
            <w:vAlign w:val="center"/>
          </w:tcPr>
          <w:p w14:paraId="67F6F637" w14:textId="77777777" w:rsidR="00561737" w:rsidRPr="000342AF" w:rsidRDefault="00561737" w:rsidP="00561737">
            <w:pPr>
              <w:jc w:val="center"/>
              <w:rPr>
                <w:color w:val="FF0000"/>
                <w:sz w:val="24"/>
                <w:szCs w:val="24"/>
              </w:rPr>
            </w:pPr>
          </w:p>
        </w:tc>
        <w:tc>
          <w:tcPr>
            <w:tcW w:w="3544" w:type="dxa"/>
            <w:vAlign w:val="center"/>
          </w:tcPr>
          <w:p w14:paraId="08508F60" w14:textId="0BAC14C5" w:rsidR="00561737" w:rsidRPr="000342AF" w:rsidRDefault="00561737" w:rsidP="00561737">
            <w:pPr>
              <w:rPr>
                <w:sz w:val="24"/>
                <w:szCs w:val="24"/>
              </w:rPr>
            </w:pPr>
            <w:r w:rsidRPr="000342AF">
              <w:rPr>
                <w:sz w:val="24"/>
                <w:szCs w:val="24"/>
              </w:rPr>
              <w:t>2. Адекватно обосновывает принимаемые проектные решения, осуществляет постановку и выполнение экспериментов по проверке их корректности и эффективности.</w:t>
            </w:r>
          </w:p>
        </w:tc>
        <w:tc>
          <w:tcPr>
            <w:tcW w:w="8505" w:type="dxa"/>
            <w:vAlign w:val="center"/>
          </w:tcPr>
          <w:p w14:paraId="2650695B" w14:textId="26B786E0" w:rsidR="002C6334" w:rsidRPr="000342AF" w:rsidRDefault="002C6334" w:rsidP="002C6334">
            <w:pPr>
              <w:rPr>
                <w:sz w:val="24"/>
                <w:szCs w:val="24"/>
              </w:rPr>
            </w:pPr>
            <w:r w:rsidRPr="000342AF">
              <w:rPr>
                <w:b/>
                <w:sz w:val="24"/>
                <w:szCs w:val="24"/>
              </w:rPr>
              <w:t>Задание №</w:t>
            </w:r>
            <w:r w:rsidR="00566D01" w:rsidRPr="000342AF">
              <w:rPr>
                <w:b/>
                <w:sz w:val="24"/>
                <w:szCs w:val="24"/>
              </w:rPr>
              <w:t>8.</w:t>
            </w:r>
            <w:r w:rsidRPr="000342AF">
              <w:rPr>
                <w:sz w:val="24"/>
                <w:szCs w:val="24"/>
              </w:rPr>
              <w:t xml:space="preserve"> На основании изученного материала заполните схему процесса разработки и принятия управленческого решения:</w:t>
            </w:r>
          </w:p>
          <w:p w14:paraId="75E67F34"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9504" behindDoc="0" locked="0" layoutInCell="1" allowOverlap="1" wp14:anchorId="50D36E2D" wp14:editId="5A36826C">
                      <wp:simplePos x="0" y="0"/>
                      <wp:positionH relativeFrom="column">
                        <wp:posOffset>2169160</wp:posOffset>
                      </wp:positionH>
                      <wp:positionV relativeFrom="paragraph">
                        <wp:posOffset>118745</wp:posOffset>
                      </wp:positionV>
                      <wp:extent cx="777240" cy="140970"/>
                      <wp:effectExtent l="0" t="0" r="80010" b="49530"/>
                      <wp:wrapNone/>
                      <wp:docPr id="87" name="Соединительная линия уступом 87"/>
                      <wp:cNvGraphicFramePr/>
                      <a:graphic xmlns:a="http://schemas.openxmlformats.org/drawingml/2006/main">
                        <a:graphicData uri="http://schemas.microsoft.com/office/word/2010/wordprocessingShape">
                          <wps:wsp>
                            <wps:cNvCnPr/>
                            <wps:spPr>
                              <a:xfrm>
                                <a:off x="0" y="0"/>
                                <a:ext cx="777240" cy="141428"/>
                              </a:xfrm>
                              <a:prstGeom prst="bentConnector3">
                                <a:avLst>
                                  <a:gd name="adj1" fmla="val 100000"/>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EE2B873"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87" o:spid="_x0000_s1026" type="#_x0000_t34" style="position:absolute;margin-left:170.8pt;margin-top:9.35pt;width:61.2pt;height:1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" adj="21600">
                      <v:stroke endarrow="block"/>
                    </v:shape>
                  </w:pict>
                </mc:Fallback>
              </mc:AlternateContent>
            </w:r>
            <w:r w:rsidRPr="000342AF">
              <w:rPr>
                <w:noProof/>
                <w:sz w:val="24"/>
                <w:szCs w:val="24"/>
              </w:rPr>
              <mc:AlternateContent>
                <mc:Choice Requires="wps">
                  <w:drawing>
                    <wp:anchor distT="0" distB="0" distL="114300" distR="114300" simplePos="0" relativeHeight="251660288" behindDoc="0" locked="0" layoutInCell="1" allowOverlap="1" wp14:anchorId="78364D69" wp14:editId="5644AFBA">
                      <wp:simplePos x="0" y="0"/>
                      <wp:positionH relativeFrom="column">
                        <wp:posOffset>2439035</wp:posOffset>
                      </wp:positionH>
                      <wp:positionV relativeFrom="paragraph">
                        <wp:posOffset>272415</wp:posOffset>
                      </wp:positionV>
                      <wp:extent cx="937260" cy="175260"/>
                      <wp:effectExtent l="0" t="0" r="15240" b="15240"/>
                      <wp:wrapNone/>
                      <wp:docPr id="78" name="Прямоугольник 78"/>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F41BDA6" id="Прямоугольник 78" o:spid="_x0000_s1026" style="position:absolute;margin-left:192.05pt;margin-top:21.45pt;width:73.8pt;height:1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" filled="f" strokecolor="#385d8a" strokeweight=".25pt"/>
                  </w:pict>
                </mc:Fallback>
              </mc:AlternateContent>
            </w:r>
            <w:r w:rsidRPr="000342AF">
              <w:rPr>
                <w:noProof/>
                <w:sz w:val="24"/>
                <w:szCs w:val="24"/>
              </w:rPr>
              <mc:AlternateContent>
                <mc:Choice Requires="wps">
                  <w:drawing>
                    <wp:anchor distT="0" distB="0" distL="114300" distR="114300" simplePos="0" relativeHeight="251661312" behindDoc="0" locked="0" layoutInCell="1" allowOverlap="1" wp14:anchorId="241652B5" wp14:editId="076F9EF5">
                      <wp:simplePos x="0" y="0"/>
                      <wp:positionH relativeFrom="column">
                        <wp:posOffset>2446655</wp:posOffset>
                      </wp:positionH>
                      <wp:positionV relativeFrom="paragraph">
                        <wp:posOffset>671195</wp:posOffset>
                      </wp:positionV>
                      <wp:extent cx="937260" cy="175260"/>
                      <wp:effectExtent l="0" t="0" r="15240" b="15240"/>
                      <wp:wrapNone/>
                      <wp:docPr id="79" name="Прямоугольник 79"/>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54663CE" id="Прямоугольник 79" o:spid="_x0000_s1026" style="position:absolute;margin-left:192.65pt;margin-top:52.85pt;width:73.8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" filled="f" strokecolor="#385d8a" strokeweight=".25pt"/>
                  </w:pict>
                </mc:Fallback>
              </mc:AlternateContent>
            </w:r>
            <w:r w:rsidRPr="000342AF">
              <w:rPr>
                <w:noProof/>
                <w:sz w:val="24"/>
                <w:szCs w:val="24"/>
              </w:rPr>
              <mc:AlternateContent>
                <mc:Choice Requires="wps">
                  <w:drawing>
                    <wp:anchor distT="0" distB="0" distL="114300" distR="114300" simplePos="0" relativeHeight="251662336" behindDoc="0" locked="0" layoutInCell="1" allowOverlap="1" wp14:anchorId="6031CF21" wp14:editId="71E412AE">
                      <wp:simplePos x="0" y="0"/>
                      <wp:positionH relativeFrom="column">
                        <wp:posOffset>2454275</wp:posOffset>
                      </wp:positionH>
                      <wp:positionV relativeFrom="paragraph">
                        <wp:posOffset>1033145</wp:posOffset>
                      </wp:positionV>
                      <wp:extent cx="937260" cy="175260"/>
                      <wp:effectExtent l="0" t="0" r="15240" b="15240"/>
                      <wp:wrapNone/>
                      <wp:docPr id="80" name="Прямоугольник 80"/>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4929F3A" id="Прямоугольник 80" o:spid="_x0000_s1026" style="position:absolute;margin-left:193.25pt;margin-top:81.35pt;width:73.8pt;height:1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" filled="f" strokecolor="#385d8a" strokeweight=".25pt"/>
                  </w:pict>
                </mc:Fallback>
              </mc:AlternateContent>
            </w:r>
            <w:r w:rsidRPr="000342AF">
              <w:rPr>
                <w:noProof/>
                <w:sz w:val="24"/>
                <w:szCs w:val="24"/>
              </w:rPr>
              <mc:AlternateContent>
                <mc:Choice Requires="wps">
                  <w:drawing>
                    <wp:anchor distT="0" distB="0" distL="114300" distR="114300" simplePos="0" relativeHeight="251670528" behindDoc="0" locked="0" layoutInCell="1" allowOverlap="1" wp14:anchorId="55AD9A6A" wp14:editId="0009C26F">
                      <wp:simplePos x="0" y="0"/>
                      <wp:positionH relativeFrom="column">
                        <wp:posOffset>2279015</wp:posOffset>
                      </wp:positionH>
                      <wp:positionV relativeFrom="paragraph">
                        <wp:posOffset>1179195</wp:posOffset>
                      </wp:positionV>
                      <wp:extent cx="693420" cy="449580"/>
                      <wp:effectExtent l="38100" t="0" r="11430" b="102870"/>
                      <wp:wrapNone/>
                      <wp:docPr id="88" name="Соединительная линия уступом 88"/>
                      <wp:cNvGraphicFramePr/>
                      <a:graphic xmlns:a="http://schemas.openxmlformats.org/drawingml/2006/main">
                        <a:graphicData uri="http://schemas.microsoft.com/office/word/2010/wordprocessingShape">
                          <wps:wsp>
                            <wps:cNvCnPr/>
                            <wps:spPr>
                              <a:xfrm flipH="1">
                                <a:off x="0" y="0"/>
                                <a:ext cx="693420" cy="449580"/>
                              </a:xfrm>
                              <a:prstGeom prst="bentConnector3">
                                <a:avLst>
                                  <a:gd name="adj1" fmla="val 1648"/>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A053D8C" id="Соединительная линия уступом 88" o:spid="_x0000_s1026" type="#_x0000_t34" style="position:absolute;margin-left:179.45pt;margin-top:92.85pt;width:54.6pt;height:35.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" adj="356">
                      <v:stroke endarrow="block"/>
                    </v:shape>
                  </w:pict>
                </mc:Fallback>
              </mc:AlternateContent>
            </w:r>
            <w:r w:rsidRPr="000342AF">
              <w:rPr>
                <w:noProof/>
                <w:sz w:val="24"/>
                <w:szCs w:val="24"/>
              </w:rPr>
              <mc:AlternateContent>
                <mc:Choice Requires="wps">
                  <w:drawing>
                    <wp:anchor distT="0" distB="0" distL="114300" distR="114300" simplePos="0" relativeHeight="251667456" behindDoc="0" locked="0" layoutInCell="1" allowOverlap="1" wp14:anchorId="1174BB59" wp14:editId="46440074">
                      <wp:simplePos x="0" y="0"/>
                      <wp:positionH relativeFrom="column">
                        <wp:posOffset>684530</wp:posOffset>
                      </wp:positionH>
                      <wp:positionV relativeFrom="paragraph">
                        <wp:posOffset>126365</wp:posOffset>
                      </wp:positionV>
                      <wp:extent cx="548640" cy="267335"/>
                      <wp:effectExtent l="0" t="76200" r="0" b="18415"/>
                      <wp:wrapNone/>
                      <wp:docPr id="85" name="Соединительная линия уступом 85"/>
                      <wp:cNvGraphicFramePr/>
                      <a:graphic xmlns:a="http://schemas.openxmlformats.org/drawingml/2006/main">
                        <a:graphicData uri="http://schemas.microsoft.com/office/word/2010/wordprocessingShape">
                          <wps:wsp>
                            <wps:cNvCnPr/>
                            <wps:spPr>
                              <a:xfrm flipV="1">
                                <a:off x="0" y="0"/>
                                <a:ext cx="548640" cy="267919"/>
                              </a:xfrm>
                              <a:prstGeom prst="bentConnector3">
                                <a:avLst>
                                  <a:gd name="adj1" fmla="val 0"/>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167F8A6" id="Соединительная линия уступом 85" o:spid="_x0000_s1026" type="#_x0000_t34" style="position:absolute;margin-left:53.9pt;margin-top:9.95pt;width:43.2pt;height:21.0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" adj="0">
                      <v:stroke endarrow="block"/>
                    </v:shape>
                  </w:pict>
                </mc:Fallback>
              </mc:AlternateContent>
            </w:r>
            <w:r w:rsidRPr="000342AF">
              <w:rPr>
                <w:noProof/>
                <w:sz w:val="24"/>
                <w:szCs w:val="24"/>
              </w:rPr>
              <mc:AlternateContent>
                <mc:Choice Requires="wps">
                  <w:drawing>
                    <wp:anchor distT="0" distB="0" distL="114300" distR="114300" simplePos="0" relativeHeight="251659264" behindDoc="0" locked="0" layoutInCell="1" allowOverlap="1" wp14:anchorId="39D22F56" wp14:editId="4F6ECBA9">
                      <wp:simplePos x="0" y="0"/>
                      <wp:positionH relativeFrom="column">
                        <wp:posOffset>1233805</wp:posOffset>
                      </wp:positionH>
                      <wp:positionV relativeFrom="paragraph">
                        <wp:posOffset>27940</wp:posOffset>
                      </wp:positionV>
                      <wp:extent cx="937260" cy="175260"/>
                      <wp:effectExtent l="0" t="0" r="15240" b="15240"/>
                      <wp:wrapNone/>
                      <wp:docPr id="76" name="Прямоугольник 76"/>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B579F6B" id="Прямоугольник 76" o:spid="_x0000_s1026" style="position:absolute;margin-left:97.15pt;margin-top:2.2pt;width:73.8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" filled="f" strokecolor="#385d8a" strokeweight=".25pt"/>
                  </w:pict>
                </mc:Fallback>
              </mc:AlternateContent>
            </w:r>
          </w:p>
          <w:p w14:paraId="26AAE21B" w14:textId="77777777" w:rsidR="002C6334" w:rsidRPr="000342AF" w:rsidRDefault="002C6334" w:rsidP="002C6334">
            <w:pPr>
              <w:rPr>
                <w:sz w:val="24"/>
                <w:szCs w:val="24"/>
              </w:rPr>
            </w:pPr>
          </w:p>
          <w:p w14:paraId="04B0F529"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4384" behindDoc="0" locked="0" layoutInCell="1" allowOverlap="1" wp14:anchorId="6887EEEE" wp14:editId="41E606D0">
                      <wp:simplePos x="0" y="0"/>
                      <wp:positionH relativeFrom="column">
                        <wp:posOffset>226695</wp:posOffset>
                      </wp:positionH>
                      <wp:positionV relativeFrom="paragraph">
                        <wp:posOffset>55245</wp:posOffset>
                      </wp:positionV>
                      <wp:extent cx="937260" cy="175260"/>
                      <wp:effectExtent l="0" t="0" r="15240" b="15240"/>
                      <wp:wrapNone/>
                      <wp:docPr id="82" name="Прямоугольник 82"/>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ED348DD" id="Прямоугольник 82" o:spid="_x0000_s1026" style="position:absolute;margin-left:17.85pt;margin-top:4.35pt;width:73.8pt;height:1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" filled="f" strokecolor="#385d8a" strokeweight=".25pt"/>
                  </w:pict>
                </mc:Fallback>
              </mc:AlternateContent>
            </w:r>
          </w:p>
          <w:p w14:paraId="13B9E716"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73600" behindDoc="0" locked="0" layoutInCell="1" allowOverlap="1" wp14:anchorId="30A0380C" wp14:editId="0D930013">
                      <wp:simplePos x="0" y="0"/>
                      <wp:positionH relativeFrom="column">
                        <wp:posOffset>2951480</wp:posOffset>
                      </wp:positionH>
                      <wp:positionV relativeFrom="paragraph">
                        <wp:posOffset>3810</wp:posOffset>
                      </wp:positionV>
                      <wp:extent cx="0" cy="216000"/>
                      <wp:effectExtent l="76200" t="0" r="57150" b="50800"/>
                      <wp:wrapNone/>
                      <wp:docPr id="91" name="Прямая со стрелкой 91"/>
                      <wp:cNvGraphicFramePr/>
                      <a:graphic xmlns:a="http://schemas.openxmlformats.org/drawingml/2006/main">
                        <a:graphicData uri="http://schemas.microsoft.com/office/word/2010/wordprocessingShape">
                          <wps:wsp>
                            <wps:cNvCnPr/>
                            <wps:spPr>
                              <a:xfrm>
                                <a:off x="0" y="0"/>
                                <a:ext cx="0" cy="2160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3EF3C7A" id="_x0000_t32" coordsize="21600,21600" o:spt="32" o:oned="t" path="m,l21600,21600e" filled="f">
                      <v:path arrowok="t" fillok="f" o:connecttype="none"/>
                      <o:lock v:ext="edit" shapetype="t"/>
                    </v:shapetype>
                    <v:shape id="Прямая со стрелкой 91" o:spid="_x0000_s1026" type="#_x0000_t32" style="position:absolute;margin-left:232.4pt;margin-top:.3pt;width:0;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">
                      <v:stroke endarrow="block"/>
                    </v:shape>
                  </w:pict>
                </mc:Fallback>
              </mc:AlternateContent>
            </w:r>
            <w:r w:rsidRPr="000342AF">
              <w:rPr>
                <w:noProof/>
                <w:sz w:val="24"/>
                <w:szCs w:val="24"/>
              </w:rPr>
              <mc:AlternateContent>
                <mc:Choice Requires="wps">
                  <w:drawing>
                    <wp:anchor distT="0" distB="0" distL="114300" distR="114300" simplePos="0" relativeHeight="251672576" behindDoc="0" locked="0" layoutInCell="1" allowOverlap="1" wp14:anchorId="5B7698F7" wp14:editId="6FD7212E">
                      <wp:simplePos x="0" y="0"/>
                      <wp:positionH relativeFrom="column">
                        <wp:posOffset>688340</wp:posOffset>
                      </wp:positionH>
                      <wp:positionV relativeFrom="paragraph">
                        <wp:posOffset>81915</wp:posOffset>
                      </wp:positionV>
                      <wp:extent cx="0" cy="179705"/>
                      <wp:effectExtent l="76200" t="38100" r="57150" b="10795"/>
                      <wp:wrapNone/>
                      <wp:docPr id="90" name="Прямая со стрелкой 90"/>
                      <wp:cNvGraphicFramePr/>
                      <a:graphic xmlns:a="http://schemas.openxmlformats.org/drawingml/2006/main">
                        <a:graphicData uri="http://schemas.microsoft.com/office/word/2010/wordprocessingShape">
                          <wps:wsp>
                            <wps:cNvCnPr/>
                            <wps:spPr>
                              <a:xfrm flipV="1">
                                <a:off x="0" y="0"/>
                                <a:ext cx="0" cy="17970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F986AB6" id="Прямая со стрелкой 90" o:spid="_x0000_s1026" type="#_x0000_t32" style="position:absolute;margin-left:54.2pt;margin-top:6.45pt;width:0;height:14.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">
                      <v:stroke endarrow="block"/>
                    </v:shape>
                  </w:pict>
                </mc:Fallback>
              </mc:AlternateContent>
            </w:r>
          </w:p>
          <w:p w14:paraId="5DE2EB84"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3360" behindDoc="0" locked="0" layoutInCell="1" allowOverlap="1" wp14:anchorId="2B20DFAB" wp14:editId="273163A3">
                      <wp:simplePos x="0" y="0"/>
                      <wp:positionH relativeFrom="column">
                        <wp:posOffset>241935</wp:posOffset>
                      </wp:positionH>
                      <wp:positionV relativeFrom="paragraph">
                        <wp:posOffset>123825</wp:posOffset>
                      </wp:positionV>
                      <wp:extent cx="937260" cy="175260"/>
                      <wp:effectExtent l="0" t="0" r="15240" b="15240"/>
                      <wp:wrapNone/>
                      <wp:docPr id="81" name="Прямоугольник 81"/>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6656392" id="Прямоугольник 81" o:spid="_x0000_s1026" style="position:absolute;margin-left:19.05pt;margin-top:9.75pt;width:73.8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" filled="f" strokecolor="#385d8a" strokeweight=".25pt"/>
                  </w:pict>
                </mc:Fallback>
              </mc:AlternateContent>
            </w:r>
          </w:p>
          <w:p w14:paraId="65720D74"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74624" behindDoc="0" locked="0" layoutInCell="1" allowOverlap="1" wp14:anchorId="2CC826C1" wp14:editId="158378FB">
                      <wp:simplePos x="0" y="0"/>
                      <wp:positionH relativeFrom="column">
                        <wp:posOffset>2949575</wp:posOffset>
                      </wp:positionH>
                      <wp:positionV relativeFrom="paragraph">
                        <wp:posOffset>111760</wp:posOffset>
                      </wp:positionV>
                      <wp:extent cx="0" cy="179705"/>
                      <wp:effectExtent l="76200" t="0" r="57150" b="48895"/>
                      <wp:wrapNone/>
                      <wp:docPr id="92" name="Прямая со стрелкой 92"/>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608F3E8" id="Прямая со стрелкой 92" o:spid="_x0000_s1026" type="#_x0000_t32" style="position:absolute;margin-left:232.25pt;margin-top:8.8pt;width:0;height:1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">
                      <v:stroke endarrow="block"/>
                    </v:shape>
                  </w:pict>
                </mc:Fallback>
              </mc:AlternateContent>
            </w:r>
          </w:p>
          <w:p w14:paraId="637B078F"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71552" behindDoc="0" locked="0" layoutInCell="1" allowOverlap="1" wp14:anchorId="6FC4F7DE" wp14:editId="7265F2CF">
                      <wp:simplePos x="0" y="0"/>
                      <wp:positionH relativeFrom="column">
                        <wp:posOffset>705485</wp:posOffset>
                      </wp:positionH>
                      <wp:positionV relativeFrom="paragraph">
                        <wp:posOffset>38100</wp:posOffset>
                      </wp:positionV>
                      <wp:extent cx="0" cy="179705"/>
                      <wp:effectExtent l="76200" t="38100" r="57150" b="10795"/>
                      <wp:wrapNone/>
                      <wp:docPr id="89" name="Прямая со стрелкой 89"/>
                      <wp:cNvGraphicFramePr/>
                      <a:graphic xmlns:a="http://schemas.openxmlformats.org/drawingml/2006/main">
                        <a:graphicData uri="http://schemas.microsoft.com/office/word/2010/wordprocessingShape">
                          <wps:wsp>
                            <wps:cNvCnPr/>
                            <wps:spPr>
                              <a:xfrm flipV="1">
                                <a:off x="0" y="0"/>
                                <a:ext cx="0" cy="17970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2C1F35E" id="Прямая со стрелкой 89" o:spid="_x0000_s1026" type="#_x0000_t32" style="position:absolute;margin-left:55.55pt;margin-top:3pt;width:0;height:14.1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">
                      <v:stroke endarrow="block"/>
                    </v:shape>
                  </w:pict>
                </mc:Fallback>
              </mc:AlternateContent>
            </w:r>
          </w:p>
          <w:p w14:paraId="01DDF2C9"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5408" behindDoc="0" locked="0" layoutInCell="1" allowOverlap="1" wp14:anchorId="4C20F672" wp14:editId="279B4803">
                      <wp:simplePos x="0" y="0"/>
                      <wp:positionH relativeFrom="column">
                        <wp:posOffset>249555</wp:posOffset>
                      </wp:positionH>
                      <wp:positionV relativeFrom="paragraph">
                        <wp:posOffset>70485</wp:posOffset>
                      </wp:positionV>
                      <wp:extent cx="937260" cy="175260"/>
                      <wp:effectExtent l="0" t="0" r="15240" b="15240"/>
                      <wp:wrapNone/>
                      <wp:docPr id="83" name="Прямоугольник 83"/>
                      <wp:cNvGraphicFramePr/>
                      <a:graphic xmlns:a="http://schemas.openxmlformats.org/drawingml/2006/main">
                        <a:graphicData uri="http://schemas.microsoft.com/office/word/2010/wordprocessingShape">
                          <wps:wsp>
                            <wps:cNvSpPr/>
                            <wps:spPr>
                              <a:xfrm>
                                <a:off x="0" y="0"/>
                                <a:ext cx="937260" cy="17526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C471150" id="Прямоугольник 83" o:spid="_x0000_s1026" style="position:absolute;margin-left:19.65pt;margin-top:5.55pt;width:73.8pt;height:1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" filled="f" strokecolor="#385d8a" strokeweight=".25pt"/>
                  </w:pict>
                </mc:Fallback>
              </mc:AlternateContent>
            </w:r>
          </w:p>
          <w:p w14:paraId="3AB7C9D5"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8480" behindDoc="0" locked="0" layoutInCell="1" allowOverlap="1" wp14:anchorId="0B265157" wp14:editId="580B3D90">
                      <wp:simplePos x="0" y="0"/>
                      <wp:positionH relativeFrom="column">
                        <wp:posOffset>705485</wp:posOffset>
                      </wp:positionH>
                      <wp:positionV relativeFrom="paragraph">
                        <wp:posOffset>102235</wp:posOffset>
                      </wp:positionV>
                      <wp:extent cx="643255" cy="343535"/>
                      <wp:effectExtent l="76200" t="38100" r="23495" b="37465"/>
                      <wp:wrapNone/>
                      <wp:docPr id="86" name="Соединительная линия уступом 86"/>
                      <wp:cNvGraphicFramePr/>
                      <a:graphic xmlns:a="http://schemas.openxmlformats.org/drawingml/2006/main">
                        <a:graphicData uri="http://schemas.microsoft.com/office/word/2010/wordprocessingShape">
                          <wps:wsp>
                            <wps:cNvCnPr/>
                            <wps:spPr>
                              <a:xfrm flipH="1" flipV="1">
                                <a:off x="0" y="0"/>
                                <a:ext cx="643255" cy="343535"/>
                              </a:xfrm>
                              <a:prstGeom prst="bentConnector3">
                                <a:avLst>
                                  <a:gd name="adj1" fmla="val 100000"/>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DF437DA" id="Соединительная линия уступом 86" o:spid="_x0000_s1026" type="#_x0000_t34" style="position:absolute;margin-left:55.55pt;margin-top:8.05pt;width:50.65pt;height:27.0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" adj="21600">
                      <v:stroke endarrow="block"/>
                    </v:shape>
                  </w:pict>
                </mc:Fallback>
              </mc:AlternateContent>
            </w:r>
          </w:p>
          <w:p w14:paraId="37C6CECB" w14:textId="77777777" w:rsidR="002C6334" w:rsidRPr="000342AF" w:rsidRDefault="002C6334" w:rsidP="002C6334">
            <w:pPr>
              <w:rPr>
                <w:sz w:val="24"/>
                <w:szCs w:val="24"/>
              </w:rPr>
            </w:pPr>
          </w:p>
          <w:p w14:paraId="60F80721" w14:textId="77777777" w:rsidR="002C6334" w:rsidRPr="000342AF" w:rsidRDefault="002C6334" w:rsidP="002C6334">
            <w:pPr>
              <w:rPr>
                <w:sz w:val="24"/>
                <w:szCs w:val="24"/>
              </w:rPr>
            </w:pPr>
            <w:r w:rsidRPr="000342AF">
              <w:rPr>
                <w:noProof/>
                <w:sz w:val="24"/>
                <w:szCs w:val="24"/>
              </w:rPr>
              <mc:AlternateContent>
                <mc:Choice Requires="wps">
                  <w:drawing>
                    <wp:anchor distT="0" distB="0" distL="114300" distR="114300" simplePos="0" relativeHeight="251666432" behindDoc="0" locked="0" layoutInCell="1" allowOverlap="1" wp14:anchorId="424597AD" wp14:editId="02D8A3F0">
                      <wp:simplePos x="0" y="0"/>
                      <wp:positionH relativeFrom="column">
                        <wp:posOffset>1372235</wp:posOffset>
                      </wp:positionH>
                      <wp:positionV relativeFrom="paragraph">
                        <wp:posOffset>55245</wp:posOffset>
                      </wp:positionV>
                      <wp:extent cx="906780" cy="212090"/>
                      <wp:effectExtent l="0" t="0" r="26670" b="16510"/>
                      <wp:wrapNone/>
                      <wp:docPr id="84" name="Прямоугольник 84"/>
                      <wp:cNvGraphicFramePr/>
                      <a:graphic xmlns:a="http://schemas.openxmlformats.org/drawingml/2006/main">
                        <a:graphicData uri="http://schemas.microsoft.com/office/word/2010/wordprocessingShape">
                          <wps:wsp>
                            <wps:cNvSpPr/>
                            <wps:spPr>
                              <a:xfrm>
                                <a:off x="0" y="0"/>
                                <a:ext cx="907084" cy="21209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AFE379A" id="Прямоугольник 84" o:spid="_x0000_s1026" style="position:absolute;margin-left:108.05pt;margin-top:4.35pt;width:71.4pt;height:1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" filled="f" strokecolor="#385d8a" strokeweight=".25pt"/>
                  </w:pict>
                </mc:Fallback>
              </mc:AlternateContent>
            </w:r>
          </w:p>
          <w:p w14:paraId="26365E79" w14:textId="77777777" w:rsidR="002C6334" w:rsidRPr="000342AF" w:rsidRDefault="002C6334" w:rsidP="002C6334">
            <w:pPr>
              <w:rPr>
                <w:sz w:val="24"/>
                <w:szCs w:val="24"/>
              </w:rPr>
            </w:pPr>
          </w:p>
          <w:p w14:paraId="1598FEDD" w14:textId="77777777" w:rsidR="00561737" w:rsidRPr="000342AF" w:rsidRDefault="00561737" w:rsidP="004A58EB">
            <w:pPr>
              <w:rPr>
                <w:sz w:val="24"/>
                <w:szCs w:val="24"/>
              </w:rPr>
            </w:pPr>
          </w:p>
        </w:tc>
      </w:tr>
      <w:tr w:rsidR="00571F73" w:rsidRPr="000342AF" w14:paraId="7F5DB491" w14:textId="77777777" w:rsidTr="000342AF">
        <w:tc>
          <w:tcPr>
            <w:tcW w:w="1560" w:type="dxa"/>
            <w:vMerge/>
            <w:vAlign w:val="center"/>
          </w:tcPr>
          <w:p w14:paraId="684F1858" w14:textId="77777777" w:rsidR="00561737" w:rsidRPr="000342AF" w:rsidRDefault="00561737" w:rsidP="00561737">
            <w:pPr>
              <w:jc w:val="center"/>
              <w:rPr>
                <w:color w:val="FF0000"/>
                <w:sz w:val="24"/>
                <w:szCs w:val="24"/>
              </w:rPr>
            </w:pPr>
          </w:p>
        </w:tc>
        <w:tc>
          <w:tcPr>
            <w:tcW w:w="2126" w:type="dxa"/>
            <w:vMerge/>
            <w:vAlign w:val="center"/>
          </w:tcPr>
          <w:p w14:paraId="3D65CAA6" w14:textId="77777777" w:rsidR="00561737" w:rsidRPr="000342AF" w:rsidRDefault="00561737" w:rsidP="00561737">
            <w:pPr>
              <w:jc w:val="center"/>
              <w:rPr>
                <w:color w:val="FF0000"/>
                <w:sz w:val="24"/>
                <w:szCs w:val="24"/>
              </w:rPr>
            </w:pPr>
          </w:p>
        </w:tc>
        <w:tc>
          <w:tcPr>
            <w:tcW w:w="3544" w:type="dxa"/>
            <w:vAlign w:val="center"/>
          </w:tcPr>
          <w:p w14:paraId="051C249D" w14:textId="03FCD216" w:rsidR="00561737" w:rsidRPr="000342AF" w:rsidRDefault="00561737" w:rsidP="00561737">
            <w:pPr>
              <w:rPr>
                <w:sz w:val="24"/>
                <w:szCs w:val="24"/>
              </w:rPr>
            </w:pPr>
            <w:r w:rsidRPr="000342AF">
              <w:rPr>
                <w:sz w:val="24"/>
                <w:szCs w:val="24"/>
              </w:rPr>
              <w:t>3. Владеет методикой проектирования организационных структур и разработки организационных управленческих решений в области проектной деятельности.</w:t>
            </w:r>
          </w:p>
        </w:tc>
        <w:tc>
          <w:tcPr>
            <w:tcW w:w="8505" w:type="dxa"/>
            <w:vAlign w:val="center"/>
          </w:tcPr>
          <w:p w14:paraId="2AC1713F" w14:textId="7DCEFF7E" w:rsidR="002C6334" w:rsidRPr="000342AF" w:rsidRDefault="002C6334" w:rsidP="002C6334">
            <w:pPr>
              <w:rPr>
                <w:sz w:val="24"/>
                <w:szCs w:val="24"/>
              </w:rPr>
            </w:pPr>
            <w:r w:rsidRPr="000342AF">
              <w:rPr>
                <w:b/>
                <w:sz w:val="24"/>
                <w:szCs w:val="24"/>
              </w:rPr>
              <w:t>Задание №</w:t>
            </w:r>
            <w:r w:rsidR="00BA1122" w:rsidRPr="000342AF">
              <w:rPr>
                <w:b/>
                <w:sz w:val="24"/>
                <w:szCs w:val="24"/>
              </w:rPr>
              <w:t>9.</w:t>
            </w:r>
            <w:r w:rsidRPr="000342AF">
              <w:rPr>
                <w:sz w:val="24"/>
                <w:szCs w:val="24"/>
              </w:rPr>
              <w:t xml:space="preserve"> Изучив рекомендуемую литературу, а также доступные источники информации в сети интернет, изучите подходы к систематизации и структурированию информации и внесите данные в следующие таблицы:</w:t>
            </w:r>
          </w:p>
          <w:p w14:paraId="5A2257F3" w14:textId="77777777" w:rsidR="002C6334" w:rsidRPr="000342AF" w:rsidRDefault="002C6334" w:rsidP="002C6334">
            <w:pPr>
              <w:rPr>
                <w:sz w:val="24"/>
                <w:szCs w:val="24"/>
              </w:rPr>
            </w:pPr>
          </w:p>
          <w:tbl>
            <w:tblPr>
              <w:tblStyle w:val="a8"/>
              <w:tblW w:w="0" w:type="auto"/>
              <w:tblLook w:val="04A0" w:firstRow="1" w:lastRow="0" w:firstColumn="1" w:lastColumn="0" w:noHBand="0" w:noVBand="1"/>
            </w:tblPr>
            <w:tblGrid>
              <w:gridCol w:w="3062"/>
              <w:gridCol w:w="3062"/>
            </w:tblGrid>
            <w:tr w:rsidR="002C6334" w:rsidRPr="000342AF" w14:paraId="7D9532D6" w14:textId="77777777" w:rsidTr="002715EA">
              <w:tc>
                <w:tcPr>
                  <w:tcW w:w="3062" w:type="dxa"/>
                </w:tcPr>
                <w:p w14:paraId="7294EBDA" w14:textId="77777777" w:rsidR="002C6334" w:rsidRPr="000342AF" w:rsidRDefault="002C6334" w:rsidP="002C6334">
                  <w:pPr>
                    <w:rPr>
                      <w:sz w:val="24"/>
                      <w:szCs w:val="24"/>
                    </w:rPr>
                  </w:pPr>
                  <w:r w:rsidRPr="000342AF">
                    <w:rPr>
                      <w:sz w:val="24"/>
                      <w:szCs w:val="24"/>
                    </w:rPr>
                    <w:t>Методы сбора и накопления данных</w:t>
                  </w:r>
                </w:p>
              </w:tc>
              <w:tc>
                <w:tcPr>
                  <w:tcW w:w="3062" w:type="dxa"/>
                </w:tcPr>
                <w:p w14:paraId="5628FD95" w14:textId="77777777" w:rsidR="002C6334" w:rsidRPr="000342AF" w:rsidRDefault="002C6334" w:rsidP="002C6334">
                  <w:pPr>
                    <w:rPr>
                      <w:sz w:val="24"/>
                      <w:szCs w:val="24"/>
                    </w:rPr>
                  </w:pPr>
                </w:p>
              </w:tc>
            </w:tr>
            <w:tr w:rsidR="002C6334" w:rsidRPr="000342AF" w14:paraId="1D5AB99E" w14:textId="77777777" w:rsidTr="002715EA">
              <w:tc>
                <w:tcPr>
                  <w:tcW w:w="3062" w:type="dxa"/>
                </w:tcPr>
                <w:p w14:paraId="5FCC49A8" w14:textId="77777777" w:rsidR="002C6334" w:rsidRPr="000342AF" w:rsidRDefault="002C6334" w:rsidP="002C6334">
                  <w:pPr>
                    <w:rPr>
                      <w:sz w:val="24"/>
                      <w:szCs w:val="24"/>
                    </w:rPr>
                  </w:pPr>
                  <w:r w:rsidRPr="000342AF">
                    <w:rPr>
                      <w:sz w:val="24"/>
                      <w:szCs w:val="24"/>
                    </w:rPr>
                    <w:t>Классификация и индексирование данных</w:t>
                  </w:r>
                </w:p>
              </w:tc>
              <w:tc>
                <w:tcPr>
                  <w:tcW w:w="3062" w:type="dxa"/>
                </w:tcPr>
                <w:p w14:paraId="3B328D12" w14:textId="77777777" w:rsidR="002C6334" w:rsidRPr="000342AF" w:rsidRDefault="002C6334" w:rsidP="002C6334">
                  <w:pPr>
                    <w:rPr>
                      <w:sz w:val="24"/>
                      <w:szCs w:val="24"/>
                    </w:rPr>
                  </w:pPr>
                </w:p>
              </w:tc>
            </w:tr>
            <w:tr w:rsidR="002C6334" w:rsidRPr="000342AF" w14:paraId="084CAEAA" w14:textId="77777777" w:rsidTr="002715EA">
              <w:tc>
                <w:tcPr>
                  <w:tcW w:w="3062" w:type="dxa"/>
                </w:tcPr>
                <w:p w14:paraId="3C8FA037" w14:textId="77777777" w:rsidR="002C6334" w:rsidRPr="000342AF" w:rsidRDefault="002C6334" w:rsidP="002C6334">
                  <w:pPr>
                    <w:rPr>
                      <w:sz w:val="24"/>
                      <w:szCs w:val="24"/>
                    </w:rPr>
                  </w:pPr>
                  <w:r w:rsidRPr="000342AF">
                    <w:rPr>
                      <w:sz w:val="24"/>
                      <w:szCs w:val="24"/>
                    </w:rPr>
                    <w:t xml:space="preserve">Методы доступа к </w:t>
                  </w:r>
                  <w:r w:rsidRPr="000342AF">
                    <w:rPr>
                      <w:sz w:val="24"/>
                      <w:szCs w:val="24"/>
                    </w:rPr>
                    <w:lastRenderedPageBreak/>
                    <w:t>информационным ресурсам</w:t>
                  </w:r>
                </w:p>
              </w:tc>
              <w:tc>
                <w:tcPr>
                  <w:tcW w:w="3062" w:type="dxa"/>
                </w:tcPr>
                <w:p w14:paraId="6D023233" w14:textId="77777777" w:rsidR="002C6334" w:rsidRPr="000342AF" w:rsidRDefault="002C6334" w:rsidP="002C6334">
                  <w:pPr>
                    <w:rPr>
                      <w:sz w:val="24"/>
                      <w:szCs w:val="24"/>
                    </w:rPr>
                  </w:pPr>
                </w:p>
              </w:tc>
            </w:tr>
            <w:tr w:rsidR="002C6334" w:rsidRPr="000342AF" w14:paraId="1400B05D" w14:textId="77777777" w:rsidTr="002715EA">
              <w:tc>
                <w:tcPr>
                  <w:tcW w:w="3062" w:type="dxa"/>
                </w:tcPr>
                <w:p w14:paraId="00D56509" w14:textId="77777777" w:rsidR="002C6334" w:rsidRPr="000342AF" w:rsidRDefault="002C6334" w:rsidP="002C6334">
                  <w:pPr>
                    <w:rPr>
                      <w:sz w:val="24"/>
                      <w:szCs w:val="24"/>
                    </w:rPr>
                  </w:pPr>
                  <w:r w:rsidRPr="000342AF">
                    <w:rPr>
                      <w:sz w:val="24"/>
                      <w:szCs w:val="24"/>
                    </w:rPr>
                    <w:t>Типы информации</w:t>
                  </w:r>
                </w:p>
              </w:tc>
              <w:tc>
                <w:tcPr>
                  <w:tcW w:w="3062" w:type="dxa"/>
                </w:tcPr>
                <w:p w14:paraId="1591C35E" w14:textId="77777777" w:rsidR="002C6334" w:rsidRPr="000342AF" w:rsidRDefault="002C6334" w:rsidP="002C6334">
                  <w:pPr>
                    <w:rPr>
                      <w:sz w:val="24"/>
                      <w:szCs w:val="24"/>
                    </w:rPr>
                  </w:pPr>
                </w:p>
              </w:tc>
            </w:tr>
            <w:tr w:rsidR="002C6334" w:rsidRPr="000342AF" w14:paraId="6F5FA7A2" w14:textId="77777777" w:rsidTr="002715EA">
              <w:tc>
                <w:tcPr>
                  <w:tcW w:w="3062" w:type="dxa"/>
                </w:tcPr>
                <w:p w14:paraId="797A9C23" w14:textId="77777777" w:rsidR="002C6334" w:rsidRPr="000342AF" w:rsidRDefault="002C6334" w:rsidP="002C6334">
                  <w:pPr>
                    <w:rPr>
                      <w:sz w:val="24"/>
                      <w:szCs w:val="24"/>
                    </w:rPr>
                  </w:pPr>
                  <w:r w:rsidRPr="000342AF">
                    <w:rPr>
                      <w:sz w:val="24"/>
                      <w:szCs w:val="24"/>
                    </w:rPr>
                    <w:t>Методы представления информационных данных, способы и формы</w:t>
                  </w:r>
                </w:p>
              </w:tc>
              <w:tc>
                <w:tcPr>
                  <w:tcW w:w="3062" w:type="dxa"/>
                </w:tcPr>
                <w:p w14:paraId="6FC4E3AF" w14:textId="77777777" w:rsidR="002C6334" w:rsidRPr="000342AF" w:rsidRDefault="002C6334" w:rsidP="002C6334">
                  <w:pPr>
                    <w:rPr>
                      <w:sz w:val="24"/>
                      <w:szCs w:val="24"/>
                    </w:rPr>
                  </w:pPr>
                </w:p>
              </w:tc>
            </w:tr>
            <w:tr w:rsidR="002C6334" w:rsidRPr="000342AF" w14:paraId="29173883" w14:textId="77777777" w:rsidTr="002715EA">
              <w:tc>
                <w:tcPr>
                  <w:tcW w:w="3062" w:type="dxa"/>
                </w:tcPr>
                <w:p w14:paraId="43AEE3D1" w14:textId="77777777" w:rsidR="002C6334" w:rsidRPr="000342AF" w:rsidRDefault="002C6334" w:rsidP="002C6334">
                  <w:pPr>
                    <w:rPr>
                      <w:sz w:val="24"/>
                      <w:szCs w:val="24"/>
                    </w:rPr>
                  </w:pPr>
                  <w:r w:rsidRPr="000342AF">
                    <w:rPr>
                      <w:sz w:val="24"/>
                      <w:szCs w:val="24"/>
                    </w:rPr>
                    <w:t>Методы обработки поискового запроса</w:t>
                  </w:r>
                </w:p>
              </w:tc>
              <w:tc>
                <w:tcPr>
                  <w:tcW w:w="3062" w:type="dxa"/>
                </w:tcPr>
                <w:p w14:paraId="2766AD68" w14:textId="77777777" w:rsidR="002C6334" w:rsidRPr="000342AF" w:rsidRDefault="002C6334" w:rsidP="002C6334">
                  <w:pPr>
                    <w:rPr>
                      <w:sz w:val="24"/>
                      <w:szCs w:val="24"/>
                    </w:rPr>
                  </w:pPr>
                </w:p>
              </w:tc>
            </w:tr>
          </w:tbl>
          <w:p w14:paraId="7ADFC93C" w14:textId="77777777" w:rsidR="002C6334" w:rsidRPr="000342AF" w:rsidRDefault="002C6334" w:rsidP="002C6334">
            <w:pPr>
              <w:rPr>
                <w:sz w:val="24"/>
                <w:szCs w:val="24"/>
              </w:rPr>
            </w:pPr>
          </w:p>
          <w:tbl>
            <w:tblPr>
              <w:tblStyle w:val="a8"/>
              <w:tblW w:w="0" w:type="auto"/>
              <w:tblLook w:val="04A0" w:firstRow="1" w:lastRow="0" w:firstColumn="1" w:lastColumn="0" w:noHBand="0" w:noVBand="1"/>
            </w:tblPr>
            <w:tblGrid>
              <w:gridCol w:w="3715"/>
              <w:gridCol w:w="2409"/>
            </w:tblGrid>
            <w:tr w:rsidR="002C6334" w:rsidRPr="000342AF" w14:paraId="44DF70FD" w14:textId="77777777" w:rsidTr="002715EA">
              <w:tc>
                <w:tcPr>
                  <w:tcW w:w="3715" w:type="dxa"/>
                </w:tcPr>
                <w:p w14:paraId="76380638" w14:textId="77777777" w:rsidR="002C6334" w:rsidRPr="000342AF" w:rsidRDefault="002C6334" w:rsidP="002C6334">
                  <w:pPr>
                    <w:rPr>
                      <w:b/>
                      <w:sz w:val="24"/>
                      <w:szCs w:val="24"/>
                    </w:rPr>
                  </w:pPr>
                  <w:r w:rsidRPr="000342AF">
                    <w:rPr>
                      <w:b/>
                      <w:sz w:val="24"/>
                      <w:szCs w:val="24"/>
                    </w:rPr>
                    <w:t>Критерий классификации</w:t>
                  </w:r>
                </w:p>
              </w:tc>
              <w:tc>
                <w:tcPr>
                  <w:tcW w:w="2409" w:type="dxa"/>
                </w:tcPr>
                <w:p w14:paraId="5E538342" w14:textId="77777777" w:rsidR="002C6334" w:rsidRPr="000342AF" w:rsidRDefault="002C6334" w:rsidP="002C6334">
                  <w:pPr>
                    <w:rPr>
                      <w:b/>
                      <w:sz w:val="24"/>
                      <w:szCs w:val="24"/>
                    </w:rPr>
                  </w:pPr>
                  <w:r w:rsidRPr="000342AF">
                    <w:rPr>
                      <w:b/>
                      <w:sz w:val="24"/>
                      <w:szCs w:val="24"/>
                    </w:rPr>
                    <w:t xml:space="preserve">Классификация </w:t>
                  </w:r>
                </w:p>
              </w:tc>
            </w:tr>
            <w:tr w:rsidR="002C6334" w:rsidRPr="000342AF" w14:paraId="3525F7EC" w14:textId="77777777" w:rsidTr="002715EA">
              <w:tc>
                <w:tcPr>
                  <w:tcW w:w="3715" w:type="dxa"/>
                </w:tcPr>
                <w:p w14:paraId="4AFE76F9" w14:textId="77777777" w:rsidR="002C6334" w:rsidRPr="000342AF" w:rsidRDefault="002C6334" w:rsidP="002C6334">
                  <w:pPr>
                    <w:rPr>
                      <w:sz w:val="24"/>
                      <w:szCs w:val="24"/>
                    </w:rPr>
                  </w:pPr>
                  <w:r w:rsidRPr="000342AF">
                    <w:rPr>
                      <w:sz w:val="24"/>
                      <w:szCs w:val="24"/>
                    </w:rPr>
                    <w:t>По месту возникновения</w:t>
                  </w:r>
                </w:p>
              </w:tc>
              <w:tc>
                <w:tcPr>
                  <w:tcW w:w="2409" w:type="dxa"/>
                </w:tcPr>
                <w:p w14:paraId="1F26F8DD" w14:textId="77777777" w:rsidR="002C6334" w:rsidRPr="000342AF" w:rsidRDefault="002C6334" w:rsidP="002C6334">
                  <w:pPr>
                    <w:rPr>
                      <w:sz w:val="24"/>
                      <w:szCs w:val="24"/>
                    </w:rPr>
                  </w:pPr>
                </w:p>
              </w:tc>
            </w:tr>
            <w:tr w:rsidR="002C6334" w:rsidRPr="000342AF" w14:paraId="3D9B5ABB" w14:textId="77777777" w:rsidTr="002715EA">
              <w:tc>
                <w:tcPr>
                  <w:tcW w:w="3715" w:type="dxa"/>
                </w:tcPr>
                <w:p w14:paraId="0CA4F713" w14:textId="77777777" w:rsidR="002C6334" w:rsidRPr="000342AF" w:rsidRDefault="002C6334" w:rsidP="002C6334">
                  <w:pPr>
                    <w:rPr>
                      <w:sz w:val="24"/>
                      <w:szCs w:val="24"/>
                    </w:rPr>
                  </w:pPr>
                  <w:r w:rsidRPr="000342AF">
                    <w:rPr>
                      <w:sz w:val="24"/>
                      <w:szCs w:val="24"/>
                    </w:rPr>
                    <w:t>По отношению к объекту</w:t>
                  </w:r>
                </w:p>
              </w:tc>
              <w:tc>
                <w:tcPr>
                  <w:tcW w:w="2409" w:type="dxa"/>
                </w:tcPr>
                <w:p w14:paraId="2FA73B51" w14:textId="77777777" w:rsidR="002C6334" w:rsidRPr="000342AF" w:rsidRDefault="002C6334" w:rsidP="002C6334">
                  <w:pPr>
                    <w:rPr>
                      <w:sz w:val="24"/>
                      <w:szCs w:val="24"/>
                    </w:rPr>
                  </w:pPr>
                </w:p>
              </w:tc>
            </w:tr>
            <w:tr w:rsidR="002C6334" w:rsidRPr="000342AF" w14:paraId="5F16297B" w14:textId="77777777" w:rsidTr="002715EA">
              <w:tc>
                <w:tcPr>
                  <w:tcW w:w="3715" w:type="dxa"/>
                </w:tcPr>
                <w:p w14:paraId="0BF49CA4" w14:textId="77777777" w:rsidR="002C6334" w:rsidRPr="000342AF" w:rsidRDefault="002C6334" w:rsidP="002C6334">
                  <w:pPr>
                    <w:rPr>
                      <w:sz w:val="24"/>
                      <w:szCs w:val="24"/>
                    </w:rPr>
                  </w:pPr>
                  <w:r w:rsidRPr="000342AF">
                    <w:rPr>
                      <w:sz w:val="24"/>
                      <w:szCs w:val="24"/>
                    </w:rPr>
                    <w:t>По стадии обработки</w:t>
                  </w:r>
                </w:p>
              </w:tc>
              <w:tc>
                <w:tcPr>
                  <w:tcW w:w="2409" w:type="dxa"/>
                </w:tcPr>
                <w:p w14:paraId="4229F7D9" w14:textId="77777777" w:rsidR="002C6334" w:rsidRPr="000342AF" w:rsidRDefault="002C6334" w:rsidP="002C6334">
                  <w:pPr>
                    <w:rPr>
                      <w:sz w:val="24"/>
                      <w:szCs w:val="24"/>
                    </w:rPr>
                  </w:pPr>
                </w:p>
              </w:tc>
            </w:tr>
            <w:tr w:rsidR="002C6334" w:rsidRPr="000342AF" w14:paraId="665436BE" w14:textId="77777777" w:rsidTr="002715EA">
              <w:tc>
                <w:tcPr>
                  <w:tcW w:w="3715" w:type="dxa"/>
                </w:tcPr>
                <w:p w14:paraId="704231DE" w14:textId="77777777" w:rsidR="002C6334" w:rsidRPr="000342AF" w:rsidRDefault="002C6334" w:rsidP="002C6334">
                  <w:pPr>
                    <w:rPr>
                      <w:sz w:val="24"/>
                      <w:szCs w:val="24"/>
                    </w:rPr>
                  </w:pPr>
                  <w:r w:rsidRPr="000342AF">
                    <w:rPr>
                      <w:sz w:val="24"/>
                      <w:szCs w:val="24"/>
                    </w:rPr>
                    <w:t>По способу отображения</w:t>
                  </w:r>
                </w:p>
              </w:tc>
              <w:tc>
                <w:tcPr>
                  <w:tcW w:w="2409" w:type="dxa"/>
                </w:tcPr>
                <w:p w14:paraId="367FF7DA" w14:textId="77777777" w:rsidR="002C6334" w:rsidRPr="000342AF" w:rsidRDefault="002C6334" w:rsidP="002C6334">
                  <w:pPr>
                    <w:rPr>
                      <w:sz w:val="24"/>
                      <w:szCs w:val="24"/>
                    </w:rPr>
                  </w:pPr>
                </w:p>
              </w:tc>
            </w:tr>
            <w:tr w:rsidR="002C6334" w:rsidRPr="000342AF" w14:paraId="424DAAA2" w14:textId="77777777" w:rsidTr="002715EA">
              <w:tc>
                <w:tcPr>
                  <w:tcW w:w="3715" w:type="dxa"/>
                </w:tcPr>
                <w:p w14:paraId="47C4FAFA" w14:textId="77777777" w:rsidR="002C6334" w:rsidRPr="000342AF" w:rsidRDefault="002C6334" w:rsidP="002C6334">
                  <w:pPr>
                    <w:rPr>
                      <w:sz w:val="24"/>
                      <w:szCs w:val="24"/>
                    </w:rPr>
                  </w:pPr>
                  <w:r w:rsidRPr="000342AF">
                    <w:rPr>
                      <w:sz w:val="24"/>
                      <w:szCs w:val="24"/>
                    </w:rPr>
                    <w:t>С позиции релевантности</w:t>
                  </w:r>
                </w:p>
              </w:tc>
              <w:tc>
                <w:tcPr>
                  <w:tcW w:w="2409" w:type="dxa"/>
                </w:tcPr>
                <w:p w14:paraId="6ADD2E7F" w14:textId="77777777" w:rsidR="002C6334" w:rsidRPr="000342AF" w:rsidRDefault="002C6334" w:rsidP="002C6334">
                  <w:pPr>
                    <w:rPr>
                      <w:sz w:val="24"/>
                      <w:szCs w:val="24"/>
                    </w:rPr>
                  </w:pPr>
                </w:p>
              </w:tc>
            </w:tr>
            <w:tr w:rsidR="002C6334" w:rsidRPr="000342AF" w14:paraId="70B485F8" w14:textId="77777777" w:rsidTr="002715EA">
              <w:tc>
                <w:tcPr>
                  <w:tcW w:w="3715" w:type="dxa"/>
                </w:tcPr>
                <w:p w14:paraId="3897E34A" w14:textId="77777777" w:rsidR="002C6334" w:rsidRPr="000342AF" w:rsidRDefault="002C6334" w:rsidP="002C6334">
                  <w:pPr>
                    <w:rPr>
                      <w:sz w:val="24"/>
                      <w:szCs w:val="24"/>
                    </w:rPr>
                  </w:pPr>
                  <w:r w:rsidRPr="000342AF">
                    <w:rPr>
                      <w:sz w:val="24"/>
                      <w:szCs w:val="24"/>
                    </w:rPr>
                    <w:t>По стабильности</w:t>
                  </w:r>
                </w:p>
              </w:tc>
              <w:tc>
                <w:tcPr>
                  <w:tcW w:w="2409" w:type="dxa"/>
                </w:tcPr>
                <w:p w14:paraId="35F770F0" w14:textId="77777777" w:rsidR="002C6334" w:rsidRPr="000342AF" w:rsidRDefault="002C6334" w:rsidP="002C6334">
                  <w:pPr>
                    <w:rPr>
                      <w:sz w:val="24"/>
                      <w:szCs w:val="24"/>
                    </w:rPr>
                  </w:pPr>
                </w:p>
              </w:tc>
            </w:tr>
            <w:tr w:rsidR="002C6334" w:rsidRPr="000342AF" w14:paraId="14F2E61F" w14:textId="77777777" w:rsidTr="002715EA">
              <w:tc>
                <w:tcPr>
                  <w:tcW w:w="3715" w:type="dxa"/>
                </w:tcPr>
                <w:p w14:paraId="588472AE" w14:textId="77777777" w:rsidR="002C6334" w:rsidRPr="000342AF" w:rsidRDefault="002C6334" w:rsidP="002C6334">
                  <w:pPr>
                    <w:rPr>
                      <w:sz w:val="24"/>
                      <w:szCs w:val="24"/>
                    </w:rPr>
                  </w:pPr>
                  <w:r w:rsidRPr="000342AF">
                    <w:rPr>
                      <w:sz w:val="24"/>
                      <w:szCs w:val="24"/>
                    </w:rPr>
                    <w:t>По функции управления</w:t>
                  </w:r>
                </w:p>
              </w:tc>
              <w:tc>
                <w:tcPr>
                  <w:tcW w:w="2409" w:type="dxa"/>
                </w:tcPr>
                <w:p w14:paraId="6C305327" w14:textId="77777777" w:rsidR="002C6334" w:rsidRPr="000342AF" w:rsidRDefault="002C6334" w:rsidP="002C6334">
                  <w:pPr>
                    <w:rPr>
                      <w:sz w:val="24"/>
                      <w:szCs w:val="24"/>
                    </w:rPr>
                  </w:pPr>
                </w:p>
              </w:tc>
            </w:tr>
          </w:tbl>
          <w:p w14:paraId="23B55A80" w14:textId="77777777" w:rsidR="00561737" w:rsidRPr="000342AF" w:rsidRDefault="00561737" w:rsidP="002C6334">
            <w:pPr>
              <w:rPr>
                <w:color w:val="FF0000"/>
                <w:sz w:val="24"/>
                <w:szCs w:val="24"/>
              </w:rPr>
            </w:pPr>
          </w:p>
        </w:tc>
      </w:tr>
      <w:tr w:rsidR="00571F73" w:rsidRPr="000342AF" w14:paraId="740FFCF1" w14:textId="77777777" w:rsidTr="000342AF">
        <w:tc>
          <w:tcPr>
            <w:tcW w:w="1560" w:type="dxa"/>
            <w:vMerge w:val="restart"/>
            <w:vAlign w:val="center"/>
          </w:tcPr>
          <w:p w14:paraId="68F1C71C" w14:textId="5D9737D0" w:rsidR="00561737" w:rsidRPr="000342AF" w:rsidRDefault="00561737" w:rsidP="00561737">
            <w:pPr>
              <w:jc w:val="center"/>
              <w:rPr>
                <w:sz w:val="24"/>
                <w:szCs w:val="24"/>
              </w:rPr>
            </w:pPr>
            <w:r w:rsidRPr="000342AF">
              <w:rPr>
                <w:sz w:val="24"/>
                <w:szCs w:val="24"/>
              </w:rPr>
              <w:lastRenderedPageBreak/>
              <w:t>ДКН-1</w:t>
            </w:r>
          </w:p>
        </w:tc>
        <w:tc>
          <w:tcPr>
            <w:tcW w:w="2126" w:type="dxa"/>
            <w:vMerge w:val="restart"/>
            <w:vAlign w:val="center"/>
          </w:tcPr>
          <w:p w14:paraId="1E705956" w14:textId="13A10B3F" w:rsidR="00561737" w:rsidRPr="000342AF" w:rsidRDefault="00561737" w:rsidP="00577C1F">
            <w:pPr>
              <w:rPr>
                <w:sz w:val="24"/>
                <w:szCs w:val="24"/>
              </w:rPr>
            </w:pPr>
            <w:r w:rsidRPr="000342AF">
              <w:rPr>
                <w:sz w:val="24"/>
                <w:szCs w:val="24"/>
              </w:rPr>
              <w:t>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tc>
        <w:tc>
          <w:tcPr>
            <w:tcW w:w="3544" w:type="dxa"/>
            <w:vAlign w:val="center"/>
          </w:tcPr>
          <w:p w14:paraId="571FFBC0" w14:textId="1D046CB1" w:rsidR="00561737" w:rsidRPr="000342AF" w:rsidRDefault="00561737" w:rsidP="00561737">
            <w:pPr>
              <w:rPr>
                <w:sz w:val="24"/>
                <w:szCs w:val="24"/>
              </w:rPr>
            </w:pPr>
            <w:r w:rsidRPr="000342AF">
              <w:rPr>
                <w:sz w:val="24"/>
                <w:szCs w:val="24"/>
              </w:rPr>
              <w:t>1. 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w:t>
            </w:r>
          </w:p>
        </w:tc>
        <w:tc>
          <w:tcPr>
            <w:tcW w:w="8505" w:type="dxa"/>
            <w:vAlign w:val="center"/>
          </w:tcPr>
          <w:p w14:paraId="0109E7D8" w14:textId="0B49C455" w:rsidR="00561737" w:rsidRPr="000342AF" w:rsidRDefault="00FA0B23" w:rsidP="00BA1122">
            <w:pPr>
              <w:rPr>
                <w:sz w:val="24"/>
                <w:szCs w:val="24"/>
              </w:rPr>
            </w:pPr>
            <w:r w:rsidRPr="000342AF">
              <w:rPr>
                <w:b/>
                <w:sz w:val="24"/>
                <w:szCs w:val="24"/>
              </w:rPr>
              <w:t>Задание №</w:t>
            </w:r>
            <w:r w:rsidR="00BA1122" w:rsidRPr="000342AF">
              <w:rPr>
                <w:b/>
                <w:sz w:val="24"/>
                <w:szCs w:val="24"/>
              </w:rPr>
              <w:t>10.</w:t>
            </w:r>
            <w:r w:rsidRPr="000342AF">
              <w:rPr>
                <w:b/>
                <w:sz w:val="24"/>
                <w:szCs w:val="24"/>
              </w:rPr>
              <w:t xml:space="preserve"> </w:t>
            </w:r>
            <w:r w:rsidR="002715EA" w:rsidRPr="000342AF">
              <w:rPr>
                <w:sz w:val="24"/>
                <w:szCs w:val="24"/>
              </w:rPr>
              <w:t>Постройте дерево решений по проекту "Внедрение цифровизация в органе муниципального управления"</w:t>
            </w:r>
          </w:p>
        </w:tc>
      </w:tr>
      <w:tr w:rsidR="00571F73" w:rsidRPr="000342AF" w14:paraId="4096EBC3" w14:textId="77777777" w:rsidTr="000342AF">
        <w:tc>
          <w:tcPr>
            <w:tcW w:w="1560" w:type="dxa"/>
            <w:vMerge/>
            <w:vAlign w:val="center"/>
          </w:tcPr>
          <w:p w14:paraId="4FE2FE8F" w14:textId="77777777" w:rsidR="00561737" w:rsidRPr="000342AF" w:rsidRDefault="00561737" w:rsidP="00561737">
            <w:pPr>
              <w:jc w:val="center"/>
              <w:rPr>
                <w:color w:val="FF0000"/>
                <w:sz w:val="24"/>
                <w:szCs w:val="24"/>
              </w:rPr>
            </w:pPr>
          </w:p>
        </w:tc>
        <w:tc>
          <w:tcPr>
            <w:tcW w:w="2126" w:type="dxa"/>
            <w:vMerge/>
            <w:vAlign w:val="center"/>
          </w:tcPr>
          <w:p w14:paraId="524C8D57" w14:textId="77777777" w:rsidR="00561737" w:rsidRPr="000342AF" w:rsidRDefault="00561737" w:rsidP="00561737">
            <w:pPr>
              <w:jc w:val="center"/>
              <w:rPr>
                <w:color w:val="FF0000"/>
                <w:sz w:val="24"/>
                <w:szCs w:val="24"/>
              </w:rPr>
            </w:pPr>
          </w:p>
        </w:tc>
        <w:tc>
          <w:tcPr>
            <w:tcW w:w="3544" w:type="dxa"/>
            <w:vAlign w:val="center"/>
          </w:tcPr>
          <w:p w14:paraId="5DD727D5" w14:textId="1FDDA1B0" w:rsidR="00561737" w:rsidRPr="000342AF" w:rsidRDefault="00561737" w:rsidP="00577C1F">
            <w:pPr>
              <w:rPr>
                <w:sz w:val="24"/>
                <w:szCs w:val="24"/>
              </w:rPr>
            </w:pPr>
            <w:r w:rsidRPr="000342AF">
              <w:rPr>
                <w:sz w:val="24"/>
                <w:szCs w:val="24"/>
              </w:rPr>
              <w:t>2. Применяет современные методы и инструменты расчета и анализа показателей эффективности проектной деятельности.</w:t>
            </w:r>
          </w:p>
        </w:tc>
        <w:tc>
          <w:tcPr>
            <w:tcW w:w="8505" w:type="dxa"/>
            <w:vAlign w:val="center"/>
          </w:tcPr>
          <w:p w14:paraId="6A16B67E" w14:textId="4660C235" w:rsidR="00E37B28" w:rsidRPr="000342AF" w:rsidRDefault="002715EA" w:rsidP="00E37B28">
            <w:pPr>
              <w:rPr>
                <w:sz w:val="24"/>
                <w:szCs w:val="24"/>
              </w:rPr>
            </w:pPr>
            <w:r w:rsidRPr="000342AF">
              <w:rPr>
                <w:b/>
                <w:sz w:val="24"/>
                <w:szCs w:val="24"/>
              </w:rPr>
              <w:t>Задание №</w:t>
            </w:r>
            <w:r w:rsidR="00FA0B23" w:rsidRPr="000342AF">
              <w:rPr>
                <w:b/>
                <w:sz w:val="24"/>
                <w:szCs w:val="24"/>
              </w:rPr>
              <w:t>1</w:t>
            </w:r>
            <w:r w:rsidR="00BA1122" w:rsidRPr="000342AF">
              <w:rPr>
                <w:b/>
                <w:sz w:val="24"/>
                <w:szCs w:val="24"/>
              </w:rPr>
              <w:t>1.</w:t>
            </w:r>
            <w:r w:rsidRPr="000342AF">
              <w:rPr>
                <w:sz w:val="24"/>
                <w:szCs w:val="24"/>
              </w:rPr>
              <w:t xml:space="preserve"> </w:t>
            </w:r>
            <w:r w:rsidR="00E37B28" w:rsidRPr="000342AF">
              <w:rPr>
                <w:sz w:val="24"/>
                <w:szCs w:val="24"/>
              </w:rPr>
              <w:t>Заполните таблицу «Виды проектного анализа»</w:t>
            </w:r>
          </w:p>
          <w:tbl>
            <w:tblPr>
              <w:tblStyle w:val="a8"/>
              <w:tblW w:w="0" w:type="auto"/>
              <w:tblLook w:val="04A0" w:firstRow="1" w:lastRow="0" w:firstColumn="1" w:lastColumn="0" w:noHBand="0" w:noVBand="1"/>
            </w:tblPr>
            <w:tblGrid>
              <w:gridCol w:w="1872"/>
              <w:gridCol w:w="3431"/>
            </w:tblGrid>
            <w:tr w:rsidR="00E37B28" w:rsidRPr="000342AF" w14:paraId="7656964C" w14:textId="77777777" w:rsidTr="00DB7C04">
              <w:tc>
                <w:tcPr>
                  <w:tcW w:w="1872" w:type="dxa"/>
                </w:tcPr>
                <w:p w14:paraId="184763F5" w14:textId="04FA8086" w:rsidR="00E37B28" w:rsidRPr="000342AF" w:rsidRDefault="00DB7C04" w:rsidP="00DB7C04">
                  <w:pPr>
                    <w:jc w:val="center"/>
                    <w:rPr>
                      <w:b/>
                      <w:sz w:val="24"/>
                      <w:szCs w:val="24"/>
                    </w:rPr>
                  </w:pPr>
                  <w:r w:rsidRPr="000342AF">
                    <w:rPr>
                      <w:b/>
                      <w:sz w:val="24"/>
                      <w:szCs w:val="24"/>
                    </w:rPr>
                    <w:t>Виды анализа</w:t>
                  </w:r>
                </w:p>
              </w:tc>
              <w:tc>
                <w:tcPr>
                  <w:tcW w:w="3431" w:type="dxa"/>
                </w:tcPr>
                <w:p w14:paraId="05D2781D" w14:textId="534DE6E0" w:rsidR="00E37B28" w:rsidRPr="000342AF" w:rsidRDefault="00DB7C04" w:rsidP="00DB7C04">
                  <w:pPr>
                    <w:jc w:val="center"/>
                    <w:rPr>
                      <w:b/>
                      <w:sz w:val="24"/>
                      <w:szCs w:val="24"/>
                    </w:rPr>
                  </w:pPr>
                  <w:r w:rsidRPr="000342AF">
                    <w:rPr>
                      <w:b/>
                      <w:sz w:val="24"/>
                      <w:szCs w:val="24"/>
                    </w:rPr>
                    <w:t>Характеристики, описание</w:t>
                  </w:r>
                </w:p>
              </w:tc>
            </w:tr>
            <w:tr w:rsidR="00E37B28" w:rsidRPr="000342AF" w14:paraId="4CEF527F" w14:textId="77777777" w:rsidTr="00DB7C04">
              <w:tc>
                <w:tcPr>
                  <w:tcW w:w="1872" w:type="dxa"/>
                </w:tcPr>
                <w:p w14:paraId="72D0D06D" w14:textId="21773A9C" w:rsidR="00E37B28" w:rsidRPr="000342AF" w:rsidRDefault="00E37B28" w:rsidP="00E37B28">
                  <w:pPr>
                    <w:rPr>
                      <w:sz w:val="24"/>
                      <w:szCs w:val="24"/>
                    </w:rPr>
                  </w:pPr>
                </w:p>
              </w:tc>
              <w:tc>
                <w:tcPr>
                  <w:tcW w:w="3431" w:type="dxa"/>
                </w:tcPr>
                <w:p w14:paraId="4FD8D850" w14:textId="77777777" w:rsidR="00E37B28" w:rsidRPr="000342AF" w:rsidRDefault="00E37B28" w:rsidP="00E37B28">
                  <w:pPr>
                    <w:rPr>
                      <w:sz w:val="24"/>
                      <w:szCs w:val="24"/>
                    </w:rPr>
                  </w:pPr>
                </w:p>
              </w:tc>
            </w:tr>
            <w:tr w:rsidR="00E37B28" w:rsidRPr="000342AF" w14:paraId="473247D8" w14:textId="77777777" w:rsidTr="00DB7C04">
              <w:tc>
                <w:tcPr>
                  <w:tcW w:w="1872" w:type="dxa"/>
                </w:tcPr>
                <w:p w14:paraId="143CBF63" w14:textId="76103A60" w:rsidR="00E37B28" w:rsidRPr="000342AF" w:rsidRDefault="00E37B28" w:rsidP="00E37B28">
                  <w:pPr>
                    <w:rPr>
                      <w:sz w:val="24"/>
                      <w:szCs w:val="24"/>
                    </w:rPr>
                  </w:pPr>
                </w:p>
              </w:tc>
              <w:tc>
                <w:tcPr>
                  <w:tcW w:w="3431" w:type="dxa"/>
                </w:tcPr>
                <w:p w14:paraId="7986E5FE" w14:textId="77777777" w:rsidR="00E37B28" w:rsidRPr="000342AF" w:rsidRDefault="00E37B28" w:rsidP="00E37B28">
                  <w:pPr>
                    <w:rPr>
                      <w:sz w:val="24"/>
                      <w:szCs w:val="24"/>
                    </w:rPr>
                  </w:pPr>
                </w:p>
              </w:tc>
            </w:tr>
            <w:tr w:rsidR="00E37B28" w:rsidRPr="000342AF" w14:paraId="4534745E" w14:textId="77777777" w:rsidTr="00DB7C04">
              <w:tc>
                <w:tcPr>
                  <w:tcW w:w="1872" w:type="dxa"/>
                </w:tcPr>
                <w:p w14:paraId="6EFB0BFF" w14:textId="679C6E8E" w:rsidR="00E37B28" w:rsidRPr="000342AF" w:rsidRDefault="00E37B28" w:rsidP="00E37B28">
                  <w:pPr>
                    <w:rPr>
                      <w:sz w:val="24"/>
                      <w:szCs w:val="24"/>
                    </w:rPr>
                  </w:pPr>
                </w:p>
              </w:tc>
              <w:tc>
                <w:tcPr>
                  <w:tcW w:w="3431" w:type="dxa"/>
                </w:tcPr>
                <w:p w14:paraId="3008305F" w14:textId="77777777" w:rsidR="00E37B28" w:rsidRPr="000342AF" w:rsidRDefault="00E37B28" w:rsidP="00E37B28">
                  <w:pPr>
                    <w:rPr>
                      <w:sz w:val="24"/>
                      <w:szCs w:val="24"/>
                    </w:rPr>
                  </w:pPr>
                </w:p>
              </w:tc>
            </w:tr>
          </w:tbl>
          <w:p w14:paraId="221FFF6E" w14:textId="1BEA1310" w:rsidR="00561737" w:rsidRPr="000342AF" w:rsidRDefault="00561737" w:rsidP="00E37B28">
            <w:pPr>
              <w:rPr>
                <w:color w:val="FF0000"/>
                <w:sz w:val="24"/>
                <w:szCs w:val="24"/>
              </w:rPr>
            </w:pPr>
          </w:p>
        </w:tc>
      </w:tr>
      <w:tr w:rsidR="00571F73" w:rsidRPr="000342AF" w14:paraId="7DCF00E9" w14:textId="77777777" w:rsidTr="000342AF">
        <w:tc>
          <w:tcPr>
            <w:tcW w:w="1560" w:type="dxa"/>
            <w:vMerge/>
            <w:vAlign w:val="center"/>
          </w:tcPr>
          <w:p w14:paraId="7EE9FDA0" w14:textId="77777777" w:rsidR="00577C1F" w:rsidRPr="000342AF" w:rsidRDefault="00577C1F" w:rsidP="00577C1F">
            <w:pPr>
              <w:jc w:val="center"/>
              <w:rPr>
                <w:color w:val="FF0000"/>
                <w:sz w:val="24"/>
                <w:szCs w:val="24"/>
              </w:rPr>
            </w:pPr>
          </w:p>
        </w:tc>
        <w:tc>
          <w:tcPr>
            <w:tcW w:w="2126" w:type="dxa"/>
            <w:vMerge/>
            <w:vAlign w:val="center"/>
          </w:tcPr>
          <w:p w14:paraId="71B3DB88" w14:textId="77777777" w:rsidR="00577C1F" w:rsidRPr="000342AF" w:rsidRDefault="00577C1F" w:rsidP="00577C1F">
            <w:pPr>
              <w:jc w:val="center"/>
              <w:rPr>
                <w:color w:val="FF0000"/>
                <w:sz w:val="24"/>
                <w:szCs w:val="24"/>
              </w:rPr>
            </w:pPr>
          </w:p>
        </w:tc>
        <w:tc>
          <w:tcPr>
            <w:tcW w:w="3544" w:type="dxa"/>
            <w:vAlign w:val="center"/>
          </w:tcPr>
          <w:p w14:paraId="1BF9ECB7" w14:textId="09BE948F" w:rsidR="00577C1F" w:rsidRPr="000342AF" w:rsidRDefault="00577C1F" w:rsidP="00577C1F">
            <w:pPr>
              <w:rPr>
                <w:sz w:val="24"/>
                <w:szCs w:val="24"/>
              </w:rPr>
            </w:pPr>
            <w:r w:rsidRPr="000342AF">
              <w:rPr>
                <w:sz w:val="24"/>
                <w:szCs w:val="24"/>
              </w:rPr>
              <w:t xml:space="preserve">3. Использует апробированные методы и методики сбора, обработки и анализа экономических и социальных </w:t>
            </w:r>
            <w:r w:rsidRPr="000342AF">
              <w:rPr>
                <w:sz w:val="24"/>
                <w:szCs w:val="24"/>
              </w:rPr>
              <w:lastRenderedPageBreak/>
              <w:t>данных, необходимых для ведения проектной деятельности.</w:t>
            </w:r>
          </w:p>
        </w:tc>
        <w:tc>
          <w:tcPr>
            <w:tcW w:w="8505" w:type="dxa"/>
            <w:vAlign w:val="center"/>
          </w:tcPr>
          <w:p w14:paraId="29369A3C" w14:textId="11659538" w:rsidR="00952B08" w:rsidRPr="000342AF" w:rsidRDefault="00952B08" w:rsidP="00952B08">
            <w:pPr>
              <w:rPr>
                <w:sz w:val="24"/>
                <w:szCs w:val="24"/>
              </w:rPr>
            </w:pPr>
            <w:r w:rsidRPr="000342AF">
              <w:rPr>
                <w:b/>
                <w:sz w:val="24"/>
                <w:szCs w:val="24"/>
              </w:rPr>
              <w:lastRenderedPageBreak/>
              <w:t>Задание №</w:t>
            </w:r>
            <w:r w:rsidR="00FA0B23" w:rsidRPr="000342AF">
              <w:rPr>
                <w:b/>
                <w:sz w:val="24"/>
                <w:szCs w:val="24"/>
              </w:rPr>
              <w:t>1</w:t>
            </w:r>
            <w:r w:rsidR="00BA1122" w:rsidRPr="000342AF">
              <w:rPr>
                <w:b/>
                <w:sz w:val="24"/>
                <w:szCs w:val="24"/>
              </w:rPr>
              <w:t>2.</w:t>
            </w:r>
            <w:r w:rsidRPr="000342AF">
              <w:rPr>
                <w:sz w:val="24"/>
                <w:szCs w:val="24"/>
              </w:rPr>
              <w:t xml:space="preserve"> </w:t>
            </w:r>
            <w:r w:rsidR="002C1F63" w:rsidRPr="000342AF">
              <w:rPr>
                <w:sz w:val="24"/>
                <w:szCs w:val="24"/>
              </w:rPr>
              <w:t>Проанализируйте</w:t>
            </w:r>
            <w:r w:rsidRPr="000342AF">
              <w:rPr>
                <w:sz w:val="24"/>
                <w:szCs w:val="24"/>
              </w:rPr>
              <w:t xml:space="preserve"> таблицу «Принципы</w:t>
            </w:r>
            <w:r w:rsidR="005B0C5D" w:rsidRPr="000342AF">
              <w:rPr>
                <w:sz w:val="24"/>
                <w:szCs w:val="24"/>
              </w:rPr>
              <w:t xml:space="preserve"> и их содержание</w:t>
            </w:r>
            <w:r w:rsidRPr="000342AF">
              <w:rPr>
                <w:sz w:val="24"/>
                <w:szCs w:val="24"/>
              </w:rPr>
              <w:t>»</w:t>
            </w:r>
            <w:r w:rsidR="002C1F63" w:rsidRPr="000342AF">
              <w:rPr>
                <w:sz w:val="24"/>
                <w:szCs w:val="24"/>
              </w:rPr>
              <w:t xml:space="preserve"> и </w:t>
            </w:r>
            <w:r w:rsidR="00545005" w:rsidRPr="000342AF">
              <w:rPr>
                <w:sz w:val="24"/>
                <w:szCs w:val="24"/>
              </w:rPr>
              <w:t xml:space="preserve">выберите каждому принципу правильное соответствие формулировки </w:t>
            </w:r>
            <w:r w:rsidR="00627FC4" w:rsidRPr="000342AF">
              <w:rPr>
                <w:sz w:val="24"/>
                <w:szCs w:val="24"/>
              </w:rPr>
              <w:t>его содержания</w:t>
            </w:r>
          </w:p>
          <w:tbl>
            <w:tblPr>
              <w:tblStyle w:val="a8"/>
              <w:tblW w:w="0" w:type="auto"/>
              <w:tblLook w:val="04A0" w:firstRow="1" w:lastRow="0" w:firstColumn="1" w:lastColumn="0" w:noHBand="0" w:noVBand="1"/>
            </w:tblPr>
            <w:tblGrid>
              <w:gridCol w:w="2112"/>
              <w:gridCol w:w="362"/>
              <w:gridCol w:w="5782"/>
            </w:tblGrid>
            <w:tr w:rsidR="00545005" w:rsidRPr="000342AF" w14:paraId="5500C0BE" w14:textId="77777777" w:rsidTr="00C45607">
              <w:tc>
                <w:tcPr>
                  <w:tcW w:w="1816" w:type="dxa"/>
                </w:tcPr>
                <w:p w14:paraId="75168C73" w14:textId="77777777" w:rsidR="00545005" w:rsidRPr="000342AF" w:rsidRDefault="00545005" w:rsidP="00545005">
                  <w:pPr>
                    <w:jc w:val="center"/>
                    <w:rPr>
                      <w:b/>
                      <w:sz w:val="24"/>
                      <w:szCs w:val="24"/>
                    </w:rPr>
                  </w:pPr>
                  <w:r w:rsidRPr="000342AF">
                    <w:rPr>
                      <w:b/>
                      <w:sz w:val="24"/>
                      <w:szCs w:val="24"/>
                    </w:rPr>
                    <w:t>Принципы</w:t>
                  </w:r>
                </w:p>
              </w:tc>
              <w:tc>
                <w:tcPr>
                  <w:tcW w:w="371" w:type="dxa"/>
                  <w:vAlign w:val="center"/>
                </w:tcPr>
                <w:p w14:paraId="7D171F9E" w14:textId="77777777" w:rsidR="00545005" w:rsidRPr="000342AF" w:rsidRDefault="00545005" w:rsidP="00545005">
                  <w:pPr>
                    <w:rPr>
                      <w:b/>
                      <w:sz w:val="24"/>
                      <w:szCs w:val="24"/>
                    </w:rPr>
                  </w:pPr>
                </w:p>
              </w:tc>
              <w:tc>
                <w:tcPr>
                  <w:tcW w:w="7080" w:type="dxa"/>
                </w:tcPr>
                <w:p w14:paraId="7B24FCBC" w14:textId="77777777" w:rsidR="00545005" w:rsidRPr="000342AF" w:rsidRDefault="00545005" w:rsidP="00545005">
                  <w:pPr>
                    <w:jc w:val="center"/>
                    <w:rPr>
                      <w:b/>
                      <w:sz w:val="24"/>
                      <w:szCs w:val="24"/>
                    </w:rPr>
                  </w:pPr>
                  <w:r w:rsidRPr="000342AF">
                    <w:rPr>
                      <w:b/>
                      <w:sz w:val="24"/>
                      <w:szCs w:val="24"/>
                    </w:rPr>
                    <w:t>Содержание принципов</w:t>
                  </w:r>
                </w:p>
              </w:tc>
            </w:tr>
            <w:tr w:rsidR="00545005" w:rsidRPr="000342AF" w14:paraId="7C8F49FD" w14:textId="77777777" w:rsidTr="00C45607">
              <w:tc>
                <w:tcPr>
                  <w:tcW w:w="1816" w:type="dxa"/>
                  <w:vAlign w:val="center"/>
                </w:tcPr>
                <w:p w14:paraId="18EF0A06" w14:textId="77777777" w:rsidR="00545005" w:rsidRPr="000342AF" w:rsidRDefault="00545005" w:rsidP="00545005">
                  <w:pPr>
                    <w:rPr>
                      <w:sz w:val="24"/>
                      <w:szCs w:val="24"/>
                    </w:rPr>
                  </w:pPr>
                  <w:r w:rsidRPr="000342AF">
                    <w:rPr>
                      <w:sz w:val="24"/>
                      <w:szCs w:val="24"/>
                    </w:rPr>
                    <w:lastRenderedPageBreak/>
                    <w:t>системности и комплексности</w:t>
                  </w:r>
                </w:p>
              </w:tc>
              <w:tc>
                <w:tcPr>
                  <w:tcW w:w="371" w:type="dxa"/>
                  <w:vAlign w:val="center"/>
                </w:tcPr>
                <w:p w14:paraId="25604938" w14:textId="77777777" w:rsidR="00545005" w:rsidRPr="000342AF" w:rsidRDefault="00545005" w:rsidP="00545005">
                  <w:pPr>
                    <w:rPr>
                      <w:b/>
                      <w:sz w:val="24"/>
                      <w:szCs w:val="24"/>
                    </w:rPr>
                  </w:pPr>
                  <w:r w:rsidRPr="000342AF">
                    <w:rPr>
                      <w:b/>
                      <w:sz w:val="24"/>
                      <w:szCs w:val="24"/>
                    </w:rPr>
                    <w:t>1</w:t>
                  </w:r>
                </w:p>
              </w:tc>
              <w:tc>
                <w:tcPr>
                  <w:tcW w:w="7080" w:type="dxa"/>
                  <w:vAlign w:val="center"/>
                </w:tcPr>
                <w:p w14:paraId="79E5B64B" w14:textId="77777777" w:rsidR="00545005" w:rsidRPr="000342AF" w:rsidRDefault="00545005" w:rsidP="00545005">
                  <w:pPr>
                    <w:rPr>
                      <w:sz w:val="24"/>
                      <w:szCs w:val="24"/>
                    </w:rPr>
                  </w:pPr>
                  <w:r w:rsidRPr="000342AF">
                    <w:rPr>
                      <w:sz w:val="24"/>
                      <w:szCs w:val="24"/>
                    </w:rPr>
                    <w:t>Выбор оцениваемых показателей производится с учетом степени их влияния на функционирование СЭС</w:t>
                  </w:r>
                </w:p>
              </w:tc>
            </w:tr>
            <w:tr w:rsidR="00545005" w:rsidRPr="000342AF" w14:paraId="5B8441E7" w14:textId="77777777" w:rsidTr="00C45607">
              <w:tc>
                <w:tcPr>
                  <w:tcW w:w="1816" w:type="dxa"/>
                  <w:vAlign w:val="center"/>
                </w:tcPr>
                <w:p w14:paraId="20165ABC" w14:textId="77777777" w:rsidR="00545005" w:rsidRPr="000342AF" w:rsidRDefault="00545005" w:rsidP="00545005">
                  <w:pPr>
                    <w:rPr>
                      <w:sz w:val="24"/>
                      <w:szCs w:val="24"/>
                    </w:rPr>
                  </w:pPr>
                  <w:r w:rsidRPr="000342AF">
                    <w:rPr>
                      <w:sz w:val="24"/>
                      <w:szCs w:val="24"/>
                    </w:rPr>
                    <w:t xml:space="preserve">непрерывной изменчивости </w:t>
                  </w:r>
                  <w:r w:rsidRPr="000342AF">
                    <w:rPr>
                      <w:sz w:val="24"/>
                      <w:szCs w:val="24"/>
                      <w:lang w:val="en-US"/>
                    </w:rPr>
                    <w:t>/</w:t>
                  </w:r>
                  <w:r w:rsidRPr="000342AF">
                    <w:rPr>
                      <w:sz w:val="24"/>
                      <w:szCs w:val="24"/>
                    </w:rPr>
                    <w:t xml:space="preserve"> долговременности</w:t>
                  </w:r>
                </w:p>
              </w:tc>
              <w:tc>
                <w:tcPr>
                  <w:tcW w:w="371" w:type="dxa"/>
                  <w:vAlign w:val="center"/>
                </w:tcPr>
                <w:p w14:paraId="14A3A076" w14:textId="77777777" w:rsidR="00545005" w:rsidRPr="000342AF" w:rsidRDefault="00545005" w:rsidP="00545005">
                  <w:pPr>
                    <w:rPr>
                      <w:b/>
                      <w:sz w:val="24"/>
                      <w:szCs w:val="24"/>
                    </w:rPr>
                  </w:pPr>
                  <w:r w:rsidRPr="000342AF">
                    <w:rPr>
                      <w:b/>
                      <w:sz w:val="24"/>
                      <w:szCs w:val="24"/>
                    </w:rPr>
                    <w:t>2</w:t>
                  </w:r>
                </w:p>
              </w:tc>
              <w:tc>
                <w:tcPr>
                  <w:tcW w:w="7080" w:type="dxa"/>
                  <w:vAlign w:val="center"/>
                </w:tcPr>
                <w:p w14:paraId="644F9140" w14:textId="77777777" w:rsidR="00545005" w:rsidRPr="000342AF" w:rsidRDefault="00545005" w:rsidP="00545005">
                  <w:pPr>
                    <w:rPr>
                      <w:sz w:val="24"/>
                      <w:szCs w:val="24"/>
                    </w:rPr>
                  </w:pPr>
                  <w:r w:rsidRPr="000342AF">
                    <w:rPr>
                      <w:sz w:val="24"/>
                      <w:szCs w:val="24"/>
                    </w:rPr>
                    <w:t>необходимость анализа системы как совокупности взаимосвязанных элементов с учетном внешних и внутренних факторов</w:t>
                  </w:r>
                </w:p>
              </w:tc>
            </w:tr>
            <w:tr w:rsidR="00545005" w:rsidRPr="000342AF" w14:paraId="560122BA" w14:textId="77777777" w:rsidTr="00C45607">
              <w:tc>
                <w:tcPr>
                  <w:tcW w:w="1816" w:type="dxa"/>
                  <w:vAlign w:val="center"/>
                </w:tcPr>
                <w:p w14:paraId="7BE12C35" w14:textId="77777777" w:rsidR="00545005" w:rsidRPr="000342AF" w:rsidRDefault="00545005" w:rsidP="00545005">
                  <w:pPr>
                    <w:rPr>
                      <w:sz w:val="24"/>
                      <w:szCs w:val="24"/>
                    </w:rPr>
                  </w:pPr>
                  <w:r w:rsidRPr="000342AF">
                    <w:rPr>
                      <w:sz w:val="24"/>
                      <w:szCs w:val="24"/>
                    </w:rPr>
                    <w:t>оптимальности</w:t>
                  </w:r>
                </w:p>
              </w:tc>
              <w:tc>
                <w:tcPr>
                  <w:tcW w:w="371" w:type="dxa"/>
                  <w:vAlign w:val="center"/>
                </w:tcPr>
                <w:p w14:paraId="0869DFAC" w14:textId="77777777" w:rsidR="00545005" w:rsidRPr="000342AF" w:rsidRDefault="00545005" w:rsidP="00545005">
                  <w:pPr>
                    <w:rPr>
                      <w:b/>
                      <w:sz w:val="24"/>
                      <w:szCs w:val="24"/>
                    </w:rPr>
                  </w:pPr>
                  <w:r w:rsidRPr="000342AF">
                    <w:rPr>
                      <w:b/>
                      <w:sz w:val="24"/>
                      <w:szCs w:val="24"/>
                    </w:rPr>
                    <w:t>3</w:t>
                  </w:r>
                </w:p>
              </w:tc>
              <w:tc>
                <w:tcPr>
                  <w:tcW w:w="7080" w:type="dxa"/>
                  <w:vAlign w:val="center"/>
                </w:tcPr>
                <w:p w14:paraId="60B68B0C" w14:textId="77777777" w:rsidR="00545005" w:rsidRPr="000342AF" w:rsidRDefault="00545005" w:rsidP="00545005">
                  <w:pPr>
                    <w:rPr>
                      <w:sz w:val="24"/>
                      <w:szCs w:val="24"/>
                    </w:rPr>
                  </w:pPr>
                  <w:r w:rsidRPr="000342AF">
                    <w:rPr>
                      <w:sz w:val="24"/>
                      <w:szCs w:val="24"/>
                    </w:rPr>
                    <w:t>Результаты анализа должны быть представлены, по возможности, в форме легко интерпретируемых и имеющих практическую значимость комплексных характеристик и выводов</w:t>
                  </w:r>
                </w:p>
              </w:tc>
            </w:tr>
            <w:tr w:rsidR="00545005" w:rsidRPr="000342AF" w14:paraId="7A5F6F28" w14:textId="77777777" w:rsidTr="00C45607">
              <w:tc>
                <w:tcPr>
                  <w:tcW w:w="1816" w:type="dxa"/>
                  <w:vAlign w:val="center"/>
                </w:tcPr>
                <w:p w14:paraId="049E0B79" w14:textId="77777777" w:rsidR="00545005" w:rsidRPr="000342AF" w:rsidRDefault="00545005" w:rsidP="00545005">
                  <w:pPr>
                    <w:rPr>
                      <w:sz w:val="24"/>
                      <w:szCs w:val="24"/>
                    </w:rPr>
                  </w:pPr>
                  <w:r w:rsidRPr="000342AF">
                    <w:rPr>
                      <w:sz w:val="24"/>
                      <w:szCs w:val="24"/>
                    </w:rPr>
                    <w:t>достаточности</w:t>
                  </w:r>
                </w:p>
              </w:tc>
              <w:tc>
                <w:tcPr>
                  <w:tcW w:w="371" w:type="dxa"/>
                  <w:vAlign w:val="center"/>
                </w:tcPr>
                <w:p w14:paraId="3E2AC286" w14:textId="77777777" w:rsidR="00545005" w:rsidRPr="000342AF" w:rsidRDefault="00545005" w:rsidP="00545005">
                  <w:pPr>
                    <w:rPr>
                      <w:b/>
                      <w:sz w:val="24"/>
                      <w:szCs w:val="24"/>
                    </w:rPr>
                  </w:pPr>
                  <w:r w:rsidRPr="000342AF">
                    <w:rPr>
                      <w:b/>
                      <w:sz w:val="24"/>
                      <w:szCs w:val="24"/>
                    </w:rPr>
                    <w:t>4</w:t>
                  </w:r>
                </w:p>
              </w:tc>
              <w:tc>
                <w:tcPr>
                  <w:tcW w:w="7080" w:type="dxa"/>
                  <w:vAlign w:val="center"/>
                </w:tcPr>
                <w:p w14:paraId="097576E9" w14:textId="77777777" w:rsidR="00545005" w:rsidRPr="000342AF" w:rsidRDefault="00545005" w:rsidP="00545005">
                  <w:pPr>
                    <w:rPr>
                      <w:sz w:val="24"/>
                      <w:szCs w:val="24"/>
                    </w:rPr>
                  </w:pPr>
                  <w:r w:rsidRPr="000342AF">
                    <w:rPr>
                      <w:sz w:val="24"/>
                      <w:szCs w:val="24"/>
                    </w:rPr>
                    <w:t>результаты оценки динамичной СЭС применимы только на ограниченном промежутке времени, но должны учитывать перспективы ее стратегического развития</w:t>
                  </w:r>
                </w:p>
              </w:tc>
            </w:tr>
            <w:tr w:rsidR="00545005" w:rsidRPr="000342AF" w14:paraId="622DFC0F" w14:textId="77777777" w:rsidTr="00C45607">
              <w:tc>
                <w:tcPr>
                  <w:tcW w:w="1816" w:type="dxa"/>
                  <w:vAlign w:val="center"/>
                </w:tcPr>
                <w:p w14:paraId="3A38394F" w14:textId="77777777" w:rsidR="00545005" w:rsidRPr="000342AF" w:rsidRDefault="00545005" w:rsidP="00545005">
                  <w:pPr>
                    <w:rPr>
                      <w:sz w:val="24"/>
                      <w:szCs w:val="24"/>
                    </w:rPr>
                  </w:pPr>
                  <w:r w:rsidRPr="000342AF">
                    <w:rPr>
                      <w:sz w:val="24"/>
                      <w:szCs w:val="24"/>
                    </w:rPr>
                    <w:t>формализации</w:t>
                  </w:r>
                </w:p>
              </w:tc>
              <w:tc>
                <w:tcPr>
                  <w:tcW w:w="371" w:type="dxa"/>
                  <w:vAlign w:val="center"/>
                </w:tcPr>
                <w:p w14:paraId="19FB5535" w14:textId="77777777" w:rsidR="00545005" w:rsidRPr="000342AF" w:rsidRDefault="00545005" w:rsidP="00545005">
                  <w:pPr>
                    <w:rPr>
                      <w:b/>
                      <w:sz w:val="24"/>
                      <w:szCs w:val="24"/>
                    </w:rPr>
                  </w:pPr>
                  <w:r w:rsidRPr="000342AF">
                    <w:rPr>
                      <w:b/>
                      <w:sz w:val="24"/>
                      <w:szCs w:val="24"/>
                    </w:rPr>
                    <w:t>5</w:t>
                  </w:r>
                </w:p>
              </w:tc>
              <w:tc>
                <w:tcPr>
                  <w:tcW w:w="7080" w:type="dxa"/>
                  <w:vAlign w:val="center"/>
                </w:tcPr>
                <w:p w14:paraId="5A008CFF" w14:textId="77777777" w:rsidR="00545005" w:rsidRPr="000342AF" w:rsidRDefault="00545005" w:rsidP="00545005">
                  <w:pPr>
                    <w:rPr>
                      <w:sz w:val="24"/>
                      <w:szCs w:val="24"/>
                    </w:rPr>
                  </w:pPr>
                  <w:r w:rsidRPr="000342AF">
                    <w:rPr>
                      <w:sz w:val="24"/>
                      <w:szCs w:val="24"/>
                    </w:rPr>
                    <w:t>стремление найти и аргументировать лучшее решение из всех возможных</w:t>
                  </w:r>
                </w:p>
              </w:tc>
            </w:tr>
          </w:tbl>
          <w:p w14:paraId="5DFAE924" w14:textId="77777777" w:rsidR="00577C1F" w:rsidRPr="000342AF" w:rsidRDefault="00577C1F" w:rsidP="004A58EB">
            <w:pPr>
              <w:rPr>
                <w:color w:val="FF0000"/>
                <w:sz w:val="24"/>
                <w:szCs w:val="24"/>
              </w:rPr>
            </w:pPr>
          </w:p>
        </w:tc>
      </w:tr>
    </w:tbl>
    <w:p w14:paraId="39708AC4" w14:textId="77777777" w:rsidR="00D9395A" w:rsidRPr="0072536F" w:rsidRDefault="00D9395A">
      <w:pPr>
        <w:rPr>
          <w:sz w:val="14"/>
        </w:rPr>
      </w:pPr>
    </w:p>
    <w:p w14:paraId="65377300" w14:textId="77777777" w:rsidR="00707587" w:rsidRPr="00772649" w:rsidRDefault="00707587" w:rsidP="00707587">
      <w:pPr>
        <w:tabs>
          <w:tab w:val="left" w:pos="540"/>
        </w:tabs>
        <w:contextualSpacing/>
        <w:jc w:val="center"/>
        <w:rPr>
          <w:sz w:val="28"/>
          <w:szCs w:val="28"/>
        </w:rPr>
      </w:pPr>
      <w:r>
        <w:rPr>
          <w:sz w:val="28"/>
          <w:szCs w:val="28"/>
        </w:rPr>
        <w:t>год приема: 2022 и далее</w:t>
      </w:r>
    </w:p>
    <w:tbl>
      <w:tblPr>
        <w:tblStyle w:val="a8"/>
        <w:tblW w:w="15735" w:type="dxa"/>
        <w:tblInd w:w="-572" w:type="dxa"/>
        <w:tblLayout w:type="fixed"/>
        <w:tblLook w:val="04A0" w:firstRow="1" w:lastRow="0" w:firstColumn="1" w:lastColumn="0" w:noHBand="0" w:noVBand="1"/>
      </w:tblPr>
      <w:tblGrid>
        <w:gridCol w:w="1560"/>
        <w:gridCol w:w="2268"/>
        <w:gridCol w:w="3402"/>
        <w:gridCol w:w="8505"/>
      </w:tblGrid>
      <w:tr w:rsidR="0072536F" w:rsidRPr="000342AF" w14:paraId="436AE5B3" w14:textId="77777777" w:rsidTr="007748F8">
        <w:tc>
          <w:tcPr>
            <w:tcW w:w="1560" w:type="dxa"/>
            <w:vAlign w:val="center"/>
          </w:tcPr>
          <w:p w14:paraId="2E53C7B3" w14:textId="536B45EA" w:rsidR="009E7DFC" w:rsidRPr="000342AF" w:rsidRDefault="009E7DFC" w:rsidP="009E7DFC">
            <w:pPr>
              <w:jc w:val="center"/>
              <w:rPr>
                <w:b/>
                <w:sz w:val="24"/>
                <w:szCs w:val="24"/>
              </w:rPr>
            </w:pPr>
            <w:r w:rsidRPr="000342AF">
              <w:rPr>
                <w:b/>
                <w:sz w:val="24"/>
                <w:szCs w:val="24"/>
              </w:rPr>
              <w:t>Наименование компетенции</w:t>
            </w:r>
          </w:p>
        </w:tc>
        <w:tc>
          <w:tcPr>
            <w:tcW w:w="2268" w:type="dxa"/>
            <w:vAlign w:val="center"/>
          </w:tcPr>
          <w:p w14:paraId="5F20E13D" w14:textId="55661120" w:rsidR="009E7DFC" w:rsidRPr="000342AF" w:rsidRDefault="009E7DFC" w:rsidP="009E7DFC">
            <w:pPr>
              <w:jc w:val="center"/>
              <w:rPr>
                <w:b/>
                <w:sz w:val="24"/>
                <w:szCs w:val="24"/>
              </w:rPr>
            </w:pPr>
            <w:r w:rsidRPr="000342AF">
              <w:rPr>
                <w:b/>
                <w:sz w:val="24"/>
                <w:szCs w:val="24"/>
              </w:rPr>
              <w:t>Наименование индикаторов достижения компетенции</w:t>
            </w:r>
          </w:p>
        </w:tc>
        <w:tc>
          <w:tcPr>
            <w:tcW w:w="3402" w:type="dxa"/>
            <w:vAlign w:val="center"/>
          </w:tcPr>
          <w:p w14:paraId="0B6DB861" w14:textId="47ABE0C6" w:rsidR="009E7DFC" w:rsidRPr="000342AF" w:rsidRDefault="009E7DFC" w:rsidP="009E7DFC">
            <w:pPr>
              <w:jc w:val="center"/>
              <w:rPr>
                <w:b/>
                <w:sz w:val="24"/>
                <w:szCs w:val="24"/>
              </w:rPr>
            </w:pPr>
            <w:r w:rsidRPr="000342AF">
              <w:rPr>
                <w:b/>
                <w:sz w:val="24"/>
                <w:szCs w:val="24"/>
              </w:rPr>
              <w:t>Результаты обучения (умения и знания), соотнесенные с индикаторами достижения компетенции</w:t>
            </w:r>
          </w:p>
        </w:tc>
        <w:tc>
          <w:tcPr>
            <w:tcW w:w="8505" w:type="dxa"/>
            <w:vAlign w:val="center"/>
          </w:tcPr>
          <w:p w14:paraId="0B472534" w14:textId="27DAF834" w:rsidR="009E7DFC" w:rsidRPr="000342AF" w:rsidRDefault="009E7DFC" w:rsidP="009E7DFC">
            <w:pPr>
              <w:jc w:val="center"/>
              <w:rPr>
                <w:b/>
                <w:sz w:val="24"/>
                <w:szCs w:val="24"/>
              </w:rPr>
            </w:pPr>
            <w:r w:rsidRPr="000342AF">
              <w:rPr>
                <w:b/>
                <w:sz w:val="24"/>
                <w:szCs w:val="24"/>
              </w:rPr>
              <w:t>Типовые контрольные задания</w:t>
            </w:r>
          </w:p>
        </w:tc>
      </w:tr>
      <w:tr w:rsidR="009E7DFC" w:rsidRPr="000342AF" w14:paraId="4DC6AD47" w14:textId="77777777" w:rsidTr="007748F8">
        <w:tc>
          <w:tcPr>
            <w:tcW w:w="1560" w:type="dxa"/>
            <w:vMerge w:val="restart"/>
            <w:vAlign w:val="center"/>
          </w:tcPr>
          <w:p w14:paraId="2A30E417" w14:textId="1B7321A8" w:rsidR="009E7DFC" w:rsidRPr="000342AF" w:rsidRDefault="009E7DFC" w:rsidP="009E7DFC">
            <w:pPr>
              <w:jc w:val="center"/>
              <w:rPr>
                <w:sz w:val="24"/>
                <w:szCs w:val="24"/>
              </w:rPr>
            </w:pPr>
            <w:r w:rsidRPr="000342AF">
              <w:rPr>
                <w:sz w:val="24"/>
                <w:szCs w:val="24"/>
              </w:rPr>
              <w:t>ПК-1</w:t>
            </w:r>
          </w:p>
        </w:tc>
        <w:tc>
          <w:tcPr>
            <w:tcW w:w="2268" w:type="dxa"/>
            <w:vMerge w:val="restart"/>
            <w:vAlign w:val="center"/>
          </w:tcPr>
          <w:p w14:paraId="30AAFCFB" w14:textId="30DB6B4A" w:rsidR="009E7DFC" w:rsidRPr="000342AF" w:rsidRDefault="009E7DFC" w:rsidP="009E7DFC">
            <w:pPr>
              <w:rPr>
                <w:sz w:val="24"/>
                <w:szCs w:val="24"/>
              </w:rPr>
            </w:pPr>
            <w:r w:rsidRPr="000342AF">
              <w:rPr>
                <w:sz w:val="24"/>
                <w:szCs w:val="24"/>
              </w:rPr>
              <w:t xml:space="preserve">Владение методами, инструментами проектной деятельности в органах государственной власти, органах государственной власти субъектов Российской </w:t>
            </w:r>
            <w:r w:rsidRPr="000342AF">
              <w:rPr>
                <w:sz w:val="24"/>
                <w:szCs w:val="24"/>
              </w:rPr>
              <w:lastRenderedPageBreak/>
              <w:t>Федерации, органов местного самоуправления</w:t>
            </w:r>
          </w:p>
        </w:tc>
        <w:tc>
          <w:tcPr>
            <w:tcW w:w="3402" w:type="dxa"/>
            <w:vAlign w:val="center"/>
          </w:tcPr>
          <w:p w14:paraId="2AB7EC9F" w14:textId="717500F7" w:rsidR="009E7DFC" w:rsidRPr="000342AF" w:rsidRDefault="009E7DFC" w:rsidP="009E7DFC">
            <w:pPr>
              <w:rPr>
                <w:sz w:val="24"/>
                <w:szCs w:val="24"/>
              </w:rPr>
            </w:pPr>
            <w:r w:rsidRPr="000342AF">
              <w:rPr>
                <w:sz w:val="24"/>
                <w:szCs w:val="24"/>
              </w:rPr>
              <w:lastRenderedPageBreak/>
              <w:t>1. Владеет навыками выявления проблем, разработки и проектирования возможных сценариев и решений развития органов государственной власти и органов местного самоуправления.</w:t>
            </w:r>
          </w:p>
        </w:tc>
        <w:tc>
          <w:tcPr>
            <w:tcW w:w="8505" w:type="dxa"/>
            <w:vAlign w:val="center"/>
          </w:tcPr>
          <w:p w14:paraId="6CFD5584" w14:textId="011A4928" w:rsidR="009E7DFC" w:rsidRPr="000342AF" w:rsidRDefault="009E7DFC" w:rsidP="009E7DFC">
            <w:pPr>
              <w:rPr>
                <w:sz w:val="24"/>
                <w:szCs w:val="24"/>
              </w:rPr>
            </w:pPr>
            <w:r w:rsidRPr="000342AF">
              <w:rPr>
                <w:b/>
                <w:sz w:val="24"/>
                <w:szCs w:val="24"/>
              </w:rPr>
              <w:t>Задание №1</w:t>
            </w:r>
            <w:r w:rsidR="00BA1122" w:rsidRPr="000342AF">
              <w:rPr>
                <w:b/>
                <w:sz w:val="24"/>
                <w:szCs w:val="24"/>
              </w:rPr>
              <w:t>.</w:t>
            </w:r>
            <w:r w:rsidRPr="000342AF">
              <w:rPr>
                <w:sz w:val="24"/>
                <w:szCs w:val="24"/>
              </w:rPr>
              <w:t xml:space="preserve"> Постройте дерево решений по проекту "Внедрение цифровизация в органе муниципального управления"</w:t>
            </w:r>
          </w:p>
        </w:tc>
      </w:tr>
      <w:tr w:rsidR="009E7DFC" w:rsidRPr="000342AF" w14:paraId="44623BB2" w14:textId="77777777" w:rsidTr="007748F8">
        <w:tc>
          <w:tcPr>
            <w:tcW w:w="1560" w:type="dxa"/>
            <w:vMerge/>
            <w:vAlign w:val="center"/>
          </w:tcPr>
          <w:p w14:paraId="5887AEED" w14:textId="77777777" w:rsidR="009E7DFC" w:rsidRPr="000342AF" w:rsidRDefault="009E7DFC" w:rsidP="009E7DFC">
            <w:pPr>
              <w:jc w:val="center"/>
              <w:rPr>
                <w:color w:val="FF0000"/>
                <w:sz w:val="24"/>
                <w:szCs w:val="24"/>
              </w:rPr>
            </w:pPr>
          </w:p>
        </w:tc>
        <w:tc>
          <w:tcPr>
            <w:tcW w:w="2268" w:type="dxa"/>
            <w:vMerge/>
            <w:vAlign w:val="center"/>
          </w:tcPr>
          <w:p w14:paraId="684EA458" w14:textId="77777777" w:rsidR="009E7DFC" w:rsidRPr="000342AF" w:rsidRDefault="009E7DFC" w:rsidP="009E7DFC">
            <w:pPr>
              <w:jc w:val="center"/>
              <w:rPr>
                <w:color w:val="FF0000"/>
                <w:sz w:val="24"/>
                <w:szCs w:val="24"/>
              </w:rPr>
            </w:pPr>
          </w:p>
        </w:tc>
        <w:tc>
          <w:tcPr>
            <w:tcW w:w="3402" w:type="dxa"/>
            <w:vAlign w:val="center"/>
          </w:tcPr>
          <w:p w14:paraId="2C03B38A" w14:textId="4D25D6A9" w:rsidR="009E7DFC" w:rsidRPr="000342AF" w:rsidRDefault="009E7DFC" w:rsidP="009E7DFC">
            <w:pPr>
              <w:rPr>
                <w:sz w:val="24"/>
                <w:szCs w:val="24"/>
              </w:rPr>
            </w:pPr>
            <w:r w:rsidRPr="000342AF">
              <w:rPr>
                <w:sz w:val="24"/>
                <w:szCs w:val="24"/>
              </w:rPr>
              <w:t xml:space="preserve">2. Применяет современные методы и инструменты расчета и анализа показателей </w:t>
            </w:r>
            <w:r w:rsidRPr="000342AF">
              <w:rPr>
                <w:sz w:val="24"/>
                <w:szCs w:val="24"/>
              </w:rPr>
              <w:lastRenderedPageBreak/>
              <w:t>эффективности проектной деятельности.</w:t>
            </w:r>
          </w:p>
        </w:tc>
        <w:tc>
          <w:tcPr>
            <w:tcW w:w="8505" w:type="dxa"/>
            <w:vAlign w:val="center"/>
          </w:tcPr>
          <w:p w14:paraId="6E055538" w14:textId="687545C4" w:rsidR="009E7DFC" w:rsidRPr="000342AF" w:rsidRDefault="009E7DFC" w:rsidP="009E7DFC">
            <w:pPr>
              <w:rPr>
                <w:sz w:val="24"/>
                <w:szCs w:val="24"/>
              </w:rPr>
            </w:pPr>
            <w:r w:rsidRPr="000342AF">
              <w:rPr>
                <w:b/>
                <w:sz w:val="24"/>
                <w:szCs w:val="24"/>
              </w:rPr>
              <w:lastRenderedPageBreak/>
              <w:t>Задание №2</w:t>
            </w:r>
            <w:r w:rsidR="00BA1122" w:rsidRPr="000342AF">
              <w:rPr>
                <w:b/>
                <w:sz w:val="24"/>
                <w:szCs w:val="24"/>
              </w:rPr>
              <w:t>.</w:t>
            </w:r>
            <w:r w:rsidRPr="000342AF">
              <w:rPr>
                <w:sz w:val="24"/>
                <w:szCs w:val="24"/>
              </w:rPr>
              <w:t xml:space="preserve"> Заполните таблицу «Виды проектного анализа»</w:t>
            </w:r>
          </w:p>
          <w:tbl>
            <w:tblPr>
              <w:tblStyle w:val="a8"/>
              <w:tblW w:w="0" w:type="auto"/>
              <w:tblLayout w:type="fixed"/>
              <w:tblLook w:val="04A0" w:firstRow="1" w:lastRow="0" w:firstColumn="1" w:lastColumn="0" w:noHBand="0" w:noVBand="1"/>
            </w:tblPr>
            <w:tblGrid>
              <w:gridCol w:w="1872"/>
              <w:gridCol w:w="3431"/>
            </w:tblGrid>
            <w:tr w:rsidR="009E7DFC" w:rsidRPr="000342AF" w14:paraId="10F96AB2" w14:textId="77777777" w:rsidTr="007748F8">
              <w:tc>
                <w:tcPr>
                  <w:tcW w:w="1872" w:type="dxa"/>
                </w:tcPr>
                <w:p w14:paraId="5DA33882" w14:textId="77777777" w:rsidR="009E7DFC" w:rsidRPr="000342AF" w:rsidRDefault="009E7DFC" w:rsidP="009E7DFC">
                  <w:pPr>
                    <w:jc w:val="center"/>
                    <w:rPr>
                      <w:b/>
                      <w:sz w:val="24"/>
                      <w:szCs w:val="24"/>
                    </w:rPr>
                  </w:pPr>
                  <w:r w:rsidRPr="000342AF">
                    <w:rPr>
                      <w:b/>
                      <w:sz w:val="24"/>
                      <w:szCs w:val="24"/>
                    </w:rPr>
                    <w:t>Виды анализа</w:t>
                  </w:r>
                </w:p>
              </w:tc>
              <w:tc>
                <w:tcPr>
                  <w:tcW w:w="3431" w:type="dxa"/>
                </w:tcPr>
                <w:p w14:paraId="59BBB41C" w14:textId="77777777" w:rsidR="009E7DFC" w:rsidRPr="000342AF" w:rsidRDefault="009E7DFC" w:rsidP="009E7DFC">
                  <w:pPr>
                    <w:jc w:val="center"/>
                    <w:rPr>
                      <w:b/>
                      <w:sz w:val="24"/>
                      <w:szCs w:val="24"/>
                    </w:rPr>
                  </w:pPr>
                  <w:r w:rsidRPr="000342AF">
                    <w:rPr>
                      <w:b/>
                      <w:sz w:val="24"/>
                      <w:szCs w:val="24"/>
                    </w:rPr>
                    <w:t>Характеристики, описание</w:t>
                  </w:r>
                </w:p>
              </w:tc>
            </w:tr>
            <w:tr w:rsidR="009E7DFC" w:rsidRPr="000342AF" w14:paraId="16DD8544" w14:textId="77777777" w:rsidTr="007748F8">
              <w:tc>
                <w:tcPr>
                  <w:tcW w:w="1872" w:type="dxa"/>
                </w:tcPr>
                <w:p w14:paraId="4B7EDDF2" w14:textId="77777777" w:rsidR="009E7DFC" w:rsidRPr="000342AF" w:rsidRDefault="009E7DFC" w:rsidP="009E7DFC">
                  <w:pPr>
                    <w:rPr>
                      <w:sz w:val="24"/>
                      <w:szCs w:val="24"/>
                    </w:rPr>
                  </w:pPr>
                </w:p>
              </w:tc>
              <w:tc>
                <w:tcPr>
                  <w:tcW w:w="3431" w:type="dxa"/>
                </w:tcPr>
                <w:p w14:paraId="5D1557FE" w14:textId="77777777" w:rsidR="009E7DFC" w:rsidRPr="000342AF" w:rsidRDefault="009E7DFC" w:rsidP="009E7DFC">
                  <w:pPr>
                    <w:rPr>
                      <w:sz w:val="24"/>
                      <w:szCs w:val="24"/>
                    </w:rPr>
                  </w:pPr>
                </w:p>
              </w:tc>
            </w:tr>
            <w:tr w:rsidR="009E7DFC" w:rsidRPr="000342AF" w14:paraId="71FF1D92" w14:textId="77777777" w:rsidTr="007748F8">
              <w:tc>
                <w:tcPr>
                  <w:tcW w:w="1872" w:type="dxa"/>
                </w:tcPr>
                <w:p w14:paraId="4B4E3AF3" w14:textId="77777777" w:rsidR="009E7DFC" w:rsidRPr="000342AF" w:rsidRDefault="009E7DFC" w:rsidP="009E7DFC">
                  <w:pPr>
                    <w:rPr>
                      <w:sz w:val="24"/>
                      <w:szCs w:val="24"/>
                    </w:rPr>
                  </w:pPr>
                </w:p>
              </w:tc>
              <w:tc>
                <w:tcPr>
                  <w:tcW w:w="3431" w:type="dxa"/>
                </w:tcPr>
                <w:p w14:paraId="13384D6E" w14:textId="77777777" w:rsidR="009E7DFC" w:rsidRPr="000342AF" w:rsidRDefault="009E7DFC" w:rsidP="009E7DFC">
                  <w:pPr>
                    <w:rPr>
                      <w:sz w:val="24"/>
                      <w:szCs w:val="24"/>
                    </w:rPr>
                  </w:pPr>
                </w:p>
              </w:tc>
            </w:tr>
            <w:tr w:rsidR="009E7DFC" w:rsidRPr="000342AF" w14:paraId="1DD9F842" w14:textId="77777777" w:rsidTr="007748F8">
              <w:tc>
                <w:tcPr>
                  <w:tcW w:w="1872" w:type="dxa"/>
                </w:tcPr>
                <w:p w14:paraId="631E551C" w14:textId="77777777" w:rsidR="009E7DFC" w:rsidRPr="000342AF" w:rsidRDefault="009E7DFC" w:rsidP="009E7DFC">
                  <w:pPr>
                    <w:rPr>
                      <w:sz w:val="24"/>
                      <w:szCs w:val="24"/>
                    </w:rPr>
                  </w:pPr>
                </w:p>
              </w:tc>
              <w:tc>
                <w:tcPr>
                  <w:tcW w:w="3431" w:type="dxa"/>
                </w:tcPr>
                <w:p w14:paraId="1DB402BE" w14:textId="77777777" w:rsidR="009E7DFC" w:rsidRPr="000342AF" w:rsidRDefault="009E7DFC" w:rsidP="009E7DFC">
                  <w:pPr>
                    <w:rPr>
                      <w:sz w:val="24"/>
                      <w:szCs w:val="24"/>
                    </w:rPr>
                  </w:pPr>
                </w:p>
              </w:tc>
            </w:tr>
          </w:tbl>
          <w:p w14:paraId="250B7A5E" w14:textId="77777777" w:rsidR="009E7DFC" w:rsidRPr="000342AF" w:rsidRDefault="009E7DFC" w:rsidP="009E7DFC">
            <w:pPr>
              <w:rPr>
                <w:color w:val="FF0000"/>
                <w:sz w:val="24"/>
                <w:szCs w:val="24"/>
              </w:rPr>
            </w:pPr>
          </w:p>
        </w:tc>
      </w:tr>
      <w:tr w:rsidR="009E7DFC" w:rsidRPr="000342AF" w14:paraId="686F8F2B" w14:textId="77777777" w:rsidTr="007748F8">
        <w:tc>
          <w:tcPr>
            <w:tcW w:w="1560" w:type="dxa"/>
            <w:vMerge/>
            <w:vAlign w:val="center"/>
          </w:tcPr>
          <w:p w14:paraId="2C7CD665" w14:textId="77777777" w:rsidR="009E7DFC" w:rsidRPr="000342AF" w:rsidRDefault="009E7DFC" w:rsidP="009E7DFC">
            <w:pPr>
              <w:jc w:val="center"/>
              <w:rPr>
                <w:color w:val="FF0000"/>
                <w:sz w:val="24"/>
                <w:szCs w:val="24"/>
              </w:rPr>
            </w:pPr>
          </w:p>
        </w:tc>
        <w:tc>
          <w:tcPr>
            <w:tcW w:w="2268" w:type="dxa"/>
            <w:vMerge/>
            <w:vAlign w:val="center"/>
          </w:tcPr>
          <w:p w14:paraId="4C39A27A" w14:textId="77777777" w:rsidR="009E7DFC" w:rsidRPr="000342AF" w:rsidRDefault="009E7DFC" w:rsidP="009E7DFC">
            <w:pPr>
              <w:jc w:val="center"/>
              <w:rPr>
                <w:color w:val="FF0000"/>
                <w:sz w:val="24"/>
                <w:szCs w:val="24"/>
              </w:rPr>
            </w:pPr>
          </w:p>
        </w:tc>
        <w:tc>
          <w:tcPr>
            <w:tcW w:w="3402" w:type="dxa"/>
            <w:vAlign w:val="center"/>
          </w:tcPr>
          <w:p w14:paraId="0CDC84A8" w14:textId="77777777" w:rsidR="007748F8" w:rsidRDefault="007748F8" w:rsidP="009E7DFC">
            <w:pPr>
              <w:rPr>
                <w:sz w:val="24"/>
                <w:szCs w:val="24"/>
              </w:rPr>
            </w:pPr>
          </w:p>
          <w:p w14:paraId="530FCDAE" w14:textId="77777777" w:rsidR="007748F8" w:rsidRDefault="007748F8" w:rsidP="009E7DFC">
            <w:pPr>
              <w:rPr>
                <w:sz w:val="24"/>
                <w:szCs w:val="24"/>
              </w:rPr>
            </w:pPr>
          </w:p>
          <w:p w14:paraId="17A5DEA5" w14:textId="77777777" w:rsidR="007748F8" w:rsidRDefault="007748F8" w:rsidP="009E7DFC">
            <w:pPr>
              <w:rPr>
                <w:sz w:val="24"/>
                <w:szCs w:val="24"/>
              </w:rPr>
            </w:pPr>
          </w:p>
          <w:p w14:paraId="31BA3E57" w14:textId="77777777" w:rsidR="007748F8" w:rsidRDefault="007748F8" w:rsidP="009E7DFC">
            <w:pPr>
              <w:rPr>
                <w:sz w:val="24"/>
                <w:szCs w:val="24"/>
              </w:rPr>
            </w:pPr>
          </w:p>
          <w:p w14:paraId="594B8DE4" w14:textId="5735458E" w:rsidR="009E7DFC" w:rsidRDefault="009E7DFC" w:rsidP="009E7DFC">
            <w:pPr>
              <w:rPr>
                <w:sz w:val="24"/>
                <w:szCs w:val="24"/>
              </w:rPr>
            </w:pPr>
            <w:r w:rsidRPr="000342AF">
              <w:rPr>
                <w:sz w:val="24"/>
                <w:szCs w:val="24"/>
              </w:rPr>
              <w:t>3. 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p w14:paraId="74DB4420" w14:textId="77777777" w:rsidR="007748F8" w:rsidRDefault="007748F8" w:rsidP="009E7DFC">
            <w:pPr>
              <w:rPr>
                <w:sz w:val="24"/>
                <w:szCs w:val="24"/>
              </w:rPr>
            </w:pPr>
          </w:p>
          <w:p w14:paraId="23C18CDE" w14:textId="1E4CD7A0" w:rsidR="007748F8" w:rsidRDefault="007748F8" w:rsidP="009E7DFC">
            <w:pPr>
              <w:rPr>
                <w:sz w:val="24"/>
                <w:szCs w:val="24"/>
              </w:rPr>
            </w:pPr>
          </w:p>
          <w:p w14:paraId="04F8E2D4" w14:textId="02A86407" w:rsidR="007748F8" w:rsidRDefault="007748F8" w:rsidP="009E7DFC">
            <w:pPr>
              <w:rPr>
                <w:sz w:val="24"/>
                <w:szCs w:val="24"/>
              </w:rPr>
            </w:pPr>
          </w:p>
          <w:p w14:paraId="11120782" w14:textId="77777777" w:rsidR="007748F8" w:rsidRDefault="007748F8" w:rsidP="009E7DFC">
            <w:pPr>
              <w:rPr>
                <w:sz w:val="24"/>
                <w:szCs w:val="24"/>
              </w:rPr>
            </w:pPr>
          </w:p>
          <w:p w14:paraId="682FFECD" w14:textId="77777777" w:rsidR="007748F8" w:rsidRDefault="007748F8" w:rsidP="009E7DFC">
            <w:pPr>
              <w:rPr>
                <w:sz w:val="24"/>
                <w:szCs w:val="24"/>
              </w:rPr>
            </w:pPr>
          </w:p>
          <w:p w14:paraId="1E7187DB" w14:textId="77777777" w:rsidR="007748F8" w:rsidRDefault="007748F8" w:rsidP="009E7DFC">
            <w:pPr>
              <w:rPr>
                <w:sz w:val="24"/>
                <w:szCs w:val="24"/>
              </w:rPr>
            </w:pPr>
          </w:p>
          <w:p w14:paraId="2F3ADBBF" w14:textId="77777777" w:rsidR="007748F8" w:rsidRDefault="007748F8" w:rsidP="009E7DFC">
            <w:pPr>
              <w:rPr>
                <w:sz w:val="24"/>
                <w:szCs w:val="24"/>
              </w:rPr>
            </w:pPr>
          </w:p>
          <w:p w14:paraId="56A6889B" w14:textId="77777777" w:rsidR="007748F8" w:rsidRDefault="007748F8" w:rsidP="009E7DFC">
            <w:pPr>
              <w:rPr>
                <w:sz w:val="24"/>
                <w:szCs w:val="24"/>
              </w:rPr>
            </w:pPr>
          </w:p>
          <w:p w14:paraId="5A1B0E97" w14:textId="563F54D6" w:rsidR="007748F8" w:rsidRPr="000342AF" w:rsidRDefault="007748F8" w:rsidP="009E7DFC">
            <w:pPr>
              <w:rPr>
                <w:sz w:val="24"/>
                <w:szCs w:val="24"/>
              </w:rPr>
            </w:pPr>
          </w:p>
        </w:tc>
        <w:tc>
          <w:tcPr>
            <w:tcW w:w="8505" w:type="dxa"/>
            <w:vAlign w:val="center"/>
          </w:tcPr>
          <w:p w14:paraId="3EDD7526" w14:textId="76025FEB" w:rsidR="009E7DFC" w:rsidRPr="000342AF" w:rsidRDefault="009E7DFC" w:rsidP="009E7DFC">
            <w:pPr>
              <w:rPr>
                <w:sz w:val="24"/>
                <w:szCs w:val="24"/>
              </w:rPr>
            </w:pPr>
            <w:r w:rsidRPr="000342AF">
              <w:rPr>
                <w:b/>
                <w:sz w:val="24"/>
                <w:szCs w:val="24"/>
              </w:rPr>
              <w:t>Задание №3</w:t>
            </w:r>
            <w:r w:rsidR="00BA1122" w:rsidRPr="000342AF">
              <w:rPr>
                <w:b/>
                <w:sz w:val="24"/>
                <w:szCs w:val="24"/>
              </w:rPr>
              <w:t>.</w:t>
            </w:r>
            <w:r w:rsidRPr="000342AF">
              <w:rPr>
                <w:sz w:val="24"/>
                <w:szCs w:val="24"/>
              </w:rPr>
              <w:t xml:space="preserve"> Проанализируйте таблицу «Принципы и их содержание» и выберите каждому принципу правильное соответствие формулировки его содержания</w:t>
            </w:r>
          </w:p>
          <w:tbl>
            <w:tblPr>
              <w:tblStyle w:val="a8"/>
              <w:tblW w:w="0" w:type="auto"/>
              <w:tblLayout w:type="fixed"/>
              <w:tblLook w:val="04A0" w:firstRow="1" w:lastRow="0" w:firstColumn="1" w:lastColumn="0" w:noHBand="0" w:noVBand="1"/>
            </w:tblPr>
            <w:tblGrid>
              <w:gridCol w:w="1816"/>
              <w:gridCol w:w="371"/>
              <w:gridCol w:w="7080"/>
            </w:tblGrid>
            <w:tr w:rsidR="009E7DFC" w:rsidRPr="000342AF" w14:paraId="01EF2FC0" w14:textId="77777777" w:rsidTr="007748F8">
              <w:tc>
                <w:tcPr>
                  <w:tcW w:w="1816" w:type="dxa"/>
                </w:tcPr>
                <w:p w14:paraId="50E3FFAE" w14:textId="77777777" w:rsidR="009E7DFC" w:rsidRPr="000342AF" w:rsidRDefault="009E7DFC" w:rsidP="009E7DFC">
                  <w:pPr>
                    <w:jc w:val="center"/>
                    <w:rPr>
                      <w:b/>
                      <w:sz w:val="24"/>
                      <w:szCs w:val="24"/>
                    </w:rPr>
                  </w:pPr>
                  <w:r w:rsidRPr="000342AF">
                    <w:rPr>
                      <w:b/>
                      <w:sz w:val="24"/>
                      <w:szCs w:val="24"/>
                    </w:rPr>
                    <w:t>Принципы</w:t>
                  </w:r>
                </w:p>
              </w:tc>
              <w:tc>
                <w:tcPr>
                  <w:tcW w:w="371" w:type="dxa"/>
                  <w:vAlign w:val="center"/>
                </w:tcPr>
                <w:p w14:paraId="55D49DFC" w14:textId="77777777" w:rsidR="009E7DFC" w:rsidRPr="000342AF" w:rsidRDefault="009E7DFC" w:rsidP="009E7DFC">
                  <w:pPr>
                    <w:rPr>
                      <w:b/>
                      <w:sz w:val="24"/>
                      <w:szCs w:val="24"/>
                    </w:rPr>
                  </w:pPr>
                </w:p>
              </w:tc>
              <w:tc>
                <w:tcPr>
                  <w:tcW w:w="7080" w:type="dxa"/>
                </w:tcPr>
                <w:p w14:paraId="58BDBC57" w14:textId="77777777" w:rsidR="009E7DFC" w:rsidRPr="000342AF" w:rsidRDefault="009E7DFC" w:rsidP="009E7DFC">
                  <w:pPr>
                    <w:jc w:val="center"/>
                    <w:rPr>
                      <w:b/>
                      <w:sz w:val="24"/>
                      <w:szCs w:val="24"/>
                    </w:rPr>
                  </w:pPr>
                  <w:r w:rsidRPr="000342AF">
                    <w:rPr>
                      <w:b/>
                      <w:sz w:val="24"/>
                      <w:szCs w:val="24"/>
                    </w:rPr>
                    <w:t>Содержание принципов</w:t>
                  </w:r>
                </w:p>
              </w:tc>
            </w:tr>
            <w:tr w:rsidR="009E7DFC" w:rsidRPr="000342AF" w14:paraId="65E6BE8A" w14:textId="77777777" w:rsidTr="007748F8">
              <w:tc>
                <w:tcPr>
                  <w:tcW w:w="1816" w:type="dxa"/>
                  <w:vAlign w:val="center"/>
                </w:tcPr>
                <w:p w14:paraId="50077991" w14:textId="77777777" w:rsidR="009E7DFC" w:rsidRPr="000342AF" w:rsidRDefault="009E7DFC" w:rsidP="009E7DFC">
                  <w:pPr>
                    <w:rPr>
                      <w:sz w:val="24"/>
                      <w:szCs w:val="24"/>
                    </w:rPr>
                  </w:pPr>
                  <w:r w:rsidRPr="000342AF">
                    <w:rPr>
                      <w:sz w:val="24"/>
                      <w:szCs w:val="24"/>
                    </w:rPr>
                    <w:t>системности и комплексности</w:t>
                  </w:r>
                </w:p>
              </w:tc>
              <w:tc>
                <w:tcPr>
                  <w:tcW w:w="371" w:type="dxa"/>
                  <w:vAlign w:val="center"/>
                </w:tcPr>
                <w:p w14:paraId="49CF9EF2" w14:textId="77777777" w:rsidR="009E7DFC" w:rsidRPr="000342AF" w:rsidRDefault="009E7DFC" w:rsidP="009E7DFC">
                  <w:pPr>
                    <w:rPr>
                      <w:b/>
                      <w:sz w:val="24"/>
                      <w:szCs w:val="24"/>
                    </w:rPr>
                  </w:pPr>
                  <w:r w:rsidRPr="000342AF">
                    <w:rPr>
                      <w:b/>
                      <w:sz w:val="24"/>
                      <w:szCs w:val="24"/>
                    </w:rPr>
                    <w:t>1</w:t>
                  </w:r>
                </w:p>
              </w:tc>
              <w:tc>
                <w:tcPr>
                  <w:tcW w:w="7080" w:type="dxa"/>
                  <w:vAlign w:val="center"/>
                </w:tcPr>
                <w:p w14:paraId="3D1190A4" w14:textId="77777777" w:rsidR="009E7DFC" w:rsidRPr="000342AF" w:rsidRDefault="009E7DFC" w:rsidP="009E7DFC">
                  <w:pPr>
                    <w:rPr>
                      <w:sz w:val="24"/>
                      <w:szCs w:val="24"/>
                    </w:rPr>
                  </w:pPr>
                  <w:r w:rsidRPr="000342AF">
                    <w:rPr>
                      <w:sz w:val="24"/>
                      <w:szCs w:val="24"/>
                    </w:rPr>
                    <w:t>Выбор оцениваемых показателей производится с учетом степени их влияния на функционирование СЭС</w:t>
                  </w:r>
                </w:p>
              </w:tc>
            </w:tr>
            <w:tr w:rsidR="009E7DFC" w:rsidRPr="000342AF" w14:paraId="76379E96" w14:textId="77777777" w:rsidTr="007748F8">
              <w:tc>
                <w:tcPr>
                  <w:tcW w:w="1816" w:type="dxa"/>
                  <w:vAlign w:val="center"/>
                </w:tcPr>
                <w:p w14:paraId="6028A19A" w14:textId="77777777" w:rsidR="009E7DFC" w:rsidRPr="000342AF" w:rsidRDefault="009E7DFC" w:rsidP="009E7DFC">
                  <w:pPr>
                    <w:rPr>
                      <w:sz w:val="24"/>
                      <w:szCs w:val="24"/>
                    </w:rPr>
                  </w:pPr>
                  <w:r w:rsidRPr="000342AF">
                    <w:rPr>
                      <w:sz w:val="24"/>
                      <w:szCs w:val="24"/>
                    </w:rPr>
                    <w:t xml:space="preserve">непрерывной изменчивости </w:t>
                  </w:r>
                  <w:r w:rsidRPr="000342AF">
                    <w:rPr>
                      <w:sz w:val="24"/>
                      <w:szCs w:val="24"/>
                      <w:lang w:val="en-US"/>
                    </w:rPr>
                    <w:t>/</w:t>
                  </w:r>
                  <w:r w:rsidRPr="000342AF">
                    <w:rPr>
                      <w:sz w:val="24"/>
                      <w:szCs w:val="24"/>
                    </w:rPr>
                    <w:t xml:space="preserve"> долговременности</w:t>
                  </w:r>
                </w:p>
              </w:tc>
              <w:tc>
                <w:tcPr>
                  <w:tcW w:w="371" w:type="dxa"/>
                  <w:vAlign w:val="center"/>
                </w:tcPr>
                <w:p w14:paraId="11CC7940" w14:textId="77777777" w:rsidR="009E7DFC" w:rsidRPr="000342AF" w:rsidRDefault="009E7DFC" w:rsidP="009E7DFC">
                  <w:pPr>
                    <w:rPr>
                      <w:b/>
                      <w:sz w:val="24"/>
                      <w:szCs w:val="24"/>
                    </w:rPr>
                  </w:pPr>
                  <w:r w:rsidRPr="000342AF">
                    <w:rPr>
                      <w:b/>
                      <w:sz w:val="24"/>
                      <w:szCs w:val="24"/>
                    </w:rPr>
                    <w:t>2</w:t>
                  </w:r>
                </w:p>
              </w:tc>
              <w:tc>
                <w:tcPr>
                  <w:tcW w:w="7080" w:type="dxa"/>
                  <w:vAlign w:val="center"/>
                </w:tcPr>
                <w:p w14:paraId="6C5439BB" w14:textId="77777777" w:rsidR="009E7DFC" w:rsidRPr="000342AF" w:rsidRDefault="009E7DFC" w:rsidP="009E7DFC">
                  <w:pPr>
                    <w:rPr>
                      <w:sz w:val="24"/>
                      <w:szCs w:val="24"/>
                    </w:rPr>
                  </w:pPr>
                  <w:r w:rsidRPr="000342AF">
                    <w:rPr>
                      <w:sz w:val="24"/>
                      <w:szCs w:val="24"/>
                    </w:rPr>
                    <w:t>необходимость анализа системы как совокупности взаимосвязанных элементов с учетном внешних и внутренних факторов</w:t>
                  </w:r>
                </w:p>
              </w:tc>
            </w:tr>
            <w:tr w:rsidR="009E7DFC" w:rsidRPr="000342AF" w14:paraId="657DAE21" w14:textId="77777777" w:rsidTr="007748F8">
              <w:tc>
                <w:tcPr>
                  <w:tcW w:w="1816" w:type="dxa"/>
                  <w:vAlign w:val="center"/>
                </w:tcPr>
                <w:p w14:paraId="4ECBD0CF" w14:textId="77777777" w:rsidR="009E7DFC" w:rsidRPr="000342AF" w:rsidRDefault="009E7DFC" w:rsidP="009E7DFC">
                  <w:pPr>
                    <w:rPr>
                      <w:sz w:val="24"/>
                      <w:szCs w:val="24"/>
                    </w:rPr>
                  </w:pPr>
                  <w:r w:rsidRPr="000342AF">
                    <w:rPr>
                      <w:sz w:val="24"/>
                      <w:szCs w:val="24"/>
                    </w:rPr>
                    <w:t>оптимальности</w:t>
                  </w:r>
                </w:p>
              </w:tc>
              <w:tc>
                <w:tcPr>
                  <w:tcW w:w="371" w:type="dxa"/>
                  <w:vAlign w:val="center"/>
                </w:tcPr>
                <w:p w14:paraId="7C1679D3" w14:textId="77777777" w:rsidR="009E7DFC" w:rsidRPr="000342AF" w:rsidRDefault="009E7DFC" w:rsidP="009E7DFC">
                  <w:pPr>
                    <w:rPr>
                      <w:b/>
                      <w:sz w:val="24"/>
                      <w:szCs w:val="24"/>
                    </w:rPr>
                  </w:pPr>
                  <w:r w:rsidRPr="000342AF">
                    <w:rPr>
                      <w:b/>
                      <w:sz w:val="24"/>
                      <w:szCs w:val="24"/>
                    </w:rPr>
                    <w:t>3</w:t>
                  </w:r>
                </w:p>
              </w:tc>
              <w:tc>
                <w:tcPr>
                  <w:tcW w:w="7080" w:type="dxa"/>
                  <w:vAlign w:val="center"/>
                </w:tcPr>
                <w:p w14:paraId="054C91B0" w14:textId="77777777" w:rsidR="009E7DFC" w:rsidRPr="000342AF" w:rsidRDefault="009E7DFC" w:rsidP="009E7DFC">
                  <w:pPr>
                    <w:rPr>
                      <w:sz w:val="24"/>
                      <w:szCs w:val="24"/>
                    </w:rPr>
                  </w:pPr>
                  <w:r w:rsidRPr="000342AF">
                    <w:rPr>
                      <w:sz w:val="24"/>
                      <w:szCs w:val="24"/>
                    </w:rPr>
                    <w:t>Результаты анализа должны быть представлены, по возможности, в форме легко интерпретируемых и имеющих практическую значимость комплексных характеристик и выводов</w:t>
                  </w:r>
                </w:p>
              </w:tc>
            </w:tr>
            <w:tr w:rsidR="009E7DFC" w:rsidRPr="000342AF" w14:paraId="755BC533" w14:textId="77777777" w:rsidTr="007748F8">
              <w:tc>
                <w:tcPr>
                  <w:tcW w:w="1816" w:type="dxa"/>
                  <w:vAlign w:val="center"/>
                </w:tcPr>
                <w:p w14:paraId="218E13BD" w14:textId="77777777" w:rsidR="009E7DFC" w:rsidRPr="000342AF" w:rsidRDefault="009E7DFC" w:rsidP="009E7DFC">
                  <w:pPr>
                    <w:rPr>
                      <w:sz w:val="24"/>
                      <w:szCs w:val="24"/>
                    </w:rPr>
                  </w:pPr>
                  <w:r w:rsidRPr="000342AF">
                    <w:rPr>
                      <w:sz w:val="24"/>
                      <w:szCs w:val="24"/>
                    </w:rPr>
                    <w:t>достаточности</w:t>
                  </w:r>
                </w:p>
              </w:tc>
              <w:tc>
                <w:tcPr>
                  <w:tcW w:w="371" w:type="dxa"/>
                  <w:vAlign w:val="center"/>
                </w:tcPr>
                <w:p w14:paraId="6297F4C7" w14:textId="77777777" w:rsidR="009E7DFC" w:rsidRPr="000342AF" w:rsidRDefault="009E7DFC" w:rsidP="009E7DFC">
                  <w:pPr>
                    <w:rPr>
                      <w:b/>
                      <w:sz w:val="24"/>
                      <w:szCs w:val="24"/>
                    </w:rPr>
                  </w:pPr>
                  <w:r w:rsidRPr="000342AF">
                    <w:rPr>
                      <w:b/>
                      <w:sz w:val="24"/>
                      <w:szCs w:val="24"/>
                    </w:rPr>
                    <w:t>4</w:t>
                  </w:r>
                </w:p>
              </w:tc>
              <w:tc>
                <w:tcPr>
                  <w:tcW w:w="7080" w:type="dxa"/>
                  <w:vAlign w:val="center"/>
                </w:tcPr>
                <w:p w14:paraId="7A965C31" w14:textId="77777777" w:rsidR="009E7DFC" w:rsidRPr="000342AF" w:rsidRDefault="009E7DFC" w:rsidP="009E7DFC">
                  <w:pPr>
                    <w:rPr>
                      <w:sz w:val="24"/>
                      <w:szCs w:val="24"/>
                    </w:rPr>
                  </w:pPr>
                  <w:r w:rsidRPr="000342AF">
                    <w:rPr>
                      <w:sz w:val="24"/>
                      <w:szCs w:val="24"/>
                    </w:rPr>
                    <w:t>результаты оценки динамичной СЭС применимы только на ограниченном промежутке времени, но должны учитывать перспективы ее стратегического развития</w:t>
                  </w:r>
                </w:p>
              </w:tc>
            </w:tr>
            <w:tr w:rsidR="009E7DFC" w:rsidRPr="000342AF" w14:paraId="505BEA83" w14:textId="77777777" w:rsidTr="007748F8">
              <w:tc>
                <w:tcPr>
                  <w:tcW w:w="1816" w:type="dxa"/>
                  <w:vAlign w:val="center"/>
                </w:tcPr>
                <w:p w14:paraId="5CA92A0A" w14:textId="77777777" w:rsidR="009E7DFC" w:rsidRPr="000342AF" w:rsidRDefault="009E7DFC" w:rsidP="009E7DFC">
                  <w:pPr>
                    <w:rPr>
                      <w:sz w:val="24"/>
                      <w:szCs w:val="24"/>
                    </w:rPr>
                  </w:pPr>
                  <w:r w:rsidRPr="000342AF">
                    <w:rPr>
                      <w:sz w:val="24"/>
                      <w:szCs w:val="24"/>
                    </w:rPr>
                    <w:t>формализации</w:t>
                  </w:r>
                </w:p>
              </w:tc>
              <w:tc>
                <w:tcPr>
                  <w:tcW w:w="371" w:type="dxa"/>
                  <w:vAlign w:val="center"/>
                </w:tcPr>
                <w:p w14:paraId="60BEACDB" w14:textId="77777777" w:rsidR="009E7DFC" w:rsidRPr="000342AF" w:rsidRDefault="009E7DFC" w:rsidP="009E7DFC">
                  <w:pPr>
                    <w:rPr>
                      <w:b/>
                      <w:sz w:val="24"/>
                      <w:szCs w:val="24"/>
                    </w:rPr>
                  </w:pPr>
                  <w:r w:rsidRPr="000342AF">
                    <w:rPr>
                      <w:b/>
                      <w:sz w:val="24"/>
                      <w:szCs w:val="24"/>
                    </w:rPr>
                    <w:t>5</w:t>
                  </w:r>
                </w:p>
              </w:tc>
              <w:tc>
                <w:tcPr>
                  <w:tcW w:w="7080" w:type="dxa"/>
                  <w:vAlign w:val="center"/>
                </w:tcPr>
                <w:p w14:paraId="0DFA24A1" w14:textId="77777777" w:rsidR="009E7DFC" w:rsidRPr="000342AF" w:rsidRDefault="009E7DFC" w:rsidP="009E7DFC">
                  <w:pPr>
                    <w:rPr>
                      <w:sz w:val="24"/>
                      <w:szCs w:val="24"/>
                    </w:rPr>
                  </w:pPr>
                  <w:r w:rsidRPr="000342AF">
                    <w:rPr>
                      <w:sz w:val="24"/>
                      <w:szCs w:val="24"/>
                    </w:rPr>
                    <w:t>стремление найти и аргументировать лучшее решение из всех возможных</w:t>
                  </w:r>
                </w:p>
              </w:tc>
            </w:tr>
          </w:tbl>
          <w:p w14:paraId="5B0BA2C0" w14:textId="77777777" w:rsidR="009E7DFC" w:rsidRPr="000342AF" w:rsidRDefault="009E7DFC" w:rsidP="009E7DFC">
            <w:pPr>
              <w:rPr>
                <w:color w:val="FF0000"/>
                <w:sz w:val="24"/>
                <w:szCs w:val="24"/>
              </w:rPr>
            </w:pPr>
          </w:p>
        </w:tc>
      </w:tr>
      <w:tr w:rsidR="009E7DFC" w:rsidRPr="000342AF" w14:paraId="11F928F6" w14:textId="77777777" w:rsidTr="007748F8">
        <w:tc>
          <w:tcPr>
            <w:tcW w:w="1560" w:type="dxa"/>
            <w:vMerge w:val="restart"/>
            <w:vAlign w:val="center"/>
          </w:tcPr>
          <w:p w14:paraId="17618FF7" w14:textId="5ED43C50" w:rsidR="009E7DFC" w:rsidRPr="000342AF" w:rsidRDefault="009E7DFC" w:rsidP="009E7DFC">
            <w:pPr>
              <w:jc w:val="center"/>
              <w:rPr>
                <w:sz w:val="24"/>
                <w:szCs w:val="24"/>
              </w:rPr>
            </w:pPr>
            <w:r w:rsidRPr="000342AF">
              <w:rPr>
                <w:sz w:val="24"/>
                <w:szCs w:val="24"/>
              </w:rPr>
              <w:t>ПКН-5</w:t>
            </w:r>
          </w:p>
        </w:tc>
        <w:tc>
          <w:tcPr>
            <w:tcW w:w="2268" w:type="dxa"/>
            <w:vMerge w:val="restart"/>
            <w:vAlign w:val="center"/>
          </w:tcPr>
          <w:p w14:paraId="14DCB0F4" w14:textId="09CDDD21" w:rsidR="009E7DFC" w:rsidRPr="000342AF" w:rsidRDefault="009E7DFC" w:rsidP="009E7DFC">
            <w:pPr>
              <w:rPr>
                <w:sz w:val="24"/>
                <w:szCs w:val="24"/>
              </w:rPr>
            </w:pPr>
            <w:r w:rsidRPr="000342AF">
              <w:rPr>
                <w:sz w:val="24"/>
                <w:szCs w:val="24"/>
              </w:rPr>
              <w:t xml:space="preserve">Способность разрабатывать проекты нормативно-правовых актов; проводить их технико-экономическое обоснование, экспертизу, прогнозирование и мониторинг </w:t>
            </w:r>
            <w:r w:rsidRPr="000342AF">
              <w:rPr>
                <w:sz w:val="24"/>
                <w:szCs w:val="24"/>
              </w:rPr>
              <w:lastRenderedPageBreak/>
              <w:t>правоприменительной деятельности</w:t>
            </w:r>
          </w:p>
        </w:tc>
        <w:tc>
          <w:tcPr>
            <w:tcW w:w="3402" w:type="dxa"/>
            <w:vAlign w:val="center"/>
          </w:tcPr>
          <w:p w14:paraId="74B727D2" w14:textId="77777777" w:rsidR="009E7DFC" w:rsidRDefault="009E7DFC" w:rsidP="009E7DFC">
            <w:pPr>
              <w:tabs>
                <w:tab w:val="left" w:pos="540"/>
              </w:tabs>
              <w:contextualSpacing/>
              <w:rPr>
                <w:sz w:val="24"/>
                <w:szCs w:val="24"/>
              </w:rPr>
            </w:pPr>
            <w:r w:rsidRPr="000342AF">
              <w:rPr>
                <w:sz w:val="24"/>
                <w:szCs w:val="24"/>
              </w:rPr>
              <w:lastRenderedPageBreak/>
              <w:t>1. Применяет установленные нормы и правила разработки нормативных правовых актов органов исполнительной власти и их государственной регистрации</w:t>
            </w:r>
          </w:p>
          <w:p w14:paraId="717D3949" w14:textId="10CF1DCE" w:rsidR="007748F8" w:rsidRPr="000342AF" w:rsidRDefault="007748F8" w:rsidP="009E7DFC">
            <w:pPr>
              <w:tabs>
                <w:tab w:val="left" w:pos="540"/>
              </w:tabs>
              <w:contextualSpacing/>
              <w:rPr>
                <w:sz w:val="24"/>
                <w:szCs w:val="24"/>
              </w:rPr>
            </w:pPr>
          </w:p>
        </w:tc>
        <w:tc>
          <w:tcPr>
            <w:tcW w:w="8505" w:type="dxa"/>
            <w:vAlign w:val="center"/>
          </w:tcPr>
          <w:p w14:paraId="668FAA78" w14:textId="5426BF5E" w:rsidR="009E7DFC" w:rsidRPr="000342AF" w:rsidRDefault="009E7DFC" w:rsidP="009E7DFC">
            <w:pPr>
              <w:rPr>
                <w:sz w:val="24"/>
                <w:szCs w:val="24"/>
              </w:rPr>
            </w:pPr>
            <w:r w:rsidRPr="000342AF">
              <w:rPr>
                <w:b/>
                <w:sz w:val="24"/>
                <w:szCs w:val="24"/>
              </w:rPr>
              <w:t>Задание №4</w:t>
            </w:r>
            <w:r w:rsidR="00BA1122" w:rsidRPr="000342AF">
              <w:rPr>
                <w:b/>
                <w:sz w:val="24"/>
                <w:szCs w:val="24"/>
              </w:rPr>
              <w:t>.</w:t>
            </w:r>
            <w:r w:rsidRPr="000342AF">
              <w:rPr>
                <w:sz w:val="24"/>
                <w:szCs w:val="24"/>
              </w:rPr>
              <w:t xml:space="preserve"> Заполните таблицу «Виды и отличия правовых актов»</w:t>
            </w:r>
          </w:p>
          <w:tbl>
            <w:tblPr>
              <w:tblStyle w:val="a8"/>
              <w:tblW w:w="0" w:type="auto"/>
              <w:tblLayout w:type="fixed"/>
              <w:tblLook w:val="04A0" w:firstRow="1" w:lastRow="0" w:firstColumn="1" w:lastColumn="0" w:noHBand="0" w:noVBand="1"/>
            </w:tblPr>
            <w:tblGrid>
              <w:gridCol w:w="2297"/>
              <w:gridCol w:w="3006"/>
            </w:tblGrid>
            <w:tr w:rsidR="009E7DFC" w:rsidRPr="000342AF" w14:paraId="3C8DC318" w14:textId="77777777" w:rsidTr="007748F8">
              <w:tc>
                <w:tcPr>
                  <w:tcW w:w="2297" w:type="dxa"/>
                </w:tcPr>
                <w:p w14:paraId="308B9EED" w14:textId="3793D20D" w:rsidR="009E7DFC" w:rsidRPr="000342AF" w:rsidRDefault="009E7DFC" w:rsidP="009E7DFC">
                  <w:pPr>
                    <w:jc w:val="center"/>
                    <w:rPr>
                      <w:b/>
                      <w:sz w:val="24"/>
                      <w:szCs w:val="24"/>
                    </w:rPr>
                  </w:pPr>
                  <w:r w:rsidRPr="000342AF">
                    <w:rPr>
                      <w:b/>
                      <w:sz w:val="24"/>
                      <w:szCs w:val="24"/>
                    </w:rPr>
                    <w:t>Нормативно-правовой</w:t>
                  </w:r>
                </w:p>
              </w:tc>
              <w:tc>
                <w:tcPr>
                  <w:tcW w:w="3006" w:type="dxa"/>
                </w:tcPr>
                <w:p w14:paraId="775CC20F" w14:textId="120A44D6" w:rsidR="009E7DFC" w:rsidRPr="000342AF" w:rsidRDefault="009E7DFC" w:rsidP="009E7DFC">
                  <w:pPr>
                    <w:jc w:val="center"/>
                    <w:rPr>
                      <w:b/>
                      <w:sz w:val="24"/>
                      <w:szCs w:val="24"/>
                    </w:rPr>
                  </w:pPr>
                  <w:r w:rsidRPr="000342AF">
                    <w:rPr>
                      <w:b/>
                      <w:sz w:val="24"/>
                      <w:szCs w:val="24"/>
                    </w:rPr>
                    <w:t>Ненормативный правовой акт</w:t>
                  </w:r>
                </w:p>
              </w:tc>
            </w:tr>
            <w:tr w:rsidR="009E7DFC" w:rsidRPr="000342AF" w14:paraId="2477374E" w14:textId="77777777" w:rsidTr="007748F8">
              <w:tc>
                <w:tcPr>
                  <w:tcW w:w="2297" w:type="dxa"/>
                </w:tcPr>
                <w:p w14:paraId="25823D1F" w14:textId="77777777" w:rsidR="009E7DFC" w:rsidRPr="000342AF" w:rsidRDefault="009E7DFC" w:rsidP="009E7DFC">
                  <w:pPr>
                    <w:rPr>
                      <w:sz w:val="24"/>
                      <w:szCs w:val="24"/>
                    </w:rPr>
                  </w:pPr>
                </w:p>
              </w:tc>
              <w:tc>
                <w:tcPr>
                  <w:tcW w:w="3006" w:type="dxa"/>
                </w:tcPr>
                <w:p w14:paraId="106F9A18" w14:textId="77777777" w:rsidR="009E7DFC" w:rsidRPr="000342AF" w:rsidRDefault="009E7DFC" w:rsidP="009E7DFC">
                  <w:pPr>
                    <w:rPr>
                      <w:sz w:val="24"/>
                      <w:szCs w:val="24"/>
                    </w:rPr>
                  </w:pPr>
                </w:p>
              </w:tc>
            </w:tr>
            <w:tr w:rsidR="009E7DFC" w:rsidRPr="000342AF" w14:paraId="20E1AFED" w14:textId="77777777" w:rsidTr="007748F8">
              <w:tc>
                <w:tcPr>
                  <w:tcW w:w="2297" w:type="dxa"/>
                </w:tcPr>
                <w:p w14:paraId="0C9161BD" w14:textId="77777777" w:rsidR="009E7DFC" w:rsidRPr="000342AF" w:rsidRDefault="009E7DFC" w:rsidP="009E7DFC">
                  <w:pPr>
                    <w:rPr>
                      <w:sz w:val="24"/>
                      <w:szCs w:val="24"/>
                    </w:rPr>
                  </w:pPr>
                </w:p>
              </w:tc>
              <w:tc>
                <w:tcPr>
                  <w:tcW w:w="3006" w:type="dxa"/>
                </w:tcPr>
                <w:p w14:paraId="405F3E31" w14:textId="77777777" w:rsidR="009E7DFC" w:rsidRPr="000342AF" w:rsidRDefault="009E7DFC" w:rsidP="009E7DFC">
                  <w:pPr>
                    <w:rPr>
                      <w:sz w:val="24"/>
                      <w:szCs w:val="24"/>
                    </w:rPr>
                  </w:pPr>
                </w:p>
              </w:tc>
            </w:tr>
            <w:tr w:rsidR="009E7DFC" w:rsidRPr="000342AF" w14:paraId="0A85ACEC" w14:textId="77777777" w:rsidTr="007748F8">
              <w:tc>
                <w:tcPr>
                  <w:tcW w:w="2297" w:type="dxa"/>
                </w:tcPr>
                <w:p w14:paraId="0D26CD93" w14:textId="77777777" w:rsidR="009E7DFC" w:rsidRPr="000342AF" w:rsidRDefault="009E7DFC" w:rsidP="009E7DFC">
                  <w:pPr>
                    <w:rPr>
                      <w:sz w:val="24"/>
                      <w:szCs w:val="24"/>
                    </w:rPr>
                  </w:pPr>
                </w:p>
              </w:tc>
              <w:tc>
                <w:tcPr>
                  <w:tcW w:w="3006" w:type="dxa"/>
                </w:tcPr>
                <w:p w14:paraId="24A935E7" w14:textId="77777777" w:rsidR="009E7DFC" w:rsidRPr="000342AF" w:rsidRDefault="009E7DFC" w:rsidP="009E7DFC">
                  <w:pPr>
                    <w:rPr>
                      <w:sz w:val="24"/>
                      <w:szCs w:val="24"/>
                    </w:rPr>
                  </w:pPr>
                </w:p>
              </w:tc>
            </w:tr>
          </w:tbl>
          <w:p w14:paraId="6C0B8BA5" w14:textId="77777777" w:rsidR="009E7DFC" w:rsidRPr="000342AF" w:rsidRDefault="009E7DFC" w:rsidP="009E7DFC">
            <w:pPr>
              <w:rPr>
                <w:color w:val="FF0000"/>
                <w:sz w:val="24"/>
                <w:szCs w:val="24"/>
              </w:rPr>
            </w:pPr>
          </w:p>
        </w:tc>
      </w:tr>
      <w:tr w:rsidR="009E7DFC" w:rsidRPr="000342AF" w14:paraId="338B6BD6" w14:textId="77777777" w:rsidTr="007748F8">
        <w:tc>
          <w:tcPr>
            <w:tcW w:w="1560" w:type="dxa"/>
            <w:vMerge/>
          </w:tcPr>
          <w:p w14:paraId="1EA52E20" w14:textId="77777777" w:rsidR="009E7DFC" w:rsidRPr="000342AF" w:rsidRDefault="009E7DFC" w:rsidP="009E7DFC">
            <w:pPr>
              <w:jc w:val="both"/>
              <w:rPr>
                <w:color w:val="FF0000"/>
                <w:sz w:val="24"/>
                <w:szCs w:val="24"/>
              </w:rPr>
            </w:pPr>
          </w:p>
        </w:tc>
        <w:tc>
          <w:tcPr>
            <w:tcW w:w="2268" w:type="dxa"/>
            <w:vMerge/>
          </w:tcPr>
          <w:p w14:paraId="41E7436A" w14:textId="77777777" w:rsidR="009E7DFC" w:rsidRPr="000342AF" w:rsidRDefault="009E7DFC" w:rsidP="009E7DFC">
            <w:pPr>
              <w:jc w:val="both"/>
              <w:rPr>
                <w:color w:val="FF0000"/>
                <w:sz w:val="24"/>
                <w:szCs w:val="24"/>
              </w:rPr>
            </w:pPr>
          </w:p>
        </w:tc>
        <w:tc>
          <w:tcPr>
            <w:tcW w:w="3402" w:type="dxa"/>
            <w:vAlign w:val="center"/>
          </w:tcPr>
          <w:p w14:paraId="6011FF6A" w14:textId="720D0378" w:rsidR="009E7DFC" w:rsidRPr="000342AF" w:rsidRDefault="009E7DFC" w:rsidP="009E7DFC">
            <w:pPr>
              <w:jc w:val="both"/>
              <w:rPr>
                <w:sz w:val="24"/>
                <w:szCs w:val="24"/>
              </w:rPr>
            </w:pPr>
            <w:r w:rsidRPr="000342AF">
              <w:rPr>
                <w:sz w:val="24"/>
                <w:szCs w:val="24"/>
              </w:rPr>
              <w:t xml:space="preserve">2. Владеет общими и специальными методами экспертного анализа и оценки проектов нормативных правовых актов, проявляет </w:t>
            </w:r>
            <w:r w:rsidRPr="000342AF">
              <w:rPr>
                <w:sz w:val="24"/>
                <w:szCs w:val="24"/>
              </w:rPr>
              <w:lastRenderedPageBreak/>
              <w:t>профессионализм и ответственность при расчете затрат на их реализацию и определение источников финансирования</w:t>
            </w:r>
          </w:p>
        </w:tc>
        <w:tc>
          <w:tcPr>
            <w:tcW w:w="8505" w:type="dxa"/>
          </w:tcPr>
          <w:p w14:paraId="1E7BF72E" w14:textId="40E29FDC" w:rsidR="009E7DFC" w:rsidRPr="000342AF" w:rsidRDefault="009E7DFC" w:rsidP="003A7AD3">
            <w:pPr>
              <w:rPr>
                <w:sz w:val="24"/>
                <w:szCs w:val="24"/>
              </w:rPr>
            </w:pPr>
            <w:r w:rsidRPr="000342AF">
              <w:rPr>
                <w:b/>
                <w:sz w:val="24"/>
                <w:szCs w:val="24"/>
              </w:rPr>
              <w:lastRenderedPageBreak/>
              <w:t>Задание №</w:t>
            </w:r>
            <w:r w:rsidR="00BA1122" w:rsidRPr="000342AF">
              <w:rPr>
                <w:b/>
                <w:sz w:val="24"/>
                <w:szCs w:val="24"/>
              </w:rPr>
              <w:t>5.</w:t>
            </w:r>
            <w:r w:rsidRPr="000342AF">
              <w:rPr>
                <w:sz w:val="24"/>
                <w:szCs w:val="24"/>
              </w:rPr>
              <w:t xml:space="preserve"> </w:t>
            </w:r>
            <w:r w:rsidR="003A7AD3" w:rsidRPr="000342AF">
              <w:rPr>
                <w:sz w:val="24"/>
                <w:szCs w:val="24"/>
              </w:rPr>
              <w:t>«Бюджет как экономическая категория».</w:t>
            </w:r>
          </w:p>
          <w:p w14:paraId="78FDE5F8" w14:textId="67DCD3B1" w:rsidR="003A7AD3" w:rsidRPr="000342AF" w:rsidRDefault="003A7AD3" w:rsidP="003A7AD3">
            <w:pPr>
              <w:rPr>
                <w:sz w:val="24"/>
                <w:szCs w:val="24"/>
              </w:rPr>
            </w:pPr>
            <w:r w:rsidRPr="000342AF">
              <w:rPr>
                <w:sz w:val="24"/>
                <w:szCs w:val="24"/>
              </w:rPr>
              <w:t xml:space="preserve">Выполните </w:t>
            </w:r>
            <w:r w:rsidR="0072536F" w:rsidRPr="000342AF">
              <w:rPr>
                <w:sz w:val="24"/>
                <w:szCs w:val="24"/>
              </w:rPr>
              <w:t>следующий блок заданий</w:t>
            </w:r>
            <w:r w:rsidRPr="000342AF">
              <w:rPr>
                <w:sz w:val="24"/>
                <w:szCs w:val="24"/>
              </w:rPr>
              <w:t>:</w:t>
            </w:r>
          </w:p>
          <w:p w14:paraId="60757355" w14:textId="6917FD4F" w:rsidR="003A7AD3" w:rsidRPr="000342AF" w:rsidRDefault="003A7AD3" w:rsidP="003A7AD3">
            <w:pPr>
              <w:ind w:left="24" w:right="51"/>
              <w:rPr>
                <w:sz w:val="24"/>
                <w:szCs w:val="24"/>
              </w:rPr>
            </w:pPr>
            <w:r w:rsidRPr="000342AF">
              <w:rPr>
                <w:b/>
                <w:sz w:val="24"/>
                <w:szCs w:val="24"/>
              </w:rPr>
              <w:t xml:space="preserve">Задание </w:t>
            </w:r>
            <w:r w:rsidR="0072536F" w:rsidRPr="000342AF">
              <w:rPr>
                <w:b/>
                <w:sz w:val="24"/>
                <w:szCs w:val="24"/>
              </w:rPr>
              <w:t>5.1</w:t>
            </w:r>
            <w:r w:rsidRPr="000342AF">
              <w:rPr>
                <w:b/>
                <w:sz w:val="24"/>
                <w:szCs w:val="24"/>
              </w:rPr>
              <w:t>.</w:t>
            </w:r>
            <w:r w:rsidRPr="000342AF">
              <w:rPr>
                <w:sz w:val="24"/>
                <w:szCs w:val="24"/>
              </w:rPr>
              <w:t xml:space="preserve"> В своем ответе по финансам студент Петров утверждал, что бюджетная система России состоит из государственных бюджетов и бюджетов муниципальных образований, причем к бюджетам муниципальных </w:t>
            </w:r>
            <w:r w:rsidRPr="000342AF">
              <w:rPr>
                <w:sz w:val="24"/>
                <w:szCs w:val="24"/>
              </w:rPr>
              <w:lastRenderedPageBreak/>
              <w:t xml:space="preserve">образований он относил также и бюджеты муниципальных внебюджетных фондов. Обосновано ли мнение студента Петрова? Какова структура бюджетной системы РФ? </w:t>
            </w:r>
          </w:p>
          <w:p w14:paraId="009F38F5" w14:textId="1D366E02" w:rsidR="003A7AD3" w:rsidRPr="000342AF" w:rsidRDefault="003A7AD3" w:rsidP="003A7AD3">
            <w:pPr>
              <w:rPr>
                <w:sz w:val="24"/>
                <w:szCs w:val="24"/>
              </w:rPr>
            </w:pPr>
            <w:r w:rsidRPr="000342AF">
              <w:rPr>
                <w:b/>
                <w:sz w:val="24"/>
                <w:szCs w:val="24"/>
              </w:rPr>
              <w:t xml:space="preserve">Задание </w:t>
            </w:r>
            <w:r w:rsidR="0072536F" w:rsidRPr="000342AF">
              <w:rPr>
                <w:b/>
                <w:sz w:val="24"/>
                <w:szCs w:val="24"/>
              </w:rPr>
              <w:t>5.2</w:t>
            </w:r>
            <w:r w:rsidRPr="000342AF">
              <w:rPr>
                <w:b/>
                <w:sz w:val="24"/>
                <w:szCs w:val="24"/>
              </w:rPr>
              <w:t>.</w:t>
            </w:r>
            <w:r w:rsidRPr="000342AF">
              <w:rPr>
                <w:sz w:val="24"/>
                <w:szCs w:val="24"/>
              </w:rPr>
              <w:t xml:space="preserve"> Изобразите схематично источники формирования доходной </w:t>
            </w:r>
            <w:r w:rsidR="0072536F" w:rsidRPr="000342AF">
              <w:rPr>
                <w:sz w:val="24"/>
                <w:szCs w:val="24"/>
              </w:rPr>
              <w:t>части федерального</w:t>
            </w:r>
            <w:r w:rsidRPr="000342AF">
              <w:rPr>
                <w:sz w:val="24"/>
                <w:szCs w:val="24"/>
              </w:rPr>
              <w:t xml:space="preserve">, регионального и местного бюджетов </w:t>
            </w:r>
          </w:p>
          <w:p w14:paraId="22A2A070" w14:textId="7F52F9AC" w:rsidR="003A7AD3" w:rsidRPr="000342AF" w:rsidRDefault="003A7AD3" w:rsidP="003A7AD3">
            <w:pPr>
              <w:ind w:left="-5" w:right="42"/>
              <w:rPr>
                <w:sz w:val="24"/>
                <w:szCs w:val="24"/>
              </w:rPr>
            </w:pPr>
            <w:r w:rsidRPr="000342AF">
              <w:rPr>
                <w:b/>
                <w:sz w:val="24"/>
                <w:szCs w:val="24"/>
              </w:rPr>
              <w:t xml:space="preserve">Задание </w:t>
            </w:r>
            <w:r w:rsidR="0072536F" w:rsidRPr="000342AF">
              <w:rPr>
                <w:b/>
                <w:sz w:val="24"/>
                <w:szCs w:val="24"/>
              </w:rPr>
              <w:t>5.3</w:t>
            </w:r>
            <w:r w:rsidRPr="000342AF">
              <w:rPr>
                <w:b/>
                <w:sz w:val="24"/>
                <w:szCs w:val="24"/>
              </w:rPr>
              <w:t>.</w:t>
            </w:r>
            <w:r w:rsidRPr="000342AF">
              <w:rPr>
                <w:sz w:val="24"/>
                <w:szCs w:val="24"/>
              </w:rPr>
              <w:t xml:space="preserve"> Сравните содержание и последствия покрытия бюджетного дефицита за счет государственных заимствований и кредитно-денежной эмиссии. Сделайте выводы. </w:t>
            </w:r>
          </w:p>
          <w:p w14:paraId="78F4F26C" w14:textId="1FC4F428" w:rsidR="003A7AD3" w:rsidRPr="000342AF" w:rsidRDefault="003A7AD3" w:rsidP="003A7AD3">
            <w:pPr>
              <w:ind w:left="-5" w:right="42"/>
              <w:rPr>
                <w:sz w:val="24"/>
                <w:szCs w:val="24"/>
              </w:rPr>
            </w:pPr>
            <w:r w:rsidRPr="000342AF">
              <w:rPr>
                <w:b/>
                <w:sz w:val="24"/>
                <w:szCs w:val="24"/>
              </w:rPr>
              <w:t xml:space="preserve">Задание </w:t>
            </w:r>
            <w:r w:rsidR="0072536F" w:rsidRPr="000342AF">
              <w:rPr>
                <w:b/>
                <w:sz w:val="24"/>
                <w:szCs w:val="24"/>
              </w:rPr>
              <w:t>5.4</w:t>
            </w:r>
            <w:r w:rsidRPr="000342AF">
              <w:rPr>
                <w:b/>
                <w:sz w:val="24"/>
                <w:szCs w:val="24"/>
              </w:rPr>
              <w:t>.</w:t>
            </w:r>
            <w:r w:rsidRPr="000342AF">
              <w:rPr>
                <w:sz w:val="24"/>
                <w:szCs w:val="24"/>
              </w:rPr>
              <w:t xml:space="preserve"> Изобразите схематический бюджетный процесс в России. </w:t>
            </w:r>
          </w:p>
          <w:p w14:paraId="28629BC7" w14:textId="1ED187F8" w:rsidR="003A7AD3" w:rsidRPr="000342AF" w:rsidRDefault="003A7AD3" w:rsidP="003A7AD3">
            <w:pPr>
              <w:ind w:left="24" w:right="51"/>
              <w:rPr>
                <w:sz w:val="24"/>
                <w:szCs w:val="24"/>
              </w:rPr>
            </w:pPr>
            <w:r w:rsidRPr="000342AF">
              <w:rPr>
                <w:b/>
                <w:sz w:val="24"/>
                <w:szCs w:val="24"/>
              </w:rPr>
              <w:t>Задание 5</w:t>
            </w:r>
            <w:r w:rsidR="0072536F" w:rsidRPr="000342AF">
              <w:rPr>
                <w:b/>
                <w:sz w:val="24"/>
                <w:szCs w:val="24"/>
              </w:rPr>
              <w:t>.5</w:t>
            </w:r>
            <w:r w:rsidRPr="000342AF">
              <w:rPr>
                <w:b/>
                <w:sz w:val="24"/>
                <w:szCs w:val="24"/>
              </w:rPr>
              <w:t>.</w:t>
            </w:r>
            <w:r w:rsidRPr="000342AF">
              <w:rPr>
                <w:sz w:val="24"/>
                <w:szCs w:val="24"/>
              </w:rPr>
              <w:t xml:space="preserve"> В ходе рассмотрения федерального бюджета Государственная Дума РФ отклонила проект бюджета на очередной финансовый год в первом чтении. Каковы последствия принятия Думой данного решения? </w:t>
            </w:r>
          </w:p>
          <w:p w14:paraId="750C437F" w14:textId="18419110" w:rsidR="003A7AD3" w:rsidRPr="000342AF" w:rsidRDefault="003A7AD3" w:rsidP="0072536F">
            <w:pPr>
              <w:rPr>
                <w:sz w:val="24"/>
                <w:szCs w:val="24"/>
              </w:rPr>
            </w:pPr>
            <w:r w:rsidRPr="000342AF">
              <w:rPr>
                <w:b/>
                <w:sz w:val="24"/>
                <w:szCs w:val="24"/>
              </w:rPr>
              <w:t xml:space="preserve">Задание </w:t>
            </w:r>
            <w:r w:rsidR="0072536F" w:rsidRPr="000342AF">
              <w:rPr>
                <w:b/>
                <w:sz w:val="24"/>
                <w:szCs w:val="24"/>
              </w:rPr>
              <w:t>5.</w:t>
            </w:r>
            <w:r w:rsidRPr="000342AF">
              <w:rPr>
                <w:b/>
                <w:sz w:val="24"/>
                <w:szCs w:val="24"/>
              </w:rPr>
              <w:t>6.</w:t>
            </w:r>
            <w:r w:rsidRPr="000342AF">
              <w:rPr>
                <w:sz w:val="24"/>
                <w:szCs w:val="24"/>
              </w:rPr>
              <w:t xml:space="preserve"> Определите размер профицита или дефицита бюджета субъекта РФ в текущем году при следующих условиях: расходы бюджета субъекта РФ в текущем году составят 0,76 млрд. руб.; доходы бюджета субъекта РФ в прогнозируемом периоде увеличатся по сравнению с текущим годом на 20 % и составят 840 млн. руб.  </w:t>
            </w:r>
          </w:p>
          <w:p w14:paraId="0008E2A2" w14:textId="77777777" w:rsidR="009E7DFC" w:rsidRDefault="003A7AD3" w:rsidP="003A7AD3">
            <w:pPr>
              <w:rPr>
                <w:sz w:val="24"/>
                <w:szCs w:val="24"/>
              </w:rPr>
            </w:pPr>
            <w:r w:rsidRPr="000342AF">
              <w:rPr>
                <w:b/>
                <w:sz w:val="24"/>
                <w:szCs w:val="24"/>
              </w:rPr>
              <w:t xml:space="preserve">Задание </w:t>
            </w:r>
            <w:r w:rsidR="0072536F" w:rsidRPr="000342AF">
              <w:rPr>
                <w:b/>
                <w:sz w:val="24"/>
                <w:szCs w:val="24"/>
              </w:rPr>
              <w:t>5.</w:t>
            </w:r>
            <w:r w:rsidRPr="000342AF">
              <w:rPr>
                <w:b/>
                <w:sz w:val="24"/>
                <w:szCs w:val="24"/>
              </w:rPr>
              <w:t>7.</w:t>
            </w:r>
            <w:r w:rsidRPr="000342AF">
              <w:rPr>
                <w:sz w:val="24"/>
                <w:szCs w:val="24"/>
              </w:rPr>
              <w:t xml:space="preserve"> Определите размер расходов федерального бюджета в прогнозируемом году при следующих условиях: в текущем году ВВП составит 15 трлн.руб., а в прогнозируемом году увеличится на 8 %; доходы федерального бюджета в прогнозируемом году составят 19 % от ВВП; дефицит федерального бюджета в прогнозируемом году – 1 % от объема его доходов.</w:t>
            </w:r>
          </w:p>
          <w:p w14:paraId="2D807168" w14:textId="323A4229" w:rsidR="007748F8" w:rsidRPr="000342AF" w:rsidRDefault="007748F8" w:rsidP="003A7AD3">
            <w:pPr>
              <w:rPr>
                <w:color w:val="FF0000"/>
                <w:sz w:val="24"/>
                <w:szCs w:val="24"/>
              </w:rPr>
            </w:pPr>
          </w:p>
        </w:tc>
      </w:tr>
      <w:tr w:rsidR="009E7DFC" w:rsidRPr="000342AF" w14:paraId="3E9A8D29" w14:textId="77777777" w:rsidTr="007748F8">
        <w:tc>
          <w:tcPr>
            <w:tcW w:w="1560" w:type="dxa"/>
            <w:vMerge/>
          </w:tcPr>
          <w:p w14:paraId="06B4CE68" w14:textId="450681E1" w:rsidR="009E7DFC" w:rsidRPr="000342AF" w:rsidRDefault="009E7DFC" w:rsidP="009E7DFC">
            <w:pPr>
              <w:jc w:val="both"/>
              <w:rPr>
                <w:color w:val="FF0000"/>
                <w:sz w:val="24"/>
                <w:szCs w:val="24"/>
              </w:rPr>
            </w:pPr>
          </w:p>
        </w:tc>
        <w:tc>
          <w:tcPr>
            <w:tcW w:w="2268" w:type="dxa"/>
            <w:vMerge/>
          </w:tcPr>
          <w:p w14:paraId="615F2134" w14:textId="77777777" w:rsidR="009E7DFC" w:rsidRPr="000342AF" w:rsidRDefault="009E7DFC" w:rsidP="009E7DFC">
            <w:pPr>
              <w:jc w:val="both"/>
              <w:rPr>
                <w:color w:val="FF0000"/>
                <w:sz w:val="24"/>
                <w:szCs w:val="24"/>
              </w:rPr>
            </w:pPr>
          </w:p>
        </w:tc>
        <w:tc>
          <w:tcPr>
            <w:tcW w:w="3402" w:type="dxa"/>
            <w:vAlign w:val="center"/>
          </w:tcPr>
          <w:p w14:paraId="1989B54A" w14:textId="214C8B0A" w:rsidR="009E7DFC" w:rsidRPr="000342AF" w:rsidRDefault="009E7DFC" w:rsidP="009E7DFC">
            <w:pPr>
              <w:jc w:val="both"/>
              <w:rPr>
                <w:sz w:val="24"/>
                <w:szCs w:val="24"/>
              </w:rPr>
            </w:pPr>
            <w:r w:rsidRPr="000342AF">
              <w:rPr>
                <w:sz w:val="24"/>
                <w:szCs w:val="24"/>
              </w:rPr>
              <w:t xml:space="preserve">3. Грамотно использует арсенал методов и методик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w:t>
            </w:r>
            <w:r w:rsidRPr="000342AF">
              <w:rPr>
                <w:sz w:val="24"/>
                <w:szCs w:val="24"/>
              </w:rPr>
              <w:lastRenderedPageBreak/>
              <w:t>органами исполнительной власти и органами государственной власти субъектов Российской Федерации</w:t>
            </w:r>
          </w:p>
        </w:tc>
        <w:tc>
          <w:tcPr>
            <w:tcW w:w="8505" w:type="dxa"/>
          </w:tcPr>
          <w:p w14:paraId="3936E77B" w14:textId="77777777" w:rsidR="00D00F86" w:rsidRPr="000342AF" w:rsidRDefault="009E7DFC" w:rsidP="00D00F86">
            <w:pPr>
              <w:jc w:val="both"/>
              <w:rPr>
                <w:iCs/>
                <w:sz w:val="24"/>
                <w:szCs w:val="24"/>
              </w:rPr>
            </w:pPr>
            <w:r w:rsidRPr="000342AF">
              <w:rPr>
                <w:b/>
                <w:sz w:val="24"/>
                <w:szCs w:val="24"/>
              </w:rPr>
              <w:lastRenderedPageBreak/>
              <w:t>Задание №</w:t>
            </w:r>
            <w:r w:rsidR="00BA1122" w:rsidRPr="000342AF">
              <w:rPr>
                <w:b/>
                <w:sz w:val="24"/>
                <w:szCs w:val="24"/>
              </w:rPr>
              <w:t>6.</w:t>
            </w:r>
            <w:r w:rsidRPr="000342AF">
              <w:rPr>
                <w:sz w:val="24"/>
                <w:szCs w:val="24"/>
              </w:rPr>
              <w:t xml:space="preserve"> </w:t>
            </w:r>
            <w:r w:rsidR="00D00F86" w:rsidRPr="000342AF">
              <w:rPr>
                <w:iCs/>
                <w:sz w:val="24"/>
                <w:szCs w:val="24"/>
              </w:rPr>
              <w:t>В классическом менеджменте считается, что прогнозирование — это метод, в котором используются как опыт, накопленный в прошлом, так и текущие допущения в отношении будущего в целях его определения. В результате этого получают картину будущего, которую можно использовать как основу при планировании.</w:t>
            </w:r>
          </w:p>
          <w:p w14:paraId="0A5B23F1" w14:textId="77777777" w:rsidR="00D00F86" w:rsidRPr="000342AF" w:rsidRDefault="00D00F86" w:rsidP="00D00F86">
            <w:pPr>
              <w:jc w:val="both"/>
              <w:rPr>
                <w:iCs/>
                <w:sz w:val="24"/>
                <w:szCs w:val="24"/>
              </w:rPr>
            </w:pPr>
            <w:r w:rsidRPr="000342AF">
              <w:rPr>
                <w:iCs/>
                <w:sz w:val="24"/>
                <w:szCs w:val="24"/>
              </w:rPr>
              <w:t xml:space="preserve">Прогноз в управлении представляет собой технологию разработки моделей развития управляемого объекта. Показатели прогноза (числовые характеристики объекта, объемы и сроки работ и т. п.) имеют вероятностную природу. На основе прогнозов осуществляется предвидение и принимаются управленческие решения. Цель прогнозирования — получить научно-обоснованные варианты тенденций развития (изменения) управляемого объекта (показателей его </w:t>
            </w:r>
            <w:r w:rsidRPr="000342AF">
              <w:rPr>
                <w:iCs/>
                <w:sz w:val="24"/>
                <w:szCs w:val="24"/>
              </w:rPr>
              <w:lastRenderedPageBreak/>
              <w:t>состояния) во времени и пространстве.</w:t>
            </w:r>
          </w:p>
          <w:p w14:paraId="657E8840" w14:textId="77777777" w:rsidR="00D00F86" w:rsidRPr="000342AF" w:rsidRDefault="00D00F86" w:rsidP="00D00F86">
            <w:pPr>
              <w:jc w:val="both"/>
              <w:rPr>
                <w:iCs/>
                <w:sz w:val="24"/>
                <w:szCs w:val="24"/>
              </w:rPr>
            </w:pPr>
            <w:r w:rsidRPr="000342AF">
              <w:rPr>
                <w:iCs/>
                <w:sz w:val="24"/>
                <w:szCs w:val="24"/>
              </w:rPr>
              <w:t>Основываясь на вышесказанном, сделайте прогноз социально-экономических последствий принятия следующих нормативно-правовых актов:</w:t>
            </w:r>
          </w:p>
          <w:p w14:paraId="423DE5D4" w14:textId="77777777" w:rsidR="00D00F86" w:rsidRPr="000342AF" w:rsidRDefault="00D00F86" w:rsidP="00D00F86">
            <w:pPr>
              <w:jc w:val="both"/>
              <w:rPr>
                <w:iCs/>
                <w:sz w:val="24"/>
                <w:szCs w:val="24"/>
              </w:rPr>
            </w:pPr>
            <w:r w:rsidRPr="000342AF">
              <w:rPr>
                <w:iCs/>
                <w:sz w:val="24"/>
                <w:szCs w:val="24"/>
              </w:rPr>
              <w:t>- постановления главы района об утверждении землеотвода для начала разработки месторождения песка в п.г.т. N;</w:t>
            </w:r>
          </w:p>
          <w:p w14:paraId="5BA6C30A" w14:textId="77777777" w:rsidR="00D00F86" w:rsidRPr="000342AF" w:rsidRDefault="00D00F86" w:rsidP="00D00F86">
            <w:pPr>
              <w:jc w:val="both"/>
              <w:rPr>
                <w:iCs/>
                <w:sz w:val="24"/>
                <w:szCs w:val="24"/>
              </w:rPr>
            </w:pPr>
            <w:r w:rsidRPr="000342AF">
              <w:rPr>
                <w:iCs/>
                <w:sz w:val="24"/>
                <w:szCs w:val="24"/>
              </w:rPr>
              <w:t>- указа губернатора республики А. о закрытии республиканского полигона ТБО и запрете утилизации мусора путем захоронения;</w:t>
            </w:r>
          </w:p>
          <w:p w14:paraId="52FC92DA" w14:textId="259EB386" w:rsidR="009E7DFC" w:rsidRPr="000342AF" w:rsidRDefault="00D00F86" w:rsidP="00D00F86">
            <w:pPr>
              <w:rPr>
                <w:color w:val="FF0000"/>
                <w:sz w:val="24"/>
                <w:szCs w:val="24"/>
              </w:rPr>
            </w:pPr>
            <w:r w:rsidRPr="000342AF">
              <w:rPr>
                <w:iCs/>
                <w:sz w:val="24"/>
                <w:szCs w:val="24"/>
              </w:rPr>
              <w:t>- постановления правительства Российской Федерации о строительстве гидроэлектростанции в приграничном районе N-ской области.</w:t>
            </w:r>
          </w:p>
        </w:tc>
      </w:tr>
    </w:tbl>
    <w:p w14:paraId="4A26412D" w14:textId="77777777" w:rsidR="00FE1827" w:rsidRPr="004A58EB" w:rsidRDefault="00FE1827" w:rsidP="00F95658">
      <w:pPr>
        <w:ind w:firstLine="709"/>
        <w:jc w:val="both"/>
        <w:rPr>
          <w:sz w:val="28"/>
          <w:szCs w:val="28"/>
        </w:rPr>
      </w:pPr>
    </w:p>
    <w:p w14:paraId="6F27E604" w14:textId="77777777" w:rsidR="00485D53" w:rsidRPr="004A58EB" w:rsidRDefault="00485D53" w:rsidP="00F95658">
      <w:pPr>
        <w:ind w:firstLine="709"/>
        <w:jc w:val="both"/>
        <w:rPr>
          <w:sz w:val="28"/>
          <w:szCs w:val="28"/>
        </w:rPr>
        <w:sectPr w:rsidR="00485D53" w:rsidRPr="004A58EB" w:rsidSect="005758AA">
          <w:pgSz w:w="16838" w:h="11906" w:orient="landscape"/>
          <w:pgMar w:top="1134" w:right="1134" w:bottom="567" w:left="1134" w:header="708" w:footer="708" w:gutter="0"/>
          <w:pgNumType w:start="22"/>
          <w:cols w:space="708"/>
          <w:titlePg/>
          <w:docGrid w:linePitch="360"/>
        </w:sectPr>
      </w:pPr>
    </w:p>
    <w:p w14:paraId="4CE839B5" w14:textId="77777777" w:rsidR="00DF325C" w:rsidRPr="009E7DFC" w:rsidRDefault="00145199" w:rsidP="00790BC0">
      <w:pPr>
        <w:pStyle w:val="1"/>
        <w:spacing w:before="120"/>
        <w:ind w:firstLine="709"/>
        <w:jc w:val="both"/>
        <w:rPr>
          <w:rFonts w:ascii="Times New Roman" w:hAnsi="Times New Roman" w:cs="Times New Roman"/>
          <w:b/>
          <w:color w:val="auto"/>
          <w:sz w:val="28"/>
          <w:szCs w:val="28"/>
        </w:rPr>
      </w:pPr>
      <w:bookmarkStart w:id="17" w:name="_Toc121747212"/>
      <w:r w:rsidRPr="009E7DFC">
        <w:rPr>
          <w:rFonts w:ascii="Times New Roman" w:hAnsi="Times New Roman" w:cs="Times New Roman"/>
          <w:b/>
          <w:color w:val="auto"/>
          <w:sz w:val="28"/>
          <w:szCs w:val="28"/>
        </w:rPr>
        <w:lastRenderedPageBreak/>
        <w:t>8</w:t>
      </w:r>
      <w:r w:rsidR="00C52F7B" w:rsidRPr="009E7DFC">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9E7DFC">
        <w:rPr>
          <w:rFonts w:ascii="Times New Roman" w:hAnsi="Times New Roman" w:cs="Times New Roman"/>
          <w:b/>
          <w:color w:val="auto"/>
          <w:sz w:val="28"/>
          <w:szCs w:val="28"/>
        </w:rPr>
        <w:t xml:space="preserve"> дисциплины</w:t>
      </w:r>
      <w:bookmarkEnd w:id="17"/>
    </w:p>
    <w:p w14:paraId="33A4F7AB" w14:textId="77777777" w:rsidR="005E3541" w:rsidRPr="00645C87" w:rsidRDefault="005E3541" w:rsidP="00645C87">
      <w:pPr>
        <w:pStyle w:val="2"/>
        <w:spacing w:before="120" w:line="276" w:lineRule="auto"/>
        <w:ind w:firstLine="709"/>
        <w:jc w:val="both"/>
        <w:rPr>
          <w:rFonts w:ascii="Times New Roman" w:hAnsi="Times New Roman" w:cs="Times New Roman"/>
          <w:b/>
          <w:bCs/>
          <w:i/>
          <w:color w:val="auto"/>
          <w:sz w:val="28"/>
          <w:szCs w:val="28"/>
        </w:rPr>
      </w:pPr>
      <w:bookmarkStart w:id="18" w:name="_Toc121747213"/>
      <w:r w:rsidRPr="00645C87">
        <w:rPr>
          <w:rFonts w:ascii="Times New Roman" w:hAnsi="Times New Roman" w:cs="Times New Roman"/>
          <w:b/>
          <w:bCs/>
          <w:i/>
          <w:color w:val="auto"/>
          <w:sz w:val="28"/>
          <w:szCs w:val="28"/>
        </w:rPr>
        <w:t>8.1. Нормативно-правовые акты:</w:t>
      </w:r>
      <w:bookmarkEnd w:id="18"/>
    </w:p>
    <w:p w14:paraId="5ABE296B" w14:textId="453E79E9"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Конституция Российской Федерации. – [Электронный ресурс</w:t>
      </w:r>
      <w:r w:rsidR="009E7DFC">
        <w:rPr>
          <w:color w:val="262626" w:themeColor="text1" w:themeTint="D9"/>
          <w:sz w:val="28"/>
          <w:szCs w:val="28"/>
        </w:rPr>
        <w:t>].</w:t>
      </w:r>
      <w:r w:rsidR="009E7DFC" w:rsidRPr="009E7808">
        <w:rPr>
          <w:color w:val="262626" w:themeColor="text1" w:themeTint="D9"/>
          <w:sz w:val="28"/>
          <w:szCs w:val="28"/>
        </w:rPr>
        <w:t>–</w:t>
      </w:r>
      <w:r w:rsidRPr="009E7808">
        <w:rPr>
          <w:color w:val="262626" w:themeColor="text1" w:themeTint="D9"/>
          <w:sz w:val="28"/>
          <w:szCs w:val="28"/>
        </w:rPr>
        <w:t xml:space="preserve"> 2019. – Режим доступа: Консультант Плюс.</w:t>
      </w:r>
    </w:p>
    <w:p w14:paraId="4C47E6F4" w14:textId="5DBD2DD5"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 xml:space="preserve">Указ Президента РФ от 07.05.2018 </w:t>
      </w:r>
      <w:r w:rsidR="00FA6A85">
        <w:rPr>
          <w:color w:val="262626" w:themeColor="text1" w:themeTint="D9"/>
          <w:sz w:val="28"/>
          <w:szCs w:val="28"/>
        </w:rPr>
        <w:t>№</w:t>
      </w:r>
      <w:r w:rsidRPr="009E7808">
        <w:rPr>
          <w:color w:val="262626" w:themeColor="text1" w:themeTint="D9"/>
          <w:sz w:val="28"/>
          <w:szCs w:val="28"/>
        </w:rPr>
        <w:t xml:space="preserve"> 204 "О национальных целях и стратегических задачах развития Российской Федерации на период до 2024 года» Доступ из справ</w:t>
      </w:r>
      <w:r w:rsidR="009E7DFC">
        <w:rPr>
          <w:color w:val="262626" w:themeColor="text1" w:themeTint="D9"/>
          <w:sz w:val="28"/>
          <w:szCs w:val="28"/>
        </w:rPr>
        <w:t>очно</w:t>
      </w:r>
      <w:r w:rsidRPr="009E7808">
        <w:rPr>
          <w:color w:val="262626" w:themeColor="text1" w:themeTint="D9"/>
          <w:sz w:val="28"/>
          <w:szCs w:val="28"/>
        </w:rPr>
        <w:t xml:space="preserve">-правовой </w:t>
      </w:r>
      <w:r w:rsidR="009E7DFC" w:rsidRPr="009E7808">
        <w:rPr>
          <w:color w:val="262626" w:themeColor="text1" w:themeTint="D9"/>
          <w:sz w:val="28"/>
          <w:szCs w:val="28"/>
        </w:rPr>
        <w:t>системы «</w:t>
      </w:r>
      <w:r w:rsidRPr="009E7808">
        <w:rPr>
          <w:color w:val="262626" w:themeColor="text1" w:themeTint="D9"/>
          <w:sz w:val="28"/>
          <w:szCs w:val="28"/>
        </w:rPr>
        <w:t>КонсультантПлюс».</w:t>
      </w:r>
    </w:p>
    <w:p w14:paraId="7D740CDB" w14:textId="79D49E9C"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 xml:space="preserve">Постановление Правительства РФ от 31 октября 2018 г. </w:t>
      </w:r>
      <w:r w:rsidR="00FA6A85">
        <w:rPr>
          <w:color w:val="262626" w:themeColor="text1" w:themeTint="D9"/>
          <w:sz w:val="28"/>
          <w:szCs w:val="28"/>
        </w:rPr>
        <w:t>№</w:t>
      </w:r>
      <w:r w:rsidRPr="009E7808">
        <w:rPr>
          <w:color w:val="262626" w:themeColor="text1" w:themeTint="D9"/>
          <w:sz w:val="28"/>
          <w:szCs w:val="28"/>
        </w:rPr>
        <w:t xml:space="preserve"> 1288 «Об организации проектной деятельности в РФ» Доступ из справ</w:t>
      </w:r>
      <w:r w:rsidR="009E7DFC">
        <w:rPr>
          <w:color w:val="262626" w:themeColor="text1" w:themeTint="D9"/>
          <w:sz w:val="28"/>
          <w:szCs w:val="28"/>
        </w:rPr>
        <w:t>очно</w:t>
      </w:r>
      <w:r w:rsidRPr="009E7808">
        <w:rPr>
          <w:color w:val="262626" w:themeColor="text1" w:themeTint="D9"/>
          <w:sz w:val="28"/>
          <w:szCs w:val="28"/>
        </w:rPr>
        <w:t xml:space="preserve">-правовой </w:t>
      </w:r>
      <w:r w:rsidR="009E7DFC" w:rsidRPr="009E7808">
        <w:rPr>
          <w:color w:val="262626" w:themeColor="text1" w:themeTint="D9"/>
          <w:sz w:val="28"/>
          <w:szCs w:val="28"/>
        </w:rPr>
        <w:t>системы «</w:t>
      </w:r>
      <w:r w:rsidRPr="009E7808">
        <w:rPr>
          <w:color w:val="262626" w:themeColor="text1" w:themeTint="D9"/>
          <w:sz w:val="28"/>
          <w:szCs w:val="28"/>
        </w:rPr>
        <w:t>КонсультантПлюс».</w:t>
      </w:r>
    </w:p>
    <w:p w14:paraId="681E352D" w14:textId="758B2DB6"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Постановление Правительства Российской Федерации от 15 октября 2016 г. № 1050 «Об организации проектной деятельности в Правительстве Российской Федерации». Доступ из справ</w:t>
      </w:r>
      <w:r w:rsidR="009E7DFC">
        <w:rPr>
          <w:color w:val="262626" w:themeColor="text1" w:themeTint="D9"/>
          <w:sz w:val="28"/>
          <w:szCs w:val="28"/>
        </w:rPr>
        <w:t>очно</w:t>
      </w:r>
      <w:r w:rsidRPr="009E7808">
        <w:rPr>
          <w:color w:val="262626" w:themeColor="text1" w:themeTint="D9"/>
          <w:sz w:val="28"/>
          <w:szCs w:val="28"/>
        </w:rPr>
        <w:t xml:space="preserve">-правовой </w:t>
      </w:r>
      <w:r w:rsidR="009E7DFC" w:rsidRPr="009E7808">
        <w:rPr>
          <w:color w:val="262626" w:themeColor="text1" w:themeTint="D9"/>
          <w:sz w:val="28"/>
          <w:szCs w:val="28"/>
        </w:rPr>
        <w:t>системы «</w:t>
      </w:r>
      <w:r w:rsidRPr="009E7808">
        <w:rPr>
          <w:color w:val="262626" w:themeColor="text1" w:themeTint="D9"/>
          <w:sz w:val="28"/>
          <w:szCs w:val="28"/>
        </w:rPr>
        <w:t>КонсультантПлюс».</w:t>
      </w:r>
    </w:p>
    <w:p w14:paraId="69EAF6DB" w14:textId="3D567DE9"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 xml:space="preserve">Об утверждении методических рекомендаций по внедрению проектного управления в органах исполнительной власти: Распоряжение Минэкономразвития России от 14 апреля 2014 г. </w:t>
      </w:r>
      <w:r w:rsidR="00340D5D">
        <w:rPr>
          <w:color w:val="262626" w:themeColor="text1" w:themeTint="D9"/>
          <w:sz w:val="28"/>
          <w:szCs w:val="28"/>
        </w:rPr>
        <w:t>№</w:t>
      </w:r>
      <w:r w:rsidRPr="009E7808">
        <w:rPr>
          <w:color w:val="262626" w:themeColor="text1" w:themeTint="D9"/>
          <w:sz w:val="28"/>
          <w:szCs w:val="28"/>
        </w:rPr>
        <w:t xml:space="preserve"> 26Р-АУ [Электронный ресурс]. Дос</w:t>
      </w:r>
      <w:r w:rsidR="009E7DFC">
        <w:rPr>
          <w:color w:val="262626" w:themeColor="text1" w:themeTint="D9"/>
          <w:sz w:val="28"/>
          <w:szCs w:val="28"/>
        </w:rPr>
        <w:t xml:space="preserve">туп из справочно-правовой системы </w:t>
      </w:r>
      <w:r w:rsidRPr="009E7808">
        <w:rPr>
          <w:color w:val="262626" w:themeColor="text1" w:themeTint="D9"/>
          <w:sz w:val="28"/>
          <w:szCs w:val="28"/>
        </w:rPr>
        <w:t>«КонсультантПлюс».</w:t>
      </w:r>
    </w:p>
    <w:p w14:paraId="760D24E5" w14:textId="7C9C5B15" w:rsidR="005E3541" w:rsidRPr="009E7808" w:rsidRDefault="005E3541" w:rsidP="00CC0903">
      <w:pPr>
        <w:widowControl/>
        <w:numPr>
          <w:ilvl w:val="0"/>
          <w:numId w:val="36"/>
        </w:numPr>
        <w:tabs>
          <w:tab w:val="left" w:pos="1276"/>
        </w:tabs>
        <w:autoSpaceDE/>
        <w:autoSpaceDN/>
        <w:adjustRightInd/>
        <w:ind w:left="0" w:firstLine="709"/>
        <w:jc w:val="both"/>
        <w:rPr>
          <w:color w:val="262626" w:themeColor="text1" w:themeTint="D9"/>
          <w:sz w:val="28"/>
          <w:szCs w:val="28"/>
        </w:rPr>
      </w:pPr>
      <w:r w:rsidRPr="009E7808">
        <w:rPr>
          <w:color w:val="262626" w:themeColor="text1" w:themeTint="D9"/>
          <w:sz w:val="28"/>
          <w:szCs w:val="28"/>
        </w:rPr>
        <w:t>Приказ Минэкономразвития от 30 ноября 2017 №646 «Положение об организации проектной деятельности в Минэкономразвития»</w:t>
      </w:r>
    </w:p>
    <w:p w14:paraId="714D5043" w14:textId="77777777" w:rsidR="005E3541" w:rsidRPr="00645C87" w:rsidRDefault="005E3541" w:rsidP="00645C87">
      <w:pPr>
        <w:pStyle w:val="2"/>
        <w:spacing w:before="120" w:line="276" w:lineRule="auto"/>
        <w:ind w:firstLine="709"/>
        <w:jc w:val="both"/>
        <w:rPr>
          <w:rFonts w:ascii="Times New Roman" w:hAnsi="Times New Roman" w:cs="Times New Roman"/>
          <w:b/>
          <w:bCs/>
          <w:i/>
          <w:color w:val="auto"/>
          <w:sz w:val="28"/>
          <w:szCs w:val="28"/>
        </w:rPr>
      </w:pPr>
      <w:bookmarkStart w:id="19" w:name="_Toc121747214"/>
      <w:r w:rsidRPr="00645C87">
        <w:rPr>
          <w:rFonts w:ascii="Times New Roman" w:hAnsi="Times New Roman" w:cs="Times New Roman"/>
          <w:b/>
          <w:bCs/>
          <w:i/>
          <w:color w:val="auto"/>
          <w:sz w:val="28"/>
          <w:szCs w:val="28"/>
        </w:rPr>
        <w:t>8.2. Основная литература:</w:t>
      </w:r>
      <w:bookmarkEnd w:id="19"/>
    </w:p>
    <w:p w14:paraId="742102EF" w14:textId="48F898CB" w:rsidR="00BC524A" w:rsidRDefault="00BC524A" w:rsidP="00CC0903">
      <w:pPr>
        <w:pStyle w:val="a6"/>
        <w:widowControl/>
        <w:numPr>
          <w:ilvl w:val="0"/>
          <w:numId w:val="37"/>
        </w:numPr>
        <w:autoSpaceDE/>
        <w:autoSpaceDN/>
        <w:adjustRightInd/>
        <w:ind w:left="0" w:firstLine="709"/>
        <w:jc w:val="both"/>
        <w:rPr>
          <w:color w:val="262626" w:themeColor="text1" w:themeTint="D9"/>
          <w:sz w:val="28"/>
          <w:szCs w:val="28"/>
        </w:rPr>
      </w:pPr>
      <w:r w:rsidRPr="00BC524A">
        <w:rPr>
          <w:color w:val="262626" w:themeColor="text1" w:themeTint="D9"/>
          <w:sz w:val="28"/>
          <w:szCs w:val="28"/>
        </w:rPr>
        <w:t>Зуб, А. Т. Управление проектами : учебник и практикум для вузов / А. Т. Зуб. — Москва : Издательство Юрайт, 2022. — 422 с. — (Высшее образование). —  Образовательная платформа Юрайт [сайт]. — URL: https://urait.ru/bcode/489197 (дата обращения:16.11.2022). — Текст : электронный.</w:t>
      </w:r>
    </w:p>
    <w:p w14:paraId="52F21A91" w14:textId="3E1B6403" w:rsidR="00BC524A" w:rsidRDefault="00BC524A" w:rsidP="00CC0903">
      <w:pPr>
        <w:pStyle w:val="a6"/>
        <w:widowControl/>
        <w:numPr>
          <w:ilvl w:val="0"/>
          <w:numId w:val="37"/>
        </w:numPr>
        <w:autoSpaceDE/>
        <w:autoSpaceDN/>
        <w:adjustRightInd/>
        <w:ind w:left="0" w:firstLine="709"/>
        <w:jc w:val="both"/>
        <w:rPr>
          <w:color w:val="262626" w:themeColor="text1" w:themeTint="D9"/>
          <w:sz w:val="28"/>
          <w:szCs w:val="28"/>
        </w:rPr>
      </w:pPr>
      <w:r w:rsidRPr="00BC524A">
        <w:rPr>
          <w:color w:val="262626" w:themeColor="text1" w:themeTint="D9"/>
          <w:sz w:val="28"/>
          <w:szCs w:val="28"/>
        </w:rPr>
        <w:t>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2022. — 383 с. — (Высшее образование). —  Образовательная платформа Юрайт [сайт]. — URL: https://urait.ru/bcode/468486 (дата обращения: 16.11.2022). — Текст : электронный.</w:t>
      </w:r>
    </w:p>
    <w:p w14:paraId="3E0D09E9" w14:textId="77777777" w:rsidR="005E3541" w:rsidRPr="001A71AE" w:rsidRDefault="005E3541" w:rsidP="00CC0903">
      <w:pPr>
        <w:pStyle w:val="a6"/>
        <w:widowControl/>
        <w:numPr>
          <w:ilvl w:val="0"/>
          <w:numId w:val="37"/>
        </w:numPr>
        <w:autoSpaceDE/>
        <w:autoSpaceDN/>
        <w:adjustRightInd/>
        <w:ind w:left="0" w:firstLine="709"/>
        <w:jc w:val="both"/>
        <w:rPr>
          <w:color w:val="262626" w:themeColor="text1" w:themeTint="D9"/>
          <w:sz w:val="28"/>
          <w:szCs w:val="28"/>
        </w:rPr>
      </w:pPr>
      <w:r w:rsidRPr="009E7808">
        <w:rPr>
          <w:color w:val="262626" w:themeColor="text1" w:themeTint="D9"/>
          <w:sz w:val="28"/>
          <w:szCs w:val="28"/>
        </w:rPr>
        <w:t xml:space="preserve">Попов, Ю.И. Управление проектами: учебное пособие / Ю.И. Попов, О.В. Яковенко. - Москва: ИНФРА-М, 2019. - 208 с. – (Учебники для программы МВА). - ЭБС ZNANIUM.com. – URL: http://znanium.com/catalog/product/983557 (дата обращения: 19.06.2020). – Текст : электронный  </w:t>
      </w:r>
    </w:p>
    <w:p w14:paraId="1E5F0F28" w14:textId="77777777" w:rsidR="005E3541" w:rsidRPr="00645C87" w:rsidRDefault="005E3541" w:rsidP="00645C87">
      <w:pPr>
        <w:pStyle w:val="2"/>
        <w:spacing w:before="120" w:line="276" w:lineRule="auto"/>
        <w:ind w:firstLine="709"/>
        <w:jc w:val="both"/>
        <w:rPr>
          <w:rFonts w:ascii="Times New Roman" w:hAnsi="Times New Roman" w:cs="Times New Roman"/>
          <w:b/>
          <w:bCs/>
          <w:i/>
          <w:color w:val="auto"/>
          <w:sz w:val="28"/>
          <w:szCs w:val="28"/>
        </w:rPr>
      </w:pPr>
      <w:bookmarkStart w:id="20" w:name="_Toc121747215"/>
      <w:r w:rsidRPr="00645C87">
        <w:rPr>
          <w:rFonts w:ascii="Times New Roman" w:hAnsi="Times New Roman" w:cs="Times New Roman"/>
          <w:b/>
          <w:bCs/>
          <w:i/>
          <w:color w:val="auto"/>
          <w:sz w:val="28"/>
          <w:szCs w:val="28"/>
        </w:rPr>
        <w:t>8.3. Дополнительная литература:</w:t>
      </w:r>
      <w:bookmarkEnd w:id="20"/>
    </w:p>
    <w:p w14:paraId="680F7C0F" w14:textId="25B8A62D" w:rsidR="00BC524A" w:rsidRDefault="00BC524A" w:rsidP="00CC0903">
      <w:pPr>
        <w:pStyle w:val="a6"/>
        <w:widowControl/>
        <w:numPr>
          <w:ilvl w:val="0"/>
          <w:numId w:val="43"/>
        </w:numPr>
        <w:suppressAutoHyphens/>
        <w:autoSpaceDE/>
        <w:autoSpaceDN/>
        <w:adjustRightInd/>
        <w:ind w:left="0" w:firstLine="709"/>
        <w:jc w:val="both"/>
        <w:rPr>
          <w:rFonts w:eastAsia="Calibri"/>
          <w:bCs/>
          <w:color w:val="262626" w:themeColor="text1" w:themeTint="D9"/>
          <w:sz w:val="28"/>
          <w:szCs w:val="28"/>
          <w:lang w:eastAsia="ar-SA"/>
        </w:rPr>
      </w:pPr>
      <w:r w:rsidRPr="00BC524A">
        <w:rPr>
          <w:rFonts w:eastAsia="Calibri"/>
          <w:bCs/>
          <w:color w:val="262626" w:themeColor="text1" w:themeTint="D9"/>
          <w:sz w:val="28"/>
          <w:szCs w:val="28"/>
          <w:lang w:eastAsia="ar-SA"/>
        </w:rPr>
        <w:t>Борщевский Г.А. Управление государственными программами и проектами : практическое пособие для вузов / Г. А. Борщевский. — Москва : Издательство Юрайт, 2022. — 363 с. — (Высшее образование). — Образовательная платформа Юрайт [сайт]. — URL: https://urait.ru/bcode/481974 (дата обращения: 24.11.2022). — Текст : электронный.</w:t>
      </w:r>
    </w:p>
    <w:p w14:paraId="0F3B249B" w14:textId="77777777" w:rsidR="00BC524A" w:rsidRPr="009E7808" w:rsidRDefault="00BC524A" w:rsidP="00CC0903">
      <w:pPr>
        <w:pStyle w:val="a6"/>
        <w:widowControl/>
        <w:numPr>
          <w:ilvl w:val="0"/>
          <w:numId w:val="43"/>
        </w:numPr>
        <w:suppressAutoHyphens/>
        <w:autoSpaceDE/>
        <w:autoSpaceDN/>
        <w:adjustRightInd/>
        <w:ind w:left="0" w:firstLine="709"/>
        <w:jc w:val="both"/>
        <w:rPr>
          <w:rFonts w:eastAsia="Calibri"/>
          <w:bCs/>
          <w:color w:val="262626" w:themeColor="text1" w:themeTint="D9"/>
          <w:sz w:val="28"/>
          <w:szCs w:val="28"/>
          <w:lang w:eastAsia="ar-SA"/>
        </w:rPr>
      </w:pPr>
      <w:r w:rsidRPr="009E7808">
        <w:rPr>
          <w:rFonts w:eastAsia="Calibri"/>
          <w:bCs/>
          <w:color w:val="262626" w:themeColor="text1" w:themeTint="D9"/>
          <w:sz w:val="28"/>
          <w:szCs w:val="28"/>
          <w:lang w:eastAsia="ar-SA"/>
        </w:rPr>
        <w:t xml:space="preserve">Ньютон, Р. Управление проектами от А до Я: пер. с англ. / Р. Ньютон. - 7-е изд. - Москва: Альпина Паблишер, 2016. - 180 с. - Текст: непосредственный. - То же. </w:t>
      </w:r>
      <w:r w:rsidRPr="009E7808">
        <w:rPr>
          <w:rFonts w:eastAsia="Calibri"/>
          <w:bCs/>
          <w:color w:val="262626" w:themeColor="text1" w:themeTint="D9"/>
          <w:sz w:val="28"/>
          <w:szCs w:val="28"/>
          <w:lang w:eastAsia="ar-SA"/>
        </w:rPr>
        <w:lastRenderedPageBreak/>
        <w:t>- ЭБС ZNANIUM.com. - URL: http://znanium.com/catalog/product/926069 (дата обращения: 19.06.2020). - Текст: электронный.</w:t>
      </w:r>
    </w:p>
    <w:p w14:paraId="3E3C66B8" w14:textId="77777777" w:rsidR="00BC524A" w:rsidRPr="00BC524A" w:rsidRDefault="00BC524A" w:rsidP="00CC0903">
      <w:pPr>
        <w:pStyle w:val="a6"/>
        <w:widowControl/>
        <w:numPr>
          <w:ilvl w:val="0"/>
          <w:numId w:val="43"/>
        </w:numPr>
        <w:suppressAutoHyphens/>
        <w:autoSpaceDE/>
        <w:autoSpaceDN/>
        <w:adjustRightInd/>
        <w:ind w:left="0" w:firstLine="709"/>
        <w:jc w:val="both"/>
        <w:rPr>
          <w:rFonts w:eastAsia="Calibri"/>
          <w:bCs/>
          <w:color w:val="262626" w:themeColor="text1" w:themeTint="D9"/>
          <w:sz w:val="28"/>
          <w:szCs w:val="28"/>
          <w:lang w:eastAsia="ar-SA"/>
        </w:rPr>
      </w:pPr>
      <w:r w:rsidRPr="00BC524A">
        <w:rPr>
          <w:rFonts w:eastAsia="Calibri"/>
          <w:bCs/>
          <w:color w:val="262626" w:themeColor="text1" w:themeTint="D9"/>
          <w:sz w:val="28"/>
          <w:szCs w:val="28"/>
          <w:lang w:eastAsia="ar-SA"/>
        </w:rPr>
        <w:t>Поташева, Г. А. Управление проектами (проектный менеджмент) : учебное пособие / Г.А. Поташева. — Москва : ИНФРА-М, 2022. — 224 с. + Доп. материалы [Электронный ресурс]. — (Высшее образование: Бакалавриат). — DOI 10.12737/17508. - ЭБС ZNANIUM.com. - URL: https://znanium.com/catalog/product/1840953 (дата обращения: 11.11.2022). – Текст : электронный.</w:t>
      </w:r>
    </w:p>
    <w:p w14:paraId="4FB9CD11" w14:textId="77777777" w:rsidR="00C52F7B" w:rsidRPr="00753AA1" w:rsidRDefault="00145199" w:rsidP="00790BC0">
      <w:pPr>
        <w:pStyle w:val="1"/>
        <w:spacing w:before="120"/>
        <w:ind w:firstLine="709"/>
        <w:jc w:val="both"/>
        <w:rPr>
          <w:rFonts w:ascii="Times New Roman" w:hAnsi="Times New Roman" w:cs="Times New Roman"/>
          <w:b/>
          <w:color w:val="auto"/>
          <w:sz w:val="28"/>
          <w:szCs w:val="28"/>
        </w:rPr>
      </w:pPr>
      <w:bookmarkStart w:id="21" w:name="_Toc121747216"/>
      <w:r w:rsidRPr="000534F2">
        <w:rPr>
          <w:rFonts w:ascii="Times New Roman" w:hAnsi="Times New Roman" w:cs="Times New Roman"/>
          <w:b/>
          <w:color w:val="auto"/>
          <w:sz w:val="28"/>
          <w:szCs w:val="28"/>
        </w:rPr>
        <w:t>9</w:t>
      </w:r>
      <w:r w:rsidR="00C52F7B" w:rsidRPr="000534F2">
        <w:rPr>
          <w:rFonts w:ascii="Times New Roman" w:hAnsi="Times New Roman" w:cs="Times New Roman"/>
          <w:b/>
          <w:color w:val="auto"/>
          <w:sz w:val="28"/>
          <w:szCs w:val="28"/>
        </w:rPr>
        <w:t>. П</w:t>
      </w:r>
      <w:r w:rsidR="00C52F7B" w:rsidRPr="00753AA1">
        <w:rPr>
          <w:rFonts w:ascii="Times New Roman" w:hAnsi="Times New Roman" w:cs="Times New Roman"/>
          <w:b/>
          <w:color w:val="auto"/>
          <w:sz w:val="28"/>
          <w:szCs w:val="28"/>
        </w:rPr>
        <w:t xml:space="preserve">еречень ресурсов информационно-телекоммуникационной сети «Интернет», необходимых для освоения </w:t>
      </w:r>
      <w:r w:rsidR="00504556" w:rsidRPr="00753AA1">
        <w:rPr>
          <w:rFonts w:ascii="Times New Roman" w:hAnsi="Times New Roman" w:cs="Times New Roman"/>
          <w:b/>
          <w:color w:val="auto"/>
          <w:sz w:val="28"/>
          <w:szCs w:val="28"/>
        </w:rPr>
        <w:t>дисциплины</w:t>
      </w:r>
      <w:bookmarkEnd w:id="21"/>
    </w:p>
    <w:p w14:paraId="58EC951C" w14:textId="77777777" w:rsidR="000534F2" w:rsidRPr="000534F2" w:rsidRDefault="000534F2" w:rsidP="00CC0903">
      <w:pPr>
        <w:widowControl/>
        <w:numPr>
          <w:ilvl w:val="0"/>
          <w:numId w:val="13"/>
        </w:numPr>
        <w:autoSpaceDE/>
        <w:autoSpaceDN/>
        <w:adjustRightInd/>
        <w:contextualSpacing/>
        <w:jc w:val="both"/>
        <w:rPr>
          <w:rFonts w:eastAsia="Calibri"/>
          <w:bCs/>
          <w:sz w:val="28"/>
          <w:szCs w:val="28"/>
          <w:lang w:eastAsia="ar-SA"/>
        </w:rPr>
      </w:pPr>
      <w:r w:rsidRPr="000534F2">
        <w:rPr>
          <w:rFonts w:eastAsia="Calibri"/>
          <w:bCs/>
          <w:sz w:val="28"/>
          <w:szCs w:val="28"/>
          <w:lang w:eastAsia="ar-SA"/>
        </w:rPr>
        <w:t>Российская Ассоциация Управления Проектами "СОВНЕТ". ‒</w:t>
      </w:r>
    </w:p>
    <w:p w14:paraId="07214A89" w14:textId="77777777" w:rsidR="000534F2" w:rsidRPr="000534F2" w:rsidRDefault="000534F2" w:rsidP="00CC0903">
      <w:pPr>
        <w:widowControl/>
        <w:autoSpaceDE/>
        <w:autoSpaceDN/>
        <w:adjustRightInd/>
        <w:ind w:left="720"/>
        <w:contextualSpacing/>
        <w:jc w:val="both"/>
        <w:rPr>
          <w:rFonts w:eastAsia="Calibri"/>
          <w:bCs/>
          <w:sz w:val="28"/>
          <w:szCs w:val="28"/>
          <w:lang w:val="en-US" w:eastAsia="ar-SA"/>
        </w:rPr>
      </w:pPr>
      <w:r w:rsidRPr="000534F2">
        <w:rPr>
          <w:rFonts w:eastAsia="Calibri"/>
          <w:bCs/>
          <w:sz w:val="28"/>
          <w:szCs w:val="28"/>
          <w:lang w:val="en-US" w:eastAsia="ar-SA"/>
        </w:rPr>
        <w:t xml:space="preserve">URL: </w:t>
      </w:r>
      <w:hyperlink r:id="rId10" w:history="1">
        <w:r w:rsidRPr="000534F2">
          <w:rPr>
            <w:rFonts w:eastAsia="Calibri"/>
            <w:bCs/>
            <w:sz w:val="28"/>
            <w:szCs w:val="28"/>
            <w:u w:val="single"/>
            <w:lang w:val="en-US" w:eastAsia="ar-SA"/>
          </w:rPr>
          <w:t>http://www.sovnet.ru</w:t>
        </w:r>
      </w:hyperlink>
    </w:p>
    <w:p w14:paraId="23352ACF" w14:textId="77777777" w:rsidR="000534F2" w:rsidRPr="000534F2" w:rsidRDefault="000534F2" w:rsidP="00CC0903">
      <w:pPr>
        <w:widowControl/>
        <w:numPr>
          <w:ilvl w:val="0"/>
          <w:numId w:val="13"/>
        </w:numPr>
        <w:autoSpaceDE/>
        <w:autoSpaceDN/>
        <w:adjustRightInd/>
        <w:contextualSpacing/>
        <w:jc w:val="both"/>
        <w:rPr>
          <w:rFonts w:eastAsia="Calibri"/>
          <w:bCs/>
          <w:sz w:val="28"/>
          <w:szCs w:val="28"/>
          <w:lang w:eastAsia="ar-SA"/>
        </w:rPr>
      </w:pPr>
      <w:r w:rsidRPr="000534F2">
        <w:rPr>
          <w:rFonts w:eastAsia="Calibri"/>
          <w:bCs/>
          <w:sz w:val="28"/>
          <w:szCs w:val="28"/>
          <w:lang w:eastAsia="ar-SA"/>
        </w:rPr>
        <w:t xml:space="preserve">Программное обеспечение управления проектами. ‒ </w:t>
      </w:r>
      <w:r w:rsidRPr="000534F2">
        <w:rPr>
          <w:rFonts w:eastAsia="Calibri"/>
          <w:bCs/>
          <w:sz w:val="28"/>
          <w:szCs w:val="28"/>
          <w:lang w:val="en-US" w:eastAsia="ar-SA"/>
        </w:rPr>
        <w:t>URL</w:t>
      </w:r>
      <w:r w:rsidRPr="000534F2">
        <w:rPr>
          <w:rFonts w:eastAsia="Calibri"/>
          <w:bCs/>
          <w:sz w:val="28"/>
          <w:szCs w:val="28"/>
          <w:lang w:eastAsia="ar-SA"/>
        </w:rPr>
        <w:t xml:space="preserve">: </w:t>
      </w:r>
      <w:hyperlink r:id="rId11" w:history="1">
        <w:r w:rsidRPr="000534F2">
          <w:rPr>
            <w:rFonts w:eastAsia="Calibri"/>
            <w:bCs/>
            <w:sz w:val="28"/>
            <w:szCs w:val="28"/>
            <w:u w:val="single"/>
            <w:lang w:val="en-US" w:eastAsia="ar-SA"/>
          </w:rPr>
          <w:t>http</w:t>
        </w:r>
        <w:r w:rsidRPr="000534F2">
          <w:rPr>
            <w:rFonts w:eastAsia="Calibri"/>
            <w:bCs/>
            <w:sz w:val="28"/>
            <w:szCs w:val="28"/>
            <w:u w:val="single"/>
            <w:lang w:eastAsia="ar-SA"/>
          </w:rPr>
          <w:t>://</w:t>
        </w:r>
        <w:r w:rsidRPr="000534F2">
          <w:rPr>
            <w:rFonts w:eastAsia="Calibri"/>
            <w:bCs/>
            <w:sz w:val="28"/>
            <w:szCs w:val="28"/>
            <w:u w:val="single"/>
            <w:lang w:val="en-US" w:eastAsia="ar-SA"/>
          </w:rPr>
          <w:t>www</w:t>
        </w:r>
        <w:r w:rsidRPr="000534F2">
          <w:rPr>
            <w:rFonts w:eastAsia="Calibri"/>
            <w:bCs/>
            <w:sz w:val="28"/>
            <w:szCs w:val="28"/>
            <w:u w:val="single"/>
            <w:lang w:eastAsia="ar-SA"/>
          </w:rPr>
          <w:t>.</w:t>
        </w:r>
        <w:r w:rsidRPr="000534F2">
          <w:rPr>
            <w:rFonts w:eastAsia="Calibri"/>
            <w:bCs/>
            <w:sz w:val="28"/>
            <w:szCs w:val="28"/>
            <w:u w:val="single"/>
            <w:lang w:val="en-US" w:eastAsia="ar-SA"/>
          </w:rPr>
          <w:t>pmsoft</w:t>
        </w:r>
        <w:r w:rsidRPr="000534F2">
          <w:rPr>
            <w:rFonts w:eastAsia="Calibri"/>
            <w:bCs/>
            <w:sz w:val="28"/>
            <w:szCs w:val="28"/>
            <w:u w:val="single"/>
            <w:lang w:eastAsia="ar-SA"/>
          </w:rPr>
          <w:t>.</w:t>
        </w:r>
        <w:r w:rsidRPr="000534F2">
          <w:rPr>
            <w:rFonts w:eastAsia="Calibri"/>
            <w:bCs/>
            <w:sz w:val="28"/>
            <w:szCs w:val="28"/>
            <w:u w:val="single"/>
            <w:lang w:val="en-US" w:eastAsia="ar-SA"/>
          </w:rPr>
          <w:t>ru</w:t>
        </w:r>
        <w:r w:rsidRPr="000534F2">
          <w:rPr>
            <w:rFonts w:eastAsia="Calibri"/>
            <w:bCs/>
            <w:sz w:val="28"/>
            <w:szCs w:val="28"/>
            <w:u w:val="single"/>
            <w:lang w:eastAsia="ar-SA"/>
          </w:rPr>
          <w:t>/</w:t>
        </w:r>
      </w:hyperlink>
    </w:p>
    <w:p w14:paraId="49B81426" w14:textId="77777777" w:rsidR="000534F2" w:rsidRPr="000534F2" w:rsidRDefault="000534F2" w:rsidP="00CC0903">
      <w:pPr>
        <w:widowControl/>
        <w:numPr>
          <w:ilvl w:val="0"/>
          <w:numId w:val="13"/>
        </w:numPr>
        <w:autoSpaceDE/>
        <w:autoSpaceDN/>
        <w:adjustRightInd/>
        <w:contextualSpacing/>
        <w:jc w:val="both"/>
        <w:rPr>
          <w:rFonts w:eastAsia="Calibri"/>
          <w:bCs/>
          <w:sz w:val="28"/>
          <w:szCs w:val="28"/>
          <w:lang w:eastAsia="ar-SA"/>
        </w:rPr>
      </w:pPr>
      <w:r w:rsidRPr="000534F2">
        <w:rPr>
          <w:rFonts w:eastAsia="Calibri"/>
          <w:bCs/>
          <w:sz w:val="28"/>
          <w:szCs w:val="28"/>
          <w:lang w:eastAsia="ar-SA"/>
        </w:rPr>
        <w:t xml:space="preserve">Сайт сообщества «Профессионал управления проектами». – </w:t>
      </w:r>
      <w:r w:rsidRPr="000534F2">
        <w:rPr>
          <w:rFonts w:eastAsia="Calibri"/>
          <w:bCs/>
          <w:sz w:val="28"/>
          <w:szCs w:val="28"/>
          <w:lang w:val="en-US" w:eastAsia="ar-SA"/>
        </w:rPr>
        <w:t>URL</w:t>
      </w:r>
      <w:r w:rsidRPr="000534F2">
        <w:rPr>
          <w:rFonts w:eastAsia="Calibri"/>
          <w:bCs/>
          <w:sz w:val="28"/>
          <w:szCs w:val="28"/>
          <w:lang w:eastAsia="ar-SA"/>
        </w:rPr>
        <w:t xml:space="preserve">: </w:t>
      </w:r>
      <w:r w:rsidRPr="000534F2">
        <w:rPr>
          <w:rFonts w:eastAsia="Calibri"/>
          <w:bCs/>
          <w:sz w:val="28"/>
          <w:szCs w:val="28"/>
          <w:lang w:val="en-US" w:eastAsia="ar-SA"/>
        </w:rPr>
        <w:t>www</w:t>
      </w:r>
      <w:r w:rsidRPr="000534F2">
        <w:rPr>
          <w:rFonts w:eastAsia="Calibri"/>
          <w:bCs/>
          <w:sz w:val="28"/>
          <w:szCs w:val="28"/>
          <w:lang w:eastAsia="ar-SA"/>
        </w:rPr>
        <w:t>.</w:t>
      </w:r>
      <w:r w:rsidRPr="000534F2">
        <w:rPr>
          <w:rFonts w:eastAsia="Calibri"/>
          <w:bCs/>
          <w:sz w:val="28"/>
          <w:szCs w:val="28"/>
          <w:lang w:val="en-US" w:eastAsia="ar-SA"/>
        </w:rPr>
        <w:t>pmprofy</w:t>
      </w:r>
      <w:r w:rsidRPr="000534F2">
        <w:rPr>
          <w:rFonts w:eastAsia="Calibri"/>
          <w:bCs/>
          <w:sz w:val="28"/>
          <w:szCs w:val="28"/>
          <w:lang w:eastAsia="ar-SA"/>
        </w:rPr>
        <w:t>.</w:t>
      </w:r>
      <w:r w:rsidRPr="000534F2">
        <w:rPr>
          <w:rFonts w:eastAsia="Calibri"/>
          <w:bCs/>
          <w:sz w:val="28"/>
          <w:szCs w:val="28"/>
          <w:lang w:val="en-US" w:eastAsia="ar-SA"/>
        </w:rPr>
        <w:t>ru</w:t>
      </w:r>
    </w:p>
    <w:p w14:paraId="35E9E48D" w14:textId="77777777" w:rsidR="000534F2" w:rsidRPr="000534F2" w:rsidRDefault="000534F2" w:rsidP="00CC0903">
      <w:pPr>
        <w:widowControl/>
        <w:numPr>
          <w:ilvl w:val="0"/>
          <w:numId w:val="13"/>
        </w:numPr>
        <w:autoSpaceDE/>
        <w:autoSpaceDN/>
        <w:adjustRightInd/>
        <w:contextualSpacing/>
        <w:jc w:val="both"/>
        <w:rPr>
          <w:rFonts w:eastAsia="Calibri"/>
          <w:bCs/>
          <w:sz w:val="28"/>
          <w:szCs w:val="28"/>
          <w:lang w:eastAsia="ar-SA"/>
        </w:rPr>
      </w:pPr>
      <w:r w:rsidRPr="000534F2">
        <w:rPr>
          <w:rFonts w:eastAsia="Calibri"/>
          <w:bCs/>
          <w:sz w:val="28"/>
          <w:szCs w:val="28"/>
          <w:lang w:eastAsia="ar-SA"/>
        </w:rPr>
        <w:t xml:space="preserve">Сайт менеджеров проектов. ‒ URL: http://www.anryk.ru/ </w:t>
      </w:r>
    </w:p>
    <w:p w14:paraId="68F1BA87"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Электронная библиотека Финансового университета (ЭБ) </w:t>
      </w:r>
      <w:hyperlink r:id="rId12" w:history="1">
        <w:r w:rsidRPr="000534F2">
          <w:rPr>
            <w:rFonts w:eastAsia="Calibri"/>
            <w:sz w:val="28"/>
            <w:szCs w:val="28"/>
            <w:u w:val="single"/>
            <w:lang w:eastAsia="ar-SA"/>
          </w:rPr>
          <w:t>http://elib.fa.ru/</w:t>
        </w:r>
      </w:hyperlink>
      <w:r w:rsidRPr="000534F2">
        <w:rPr>
          <w:rFonts w:eastAsia="Calibri"/>
          <w:sz w:val="28"/>
          <w:szCs w:val="28"/>
          <w:lang w:eastAsia="ar-SA"/>
        </w:rPr>
        <w:t xml:space="preserve"> (</w:t>
      </w:r>
      <w:hyperlink r:id="rId13" w:history="1">
        <w:r w:rsidRPr="000534F2">
          <w:rPr>
            <w:rFonts w:eastAsia="Calibri"/>
            <w:sz w:val="28"/>
            <w:szCs w:val="28"/>
            <w:u w:val="single"/>
            <w:lang w:eastAsia="ar-SA"/>
          </w:rPr>
          <w:t>http://library.fa.ru/files/elibfa.pdf</w:t>
        </w:r>
      </w:hyperlink>
      <w:r w:rsidRPr="000534F2">
        <w:rPr>
          <w:rFonts w:eastAsia="Calibri"/>
          <w:sz w:val="28"/>
          <w:szCs w:val="28"/>
          <w:lang w:eastAsia="ar-SA"/>
        </w:rPr>
        <w:t>)</w:t>
      </w:r>
    </w:p>
    <w:p w14:paraId="1C8DCDEC"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Электронно-библиотечная система BOOK.RU </w:t>
      </w:r>
      <w:hyperlink r:id="rId14" w:history="1">
        <w:r w:rsidRPr="000534F2">
          <w:rPr>
            <w:rFonts w:eastAsia="Calibri"/>
            <w:sz w:val="28"/>
            <w:szCs w:val="28"/>
            <w:u w:val="single"/>
            <w:lang w:eastAsia="ar-SA"/>
          </w:rPr>
          <w:t>http://www.book.ru</w:t>
        </w:r>
      </w:hyperlink>
    </w:p>
    <w:p w14:paraId="07219A66"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Электронно-библиотечная система «Университетская библиотека ОНЛАЙН» </w:t>
      </w:r>
      <w:hyperlink r:id="rId15" w:history="1">
        <w:r w:rsidRPr="000534F2">
          <w:rPr>
            <w:rFonts w:eastAsia="Calibri"/>
            <w:sz w:val="28"/>
            <w:szCs w:val="28"/>
            <w:u w:val="single"/>
            <w:lang w:val="en-US" w:eastAsia="ar-SA"/>
          </w:rPr>
          <w:t>http</w:t>
        </w:r>
        <w:r w:rsidRPr="000534F2">
          <w:rPr>
            <w:rFonts w:eastAsia="Calibri"/>
            <w:sz w:val="28"/>
            <w:szCs w:val="28"/>
            <w:u w:val="single"/>
            <w:lang w:eastAsia="ar-SA"/>
          </w:rPr>
          <w:t>://</w:t>
        </w:r>
        <w:r w:rsidRPr="000534F2">
          <w:rPr>
            <w:rFonts w:eastAsia="Calibri"/>
            <w:sz w:val="28"/>
            <w:szCs w:val="28"/>
            <w:u w:val="single"/>
            <w:lang w:val="en-US" w:eastAsia="ar-SA"/>
          </w:rPr>
          <w:t>biblioclub</w:t>
        </w:r>
        <w:r w:rsidRPr="000534F2">
          <w:rPr>
            <w:rFonts w:eastAsia="Calibri"/>
            <w:sz w:val="28"/>
            <w:szCs w:val="28"/>
            <w:u w:val="single"/>
            <w:lang w:eastAsia="ar-SA"/>
          </w:rPr>
          <w:t>.</w:t>
        </w:r>
        <w:r w:rsidRPr="000534F2">
          <w:rPr>
            <w:rFonts w:eastAsia="Calibri"/>
            <w:sz w:val="28"/>
            <w:szCs w:val="28"/>
            <w:u w:val="single"/>
            <w:lang w:val="en-US" w:eastAsia="ar-SA"/>
          </w:rPr>
          <w:t>ru</w:t>
        </w:r>
        <w:r w:rsidRPr="000534F2">
          <w:rPr>
            <w:rFonts w:eastAsia="Calibri"/>
            <w:sz w:val="28"/>
            <w:szCs w:val="28"/>
            <w:u w:val="single"/>
            <w:lang w:eastAsia="ar-SA"/>
          </w:rPr>
          <w:t>/</w:t>
        </w:r>
      </w:hyperlink>
    </w:p>
    <w:p w14:paraId="2F2CEF5B"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Электронно-библиотечная система </w:t>
      </w:r>
      <w:r w:rsidRPr="000534F2">
        <w:rPr>
          <w:rFonts w:eastAsia="Calibri"/>
          <w:sz w:val="28"/>
          <w:szCs w:val="28"/>
          <w:lang w:val="en-US" w:eastAsia="ar-SA"/>
        </w:rPr>
        <w:t>Znanium</w:t>
      </w:r>
      <w:r w:rsidRPr="000534F2">
        <w:rPr>
          <w:rFonts w:eastAsia="Calibri"/>
          <w:sz w:val="28"/>
          <w:szCs w:val="28"/>
          <w:lang w:eastAsia="ar-SA"/>
        </w:rPr>
        <w:t xml:space="preserve"> </w:t>
      </w:r>
      <w:hyperlink r:id="rId16" w:history="1">
        <w:r w:rsidRPr="000534F2">
          <w:rPr>
            <w:rFonts w:eastAsia="Calibri"/>
            <w:sz w:val="28"/>
            <w:szCs w:val="28"/>
            <w:u w:val="single"/>
            <w:lang w:eastAsia="ar-SA"/>
          </w:rPr>
          <w:t>http://www.znanium.com</w:t>
        </w:r>
      </w:hyperlink>
    </w:p>
    <w:p w14:paraId="69E747A7"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Электронно-библиотечная система издательства «ЮРАЙТ» </w:t>
      </w:r>
      <w:hyperlink r:id="rId17" w:history="1">
        <w:r w:rsidRPr="000534F2">
          <w:rPr>
            <w:rFonts w:eastAsia="Calibri"/>
            <w:sz w:val="28"/>
            <w:szCs w:val="28"/>
            <w:u w:val="single"/>
            <w:lang w:val="en-US" w:eastAsia="ar-SA"/>
          </w:rPr>
          <w:t>https</w:t>
        </w:r>
        <w:r w:rsidRPr="000534F2">
          <w:rPr>
            <w:rFonts w:eastAsia="Calibri"/>
            <w:sz w:val="28"/>
            <w:szCs w:val="28"/>
            <w:u w:val="single"/>
            <w:lang w:eastAsia="ar-SA"/>
          </w:rPr>
          <w:t>://</w:t>
        </w:r>
        <w:r w:rsidRPr="000534F2">
          <w:rPr>
            <w:rFonts w:eastAsia="Calibri"/>
            <w:sz w:val="28"/>
            <w:szCs w:val="28"/>
            <w:u w:val="single"/>
            <w:lang w:val="en-US" w:eastAsia="ar-SA"/>
          </w:rPr>
          <w:t>www</w:t>
        </w:r>
        <w:r w:rsidRPr="000534F2">
          <w:rPr>
            <w:rFonts w:eastAsia="Calibri"/>
            <w:sz w:val="28"/>
            <w:szCs w:val="28"/>
            <w:u w:val="single"/>
            <w:lang w:eastAsia="ar-SA"/>
          </w:rPr>
          <w:t>.</w:t>
        </w:r>
        <w:r w:rsidRPr="000534F2">
          <w:rPr>
            <w:rFonts w:eastAsia="Calibri"/>
            <w:sz w:val="28"/>
            <w:szCs w:val="28"/>
            <w:u w:val="single"/>
            <w:lang w:val="en-US" w:eastAsia="ar-SA"/>
          </w:rPr>
          <w:t>biblio</w:t>
        </w:r>
        <w:r w:rsidRPr="000534F2">
          <w:rPr>
            <w:rFonts w:eastAsia="Calibri"/>
            <w:sz w:val="28"/>
            <w:szCs w:val="28"/>
            <w:u w:val="single"/>
            <w:lang w:eastAsia="ar-SA"/>
          </w:rPr>
          <w:t>-</w:t>
        </w:r>
        <w:r w:rsidRPr="000534F2">
          <w:rPr>
            <w:rFonts w:eastAsia="Calibri"/>
            <w:sz w:val="28"/>
            <w:szCs w:val="28"/>
            <w:u w:val="single"/>
            <w:lang w:val="en-US" w:eastAsia="ar-SA"/>
          </w:rPr>
          <w:t>online</w:t>
        </w:r>
        <w:r w:rsidRPr="000534F2">
          <w:rPr>
            <w:rFonts w:eastAsia="Calibri"/>
            <w:sz w:val="28"/>
            <w:szCs w:val="28"/>
            <w:u w:val="single"/>
            <w:lang w:eastAsia="ar-SA"/>
          </w:rPr>
          <w:t>.</w:t>
        </w:r>
        <w:r w:rsidRPr="000534F2">
          <w:rPr>
            <w:rFonts w:eastAsia="Calibri"/>
            <w:sz w:val="28"/>
            <w:szCs w:val="28"/>
            <w:u w:val="single"/>
            <w:lang w:val="en-US" w:eastAsia="ar-SA"/>
          </w:rPr>
          <w:t>ru</w:t>
        </w:r>
        <w:r w:rsidRPr="000534F2">
          <w:rPr>
            <w:rFonts w:eastAsia="Calibri"/>
            <w:sz w:val="28"/>
            <w:szCs w:val="28"/>
            <w:u w:val="single"/>
            <w:lang w:eastAsia="ar-SA"/>
          </w:rPr>
          <w:t>/</w:t>
        </w:r>
      </w:hyperlink>
    </w:p>
    <w:p w14:paraId="68B4CA73" w14:textId="77777777" w:rsidR="000534F2" w:rsidRPr="000534F2" w:rsidRDefault="000534F2" w:rsidP="00CC0903">
      <w:pPr>
        <w:widowControl/>
        <w:numPr>
          <w:ilvl w:val="0"/>
          <w:numId w:val="13"/>
        </w:numPr>
        <w:autoSpaceDE/>
        <w:autoSpaceDN/>
        <w:adjustRightInd/>
        <w:contextualSpacing/>
        <w:jc w:val="both"/>
        <w:rPr>
          <w:rFonts w:eastAsia="Calibri"/>
          <w:sz w:val="28"/>
          <w:szCs w:val="28"/>
          <w:lang w:eastAsia="ar-SA"/>
        </w:rPr>
      </w:pPr>
      <w:r w:rsidRPr="000534F2">
        <w:rPr>
          <w:rFonts w:eastAsia="Calibri"/>
          <w:sz w:val="28"/>
          <w:szCs w:val="28"/>
          <w:lang w:eastAsia="ar-SA"/>
        </w:rPr>
        <w:t xml:space="preserve"> Научная электронная библиотека </w:t>
      </w:r>
      <w:r w:rsidRPr="000534F2">
        <w:rPr>
          <w:rFonts w:eastAsia="Calibri"/>
          <w:sz w:val="28"/>
          <w:szCs w:val="28"/>
          <w:lang w:val="en-US" w:eastAsia="ar-SA"/>
        </w:rPr>
        <w:t>eLibrary</w:t>
      </w:r>
      <w:r w:rsidRPr="000534F2">
        <w:rPr>
          <w:rFonts w:eastAsia="Calibri"/>
          <w:sz w:val="28"/>
          <w:szCs w:val="28"/>
          <w:lang w:eastAsia="ar-SA"/>
        </w:rPr>
        <w:t xml:space="preserve"> </w:t>
      </w:r>
      <w:hyperlink r:id="rId18" w:history="1">
        <w:r w:rsidRPr="000534F2">
          <w:rPr>
            <w:rFonts w:eastAsia="Calibri"/>
            <w:sz w:val="28"/>
            <w:szCs w:val="28"/>
            <w:u w:val="single"/>
            <w:lang w:val="en-US" w:eastAsia="ar-SA"/>
          </w:rPr>
          <w:t>http</w:t>
        </w:r>
        <w:r w:rsidRPr="000534F2">
          <w:rPr>
            <w:rFonts w:eastAsia="Calibri"/>
            <w:sz w:val="28"/>
            <w:szCs w:val="28"/>
            <w:u w:val="single"/>
            <w:lang w:eastAsia="ar-SA"/>
          </w:rPr>
          <w:t>://</w:t>
        </w:r>
        <w:r w:rsidRPr="000534F2">
          <w:rPr>
            <w:rFonts w:eastAsia="Calibri"/>
            <w:sz w:val="28"/>
            <w:szCs w:val="28"/>
            <w:u w:val="single"/>
            <w:lang w:val="en-US" w:eastAsia="ar-SA"/>
          </w:rPr>
          <w:t>elibrary</w:t>
        </w:r>
        <w:r w:rsidRPr="000534F2">
          <w:rPr>
            <w:rFonts w:eastAsia="Calibri"/>
            <w:sz w:val="28"/>
            <w:szCs w:val="28"/>
            <w:u w:val="single"/>
            <w:lang w:eastAsia="ar-SA"/>
          </w:rPr>
          <w:t>.</w:t>
        </w:r>
        <w:r w:rsidRPr="000534F2">
          <w:rPr>
            <w:rFonts w:eastAsia="Calibri"/>
            <w:sz w:val="28"/>
            <w:szCs w:val="28"/>
            <w:u w:val="single"/>
            <w:lang w:val="en-US" w:eastAsia="ar-SA"/>
          </w:rPr>
          <w:t>ru</w:t>
        </w:r>
      </w:hyperlink>
    </w:p>
    <w:p w14:paraId="712F8C2F" w14:textId="77777777" w:rsidR="00145199" w:rsidRPr="00E43035" w:rsidRDefault="00145199" w:rsidP="003F4CBD">
      <w:pPr>
        <w:pStyle w:val="1"/>
        <w:spacing w:before="120"/>
        <w:ind w:firstLine="709"/>
        <w:jc w:val="both"/>
        <w:rPr>
          <w:rFonts w:ascii="Times New Roman" w:hAnsi="Times New Roman" w:cs="Times New Roman"/>
          <w:b/>
          <w:color w:val="auto"/>
          <w:sz w:val="28"/>
          <w:szCs w:val="28"/>
        </w:rPr>
      </w:pPr>
      <w:bookmarkStart w:id="22" w:name="_Toc121747217"/>
      <w:r w:rsidRPr="00E43035">
        <w:rPr>
          <w:rFonts w:ascii="Times New Roman" w:hAnsi="Times New Roman" w:cs="Times New Roman"/>
          <w:b/>
          <w:color w:val="auto"/>
          <w:sz w:val="28"/>
          <w:szCs w:val="28"/>
        </w:rPr>
        <w:t>10. Методические указания для обучающихся по освоению дисци</w:t>
      </w:r>
      <w:r w:rsidR="004B4BFE" w:rsidRPr="00E43035">
        <w:rPr>
          <w:rFonts w:ascii="Times New Roman" w:hAnsi="Times New Roman" w:cs="Times New Roman"/>
          <w:b/>
          <w:color w:val="auto"/>
          <w:sz w:val="28"/>
          <w:szCs w:val="28"/>
        </w:rPr>
        <w:t>плины</w:t>
      </w:r>
      <w:bookmarkEnd w:id="22"/>
    </w:p>
    <w:p w14:paraId="32538794" w14:textId="341BB98F" w:rsidR="00DC6D98" w:rsidRPr="00E43035" w:rsidRDefault="00DC6D98" w:rsidP="00CC0903">
      <w:pPr>
        <w:ind w:firstLine="709"/>
        <w:jc w:val="both"/>
        <w:rPr>
          <w:sz w:val="28"/>
          <w:szCs w:val="28"/>
        </w:rPr>
      </w:pPr>
      <w:r w:rsidRPr="00E43035">
        <w:rPr>
          <w:sz w:val="28"/>
          <w:szCs w:val="28"/>
        </w:rPr>
        <w:t xml:space="preserve">Разработка и управление проектами предполагает использование знаний, опыта методов и средств для удовлетворения требований, предъявляемых к проекту, и ожиданий участника проектов. </w:t>
      </w:r>
      <w:r w:rsidR="003F4CBD" w:rsidRPr="00E43035">
        <w:rPr>
          <w:sz w:val="28"/>
          <w:szCs w:val="28"/>
        </w:rPr>
        <w:t>Выполнить одновременно две указанные задачи возможно, только найдя оптимальное сочетание всех элементов разрабатываемого и реализуемого проекта.</w:t>
      </w:r>
    </w:p>
    <w:p w14:paraId="65C0E4F0" w14:textId="6D6CB52F" w:rsidR="003F4CBD" w:rsidRDefault="003F4CBD" w:rsidP="00CC0903">
      <w:pPr>
        <w:ind w:firstLine="709"/>
        <w:jc w:val="both"/>
        <w:rPr>
          <w:sz w:val="28"/>
          <w:szCs w:val="28"/>
        </w:rPr>
      </w:pPr>
      <w:r w:rsidRPr="00E43035">
        <w:rPr>
          <w:sz w:val="28"/>
          <w:szCs w:val="28"/>
        </w:rPr>
        <w:t>В этой связи стоит отметить необходимость комплексного</w:t>
      </w:r>
      <w:r w:rsidR="007748F8">
        <w:rPr>
          <w:sz w:val="28"/>
          <w:szCs w:val="28"/>
        </w:rPr>
        <w:t xml:space="preserve"> изучения дисциплины</w:t>
      </w:r>
      <w:r w:rsidRPr="00E43035">
        <w:rPr>
          <w:sz w:val="28"/>
          <w:szCs w:val="28"/>
        </w:rPr>
        <w:t>, что дает понимание всех элементов проектной деятельности в единстве и во взаимосвязи друг с другом.</w:t>
      </w:r>
    </w:p>
    <w:p w14:paraId="14C22453" w14:textId="514194D6" w:rsidR="003F4CBD" w:rsidRPr="00E43035" w:rsidRDefault="004723BA" w:rsidP="00CC0903">
      <w:pPr>
        <w:ind w:firstLine="709"/>
        <w:jc w:val="both"/>
        <w:rPr>
          <w:sz w:val="28"/>
          <w:szCs w:val="28"/>
        </w:rPr>
      </w:pPr>
      <w:r>
        <w:rPr>
          <w:sz w:val="28"/>
          <w:szCs w:val="28"/>
        </w:rPr>
        <w:t>Разработка проекта подчиняется четкой логике, которая связывает между собой различные области знаний и процессы управления проектами.</w:t>
      </w:r>
      <w:r w:rsidR="00690D6E">
        <w:rPr>
          <w:sz w:val="28"/>
          <w:szCs w:val="28"/>
        </w:rPr>
        <w:t xml:space="preserve"> Реализация проекта должна приводить к созданию уникального продукта, услуги</w:t>
      </w:r>
      <w:r w:rsidR="00690D6E" w:rsidRPr="00690D6E">
        <w:rPr>
          <w:sz w:val="28"/>
          <w:szCs w:val="28"/>
        </w:rPr>
        <w:t xml:space="preserve"> </w:t>
      </w:r>
      <w:r w:rsidR="00690D6E">
        <w:rPr>
          <w:sz w:val="28"/>
          <w:szCs w:val="28"/>
        </w:rPr>
        <w:t>или результата, и отличается от текущей (операционной) деятельности по ряду признаков.</w:t>
      </w:r>
    </w:p>
    <w:p w14:paraId="7B0A0E61" w14:textId="77777777" w:rsidR="00F8138A" w:rsidRPr="00E43035" w:rsidRDefault="00F8138A" w:rsidP="00CC0903">
      <w:pPr>
        <w:jc w:val="center"/>
        <w:rPr>
          <w:sz w:val="28"/>
          <w:szCs w:val="28"/>
        </w:rPr>
      </w:pPr>
      <w:r w:rsidRPr="00E43035">
        <w:rPr>
          <w:sz w:val="28"/>
          <w:szCs w:val="28"/>
        </w:rPr>
        <w:t>Методические рекомендации по написанию контрольной работы</w:t>
      </w:r>
    </w:p>
    <w:p w14:paraId="40413ABD"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sz w:val="28"/>
          <w:szCs w:val="28"/>
        </w:rPr>
        <w:t xml:space="preserve">Контрольная работа является одной из основных </w:t>
      </w:r>
      <w:r w:rsidRPr="002D5572">
        <w:rPr>
          <w:rFonts w:eastAsia="Calibri"/>
          <w:sz w:val="28"/>
          <w:szCs w:val="28"/>
        </w:rPr>
        <w:t>форм аудиторной и 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2177306A"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lastRenderedPageBreak/>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74891E7B"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2D5572">
        <w:rPr>
          <w:sz w:val="28"/>
          <w:szCs w:val="28"/>
        </w:rPr>
        <w:t xml:space="preserve"> расширение и закрепление знаний и умений; проверка знаний, умений и владений.</w:t>
      </w:r>
    </w:p>
    <w:p w14:paraId="4B635BEE"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3DCA8E0E"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1EB88BB3" w14:textId="77777777" w:rsidR="0038727C" w:rsidRPr="002D5572" w:rsidRDefault="0038727C" w:rsidP="00860D6E">
      <w:pPr>
        <w:pStyle w:val="a6"/>
        <w:widowControl/>
        <w:numPr>
          <w:ilvl w:val="0"/>
          <w:numId w:val="31"/>
        </w:numPr>
        <w:autoSpaceDE/>
        <w:autoSpaceDN/>
        <w:adjustRightInd/>
        <w:ind w:left="0" w:firstLine="709"/>
        <w:contextualSpacing/>
        <w:jc w:val="both"/>
        <w:rPr>
          <w:sz w:val="28"/>
          <w:szCs w:val="28"/>
        </w:rPr>
      </w:pPr>
      <w:r w:rsidRPr="002D5572">
        <w:rPr>
          <w:sz w:val="28"/>
          <w:szCs w:val="28"/>
        </w:rPr>
        <w:t>Требования к выполнению контрольной работы:</w:t>
      </w:r>
    </w:p>
    <w:p w14:paraId="28D418FC" w14:textId="77777777" w:rsidR="0038727C" w:rsidRPr="002D5572" w:rsidRDefault="0038727C" w:rsidP="00860D6E">
      <w:pPr>
        <w:pStyle w:val="a6"/>
        <w:widowControl/>
        <w:numPr>
          <w:ilvl w:val="0"/>
          <w:numId w:val="32"/>
        </w:numPr>
        <w:autoSpaceDE/>
        <w:autoSpaceDN/>
        <w:adjustRightInd/>
        <w:ind w:left="0" w:firstLine="709"/>
        <w:contextualSpacing/>
        <w:jc w:val="both"/>
        <w:rPr>
          <w:sz w:val="28"/>
          <w:szCs w:val="28"/>
        </w:rPr>
      </w:pPr>
      <w:r w:rsidRPr="002D5572">
        <w:rPr>
          <w:sz w:val="28"/>
          <w:szCs w:val="28"/>
        </w:rPr>
        <w:t>четкость и последовательность изложения материала (решения) в соответствии с составленным планом;</w:t>
      </w:r>
    </w:p>
    <w:p w14:paraId="6BCF55E8" w14:textId="77777777" w:rsidR="0038727C" w:rsidRPr="002D5572" w:rsidRDefault="0038727C" w:rsidP="00860D6E">
      <w:pPr>
        <w:pStyle w:val="a6"/>
        <w:widowControl/>
        <w:numPr>
          <w:ilvl w:val="0"/>
          <w:numId w:val="32"/>
        </w:numPr>
        <w:autoSpaceDE/>
        <w:autoSpaceDN/>
        <w:adjustRightInd/>
        <w:ind w:left="0" w:firstLine="709"/>
        <w:contextualSpacing/>
        <w:jc w:val="both"/>
        <w:rPr>
          <w:sz w:val="28"/>
          <w:szCs w:val="28"/>
        </w:rPr>
      </w:pPr>
      <w:r w:rsidRPr="002D5572">
        <w:rPr>
          <w:sz w:val="28"/>
          <w:szCs w:val="28"/>
        </w:rPr>
        <w:t>наличие обобщений и выводов, сделанных на основе изучения информационных источников по данной теме;</w:t>
      </w:r>
    </w:p>
    <w:p w14:paraId="0C1FA7BC" w14:textId="77777777" w:rsidR="0038727C" w:rsidRPr="002D5572" w:rsidRDefault="0038727C" w:rsidP="00860D6E">
      <w:pPr>
        <w:pStyle w:val="a6"/>
        <w:widowControl/>
        <w:numPr>
          <w:ilvl w:val="0"/>
          <w:numId w:val="32"/>
        </w:numPr>
        <w:autoSpaceDE/>
        <w:autoSpaceDN/>
        <w:adjustRightInd/>
        <w:ind w:left="0" w:firstLine="709"/>
        <w:contextualSpacing/>
        <w:jc w:val="both"/>
        <w:rPr>
          <w:sz w:val="28"/>
          <w:szCs w:val="28"/>
        </w:rPr>
      </w:pPr>
      <w:r w:rsidRPr="002D5572">
        <w:rPr>
          <w:sz w:val="28"/>
          <w:szCs w:val="28"/>
        </w:rPr>
        <w:t>предоставление в полном объеме решений имеющихся в задании практических задач;</w:t>
      </w:r>
    </w:p>
    <w:p w14:paraId="357293EA" w14:textId="77777777" w:rsidR="0038727C" w:rsidRPr="002D5572" w:rsidRDefault="0038727C" w:rsidP="00860D6E">
      <w:pPr>
        <w:pStyle w:val="a6"/>
        <w:widowControl/>
        <w:numPr>
          <w:ilvl w:val="0"/>
          <w:numId w:val="32"/>
        </w:numPr>
        <w:autoSpaceDE/>
        <w:autoSpaceDN/>
        <w:adjustRightInd/>
        <w:ind w:left="0" w:firstLine="709"/>
        <w:contextualSpacing/>
        <w:jc w:val="both"/>
        <w:rPr>
          <w:sz w:val="28"/>
          <w:szCs w:val="28"/>
        </w:rPr>
      </w:pPr>
      <w:r w:rsidRPr="002D5572">
        <w:rPr>
          <w:sz w:val="28"/>
          <w:szCs w:val="28"/>
        </w:rPr>
        <w:t>использование современных способов поиска, обработки и анализа информации;</w:t>
      </w:r>
    </w:p>
    <w:p w14:paraId="07A14FD4" w14:textId="77777777" w:rsidR="0038727C" w:rsidRPr="002D5572" w:rsidRDefault="0038727C" w:rsidP="00860D6E">
      <w:pPr>
        <w:pStyle w:val="a6"/>
        <w:widowControl/>
        <w:numPr>
          <w:ilvl w:val="0"/>
          <w:numId w:val="32"/>
        </w:numPr>
        <w:autoSpaceDE/>
        <w:autoSpaceDN/>
        <w:adjustRightInd/>
        <w:ind w:left="0" w:firstLine="709"/>
        <w:contextualSpacing/>
        <w:jc w:val="both"/>
        <w:rPr>
          <w:sz w:val="28"/>
          <w:szCs w:val="28"/>
        </w:rPr>
      </w:pPr>
      <w:r w:rsidRPr="002D5572">
        <w:rPr>
          <w:sz w:val="28"/>
          <w:szCs w:val="28"/>
        </w:rPr>
        <w:t xml:space="preserve">самостоятельность выполнения. </w:t>
      </w:r>
    </w:p>
    <w:p w14:paraId="528026FF"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t>Объем контрольной работы не более 6 страниц, не включая таблиц, графиков и т. п. (при наличии).</w:t>
      </w:r>
    </w:p>
    <w:p w14:paraId="1964DA35" w14:textId="77777777" w:rsidR="0038727C" w:rsidRPr="002D5572" w:rsidRDefault="0038727C" w:rsidP="00860D6E">
      <w:pPr>
        <w:pStyle w:val="a6"/>
        <w:widowControl/>
        <w:numPr>
          <w:ilvl w:val="0"/>
          <w:numId w:val="31"/>
        </w:numPr>
        <w:shd w:val="clear" w:color="auto" w:fill="FFFFFF"/>
        <w:autoSpaceDE/>
        <w:autoSpaceDN/>
        <w:adjustRightInd/>
        <w:ind w:left="0" w:firstLine="709"/>
        <w:contextualSpacing/>
        <w:jc w:val="both"/>
        <w:rPr>
          <w:rFonts w:eastAsia="Calibri"/>
          <w:sz w:val="28"/>
          <w:szCs w:val="28"/>
        </w:rPr>
      </w:pPr>
      <w:r w:rsidRPr="002D5572">
        <w:rPr>
          <w:rFonts w:eastAsia="Calibri"/>
          <w:sz w:val="28"/>
          <w:szCs w:val="28"/>
        </w:rPr>
        <w:t>Оценка контрольных работ студентов проводится в процессе текущего контроля успеваемости студентов.</w:t>
      </w:r>
    </w:p>
    <w:p w14:paraId="541D69B8" w14:textId="77777777" w:rsidR="00C52F7B" w:rsidRPr="00753AA1" w:rsidRDefault="00145199" w:rsidP="00753AA1">
      <w:pPr>
        <w:pStyle w:val="1"/>
        <w:spacing w:before="120"/>
        <w:ind w:firstLine="709"/>
        <w:jc w:val="both"/>
        <w:rPr>
          <w:rFonts w:ascii="Times New Roman" w:hAnsi="Times New Roman" w:cs="Times New Roman"/>
          <w:b/>
          <w:color w:val="auto"/>
          <w:sz w:val="28"/>
          <w:szCs w:val="28"/>
        </w:rPr>
      </w:pPr>
      <w:bookmarkStart w:id="23" w:name="_Toc121747218"/>
      <w:r w:rsidRPr="00753AA1">
        <w:rPr>
          <w:rFonts w:ascii="Times New Roman" w:hAnsi="Times New Roman" w:cs="Times New Roman"/>
          <w:b/>
          <w:color w:val="auto"/>
          <w:sz w:val="28"/>
          <w:szCs w:val="28"/>
        </w:rPr>
        <w:t>1</w:t>
      </w:r>
      <w:r w:rsidR="004B4BFE" w:rsidRPr="00753AA1">
        <w:rPr>
          <w:rFonts w:ascii="Times New Roman" w:hAnsi="Times New Roman" w:cs="Times New Roman"/>
          <w:b/>
          <w:color w:val="auto"/>
          <w:sz w:val="28"/>
          <w:szCs w:val="28"/>
        </w:rPr>
        <w:t>1</w:t>
      </w:r>
      <w:r w:rsidR="00C52F7B" w:rsidRPr="00753AA1">
        <w:rPr>
          <w:rFonts w:ascii="Times New Roman" w:hAnsi="Times New Roman" w:cs="Times New Roman"/>
          <w:b/>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753AA1">
        <w:rPr>
          <w:rFonts w:ascii="Times New Roman" w:hAnsi="Times New Roman" w:cs="Times New Roman"/>
          <w:b/>
          <w:color w:val="auto"/>
          <w:sz w:val="28"/>
          <w:szCs w:val="28"/>
        </w:rPr>
        <w:t>дисциплине</w:t>
      </w:r>
      <w:r w:rsidR="00C52F7B" w:rsidRPr="00753AA1">
        <w:rPr>
          <w:rFonts w:ascii="Times New Roman" w:hAnsi="Times New Roman" w:cs="Times New Roman"/>
          <w:b/>
          <w:color w:val="auto"/>
          <w:sz w:val="28"/>
          <w:szCs w:val="28"/>
        </w:rPr>
        <w:t>, включая перечень необходимого программного обеспечения и информационных справочных систем</w:t>
      </w:r>
      <w:r w:rsidR="0068152F" w:rsidRPr="00753AA1">
        <w:rPr>
          <w:rFonts w:ascii="Times New Roman" w:hAnsi="Times New Roman" w:cs="Times New Roman"/>
          <w:b/>
          <w:color w:val="auto"/>
          <w:sz w:val="28"/>
          <w:szCs w:val="28"/>
        </w:rPr>
        <w:t xml:space="preserve"> (при необходимости)</w:t>
      </w:r>
      <w:r w:rsidR="001074EA" w:rsidRPr="00753AA1">
        <w:rPr>
          <w:rFonts w:ascii="Times New Roman" w:hAnsi="Times New Roman" w:cs="Times New Roman"/>
          <w:b/>
          <w:color w:val="auto"/>
          <w:sz w:val="28"/>
          <w:szCs w:val="28"/>
        </w:rPr>
        <w:t>.</w:t>
      </w:r>
      <w:bookmarkEnd w:id="23"/>
    </w:p>
    <w:p w14:paraId="076D9B81" w14:textId="3BFB8413" w:rsidR="00E76E1B" w:rsidRPr="00EC305F" w:rsidRDefault="00E76E1B" w:rsidP="00EC305F">
      <w:pPr>
        <w:pStyle w:val="2"/>
        <w:spacing w:before="120" w:line="276" w:lineRule="auto"/>
        <w:ind w:firstLine="709"/>
        <w:jc w:val="both"/>
        <w:rPr>
          <w:rFonts w:ascii="Times New Roman" w:hAnsi="Times New Roman" w:cs="Times New Roman"/>
          <w:b/>
          <w:bCs/>
          <w:color w:val="auto"/>
          <w:sz w:val="28"/>
          <w:szCs w:val="28"/>
        </w:rPr>
      </w:pPr>
      <w:bookmarkStart w:id="24" w:name="_Toc531614950"/>
      <w:bookmarkStart w:id="25" w:name="_Toc531686467"/>
      <w:bookmarkStart w:id="26" w:name="_Toc121747219"/>
      <w:r w:rsidRPr="00EC305F">
        <w:rPr>
          <w:rFonts w:ascii="Times New Roman" w:hAnsi="Times New Roman" w:cs="Times New Roman"/>
          <w:b/>
          <w:bCs/>
          <w:color w:val="auto"/>
          <w:sz w:val="28"/>
          <w:szCs w:val="28"/>
        </w:rPr>
        <w:t>11. 1. Комплект программного обеспечения:</w:t>
      </w:r>
      <w:bookmarkEnd w:id="24"/>
      <w:bookmarkEnd w:id="25"/>
      <w:bookmarkEnd w:id="26"/>
    </w:p>
    <w:p w14:paraId="2C419225" w14:textId="6C7C2C27" w:rsidR="00460BD2" w:rsidRPr="007748F8" w:rsidRDefault="00460BD2" w:rsidP="003B6907">
      <w:pPr>
        <w:pStyle w:val="a6"/>
        <w:numPr>
          <w:ilvl w:val="1"/>
          <w:numId w:val="16"/>
        </w:numPr>
        <w:rPr>
          <w:rFonts w:eastAsia="Calibri"/>
          <w:bCs/>
          <w:kern w:val="32"/>
          <w:sz w:val="28"/>
          <w:szCs w:val="28"/>
        </w:rPr>
      </w:pPr>
      <w:bookmarkStart w:id="27" w:name="_Toc531614951"/>
      <w:bookmarkStart w:id="28" w:name="_Toc531686468"/>
      <w:r w:rsidRPr="007748F8">
        <w:rPr>
          <w:rFonts w:eastAsia="Calibri"/>
          <w:bCs/>
          <w:kern w:val="32"/>
          <w:sz w:val="28"/>
          <w:szCs w:val="28"/>
        </w:rPr>
        <w:t>Astra Linux</w:t>
      </w:r>
      <w:bookmarkEnd w:id="27"/>
      <w:bookmarkEnd w:id="28"/>
      <w:r w:rsidR="007748F8" w:rsidRPr="007748F8">
        <w:rPr>
          <w:rFonts w:eastAsia="Calibri"/>
          <w:bCs/>
          <w:kern w:val="32"/>
          <w:sz w:val="28"/>
          <w:szCs w:val="28"/>
        </w:rPr>
        <w:t xml:space="preserve">, </w:t>
      </w:r>
      <w:r w:rsidRPr="007748F8">
        <w:rPr>
          <w:rFonts w:eastAsia="Calibri"/>
          <w:bCs/>
          <w:kern w:val="32"/>
          <w:sz w:val="28"/>
          <w:szCs w:val="28"/>
        </w:rPr>
        <w:t>LibreOffice</w:t>
      </w:r>
    </w:p>
    <w:p w14:paraId="68A80660" w14:textId="1FADC905" w:rsidR="00460BD2" w:rsidRPr="00460BD2" w:rsidRDefault="00460BD2" w:rsidP="00CC0903">
      <w:pPr>
        <w:pStyle w:val="a6"/>
        <w:numPr>
          <w:ilvl w:val="1"/>
          <w:numId w:val="16"/>
        </w:numPr>
        <w:rPr>
          <w:rFonts w:eastAsia="Calibri"/>
          <w:bCs/>
          <w:kern w:val="32"/>
          <w:sz w:val="28"/>
          <w:szCs w:val="28"/>
        </w:rPr>
      </w:pPr>
      <w:r w:rsidRPr="00460BD2">
        <w:rPr>
          <w:rFonts w:eastAsia="Calibri"/>
          <w:bCs/>
          <w:kern w:val="32"/>
          <w:sz w:val="28"/>
          <w:szCs w:val="28"/>
        </w:rPr>
        <w:t>Антивирус Kaspersky</w:t>
      </w:r>
    </w:p>
    <w:p w14:paraId="69058D45" w14:textId="403FE7B5" w:rsidR="00460BD2" w:rsidRPr="00460BD2" w:rsidRDefault="00460BD2" w:rsidP="00CC0903">
      <w:pPr>
        <w:ind w:left="1789"/>
        <w:rPr>
          <w:rFonts w:eastAsia="Calibri"/>
          <w:bCs/>
          <w:kern w:val="32"/>
          <w:sz w:val="28"/>
          <w:szCs w:val="28"/>
        </w:rPr>
      </w:pPr>
    </w:p>
    <w:p w14:paraId="2013DCE9" w14:textId="77777777" w:rsidR="00E76E1B" w:rsidRPr="00EC305F" w:rsidRDefault="00E76E1B" w:rsidP="00EC305F">
      <w:pPr>
        <w:pStyle w:val="2"/>
        <w:spacing w:before="120" w:line="276" w:lineRule="auto"/>
        <w:ind w:firstLine="709"/>
        <w:jc w:val="both"/>
        <w:rPr>
          <w:rFonts w:ascii="Times New Roman" w:hAnsi="Times New Roman" w:cs="Times New Roman"/>
          <w:b/>
          <w:bCs/>
          <w:color w:val="auto"/>
          <w:sz w:val="28"/>
          <w:szCs w:val="28"/>
        </w:rPr>
      </w:pPr>
      <w:bookmarkStart w:id="29" w:name="_Toc531614953"/>
      <w:bookmarkStart w:id="30" w:name="_Toc531686470"/>
      <w:bookmarkStart w:id="31" w:name="_Toc121747220"/>
      <w:r w:rsidRPr="00EC305F">
        <w:rPr>
          <w:rFonts w:ascii="Times New Roman" w:hAnsi="Times New Roman" w:cs="Times New Roman"/>
          <w:b/>
          <w:bCs/>
          <w:color w:val="auto"/>
          <w:sz w:val="28"/>
          <w:szCs w:val="28"/>
        </w:rPr>
        <w:t>11.2. Современные профессиональные базы данных и информационные справочные системы</w:t>
      </w:r>
      <w:bookmarkEnd w:id="29"/>
      <w:bookmarkEnd w:id="30"/>
      <w:bookmarkEnd w:id="31"/>
    </w:p>
    <w:p w14:paraId="6374459C" w14:textId="77777777" w:rsidR="009A00EE" w:rsidRPr="0040456D" w:rsidRDefault="009A00EE" w:rsidP="00CC0903">
      <w:pPr>
        <w:pStyle w:val="a6"/>
        <w:numPr>
          <w:ilvl w:val="0"/>
          <w:numId w:val="20"/>
        </w:numPr>
        <w:shd w:val="clear" w:color="auto" w:fill="FFFFFF"/>
        <w:tabs>
          <w:tab w:val="left" w:pos="442"/>
        </w:tabs>
        <w:ind w:hanging="357"/>
        <w:jc w:val="both"/>
        <w:rPr>
          <w:rFonts w:eastAsia="Calibri"/>
          <w:bCs/>
          <w:sz w:val="28"/>
          <w:szCs w:val="28"/>
        </w:rPr>
      </w:pPr>
      <w:r w:rsidRPr="0040456D">
        <w:rPr>
          <w:rFonts w:eastAsia="Calibri"/>
          <w:bCs/>
          <w:sz w:val="28"/>
          <w:szCs w:val="28"/>
        </w:rPr>
        <w:t>Справочная правовая система «КонсультантПлюс» (http://www.consultant.ru)</w:t>
      </w:r>
    </w:p>
    <w:p w14:paraId="43C133F4" w14:textId="339B7C8E" w:rsidR="009A00EE" w:rsidRPr="0040456D" w:rsidRDefault="009A00EE" w:rsidP="00CC0903">
      <w:pPr>
        <w:pStyle w:val="a6"/>
        <w:numPr>
          <w:ilvl w:val="0"/>
          <w:numId w:val="20"/>
        </w:numPr>
        <w:shd w:val="clear" w:color="auto" w:fill="FFFFFF"/>
        <w:tabs>
          <w:tab w:val="left" w:pos="442"/>
        </w:tabs>
        <w:ind w:hanging="357"/>
        <w:jc w:val="both"/>
        <w:rPr>
          <w:rFonts w:eastAsia="Calibri"/>
          <w:bCs/>
          <w:sz w:val="28"/>
          <w:szCs w:val="28"/>
        </w:rPr>
      </w:pPr>
      <w:r w:rsidRPr="0040456D">
        <w:rPr>
          <w:rFonts w:eastAsia="Calibri"/>
          <w:bCs/>
          <w:sz w:val="28"/>
          <w:szCs w:val="28"/>
        </w:rPr>
        <w:t>Справочная правовая система «Гарант» (</w:t>
      </w:r>
      <w:hyperlink r:id="rId19" w:history="1">
        <w:r w:rsidRPr="0040456D">
          <w:rPr>
            <w:rStyle w:val="af8"/>
            <w:rFonts w:eastAsia="Calibri"/>
            <w:bCs/>
            <w:color w:val="auto"/>
            <w:sz w:val="28"/>
            <w:szCs w:val="28"/>
          </w:rPr>
          <w:t>http://www.garant.ru</w:t>
        </w:r>
      </w:hyperlink>
      <w:r w:rsidRPr="0040456D">
        <w:rPr>
          <w:rFonts w:eastAsia="Calibri"/>
          <w:bCs/>
          <w:sz w:val="28"/>
          <w:szCs w:val="28"/>
        </w:rPr>
        <w:t>).</w:t>
      </w:r>
    </w:p>
    <w:p w14:paraId="335D0168" w14:textId="221D40E4" w:rsidR="00E76E1B" w:rsidRDefault="00E76E1B" w:rsidP="00CC0903">
      <w:pPr>
        <w:pStyle w:val="a6"/>
        <w:numPr>
          <w:ilvl w:val="0"/>
          <w:numId w:val="20"/>
        </w:numPr>
        <w:shd w:val="clear" w:color="auto" w:fill="FFFFFF"/>
        <w:tabs>
          <w:tab w:val="left" w:pos="442"/>
        </w:tabs>
        <w:ind w:hanging="357"/>
        <w:jc w:val="both"/>
        <w:rPr>
          <w:rFonts w:eastAsia="Calibri"/>
          <w:bCs/>
          <w:sz w:val="28"/>
          <w:szCs w:val="28"/>
        </w:rPr>
      </w:pPr>
      <w:r w:rsidRPr="0040456D">
        <w:rPr>
          <w:rFonts w:eastAsia="Calibri"/>
          <w:bCs/>
          <w:sz w:val="28"/>
          <w:szCs w:val="28"/>
        </w:rPr>
        <w:t>Система комплексного раскрытия информации «СКРИН» -</w:t>
      </w:r>
      <w:r w:rsidRPr="0040456D">
        <w:rPr>
          <w:rFonts w:eastAsia="Calibri"/>
          <w:bCs/>
          <w:sz w:val="28"/>
          <w:szCs w:val="28"/>
          <w:lang w:val="en-US"/>
        </w:rPr>
        <w:lastRenderedPageBreak/>
        <w:t>http</w:t>
      </w:r>
      <w:r w:rsidRPr="0040456D">
        <w:rPr>
          <w:rFonts w:eastAsia="Calibri"/>
          <w:bCs/>
          <w:sz w:val="28"/>
          <w:szCs w:val="28"/>
        </w:rPr>
        <w:t>://</w:t>
      </w:r>
      <w:r w:rsidRPr="0040456D">
        <w:rPr>
          <w:rFonts w:eastAsia="Calibri"/>
          <w:bCs/>
          <w:sz w:val="28"/>
          <w:szCs w:val="28"/>
          <w:lang w:val="en-US"/>
        </w:rPr>
        <w:t>www</w:t>
      </w:r>
      <w:r w:rsidRPr="0040456D">
        <w:rPr>
          <w:rFonts w:eastAsia="Calibri"/>
          <w:bCs/>
          <w:sz w:val="28"/>
          <w:szCs w:val="28"/>
        </w:rPr>
        <w:t>.</w:t>
      </w:r>
      <w:r w:rsidRPr="0040456D">
        <w:rPr>
          <w:rFonts w:eastAsia="Calibri"/>
          <w:bCs/>
          <w:sz w:val="28"/>
          <w:szCs w:val="28"/>
          <w:lang w:val="en-US"/>
        </w:rPr>
        <w:t>skrin</w:t>
      </w:r>
      <w:r w:rsidRPr="0040456D">
        <w:rPr>
          <w:rFonts w:eastAsia="Calibri"/>
          <w:bCs/>
          <w:sz w:val="28"/>
          <w:szCs w:val="28"/>
        </w:rPr>
        <w:t>.</w:t>
      </w:r>
      <w:r w:rsidRPr="0040456D">
        <w:rPr>
          <w:rFonts w:eastAsia="Calibri"/>
          <w:bCs/>
          <w:sz w:val="28"/>
          <w:szCs w:val="28"/>
          <w:lang w:val="en-US"/>
        </w:rPr>
        <w:t>ru</w:t>
      </w:r>
      <w:r w:rsidRPr="0040456D">
        <w:rPr>
          <w:rFonts w:eastAsia="Calibri"/>
          <w:bCs/>
          <w:sz w:val="28"/>
          <w:szCs w:val="28"/>
        </w:rPr>
        <w:t>/</w:t>
      </w:r>
      <w:r w:rsidR="000E5740">
        <w:rPr>
          <w:rFonts w:eastAsia="Calibri"/>
          <w:bCs/>
          <w:sz w:val="28"/>
          <w:szCs w:val="28"/>
        </w:rPr>
        <w:t>.</w:t>
      </w:r>
    </w:p>
    <w:p w14:paraId="17CCAD33" w14:textId="692857EA" w:rsidR="000E5740" w:rsidRPr="000E5740" w:rsidRDefault="000E5740" w:rsidP="00CC0903">
      <w:pPr>
        <w:pStyle w:val="a6"/>
        <w:numPr>
          <w:ilvl w:val="0"/>
          <w:numId w:val="20"/>
        </w:numPr>
        <w:ind w:hanging="357"/>
        <w:rPr>
          <w:rFonts w:eastAsia="Calibri"/>
          <w:bCs/>
          <w:sz w:val="28"/>
          <w:szCs w:val="28"/>
        </w:rPr>
      </w:pPr>
      <w:r w:rsidRPr="000E5740">
        <w:rPr>
          <w:rFonts w:eastAsia="Calibri"/>
          <w:bCs/>
          <w:sz w:val="28"/>
          <w:szCs w:val="28"/>
        </w:rPr>
        <w:t>Информационно-образовательный портал Финансового университета. - http://org.fa.ru.</w:t>
      </w:r>
    </w:p>
    <w:p w14:paraId="66154B34" w14:textId="77777777" w:rsidR="0015428F" w:rsidRPr="00EC305F" w:rsidRDefault="0015428F" w:rsidP="00EC305F">
      <w:pPr>
        <w:pStyle w:val="2"/>
        <w:spacing w:before="120" w:line="276" w:lineRule="auto"/>
        <w:ind w:firstLine="709"/>
        <w:jc w:val="both"/>
        <w:rPr>
          <w:rFonts w:ascii="Times New Roman" w:hAnsi="Times New Roman" w:cs="Times New Roman"/>
          <w:b/>
          <w:bCs/>
          <w:color w:val="auto"/>
          <w:sz w:val="28"/>
          <w:szCs w:val="28"/>
        </w:rPr>
      </w:pPr>
      <w:bookmarkStart w:id="32" w:name="_Toc121747221"/>
      <w:r w:rsidRPr="00EC305F">
        <w:rPr>
          <w:rFonts w:ascii="Times New Roman" w:hAnsi="Times New Roman" w:cs="Times New Roman"/>
          <w:b/>
          <w:bCs/>
          <w:color w:val="auto"/>
          <w:sz w:val="28"/>
          <w:szCs w:val="28"/>
        </w:rPr>
        <w:t>11.3. Сертифицированные программные и аппаратные средства защиты информации</w:t>
      </w:r>
      <w:bookmarkEnd w:id="32"/>
    </w:p>
    <w:p w14:paraId="59F2FE07" w14:textId="6934C472" w:rsidR="0015428F" w:rsidRPr="0040456D" w:rsidRDefault="0040456D" w:rsidP="00CC0903">
      <w:pPr>
        <w:ind w:firstLine="709"/>
        <w:jc w:val="both"/>
        <w:rPr>
          <w:bCs/>
          <w:sz w:val="28"/>
          <w:szCs w:val="28"/>
        </w:rPr>
      </w:pPr>
      <w:r w:rsidRPr="0040456D">
        <w:rPr>
          <w:bCs/>
          <w:sz w:val="28"/>
          <w:szCs w:val="28"/>
        </w:rPr>
        <w:t>Не предусмотрено.</w:t>
      </w:r>
    </w:p>
    <w:p w14:paraId="09BA9953" w14:textId="77777777" w:rsidR="00C52F7B" w:rsidRPr="00753AA1" w:rsidRDefault="00C52F7B" w:rsidP="00753AA1">
      <w:pPr>
        <w:pStyle w:val="1"/>
        <w:spacing w:before="120"/>
        <w:ind w:firstLine="709"/>
        <w:jc w:val="both"/>
        <w:rPr>
          <w:rFonts w:ascii="Times New Roman" w:hAnsi="Times New Roman" w:cs="Times New Roman"/>
          <w:b/>
          <w:color w:val="auto"/>
          <w:sz w:val="28"/>
          <w:szCs w:val="28"/>
        </w:rPr>
      </w:pPr>
      <w:bookmarkStart w:id="33" w:name="_Toc121747222"/>
      <w:r w:rsidRPr="00753AA1">
        <w:rPr>
          <w:rFonts w:ascii="Times New Roman" w:hAnsi="Times New Roman" w:cs="Times New Roman"/>
          <w:b/>
          <w:color w:val="auto"/>
          <w:sz w:val="28"/>
          <w:szCs w:val="28"/>
        </w:rPr>
        <w:t>1</w:t>
      </w:r>
      <w:r w:rsidR="004B4BFE" w:rsidRPr="00753AA1">
        <w:rPr>
          <w:rFonts w:ascii="Times New Roman" w:hAnsi="Times New Roman" w:cs="Times New Roman"/>
          <w:b/>
          <w:color w:val="auto"/>
          <w:sz w:val="28"/>
          <w:szCs w:val="28"/>
        </w:rPr>
        <w:t>2</w:t>
      </w:r>
      <w:r w:rsidRPr="00753AA1">
        <w:rPr>
          <w:rFonts w:ascii="Times New Roman" w:hAnsi="Times New Roman" w:cs="Times New Roman"/>
          <w:b/>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753AA1">
        <w:rPr>
          <w:rFonts w:ascii="Times New Roman" w:hAnsi="Times New Roman" w:cs="Times New Roman"/>
          <w:b/>
          <w:color w:val="auto"/>
          <w:sz w:val="28"/>
          <w:szCs w:val="28"/>
        </w:rPr>
        <w:t>дисциплине</w:t>
      </w:r>
      <w:r w:rsidR="001074EA" w:rsidRPr="00753AA1">
        <w:rPr>
          <w:rFonts w:ascii="Times New Roman" w:hAnsi="Times New Roman" w:cs="Times New Roman"/>
          <w:b/>
          <w:color w:val="auto"/>
          <w:sz w:val="28"/>
          <w:szCs w:val="28"/>
        </w:rPr>
        <w:t>.</w:t>
      </w:r>
      <w:bookmarkEnd w:id="33"/>
    </w:p>
    <w:p w14:paraId="1859960C" w14:textId="105BF666" w:rsidR="0040456D" w:rsidRPr="0040456D" w:rsidRDefault="0040456D" w:rsidP="00CC0903">
      <w:pPr>
        <w:ind w:firstLine="709"/>
        <w:jc w:val="both"/>
        <w:rPr>
          <w:bCs/>
          <w:sz w:val="28"/>
          <w:szCs w:val="28"/>
        </w:rPr>
      </w:pPr>
      <w:r w:rsidRPr="0040456D">
        <w:rPr>
          <w:bCs/>
          <w:sz w:val="28"/>
          <w:szCs w:val="28"/>
        </w:rPr>
        <w:t xml:space="preserve">Занятия по дисциплине проводятся в аудиториях, оборудованных мультимедийными комплексами, компьютерными классами с выходом в </w:t>
      </w:r>
      <w:r w:rsidR="00753AA1">
        <w:rPr>
          <w:bCs/>
          <w:sz w:val="28"/>
          <w:szCs w:val="28"/>
        </w:rPr>
        <w:t xml:space="preserve">сеть </w:t>
      </w:r>
      <w:r w:rsidRPr="0040456D">
        <w:rPr>
          <w:bCs/>
          <w:sz w:val="28"/>
          <w:szCs w:val="28"/>
        </w:rPr>
        <w:t>Интернет.</w:t>
      </w:r>
    </w:p>
    <w:sectPr w:rsidR="0040456D" w:rsidRPr="0040456D" w:rsidSect="005758AA">
      <w:pgSz w:w="11906" w:h="16838"/>
      <w:pgMar w:top="1134" w:right="567" w:bottom="1134" w:left="1134" w:header="708" w:footer="708" w:gutter="0"/>
      <w:pgNumType w:start="3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4BA90" w14:textId="77777777" w:rsidR="00583B8E" w:rsidRDefault="00583B8E" w:rsidP="00C52F7B">
      <w:r>
        <w:separator/>
      </w:r>
    </w:p>
  </w:endnote>
  <w:endnote w:type="continuationSeparator" w:id="0">
    <w:p w14:paraId="2B322A4B" w14:textId="77777777" w:rsidR="00583B8E" w:rsidRDefault="00583B8E"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381BDF9A" w:rsidR="000342AF" w:rsidRDefault="000342AF">
        <w:pPr>
          <w:pStyle w:val="af"/>
          <w:jc w:val="center"/>
        </w:pPr>
        <w:r>
          <w:fldChar w:fldCharType="begin"/>
        </w:r>
        <w:r>
          <w:instrText>PAGE   \* MERGEFORMAT</w:instrText>
        </w:r>
        <w:r>
          <w:fldChar w:fldCharType="separate"/>
        </w:r>
        <w:r w:rsidR="00DD04A2">
          <w:rPr>
            <w:noProof/>
          </w:rPr>
          <w:t>2</w:t>
        </w:r>
        <w:r>
          <w:fldChar w:fldCharType="end"/>
        </w:r>
      </w:p>
    </w:sdtContent>
  </w:sdt>
  <w:p w14:paraId="62643F20" w14:textId="77777777" w:rsidR="000342AF" w:rsidRDefault="000342AF">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5BA02" w14:textId="3D37B766" w:rsidR="000342AF" w:rsidRDefault="000342AF">
    <w:pPr>
      <w:pStyle w:val="af"/>
      <w:jc w:val="right"/>
    </w:pPr>
  </w:p>
  <w:p w14:paraId="0F9C592D" w14:textId="77777777" w:rsidR="000342AF" w:rsidRDefault="000342A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85F47" w14:textId="77777777" w:rsidR="00583B8E" w:rsidRDefault="00583B8E" w:rsidP="00C52F7B">
      <w:r>
        <w:separator/>
      </w:r>
    </w:p>
  </w:footnote>
  <w:footnote w:type="continuationSeparator" w:id="0">
    <w:p w14:paraId="31258A64" w14:textId="77777777" w:rsidR="00583B8E" w:rsidRDefault="00583B8E" w:rsidP="00C52F7B">
      <w:r>
        <w:continuationSeparator/>
      </w:r>
    </w:p>
  </w:footnote>
  <w:footnote w:id="1">
    <w:p w14:paraId="749CD6BD" w14:textId="77777777" w:rsidR="000342AF" w:rsidRPr="00295B18" w:rsidRDefault="000342AF" w:rsidP="00525B78">
      <w:pPr>
        <w:pStyle w:val="a3"/>
        <w:jc w:val="both"/>
      </w:pPr>
      <w:r w:rsidRPr="00295B18">
        <w:rPr>
          <w:rStyle w:val="a5"/>
        </w:rPr>
        <w:footnoteRef/>
      </w:r>
      <w:r w:rsidRPr="00295B18">
        <w:t xml:space="preserve"> Указ Президента РФ от 22</w:t>
      </w:r>
      <w:r>
        <w:t xml:space="preserve"> июня </w:t>
      </w:r>
      <w:r w:rsidRPr="00295B18">
        <w:t xml:space="preserve">2006 </w:t>
      </w:r>
      <w:r>
        <w:t>года №</w:t>
      </w:r>
      <w:r w:rsidRPr="00295B18">
        <w:t xml:space="preserve"> 637 </w:t>
      </w:r>
      <w:r>
        <w:t>«</w:t>
      </w:r>
      <w:r w:rsidRPr="00295B18">
        <w:t>О мерах по оказанию содействия добровольному переселению в Российскую Федерацию соотечественников, проживающих за рубежом</w:t>
      </w:r>
      <w:r>
        <w:t>»</w:t>
      </w:r>
      <w:r w:rsidRPr="00295B18">
        <w:t xml:space="preserve"> (вместе с Государственной программой по оказанию содействия добровольному переселению в Российскую Федерацию соотечеств</w:t>
      </w:r>
      <w:r>
        <w:t>енников, проживающих за рубежом</w:t>
      </w:r>
      <w:r w:rsidRPr="00295B1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075B0B"/>
    <w:multiLevelType w:val="hybridMultilevel"/>
    <w:tmpl w:val="41721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870BD8"/>
    <w:multiLevelType w:val="hybridMultilevel"/>
    <w:tmpl w:val="FEF0C592"/>
    <w:lvl w:ilvl="0" w:tplc="149E5D26">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F14CFC"/>
    <w:multiLevelType w:val="hybridMultilevel"/>
    <w:tmpl w:val="49EA0BD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07E64238"/>
    <w:multiLevelType w:val="hybridMultilevel"/>
    <w:tmpl w:val="FB4E6B62"/>
    <w:lvl w:ilvl="0" w:tplc="C9323BE4">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540AB"/>
    <w:multiLevelType w:val="hybridMultilevel"/>
    <w:tmpl w:val="3490C1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464D09"/>
    <w:multiLevelType w:val="hybridMultilevel"/>
    <w:tmpl w:val="258AA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30068"/>
    <w:multiLevelType w:val="hybridMultilevel"/>
    <w:tmpl w:val="7328446C"/>
    <w:lvl w:ilvl="0" w:tplc="C9323BE4">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B85022"/>
    <w:multiLevelType w:val="hybridMultilevel"/>
    <w:tmpl w:val="B79EC7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F87A9F"/>
    <w:multiLevelType w:val="hybridMultilevel"/>
    <w:tmpl w:val="E500E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FF57AE"/>
    <w:multiLevelType w:val="hybridMultilevel"/>
    <w:tmpl w:val="EE66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FD3F93"/>
    <w:multiLevelType w:val="hybridMultilevel"/>
    <w:tmpl w:val="D0DC0984"/>
    <w:lvl w:ilvl="0" w:tplc="A7640F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F726F1"/>
    <w:multiLevelType w:val="hybridMultilevel"/>
    <w:tmpl w:val="5264285A"/>
    <w:lvl w:ilvl="0" w:tplc="A7640F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2D3E5A"/>
    <w:multiLevelType w:val="hybridMultilevel"/>
    <w:tmpl w:val="8AF2C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6C54D7"/>
    <w:multiLevelType w:val="hybridMultilevel"/>
    <w:tmpl w:val="F5C42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FB23D9"/>
    <w:multiLevelType w:val="hybridMultilevel"/>
    <w:tmpl w:val="37DC3ACC"/>
    <w:lvl w:ilvl="0" w:tplc="78827D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91C28D1"/>
    <w:multiLevelType w:val="hybridMultilevel"/>
    <w:tmpl w:val="C5527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701EC"/>
    <w:multiLevelType w:val="hybridMultilevel"/>
    <w:tmpl w:val="3DD8E0BC"/>
    <w:lvl w:ilvl="0" w:tplc="04190001">
      <w:start w:val="1"/>
      <w:numFmt w:val="bullet"/>
      <w:lvlText w:val=""/>
      <w:lvlJc w:val="left"/>
      <w:pPr>
        <w:ind w:left="1429" w:hanging="360"/>
      </w:pPr>
      <w:rPr>
        <w:rFonts w:ascii="Symbol" w:hAnsi="Symbol" w:hint="default"/>
      </w:rPr>
    </w:lvl>
    <w:lvl w:ilvl="1" w:tplc="20747502">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D373843"/>
    <w:multiLevelType w:val="hybridMultilevel"/>
    <w:tmpl w:val="9B50B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F05FF0"/>
    <w:multiLevelType w:val="hybridMultilevel"/>
    <w:tmpl w:val="E500E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C92859"/>
    <w:multiLevelType w:val="hybridMultilevel"/>
    <w:tmpl w:val="19146A94"/>
    <w:lvl w:ilvl="0" w:tplc="1276BC9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D539BE"/>
    <w:multiLevelType w:val="hybridMultilevel"/>
    <w:tmpl w:val="BB38D9B0"/>
    <w:lvl w:ilvl="0" w:tplc="D48A71AE">
      <w:start w:val="1"/>
      <w:numFmt w:val="decimal"/>
      <w:lvlText w:val="%1."/>
      <w:lvlJc w:val="left"/>
      <w:pPr>
        <w:ind w:left="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E68B3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CCD32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7E99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52352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B405D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52402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3ED47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90629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D3D6146"/>
    <w:multiLevelType w:val="hybridMultilevel"/>
    <w:tmpl w:val="5A943FA8"/>
    <w:lvl w:ilvl="0" w:tplc="EE1667E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DE6249"/>
    <w:multiLevelType w:val="hybridMultilevel"/>
    <w:tmpl w:val="99085E20"/>
    <w:lvl w:ilvl="0" w:tplc="0419000F">
      <w:start w:val="1"/>
      <w:numFmt w:val="decimal"/>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8" w15:restartNumberingAfterBreak="0">
    <w:nsid w:val="566062A5"/>
    <w:multiLevelType w:val="hybridMultilevel"/>
    <w:tmpl w:val="E500E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F608F3"/>
    <w:multiLevelType w:val="hybridMultilevel"/>
    <w:tmpl w:val="FA74D2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C7A7930"/>
    <w:multiLevelType w:val="hybridMultilevel"/>
    <w:tmpl w:val="E5D8243A"/>
    <w:lvl w:ilvl="0" w:tplc="211C9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A30944"/>
    <w:multiLevelType w:val="hybridMultilevel"/>
    <w:tmpl w:val="68E46632"/>
    <w:lvl w:ilvl="0" w:tplc="1276BC90">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38B255D"/>
    <w:multiLevelType w:val="hybridMultilevel"/>
    <w:tmpl w:val="8AB49D9C"/>
    <w:lvl w:ilvl="0" w:tplc="467444C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D10B54"/>
    <w:multiLevelType w:val="hybridMultilevel"/>
    <w:tmpl w:val="796C81D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4" w15:restartNumberingAfterBreak="0">
    <w:nsid w:val="68681C65"/>
    <w:multiLevelType w:val="hybridMultilevel"/>
    <w:tmpl w:val="3808EDC2"/>
    <w:lvl w:ilvl="0" w:tplc="64B4AC5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BA6652"/>
    <w:multiLevelType w:val="hybridMultilevel"/>
    <w:tmpl w:val="E500E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F5482E"/>
    <w:multiLevelType w:val="hybridMultilevel"/>
    <w:tmpl w:val="82A0A3CA"/>
    <w:lvl w:ilvl="0" w:tplc="C9323BE4">
      <w:start w:val="1"/>
      <w:numFmt w:val="decimal"/>
      <w:lvlText w:val="%1."/>
      <w:lvlJc w:val="left"/>
      <w:pPr>
        <w:ind w:left="1080" w:hanging="360"/>
      </w:pPr>
      <w:rPr>
        <w:rFonts w:cs="Times New Roman" w:hint="default"/>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E4351E"/>
    <w:multiLevelType w:val="hybridMultilevel"/>
    <w:tmpl w:val="5A943FA8"/>
    <w:lvl w:ilvl="0" w:tplc="EE1667E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F45897"/>
    <w:multiLevelType w:val="hybridMultilevel"/>
    <w:tmpl w:val="9264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4F1C98"/>
    <w:multiLevelType w:val="hybridMultilevel"/>
    <w:tmpl w:val="4BFC60D0"/>
    <w:lvl w:ilvl="0" w:tplc="A7640F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3F3DEB"/>
    <w:multiLevelType w:val="hybridMultilevel"/>
    <w:tmpl w:val="E500E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14"/>
  </w:num>
  <w:num w:numId="4">
    <w:abstractNumId w:val="12"/>
  </w:num>
  <w:num w:numId="5">
    <w:abstractNumId w:val="38"/>
  </w:num>
  <w:num w:numId="6">
    <w:abstractNumId w:val="4"/>
  </w:num>
  <w:num w:numId="7">
    <w:abstractNumId w:val="7"/>
  </w:num>
  <w:num w:numId="8">
    <w:abstractNumId w:val="36"/>
  </w:num>
  <w:num w:numId="9">
    <w:abstractNumId w:val="2"/>
  </w:num>
  <w:num w:numId="10">
    <w:abstractNumId w:val="34"/>
  </w:num>
  <w:num w:numId="11">
    <w:abstractNumId w:val="30"/>
  </w:num>
  <w:num w:numId="12">
    <w:abstractNumId w:val="33"/>
  </w:num>
  <w:num w:numId="13">
    <w:abstractNumId w:val="6"/>
  </w:num>
  <w:num w:numId="14">
    <w:abstractNumId w:val="29"/>
  </w:num>
  <w:num w:numId="15">
    <w:abstractNumId w:val="32"/>
  </w:num>
  <w:num w:numId="16">
    <w:abstractNumId w:val="20"/>
  </w:num>
  <w:num w:numId="17">
    <w:abstractNumId w:val="23"/>
  </w:num>
  <w:num w:numId="18">
    <w:abstractNumId w:val="42"/>
  </w:num>
  <w:num w:numId="19">
    <w:abstractNumId w:val="31"/>
  </w:num>
  <w:num w:numId="20">
    <w:abstractNumId w:val="8"/>
  </w:num>
  <w:num w:numId="21">
    <w:abstractNumId w:val="13"/>
  </w:num>
  <w:num w:numId="22">
    <w:abstractNumId w:val="5"/>
  </w:num>
  <w:num w:numId="23">
    <w:abstractNumId w:val="40"/>
  </w:num>
  <w:num w:numId="24">
    <w:abstractNumId w:val="11"/>
  </w:num>
  <w:num w:numId="25">
    <w:abstractNumId w:val="35"/>
  </w:num>
  <w:num w:numId="26">
    <w:abstractNumId w:val="19"/>
  </w:num>
  <w:num w:numId="27">
    <w:abstractNumId w:val="16"/>
  </w:num>
  <w:num w:numId="28">
    <w:abstractNumId w:val="15"/>
  </w:num>
  <w:num w:numId="29">
    <w:abstractNumId w:val="21"/>
  </w:num>
  <w:num w:numId="30">
    <w:abstractNumId w:val="1"/>
  </w:num>
  <w:num w:numId="31">
    <w:abstractNumId w:val="41"/>
  </w:num>
  <w:num w:numId="32">
    <w:abstractNumId w:val="26"/>
  </w:num>
  <w:num w:numId="33">
    <w:abstractNumId w:val="39"/>
  </w:num>
  <w:num w:numId="34">
    <w:abstractNumId w:val="10"/>
  </w:num>
  <w:num w:numId="35">
    <w:abstractNumId w:val="18"/>
  </w:num>
  <w:num w:numId="36">
    <w:abstractNumId w:val="3"/>
  </w:num>
  <w:num w:numId="37">
    <w:abstractNumId w:val="37"/>
  </w:num>
  <w:num w:numId="38">
    <w:abstractNumId w:val="27"/>
  </w:num>
  <w:num w:numId="39">
    <w:abstractNumId w:val="9"/>
  </w:num>
  <w:num w:numId="40">
    <w:abstractNumId w:val="43"/>
  </w:num>
  <w:num w:numId="41">
    <w:abstractNumId w:val="28"/>
  </w:num>
  <w:num w:numId="42">
    <w:abstractNumId w:val="22"/>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20114"/>
    <w:rsid w:val="0002181B"/>
    <w:rsid w:val="000218DE"/>
    <w:rsid w:val="000246A3"/>
    <w:rsid w:val="00024EEA"/>
    <w:rsid w:val="00026E9C"/>
    <w:rsid w:val="000307CC"/>
    <w:rsid w:val="00033067"/>
    <w:rsid w:val="000342AF"/>
    <w:rsid w:val="00040937"/>
    <w:rsid w:val="00043D7D"/>
    <w:rsid w:val="000460EA"/>
    <w:rsid w:val="00047C02"/>
    <w:rsid w:val="000511A4"/>
    <w:rsid w:val="000512B9"/>
    <w:rsid w:val="000534F2"/>
    <w:rsid w:val="0005642B"/>
    <w:rsid w:val="00056998"/>
    <w:rsid w:val="00060699"/>
    <w:rsid w:val="00070B49"/>
    <w:rsid w:val="00070B74"/>
    <w:rsid w:val="000742E0"/>
    <w:rsid w:val="00075A1A"/>
    <w:rsid w:val="00080232"/>
    <w:rsid w:val="00081564"/>
    <w:rsid w:val="0008173A"/>
    <w:rsid w:val="000858ED"/>
    <w:rsid w:val="000932A8"/>
    <w:rsid w:val="000948DB"/>
    <w:rsid w:val="000952AF"/>
    <w:rsid w:val="000979E4"/>
    <w:rsid w:val="000A2CCD"/>
    <w:rsid w:val="000A3C8F"/>
    <w:rsid w:val="000A5E98"/>
    <w:rsid w:val="000A61F1"/>
    <w:rsid w:val="000B77BA"/>
    <w:rsid w:val="000B7C43"/>
    <w:rsid w:val="000C1AFD"/>
    <w:rsid w:val="000C2F4E"/>
    <w:rsid w:val="000C534D"/>
    <w:rsid w:val="000C5D47"/>
    <w:rsid w:val="000D1088"/>
    <w:rsid w:val="000D1AAF"/>
    <w:rsid w:val="000D2EC5"/>
    <w:rsid w:val="000E31BA"/>
    <w:rsid w:val="000E5740"/>
    <w:rsid w:val="000F4243"/>
    <w:rsid w:val="000F69A4"/>
    <w:rsid w:val="000F798A"/>
    <w:rsid w:val="001019A4"/>
    <w:rsid w:val="001034C8"/>
    <w:rsid w:val="00103D5A"/>
    <w:rsid w:val="00103F59"/>
    <w:rsid w:val="001065DB"/>
    <w:rsid w:val="001074EA"/>
    <w:rsid w:val="00110B7D"/>
    <w:rsid w:val="00110F5C"/>
    <w:rsid w:val="00114EAC"/>
    <w:rsid w:val="00121560"/>
    <w:rsid w:val="00125AE3"/>
    <w:rsid w:val="001336CB"/>
    <w:rsid w:val="001352B4"/>
    <w:rsid w:val="00136583"/>
    <w:rsid w:val="00141137"/>
    <w:rsid w:val="00145199"/>
    <w:rsid w:val="00152E20"/>
    <w:rsid w:val="00153077"/>
    <w:rsid w:val="0015428F"/>
    <w:rsid w:val="00155216"/>
    <w:rsid w:val="001575AF"/>
    <w:rsid w:val="001624A8"/>
    <w:rsid w:val="00163E94"/>
    <w:rsid w:val="00165271"/>
    <w:rsid w:val="00167315"/>
    <w:rsid w:val="00167D4C"/>
    <w:rsid w:val="00167F51"/>
    <w:rsid w:val="00170F5B"/>
    <w:rsid w:val="001753A5"/>
    <w:rsid w:val="00183B21"/>
    <w:rsid w:val="00186288"/>
    <w:rsid w:val="00186A69"/>
    <w:rsid w:val="00187EA4"/>
    <w:rsid w:val="00191724"/>
    <w:rsid w:val="00191D66"/>
    <w:rsid w:val="0019486A"/>
    <w:rsid w:val="00196237"/>
    <w:rsid w:val="00196416"/>
    <w:rsid w:val="001A2916"/>
    <w:rsid w:val="001A5DD0"/>
    <w:rsid w:val="001B4AEC"/>
    <w:rsid w:val="001B4C63"/>
    <w:rsid w:val="001B5AFF"/>
    <w:rsid w:val="001B6349"/>
    <w:rsid w:val="001C5D94"/>
    <w:rsid w:val="001D0F21"/>
    <w:rsid w:val="001D2169"/>
    <w:rsid w:val="001D5711"/>
    <w:rsid w:val="001E33CD"/>
    <w:rsid w:val="001E47BC"/>
    <w:rsid w:val="001F3485"/>
    <w:rsid w:val="001F4EFA"/>
    <w:rsid w:val="00200245"/>
    <w:rsid w:val="00200CAD"/>
    <w:rsid w:val="0020121F"/>
    <w:rsid w:val="00204CBB"/>
    <w:rsid w:val="0020777C"/>
    <w:rsid w:val="0021083E"/>
    <w:rsid w:val="0021087D"/>
    <w:rsid w:val="002110E8"/>
    <w:rsid w:val="002150E0"/>
    <w:rsid w:val="00221A21"/>
    <w:rsid w:val="00222DB5"/>
    <w:rsid w:val="00224553"/>
    <w:rsid w:val="00227F6A"/>
    <w:rsid w:val="00231417"/>
    <w:rsid w:val="00234447"/>
    <w:rsid w:val="0023539F"/>
    <w:rsid w:val="0023630A"/>
    <w:rsid w:val="002378C6"/>
    <w:rsid w:val="00241DB4"/>
    <w:rsid w:val="002427BA"/>
    <w:rsid w:val="002450C3"/>
    <w:rsid w:val="002465A0"/>
    <w:rsid w:val="0025075A"/>
    <w:rsid w:val="00251438"/>
    <w:rsid w:val="00251CC2"/>
    <w:rsid w:val="00251E74"/>
    <w:rsid w:val="0025584F"/>
    <w:rsid w:val="002569F8"/>
    <w:rsid w:val="00256DF1"/>
    <w:rsid w:val="00256F66"/>
    <w:rsid w:val="00257966"/>
    <w:rsid w:val="00265C02"/>
    <w:rsid w:val="0027080F"/>
    <w:rsid w:val="002715EA"/>
    <w:rsid w:val="0027492E"/>
    <w:rsid w:val="00277F6F"/>
    <w:rsid w:val="0028016E"/>
    <w:rsid w:val="002838C1"/>
    <w:rsid w:val="00284DCB"/>
    <w:rsid w:val="00286D22"/>
    <w:rsid w:val="002875A8"/>
    <w:rsid w:val="002A17F8"/>
    <w:rsid w:val="002A2809"/>
    <w:rsid w:val="002A39A6"/>
    <w:rsid w:val="002A481B"/>
    <w:rsid w:val="002B003B"/>
    <w:rsid w:val="002B020D"/>
    <w:rsid w:val="002B0489"/>
    <w:rsid w:val="002B1474"/>
    <w:rsid w:val="002B17C4"/>
    <w:rsid w:val="002B55DE"/>
    <w:rsid w:val="002B5680"/>
    <w:rsid w:val="002B7698"/>
    <w:rsid w:val="002C1F63"/>
    <w:rsid w:val="002C2C96"/>
    <w:rsid w:val="002C3B47"/>
    <w:rsid w:val="002C3DE9"/>
    <w:rsid w:val="002C6334"/>
    <w:rsid w:val="002C646B"/>
    <w:rsid w:val="002D06D6"/>
    <w:rsid w:val="002D0F8F"/>
    <w:rsid w:val="002D21A4"/>
    <w:rsid w:val="002D4044"/>
    <w:rsid w:val="002D5BCA"/>
    <w:rsid w:val="002D6170"/>
    <w:rsid w:val="002D6BA2"/>
    <w:rsid w:val="002D786A"/>
    <w:rsid w:val="002D7F79"/>
    <w:rsid w:val="002E01B0"/>
    <w:rsid w:val="002E02AB"/>
    <w:rsid w:val="002E11C9"/>
    <w:rsid w:val="002E41B7"/>
    <w:rsid w:val="002E4576"/>
    <w:rsid w:val="002E798B"/>
    <w:rsid w:val="002E7D40"/>
    <w:rsid w:val="00307B4B"/>
    <w:rsid w:val="00311A81"/>
    <w:rsid w:val="003127E5"/>
    <w:rsid w:val="003136F6"/>
    <w:rsid w:val="00316433"/>
    <w:rsid w:val="00323664"/>
    <w:rsid w:val="00325C45"/>
    <w:rsid w:val="003268F7"/>
    <w:rsid w:val="00332E79"/>
    <w:rsid w:val="00334DFE"/>
    <w:rsid w:val="00340D5D"/>
    <w:rsid w:val="00342385"/>
    <w:rsid w:val="003439F5"/>
    <w:rsid w:val="00345DD0"/>
    <w:rsid w:val="0034699C"/>
    <w:rsid w:val="00347E9A"/>
    <w:rsid w:val="0035211C"/>
    <w:rsid w:val="00354B3D"/>
    <w:rsid w:val="00355CF5"/>
    <w:rsid w:val="003576F1"/>
    <w:rsid w:val="00361002"/>
    <w:rsid w:val="00363A41"/>
    <w:rsid w:val="00363AA7"/>
    <w:rsid w:val="00364A21"/>
    <w:rsid w:val="0036551F"/>
    <w:rsid w:val="003730F8"/>
    <w:rsid w:val="00373FD2"/>
    <w:rsid w:val="003761B6"/>
    <w:rsid w:val="00380A1D"/>
    <w:rsid w:val="00380DE0"/>
    <w:rsid w:val="00381B06"/>
    <w:rsid w:val="00383417"/>
    <w:rsid w:val="00385C43"/>
    <w:rsid w:val="0038727C"/>
    <w:rsid w:val="00387FC7"/>
    <w:rsid w:val="003971AB"/>
    <w:rsid w:val="0039743F"/>
    <w:rsid w:val="003A0414"/>
    <w:rsid w:val="003A2937"/>
    <w:rsid w:val="003A30EB"/>
    <w:rsid w:val="003A61C5"/>
    <w:rsid w:val="003A7AD3"/>
    <w:rsid w:val="003B1458"/>
    <w:rsid w:val="003B3E33"/>
    <w:rsid w:val="003B7068"/>
    <w:rsid w:val="003B77C2"/>
    <w:rsid w:val="003C2C0D"/>
    <w:rsid w:val="003C3C18"/>
    <w:rsid w:val="003C4AD9"/>
    <w:rsid w:val="003C7BA4"/>
    <w:rsid w:val="003D03AC"/>
    <w:rsid w:val="003D05ED"/>
    <w:rsid w:val="003D376D"/>
    <w:rsid w:val="003D6743"/>
    <w:rsid w:val="003E3C2E"/>
    <w:rsid w:val="003E6BA6"/>
    <w:rsid w:val="003E71AB"/>
    <w:rsid w:val="003F1865"/>
    <w:rsid w:val="003F1F40"/>
    <w:rsid w:val="003F4CB0"/>
    <w:rsid w:val="003F4CBD"/>
    <w:rsid w:val="003F6415"/>
    <w:rsid w:val="003F71E6"/>
    <w:rsid w:val="00400154"/>
    <w:rsid w:val="00401F9E"/>
    <w:rsid w:val="0040456D"/>
    <w:rsid w:val="00410103"/>
    <w:rsid w:val="00411845"/>
    <w:rsid w:val="00415637"/>
    <w:rsid w:val="00415D9A"/>
    <w:rsid w:val="00416565"/>
    <w:rsid w:val="00425636"/>
    <w:rsid w:val="00432534"/>
    <w:rsid w:val="00432FEA"/>
    <w:rsid w:val="00434E67"/>
    <w:rsid w:val="004403AF"/>
    <w:rsid w:val="00450762"/>
    <w:rsid w:val="00452334"/>
    <w:rsid w:val="00460AE0"/>
    <w:rsid w:val="00460BD2"/>
    <w:rsid w:val="00466D91"/>
    <w:rsid w:val="004723BA"/>
    <w:rsid w:val="00475DE5"/>
    <w:rsid w:val="00483161"/>
    <w:rsid w:val="00483A48"/>
    <w:rsid w:val="00485D53"/>
    <w:rsid w:val="004876B4"/>
    <w:rsid w:val="0049026A"/>
    <w:rsid w:val="00490B3F"/>
    <w:rsid w:val="004915BD"/>
    <w:rsid w:val="004967AD"/>
    <w:rsid w:val="00496846"/>
    <w:rsid w:val="0049725B"/>
    <w:rsid w:val="004A0DD1"/>
    <w:rsid w:val="004A58EB"/>
    <w:rsid w:val="004A750B"/>
    <w:rsid w:val="004B1870"/>
    <w:rsid w:val="004B47FF"/>
    <w:rsid w:val="004B4BFE"/>
    <w:rsid w:val="004C0106"/>
    <w:rsid w:val="004C5A10"/>
    <w:rsid w:val="004D4ABB"/>
    <w:rsid w:val="004E3DDF"/>
    <w:rsid w:val="004E443D"/>
    <w:rsid w:val="004E4737"/>
    <w:rsid w:val="004E6E94"/>
    <w:rsid w:val="004F5D8F"/>
    <w:rsid w:val="0050100C"/>
    <w:rsid w:val="00501617"/>
    <w:rsid w:val="005019CD"/>
    <w:rsid w:val="00501B46"/>
    <w:rsid w:val="005022BD"/>
    <w:rsid w:val="00503826"/>
    <w:rsid w:val="00504556"/>
    <w:rsid w:val="00504BDE"/>
    <w:rsid w:val="00507A3A"/>
    <w:rsid w:val="00513259"/>
    <w:rsid w:val="00516599"/>
    <w:rsid w:val="00520388"/>
    <w:rsid w:val="00520A0C"/>
    <w:rsid w:val="005221DC"/>
    <w:rsid w:val="005228A4"/>
    <w:rsid w:val="00523BF9"/>
    <w:rsid w:val="00524846"/>
    <w:rsid w:val="00525B78"/>
    <w:rsid w:val="0052632F"/>
    <w:rsid w:val="0052666D"/>
    <w:rsid w:val="00526E92"/>
    <w:rsid w:val="005272E3"/>
    <w:rsid w:val="0053206D"/>
    <w:rsid w:val="0053346D"/>
    <w:rsid w:val="005370A7"/>
    <w:rsid w:val="005423CB"/>
    <w:rsid w:val="00543A77"/>
    <w:rsid w:val="00544B65"/>
    <w:rsid w:val="00545005"/>
    <w:rsid w:val="0055063B"/>
    <w:rsid w:val="005532E3"/>
    <w:rsid w:val="00555ABF"/>
    <w:rsid w:val="00561737"/>
    <w:rsid w:val="00566D01"/>
    <w:rsid w:val="0057189E"/>
    <w:rsid w:val="0057193B"/>
    <w:rsid w:val="00571F73"/>
    <w:rsid w:val="00573193"/>
    <w:rsid w:val="005758AA"/>
    <w:rsid w:val="00577C1F"/>
    <w:rsid w:val="00577CE4"/>
    <w:rsid w:val="00580BA0"/>
    <w:rsid w:val="00583B8E"/>
    <w:rsid w:val="0059504A"/>
    <w:rsid w:val="005958EE"/>
    <w:rsid w:val="00596C8D"/>
    <w:rsid w:val="00596CE9"/>
    <w:rsid w:val="005A0208"/>
    <w:rsid w:val="005A6BDF"/>
    <w:rsid w:val="005B03DE"/>
    <w:rsid w:val="005B0C5D"/>
    <w:rsid w:val="005B1A6D"/>
    <w:rsid w:val="005B5A44"/>
    <w:rsid w:val="005B748A"/>
    <w:rsid w:val="005C1C5A"/>
    <w:rsid w:val="005C2397"/>
    <w:rsid w:val="005C31BB"/>
    <w:rsid w:val="005D03A1"/>
    <w:rsid w:val="005D21FE"/>
    <w:rsid w:val="005D23BA"/>
    <w:rsid w:val="005D36BA"/>
    <w:rsid w:val="005D3EEC"/>
    <w:rsid w:val="005D61A1"/>
    <w:rsid w:val="005E3541"/>
    <w:rsid w:val="005E46AA"/>
    <w:rsid w:val="005E566C"/>
    <w:rsid w:val="005E5A3B"/>
    <w:rsid w:val="005F0954"/>
    <w:rsid w:val="005F1602"/>
    <w:rsid w:val="005F49FA"/>
    <w:rsid w:val="005F7C2A"/>
    <w:rsid w:val="00602300"/>
    <w:rsid w:val="00602C9C"/>
    <w:rsid w:val="00606047"/>
    <w:rsid w:val="00607EFB"/>
    <w:rsid w:val="0061479A"/>
    <w:rsid w:val="0062422A"/>
    <w:rsid w:val="0062424B"/>
    <w:rsid w:val="00626FB4"/>
    <w:rsid w:val="00627FC4"/>
    <w:rsid w:val="00632204"/>
    <w:rsid w:val="0063503E"/>
    <w:rsid w:val="0064188E"/>
    <w:rsid w:val="006419C6"/>
    <w:rsid w:val="00642CB5"/>
    <w:rsid w:val="006435B4"/>
    <w:rsid w:val="00643D4B"/>
    <w:rsid w:val="00645C87"/>
    <w:rsid w:val="00651E82"/>
    <w:rsid w:val="0065286A"/>
    <w:rsid w:val="00653666"/>
    <w:rsid w:val="0066171B"/>
    <w:rsid w:val="00661B4C"/>
    <w:rsid w:val="0066209E"/>
    <w:rsid w:val="00667342"/>
    <w:rsid w:val="00672880"/>
    <w:rsid w:val="00672DE8"/>
    <w:rsid w:val="0068152F"/>
    <w:rsid w:val="006815B6"/>
    <w:rsid w:val="00684F0A"/>
    <w:rsid w:val="00690D6E"/>
    <w:rsid w:val="00696452"/>
    <w:rsid w:val="00697B17"/>
    <w:rsid w:val="006A1858"/>
    <w:rsid w:val="006A2253"/>
    <w:rsid w:val="006A2970"/>
    <w:rsid w:val="006A39A3"/>
    <w:rsid w:val="006B3C5B"/>
    <w:rsid w:val="006B425C"/>
    <w:rsid w:val="006B5B4D"/>
    <w:rsid w:val="006C067B"/>
    <w:rsid w:val="006D1A6A"/>
    <w:rsid w:val="006D2028"/>
    <w:rsid w:val="006D27FF"/>
    <w:rsid w:val="006D6D2D"/>
    <w:rsid w:val="006E0964"/>
    <w:rsid w:val="006E12A8"/>
    <w:rsid w:val="006E2FE8"/>
    <w:rsid w:val="006E4D57"/>
    <w:rsid w:val="006F601F"/>
    <w:rsid w:val="006F780B"/>
    <w:rsid w:val="007022C3"/>
    <w:rsid w:val="00707587"/>
    <w:rsid w:val="007130E6"/>
    <w:rsid w:val="00713E67"/>
    <w:rsid w:val="00714EC8"/>
    <w:rsid w:val="00714EF4"/>
    <w:rsid w:val="007150C5"/>
    <w:rsid w:val="00715F8B"/>
    <w:rsid w:val="00717526"/>
    <w:rsid w:val="00722EE9"/>
    <w:rsid w:val="00723437"/>
    <w:rsid w:val="00724F1D"/>
    <w:rsid w:val="0072536F"/>
    <w:rsid w:val="00735C15"/>
    <w:rsid w:val="00741CBE"/>
    <w:rsid w:val="007425EF"/>
    <w:rsid w:val="007455EF"/>
    <w:rsid w:val="00746F59"/>
    <w:rsid w:val="00747457"/>
    <w:rsid w:val="00750BF5"/>
    <w:rsid w:val="00750E90"/>
    <w:rsid w:val="00753AA1"/>
    <w:rsid w:val="00753CAB"/>
    <w:rsid w:val="00757EEE"/>
    <w:rsid w:val="007603CA"/>
    <w:rsid w:val="007618DB"/>
    <w:rsid w:val="00764DE8"/>
    <w:rsid w:val="00765419"/>
    <w:rsid w:val="00766B13"/>
    <w:rsid w:val="00767891"/>
    <w:rsid w:val="00767D96"/>
    <w:rsid w:val="007724AA"/>
    <w:rsid w:val="00772649"/>
    <w:rsid w:val="00774298"/>
    <w:rsid w:val="007748F8"/>
    <w:rsid w:val="0077515C"/>
    <w:rsid w:val="00776559"/>
    <w:rsid w:val="007778AD"/>
    <w:rsid w:val="00781A43"/>
    <w:rsid w:val="00782ABD"/>
    <w:rsid w:val="0078385C"/>
    <w:rsid w:val="0078522F"/>
    <w:rsid w:val="00790521"/>
    <w:rsid w:val="00790BC0"/>
    <w:rsid w:val="00792327"/>
    <w:rsid w:val="0079239F"/>
    <w:rsid w:val="00794698"/>
    <w:rsid w:val="007A2C24"/>
    <w:rsid w:val="007A4407"/>
    <w:rsid w:val="007A48AE"/>
    <w:rsid w:val="007A5CA7"/>
    <w:rsid w:val="007A77D0"/>
    <w:rsid w:val="007B275D"/>
    <w:rsid w:val="007C216C"/>
    <w:rsid w:val="007C279D"/>
    <w:rsid w:val="007C373F"/>
    <w:rsid w:val="007C504F"/>
    <w:rsid w:val="007C6006"/>
    <w:rsid w:val="007C76B2"/>
    <w:rsid w:val="007C7AFF"/>
    <w:rsid w:val="007D0069"/>
    <w:rsid w:val="007D1721"/>
    <w:rsid w:val="007D2EFA"/>
    <w:rsid w:val="007D317B"/>
    <w:rsid w:val="007D475C"/>
    <w:rsid w:val="007D650C"/>
    <w:rsid w:val="007D6C34"/>
    <w:rsid w:val="007E18A8"/>
    <w:rsid w:val="007E3FEC"/>
    <w:rsid w:val="007E5A9E"/>
    <w:rsid w:val="007E6680"/>
    <w:rsid w:val="007F43B0"/>
    <w:rsid w:val="007F4B5F"/>
    <w:rsid w:val="007F58E8"/>
    <w:rsid w:val="007F76D4"/>
    <w:rsid w:val="007F77E1"/>
    <w:rsid w:val="0080014F"/>
    <w:rsid w:val="008001F1"/>
    <w:rsid w:val="00800257"/>
    <w:rsid w:val="00800900"/>
    <w:rsid w:val="008010CE"/>
    <w:rsid w:val="00804C2E"/>
    <w:rsid w:val="008072D6"/>
    <w:rsid w:val="00807654"/>
    <w:rsid w:val="00810918"/>
    <w:rsid w:val="00812C5C"/>
    <w:rsid w:val="00830003"/>
    <w:rsid w:val="0083365F"/>
    <w:rsid w:val="00845382"/>
    <w:rsid w:val="0084556F"/>
    <w:rsid w:val="00845ED2"/>
    <w:rsid w:val="00846604"/>
    <w:rsid w:val="00850AFD"/>
    <w:rsid w:val="00850DE5"/>
    <w:rsid w:val="00851F74"/>
    <w:rsid w:val="00852488"/>
    <w:rsid w:val="008527A4"/>
    <w:rsid w:val="00854C13"/>
    <w:rsid w:val="00855E03"/>
    <w:rsid w:val="008569A9"/>
    <w:rsid w:val="00860D6E"/>
    <w:rsid w:val="00861DB9"/>
    <w:rsid w:val="00862509"/>
    <w:rsid w:val="008639EA"/>
    <w:rsid w:val="008657E8"/>
    <w:rsid w:val="008662F9"/>
    <w:rsid w:val="00874020"/>
    <w:rsid w:val="00876D93"/>
    <w:rsid w:val="00877AA2"/>
    <w:rsid w:val="008809B1"/>
    <w:rsid w:val="0088214D"/>
    <w:rsid w:val="0088321E"/>
    <w:rsid w:val="0088622F"/>
    <w:rsid w:val="008863B4"/>
    <w:rsid w:val="00886470"/>
    <w:rsid w:val="008879AA"/>
    <w:rsid w:val="00890043"/>
    <w:rsid w:val="00890E00"/>
    <w:rsid w:val="00891945"/>
    <w:rsid w:val="0089306C"/>
    <w:rsid w:val="00895124"/>
    <w:rsid w:val="008974EF"/>
    <w:rsid w:val="008A6537"/>
    <w:rsid w:val="008B219F"/>
    <w:rsid w:val="008B21F1"/>
    <w:rsid w:val="008B2803"/>
    <w:rsid w:val="008B38B6"/>
    <w:rsid w:val="008B578E"/>
    <w:rsid w:val="008C22B4"/>
    <w:rsid w:val="008C77A8"/>
    <w:rsid w:val="008C7BCC"/>
    <w:rsid w:val="008D0868"/>
    <w:rsid w:val="008D3DF5"/>
    <w:rsid w:val="008D4285"/>
    <w:rsid w:val="008D4F7F"/>
    <w:rsid w:val="008D6227"/>
    <w:rsid w:val="008D6965"/>
    <w:rsid w:val="008D7C13"/>
    <w:rsid w:val="008E0B37"/>
    <w:rsid w:val="008E1BC2"/>
    <w:rsid w:val="008E414D"/>
    <w:rsid w:val="008E474C"/>
    <w:rsid w:val="008E5DB9"/>
    <w:rsid w:val="008F0FA2"/>
    <w:rsid w:val="00900B00"/>
    <w:rsid w:val="00901E20"/>
    <w:rsid w:val="0090565A"/>
    <w:rsid w:val="00906432"/>
    <w:rsid w:val="00907AFF"/>
    <w:rsid w:val="00910BE5"/>
    <w:rsid w:val="00912E9C"/>
    <w:rsid w:val="00916C16"/>
    <w:rsid w:val="00926AB3"/>
    <w:rsid w:val="009316BA"/>
    <w:rsid w:val="00932FCE"/>
    <w:rsid w:val="00932FDD"/>
    <w:rsid w:val="00934E8B"/>
    <w:rsid w:val="0093509E"/>
    <w:rsid w:val="00935105"/>
    <w:rsid w:val="00936571"/>
    <w:rsid w:val="0093660A"/>
    <w:rsid w:val="00942E69"/>
    <w:rsid w:val="00945255"/>
    <w:rsid w:val="00945842"/>
    <w:rsid w:val="00951000"/>
    <w:rsid w:val="009516B6"/>
    <w:rsid w:val="00952B08"/>
    <w:rsid w:val="00954C11"/>
    <w:rsid w:val="00956A09"/>
    <w:rsid w:val="0096418C"/>
    <w:rsid w:val="00964ED3"/>
    <w:rsid w:val="009653DD"/>
    <w:rsid w:val="009673A8"/>
    <w:rsid w:val="00975554"/>
    <w:rsid w:val="00975F7D"/>
    <w:rsid w:val="00977005"/>
    <w:rsid w:val="00977A12"/>
    <w:rsid w:val="00984A24"/>
    <w:rsid w:val="0099239A"/>
    <w:rsid w:val="00995ECB"/>
    <w:rsid w:val="009A00EE"/>
    <w:rsid w:val="009A13B4"/>
    <w:rsid w:val="009A2876"/>
    <w:rsid w:val="009A2B87"/>
    <w:rsid w:val="009A7E44"/>
    <w:rsid w:val="009B00E1"/>
    <w:rsid w:val="009B4E49"/>
    <w:rsid w:val="009B6F7E"/>
    <w:rsid w:val="009B7F7C"/>
    <w:rsid w:val="009C085C"/>
    <w:rsid w:val="009C1B55"/>
    <w:rsid w:val="009C22D2"/>
    <w:rsid w:val="009C2B07"/>
    <w:rsid w:val="009C423E"/>
    <w:rsid w:val="009C440A"/>
    <w:rsid w:val="009C4968"/>
    <w:rsid w:val="009C5EAE"/>
    <w:rsid w:val="009C7503"/>
    <w:rsid w:val="009D1E84"/>
    <w:rsid w:val="009D34EE"/>
    <w:rsid w:val="009D7D60"/>
    <w:rsid w:val="009E487B"/>
    <w:rsid w:val="009E7DFC"/>
    <w:rsid w:val="009F113E"/>
    <w:rsid w:val="009F2A5A"/>
    <w:rsid w:val="009F6508"/>
    <w:rsid w:val="009F685D"/>
    <w:rsid w:val="009F73CE"/>
    <w:rsid w:val="00A01D4A"/>
    <w:rsid w:val="00A02793"/>
    <w:rsid w:val="00A0455B"/>
    <w:rsid w:val="00A06B6F"/>
    <w:rsid w:val="00A07C1A"/>
    <w:rsid w:val="00A118C3"/>
    <w:rsid w:val="00A208A7"/>
    <w:rsid w:val="00A21554"/>
    <w:rsid w:val="00A23C4D"/>
    <w:rsid w:val="00A240FC"/>
    <w:rsid w:val="00A24296"/>
    <w:rsid w:val="00A25C7D"/>
    <w:rsid w:val="00A2699E"/>
    <w:rsid w:val="00A2751F"/>
    <w:rsid w:val="00A3000F"/>
    <w:rsid w:val="00A36257"/>
    <w:rsid w:val="00A4025C"/>
    <w:rsid w:val="00A42C8A"/>
    <w:rsid w:val="00A42EEC"/>
    <w:rsid w:val="00A4313A"/>
    <w:rsid w:val="00A455C3"/>
    <w:rsid w:val="00A46216"/>
    <w:rsid w:val="00A54D54"/>
    <w:rsid w:val="00A60065"/>
    <w:rsid w:val="00A61C05"/>
    <w:rsid w:val="00A662B7"/>
    <w:rsid w:val="00A70D37"/>
    <w:rsid w:val="00A7400F"/>
    <w:rsid w:val="00A76B1C"/>
    <w:rsid w:val="00A80713"/>
    <w:rsid w:val="00A812D5"/>
    <w:rsid w:val="00A838A9"/>
    <w:rsid w:val="00A83CCE"/>
    <w:rsid w:val="00A91EEA"/>
    <w:rsid w:val="00A941FB"/>
    <w:rsid w:val="00A95021"/>
    <w:rsid w:val="00A9664E"/>
    <w:rsid w:val="00AA1604"/>
    <w:rsid w:val="00AA1C19"/>
    <w:rsid w:val="00AA765D"/>
    <w:rsid w:val="00AB000F"/>
    <w:rsid w:val="00AB1413"/>
    <w:rsid w:val="00AB1728"/>
    <w:rsid w:val="00AB3D07"/>
    <w:rsid w:val="00AB3E85"/>
    <w:rsid w:val="00AC6AA5"/>
    <w:rsid w:val="00AC7914"/>
    <w:rsid w:val="00AD0B45"/>
    <w:rsid w:val="00AE5228"/>
    <w:rsid w:val="00AF2B49"/>
    <w:rsid w:val="00AF4D2D"/>
    <w:rsid w:val="00AF6AB8"/>
    <w:rsid w:val="00AF7EAF"/>
    <w:rsid w:val="00B10261"/>
    <w:rsid w:val="00B16F21"/>
    <w:rsid w:val="00B231C8"/>
    <w:rsid w:val="00B2451E"/>
    <w:rsid w:val="00B25797"/>
    <w:rsid w:val="00B30989"/>
    <w:rsid w:val="00B35E8C"/>
    <w:rsid w:val="00B42050"/>
    <w:rsid w:val="00B42171"/>
    <w:rsid w:val="00B42AED"/>
    <w:rsid w:val="00B44E7C"/>
    <w:rsid w:val="00B467AA"/>
    <w:rsid w:val="00B51EFD"/>
    <w:rsid w:val="00B528C8"/>
    <w:rsid w:val="00B53D40"/>
    <w:rsid w:val="00B55859"/>
    <w:rsid w:val="00B60A44"/>
    <w:rsid w:val="00B60EE8"/>
    <w:rsid w:val="00B66A34"/>
    <w:rsid w:val="00B76027"/>
    <w:rsid w:val="00B82B3D"/>
    <w:rsid w:val="00B86F1B"/>
    <w:rsid w:val="00B92557"/>
    <w:rsid w:val="00B93EF4"/>
    <w:rsid w:val="00B95F6E"/>
    <w:rsid w:val="00B96776"/>
    <w:rsid w:val="00B975E3"/>
    <w:rsid w:val="00B977EC"/>
    <w:rsid w:val="00BA1122"/>
    <w:rsid w:val="00BA5E3A"/>
    <w:rsid w:val="00BA6D16"/>
    <w:rsid w:val="00BB2DC8"/>
    <w:rsid w:val="00BB3603"/>
    <w:rsid w:val="00BB43B1"/>
    <w:rsid w:val="00BB43EF"/>
    <w:rsid w:val="00BB53C8"/>
    <w:rsid w:val="00BC03D6"/>
    <w:rsid w:val="00BC1293"/>
    <w:rsid w:val="00BC43CA"/>
    <w:rsid w:val="00BC524A"/>
    <w:rsid w:val="00BC6C5A"/>
    <w:rsid w:val="00BD05EE"/>
    <w:rsid w:val="00BD3969"/>
    <w:rsid w:val="00BD43BA"/>
    <w:rsid w:val="00BD451C"/>
    <w:rsid w:val="00BD4E47"/>
    <w:rsid w:val="00BD5BD0"/>
    <w:rsid w:val="00BD7DBE"/>
    <w:rsid w:val="00BE26B3"/>
    <w:rsid w:val="00BE4FA1"/>
    <w:rsid w:val="00BE5233"/>
    <w:rsid w:val="00BE53A3"/>
    <w:rsid w:val="00BE6FCB"/>
    <w:rsid w:val="00BE7E5E"/>
    <w:rsid w:val="00BF3C9C"/>
    <w:rsid w:val="00BF4237"/>
    <w:rsid w:val="00BF42A5"/>
    <w:rsid w:val="00BF4D99"/>
    <w:rsid w:val="00BF7582"/>
    <w:rsid w:val="00C00C50"/>
    <w:rsid w:val="00C035EE"/>
    <w:rsid w:val="00C1188C"/>
    <w:rsid w:val="00C1271D"/>
    <w:rsid w:val="00C153D0"/>
    <w:rsid w:val="00C17D12"/>
    <w:rsid w:val="00C211A5"/>
    <w:rsid w:val="00C24E2A"/>
    <w:rsid w:val="00C25E26"/>
    <w:rsid w:val="00C37E1B"/>
    <w:rsid w:val="00C401D6"/>
    <w:rsid w:val="00C44AED"/>
    <w:rsid w:val="00C4513E"/>
    <w:rsid w:val="00C45607"/>
    <w:rsid w:val="00C46388"/>
    <w:rsid w:val="00C467F8"/>
    <w:rsid w:val="00C4697F"/>
    <w:rsid w:val="00C51CF2"/>
    <w:rsid w:val="00C52F7B"/>
    <w:rsid w:val="00C53E33"/>
    <w:rsid w:val="00C53FC7"/>
    <w:rsid w:val="00C545E0"/>
    <w:rsid w:val="00C5497D"/>
    <w:rsid w:val="00C60086"/>
    <w:rsid w:val="00C60475"/>
    <w:rsid w:val="00C63B2E"/>
    <w:rsid w:val="00C71B21"/>
    <w:rsid w:val="00C74FA8"/>
    <w:rsid w:val="00C82C41"/>
    <w:rsid w:val="00C846AB"/>
    <w:rsid w:val="00C92552"/>
    <w:rsid w:val="00C94A6F"/>
    <w:rsid w:val="00CA1920"/>
    <w:rsid w:val="00CA315F"/>
    <w:rsid w:val="00CA4659"/>
    <w:rsid w:val="00CA7302"/>
    <w:rsid w:val="00CB2E14"/>
    <w:rsid w:val="00CB66D8"/>
    <w:rsid w:val="00CC0903"/>
    <w:rsid w:val="00CC2A84"/>
    <w:rsid w:val="00CC5351"/>
    <w:rsid w:val="00CD1D8A"/>
    <w:rsid w:val="00CD1DDC"/>
    <w:rsid w:val="00CD275A"/>
    <w:rsid w:val="00CD6F6E"/>
    <w:rsid w:val="00CE1166"/>
    <w:rsid w:val="00CE6D73"/>
    <w:rsid w:val="00CF067F"/>
    <w:rsid w:val="00CF548F"/>
    <w:rsid w:val="00CF5CA9"/>
    <w:rsid w:val="00CF5E69"/>
    <w:rsid w:val="00CF784F"/>
    <w:rsid w:val="00D0048E"/>
    <w:rsid w:val="00D00F86"/>
    <w:rsid w:val="00D01CF6"/>
    <w:rsid w:val="00D13EF2"/>
    <w:rsid w:val="00D14E52"/>
    <w:rsid w:val="00D15FDC"/>
    <w:rsid w:val="00D160AD"/>
    <w:rsid w:val="00D17AB0"/>
    <w:rsid w:val="00D20C20"/>
    <w:rsid w:val="00D23528"/>
    <w:rsid w:val="00D33A96"/>
    <w:rsid w:val="00D34833"/>
    <w:rsid w:val="00D34CB9"/>
    <w:rsid w:val="00D4215E"/>
    <w:rsid w:val="00D42298"/>
    <w:rsid w:val="00D42A41"/>
    <w:rsid w:val="00D46DC5"/>
    <w:rsid w:val="00D5656F"/>
    <w:rsid w:val="00D577C3"/>
    <w:rsid w:val="00D60BBC"/>
    <w:rsid w:val="00D630CB"/>
    <w:rsid w:val="00D6677C"/>
    <w:rsid w:val="00D67D37"/>
    <w:rsid w:val="00D67E34"/>
    <w:rsid w:val="00D70C1D"/>
    <w:rsid w:val="00D7101E"/>
    <w:rsid w:val="00D737C1"/>
    <w:rsid w:val="00D73F05"/>
    <w:rsid w:val="00D763C2"/>
    <w:rsid w:val="00D770CE"/>
    <w:rsid w:val="00D81EDB"/>
    <w:rsid w:val="00D842CE"/>
    <w:rsid w:val="00D9395A"/>
    <w:rsid w:val="00D9644F"/>
    <w:rsid w:val="00D97927"/>
    <w:rsid w:val="00DA4889"/>
    <w:rsid w:val="00DA6111"/>
    <w:rsid w:val="00DA6F02"/>
    <w:rsid w:val="00DB4F25"/>
    <w:rsid w:val="00DB4F7F"/>
    <w:rsid w:val="00DB5C50"/>
    <w:rsid w:val="00DB7C04"/>
    <w:rsid w:val="00DC5429"/>
    <w:rsid w:val="00DC5B53"/>
    <w:rsid w:val="00DC5D34"/>
    <w:rsid w:val="00DC6529"/>
    <w:rsid w:val="00DC6D98"/>
    <w:rsid w:val="00DD04A2"/>
    <w:rsid w:val="00DD114F"/>
    <w:rsid w:val="00DD15F6"/>
    <w:rsid w:val="00DD4A5B"/>
    <w:rsid w:val="00DD4B32"/>
    <w:rsid w:val="00DE299F"/>
    <w:rsid w:val="00DE2E70"/>
    <w:rsid w:val="00DE3833"/>
    <w:rsid w:val="00DE5D5A"/>
    <w:rsid w:val="00DE7FDC"/>
    <w:rsid w:val="00DF2237"/>
    <w:rsid w:val="00DF325C"/>
    <w:rsid w:val="00DF3C83"/>
    <w:rsid w:val="00DF69D4"/>
    <w:rsid w:val="00E000BB"/>
    <w:rsid w:val="00E00BE6"/>
    <w:rsid w:val="00E015D1"/>
    <w:rsid w:val="00E0176E"/>
    <w:rsid w:val="00E03A50"/>
    <w:rsid w:val="00E06979"/>
    <w:rsid w:val="00E1087C"/>
    <w:rsid w:val="00E12DC1"/>
    <w:rsid w:val="00E142A0"/>
    <w:rsid w:val="00E14A5B"/>
    <w:rsid w:val="00E15A2D"/>
    <w:rsid w:val="00E1761C"/>
    <w:rsid w:val="00E17CFC"/>
    <w:rsid w:val="00E21FDC"/>
    <w:rsid w:val="00E2308C"/>
    <w:rsid w:val="00E23272"/>
    <w:rsid w:val="00E27671"/>
    <w:rsid w:val="00E330E8"/>
    <w:rsid w:val="00E355B9"/>
    <w:rsid w:val="00E3710A"/>
    <w:rsid w:val="00E37B28"/>
    <w:rsid w:val="00E40959"/>
    <w:rsid w:val="00E43035"/>
    <w:rsid w:val="00E435E8"/>
    <w:rsid w:val="00E46082"/>
    <w:rsid w:val="00E465B8"/>
    <w:rsid w:val="00E520FF"/>
    <w:rsid w:val="00E536E1"/>
    <w:rsid w:val="00E53725"/>
    <w:rsid w:val="00E57F83"/>
    <w:rsid w:val="00E64BCC"/>
    <w:rsid w:val="00E67EA6"/>
    <w:rsid w:val="00E76E1B"/>
    <w:rsid w:val="00E82A40"/>
    <w:rsid w:val="00E8485A"/>
    <w:rsid w:val="00E87BE8"/>
    <w:rsid w:val="00E915BF"/>
    <w:rsid w:val="00E92FA0"/>
    <w:rsid w:val="00E93601"/>
    <w:rsid w:val="00E97063"/>
    <w:rsid w:val="00EA7477"/>
    <w:rsid w:val="00EB1D94"/>
    <w:rsid w:val="00EB6848"/>
    <w:rsid w:val="00EB7155"/>
    <w:rsid w:val="00EC1869"/>
    <w:rsid w:val="00EC21F8"/>
    <w:rsid w:val="00EC2ADA"/>
    <w:rsid w:val="00EC305F"/>
    <w:rsid w:val="00EC3E23"/>
    <w:rsid w:val="00EC45DF"/>
    <w:rsid w:val="00EC5339"/>
    <w:rsid w:val="00EC6B35"/>
    <w:rsid w:val="00EE5224"/>
    <w:rsid w:val="00EE6ED4"/>
    <w:rsid w:val="00EF299A"/>
    <w:rsid w:val="00EF3C2A"/>
    <w:rsid w:val="00EF4178"/>
    <w:rsid w:val="00F00646"/>
    <w:rsid w:val="00F00C6D"/>
    <w:rsid w:val="00F0132A"/>
    <w:rsid w:val="00F035B9"/>
    <w:rsid w:val="00F03E1C"/>
    <w:rsid w:val="00F05467"/>
    <w:rsid w:val="00F107B3"/>
    <w:rsid w:val="00F12272"/>
    <w:rsid w:val="00F21250"/>
    <w:rsid w:val="00F2263A"/>
    <w:rsid w:val="00F30619"/>
    <w:rsid w:val="00F355FF"/>
    <w:rsid w:val="00F36684"/>
    <w:rsid w:val="00F371C3"/>
    <w:rsid w:val="00F410AC"/>
    <w:rsid w:val="00F47A5C"/>
    <w:rsid w:val="00F54DC6"/>
    <w:rsid w:val="00F551CB"/>
    <w:rsid w:val="00F61C7E"/>
    <w:rsid w:val="00F66985"/>
    <w:rsid w:val="00F67042"/>
    <w:rsid w:val="00F670FD"/>
    <w:rsid w:val="00F71EB8"/>
    <w:rsid w:val="00F77CEA"/>
    <w:rsid w:val="00F77D0E"/>
    <w:rsid w:val="00F8138A"/>
    <w:rsid w:val="00F81BBE"/>
    <w:rsid w:val="00F81BF5"/>
    <w:rsid w:val="00F8671C"/>
    <w:rsid w:val="00F87078"/>
    <w:rsid w:val="00F91A5E"/>
    <w:rsid w:val="00F920AD"/>
    <w:rsid w:val="00F93204"/>
    <w:rsid w:val="00F95658"/>
    <w:rsid w:val="00F964A4"/>
    <w:rsid w:val="00F969A9"/>
    <w:rsid w:val="00FA0B23"/>
    <w:rsid w:val="00FA1089"/>
    <w:rsid w:val="00FA2183"/>
    <w:rsid w:val="00FA6A85"/>
    <w:rsid w:val="00FA7966"/>
    <w:rsid w:val="00FB0871"/>
    <w:rsid w:val="00FB19BE"/>
    <w:rsid w:val="00FB4696"/>
    <w:rsid w:val="00FB7056"/>
    <w:rsid w:val="00FC03FE"/>
    <w:rsid w:val="00FC19A4"/>
    <w:rsid w:val="00FC38B2"/>
    <w:rsid w:val="00FC4A37"/>
    <w:rsid w:val="00FC6F38"/>
    <w:rsid w:val="00FC7034"/>
    <w:rsid w:val="00FD1465"/>
    <w:rsid w:val="00FD19F7"/>
    <w:rsid w:val="00FD5380"/>
    <w:rsid w:val="00FD6B08"/>
    <w:rsid w:val="00FE1827"/>
    <w:rsid w:val="00FE24DA"/>
    <w:rsid w:val="00FE339F"/>
    <w:rsid w:val="00FE4D03"/>
    <w:rsid w:val="00FF1FEA"/>
    <w:rsid w:val="00FF50FF"/>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B2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qFormat/>
    <w:rsid w:val="00C52F7B"/>
  </w:style>
  <w:style w:type="character" w:customStyle="1" w:styleId="a4">
    <w:name w:val="Текст сноски Знак"/>
    <w:aliases w:val="Table_Footnote_last Знак,Schriftart: 9 pt Знак,Schriftart: 10 pt Знак,Schriftart: 8 pt Знак,Footnote Text Char Знак Знак Знак,Footnote Text Char Знак Знак1,single space Знак"/>
    <w:basedOn w:val="a0"/>
    <w:uiPriority w:val="99"/>
    <w:rsid w:val="00C52F7B"/>
    <w:rPr>
      <w:rFonts w:ascii="Times New Roman" w:eastAsia="Times New Roman" w:hAnsi="Times New Roman" w:cs="Times New Roman"/>
      <w:sz w:val="20"/>
      <w:szCs w:val="20"/>
      <w:lang w:eastAsia="ru-RU"/>
    </w:rPr>
  </w:style>
  <w:style w:type="character" w:styleId="a5">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uiPriority w:val="99"/>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Bullet List,FooterText,numbered"/>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customStyle="1" w:styleId="12">
    <w:name w:val="Название Знак1"/>
    <w:basedOn w:val="a0"/>
    <w:rsid w:val="00E1761C"/>
    <w:rPr>
      <w:rFonts w:ascii="Times New Roman" w:eastAsia="Times New Roman" w:hAnsi="Times New Roman" w:cs="Times New Roman"/>
      <w:b/>
      <w:sz w:val="28"/>
      <w:szCs w:val="20"/>
      <w:lang w:eastAsia="ru-RU"/>
    </w:rPr>
  </w:style>
  <w:style w:type="character" w:customStyle="1" w:styleId="a7">
    <w:name w:val="Абзац списка Знак"/>
    <w:aliases w:val="Bullet List Знак,FooterText Знак,numbered Знак"/>
    <w:link w:val="a6"/>
    <w:uiPriority w:val="34"/>
    <w:locked/>
    <w:rsid w:val="00DD4B32"/>
    <w:rPr>
      <w:rFonts w:ascii="Times New Roman" w:eastAsia="Times New Roman" w:hAnsi="Times New Roman" w:cs="Times New Roman"/>
      <w:sz w:val="20"/>
      <w:szCs w:val="20"/>
      <w:lang w:eastAsia="ru-RU"/>
    </w:rPr>
  </w:style>
  <w:style w:type="paragraph" w:customStyle="1" w:styleId="13">
    <w:name w:val="Абзац списка1"/>
    <w:basedOn w:val="a"/>
    <w:link w:val="ListParagraphChar"/>
    <w:rsid w:val="007150C5"/>
    <w:pPr>
      <w:widowControl/>
      <w:autoSpaceDE/>
      <w:autoSpaceDN/>
      <w:adjustRightInd/>
      <w:ind w:left="720"/>
    </w:pPr>
    <w:rPr>
      <w:rFonts w:ascii="Wingdings" w:eastAsia="Wingdings" w:hAnsi="Wingdings" w:cs="Wingdings"/>
      <w:color w:val="000000"/>
      <w:sz w:val="28"/>
      <w:szCs w:val="24"/>
    </w:rPr>
  </w:style>
  <w:style w:type="character" w:customStyle="1" w:styleId="ListParagraphChar">
    <w:name w:val="List Paragraph Char"/>
    <w:link w:val="13"/>
    <w:locked/>
    <w:rsid w:val="007150C5"/>
    <w:rPr>
      <w:rFonts w:ascii="Wingdings" w:eastAsia="Wingdings" w:hAnsi="Wingdings" w:cs="Wingdings"/>
      <w:color w:val="000000"/>
      <w:sz w:val="28"/>
      <w:szCs w:val="24"/>
      <w:lang w:eastAsia="ru-RU"/>
    </w:rPr>
  </w:style>
  <w:style w:type="table" w:customStyle="1" w:styleId="14">
    <w:name w:val="Сетка таблицы1"/>
    <w:basedOn w:val="a1"/>
    <w:next w:val="a8"/>
    <w:uiPriority w:val="39"/>
    <w:rsid w:val="000F7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rary.fa.ru/files/elibfa.pdf" TargetMode="External"/><Relationship Id="rId18"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msoft.ru/"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10" Type="http://schemas.openxmlformats.org/officeDocument/2006/relationships/hyperlink" Target="http://www.sovnet.ru" TargetMode="External"/><Relationship Id="rId19"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BEC5D-6FAE-463F-9C31-5269D1E2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TotalTime>
  <Pages>34</Pages>
  <Words>9851</Words>
  <Characters>56153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48</cp:revision>
  <cp:lastPrinted>2019-04-15T07:43:00Z</cp:lastPrinted>
  <dcterms:created xsi:type="dcterms:W3CDTF">2022-12-02T17:34:00Z</dcterms:created>
  <dcterms:modified xsi:type="dcterms:W3CDTF">2023-01-11T12:26:00Z</dcterms:modified>
</cp:coreProperties>
</file>