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73ECC" w14:textId="77777777" w:rsidR="00124597" w:rsidRPr="00E43E81" w:rsidRDefault="00124597" w:rsidP="00124597">
      <w:pPr>
        <w:widowControl/>
        <w:autoSpaceDE/>
        <w:autoSpaceDN/>
        <w:adjustRightInd/>
        <w:spacing w:line="276" w:lineRule="auto"/>
        <w:jc w:val="center"/>
        <w:rPr>
          <w:b/>
          <w:sz w:val="28"/>
          <w:szCs w:val="28"/>
          <w:lang w:eastAsia="ar-SA"/>
        </w:rPr>
      </w:pPr>
      <w:r w:rsidRPr="00E43E81">
        <w:rPr>
          <w:b/>
          <w:sz w:val="28"/>
          <w:szCs w:val="28"/>
          <w:lang w:eastAsia="ar-SA"/>
        </w:rPr>
        <w:t>Федеральное государственное образовательное бюджетное учреждение</w:t>
      </w:r>
    </w:p>
    <w:p w14:paraId="7280D5FF" w14:textId="77777777" w:rsidR="00124597" w:rsidRPr="00E43E81" w:rsidRDefault="00124597" w:rsidP="00124597">
      <w:pPr>
        <w:widowControl/>
        <w:autoSpaceDE/>
        <w:autoSpaceDN/>
        <w:adjustRightInd/>
        <w:spacing w:line="276" w:lineRule="auto"/>
        <w:ind w:firstLine="397"/>
        <w:jc w:val="center"/>
        <w:rPr>
          <w:b/>
          <w:sz w:val="28"/>
          <w:szCs w:val="28"/>
          <w:lang w:eastAsia="ar-SA"/>
        </w:rPr>
      </w:pPr>
      <w:r w:rsidRPr="00E43E81">
        <w:rPr>
          <w:b/>
          <w:sz w:val="28"/>
          <w:szCs w:val="28"/>
          <w:lang w:eastAsia="ar-SA"/>
        </w:rPr>
        <w:t>высшего образования</w:t>
      </w:r>
    </w:p>
    <w:p w14:paraId="539E9930" w14:textId="77777777" w:rsidR="00124597" w:rsidRPr="00E43E81" w:rsidRDefault="00124597" w:rsidP="00124597">
      <w:pPr>
        <w:widowControl/>
        <w:autoSpaceDE/>
        <w:autoSpaceDN/>
        <w:adjustRightInd/>
        <w:spacing w:line="276" w:lineRule="auto"/>
        <w:ind w:firstLine="397"/>
        <w:jc w:val="center"/>
        <w:rPr>
          <w:b/>
          <w:sz w:val="28"/>
          <w:lang w:eastAsia="ar-SA"/>
        </w:rPr>
      </w:pPr>
      <w:r w:rsidRPr="00E43E81">
        <w:rPr>
          <w:b/>
          <w:sz w:val="28"/>
          <w:lang w:eastAsia="ar-SA"/>
        </w:rPr>
        <w:t xml:space="preserve">«ФИНАНСОВЫЙ УНИВЕРСИТЕТ ПРИ ПРАВИТЕЛЬСТВЕ  </w:t>
      </w:r>
    </w:p>
    <w:p w14:paraId="0667A287" w14:textId="77777777" w:rsidR="00124597" w:rsidRPr="00E43E81" w:rsidRDefault="00124597" w:rsidP="00124597">
      <w:pPr>
        <w:widowControl/>
        <w:autoSpaceDE/>
        <w:autoSpaceDN/>
        <w:adjustRightInd/>
        <w:spacing w:line="276" w:lineRule="auto"/>
        <w:ind w:firstLine="397"/>
        <w:jc w:val="center"/>
        <w:rPr>
          <w:b/>
          <w:sz w:val="28"/>
          <w:lang w:eastAsia="ar-SA"/>
        </w:rPr>
      </w:pPr>
      <w:r w:rsidRPr="00E43E81">
        <w:rPr>
          <w:b/>
          <w:sz w:val="28"/>
          <w:lang w:eastAsia="ar-SA"/>
        </w:rPr>
        <w:t>РОССИЙСКОЙ ФЕДЕРАЦИИ»</w:t>
      </w:r>
    </w:p>
    <w:p w14:paraId="50D2D196" w14:textId="77777777" w:rsidR="00124597" w:rsidRPr="00E43E81" w:rsidRDefault="00124597" w:rsidP="00124597">
      <w:pPr>
        <w:widowControl/>
        <w:autoSpaceDE/>
        <w:autoSpaceDN/>
        <w:adjustRightInd/>
        <w:ind w:firstLine="397"/>
        <w:jc w:val="center"/>
        <w:rPr>
          <w:rFonts w:eastAsia="SimSun"/>
          <w:b/>
          <w:sz w:val="28"/>
          <w:szCs w:val="24"/>
          <w:lang w:eastAsia="ar-SA"/>
        </w:rPr>
      </w:pPr>
    </w:p>
    <w:p w14:paraId="42BF3857" w14:textId="77777777" w:rsidR="00124597" w:rsidRPr="00E43E81" w:rsidRDefault="00124597" w:rsidP="00124597">
      <w:pPr>
        <w:widowControl/>
        <w:autoSpaceDE/>
        <w:autoSpaceDN/>
        <w:adjustRightInd/>
        <w:ind w:firstLine="397"/>
        <w:jc w:val="center"/>
        <w:rPr>
          <w:rFonts w:eastAsia="SimSun"/>
          <w:b/>
          <w:sz w:val="28"/>
          <w:szCs w:val="24"/>
          <w:lang w:eastAsia="ar-SA"/>
        </w:rPr>
      </w:pPr>
      <w:r w:rsidRPr="00E43E81">
        <w:rPr>
          <w:rFonts w:eastAsia="SimSun"/>
          <w:b/>
          <w:sz w:val="28"/>
          <w:szCs w:val="24"/>
          <w:lang w:eastAsia="ar-SA"/>
        </w:rPr>
        <w:t>Кафедра «Государственное и муниципальное управление»</w:t>
      </w:r>
    </w:p>
    <w:p w14:paraId="3CE13B12" w14:textId="77777777" w:rsidR="00124597" w:rsidRPr="00E43E81" w:rsidRDefault="00124597" w:rsidP="00124597">
      <w:pPr>
        <w:autoSpaceDE/>
        <w:autoSpaceDN/>
        <w:adjustRightInd/>
        <w:spacing w:line="276" w:lineRule="auto"/>
        <w:ind w:firstLine="709"/>
        <w:jc w:val="center"/>
        <w:rPr>
          <w:rFonts w:eastAsia="Arial Narrow"/>
          <w:b/>
          <w:snapToGrid w:val="0"/>
          <w:sz w:val="28"/>
          <w:lang w:eastAsia="en-US"/>
        </w:rPr>
      </w:pPr>
      <w:r w:rsidRPr="00E43E81">
        <w:rPr>
          <w:rFonts w:eastAsia="Arial Narrow"/>
          <w:b/>
          <w:snapToGrid w:val="0"/>
          <w:sz w:val="28"/>
          <w:lang w:eastAsia="en-US"/>
        </w:rPr>
        <w:t>Факультета «Высшая школа управления»</w:t>
      </w:r>
    </w:p>
    <w:p w14:paraId="27A3F6BC" w14:textId="77777777" w:rsidR="00124597" w:rsidRPr="00E43E81" w:rsidRDefault="00124597" w:rsidP="00124597">
      <w:pPr>
        <w:keepNext/>
        <w:widowControl/>
        <w:tabs>
          <w:tab w:val="left" w:pos="0"/>
        </w:tabs>
        <w:autoSpaceDE/>
        <w:autoSpaceDN/>
        <w:adjustRightInd/>
        <w:jc w:val="center"/>
        <w:outlineLvl w:val="3"/>
        <w:rPr>
          <w:caps/>
          <w:sz w:val="28"/>
          <w:lang w:eastAsia="ar-SA"/>
        </w:rPr>
      </w:pPr>
    </w:p>
    <w:tbl>
      <w:tblPr>
        <w:tblW w:w="4214" w:type="dxa"/>
        <w:tblInd w:w="5556" w:type="dxa"/>
        <w:tblLook w:val="04A0" w:firstRow="1" w:lastRow="0" w:firstColumn="1" w:lastColumn="0" w:noHBand="0" w:noVBand="1"/>
      </w:tblPr>
      <w:tblGrid>
        <w:gridCol w:w="4214"/>
      </w:tblGrid>
      <w:tr w:rsidR="00E43E81" w:rsidRPr="00E43E81" w14:paraId="7581ECD5" w14:textId="77777777" w:rsidTr="00F5512A">
        <w:trPr>
          <w:trHeight w:val="728"/>
        </w:trPr>
        <w:tc>
          <w:tcPr>
            <w:tcW w:w="4214" w:type="dxa"/>
          </w:tcPr>
          <w:p w14:paraId="583D51ED" w14:textId="77777777" w:rsidR="00124597" w:rsidRPr="00E43E81" w:rsidRDefault="00124597" w:rsidP="00124597">
            <w:pPr>
              <w:jc w:val="both"/>
              <w:rPr>
                <w:caps/>
                <w:sz w:val="28"/>
                <w:szCs w:val="28"/>
              </w:rPr>
            </w:pPr>
            <w:r w:rsidRPr="00E43E81">
              <w:rPr>
                <w:caps/>
                <w:sz w:val="28"/>
                <w:szCs w:val="28"/>
              </w:rPr>
              <w:t>утверждаю</w:t>
            </w:r>
          </w:p>
          <w:p w14:paraId="437CE3D0" w14:textId="77777777" w:rsidR="00124597" w:rsidRPr="00E43E81" w:rsidRDefault="00124597" w:rsidP="00124597">
            <w:pPr>
              <w:jc w:val="both"/>
              <w:rPr>
                <w:caps/>
                <w:sz w:val="28"/>
                <w:szCs w:val="28"/>
              </w:rPr>
            </w:pPr>
          </w:p>
          <w:p w14:paraId="293C7FED" w14:textId="77777777" w:rsidR="00124597" w:rsidRPr="00E43E81" w:rsidRDefault="00124597" w:rsidP="008B6E40">
            <w:pPr>
              <w:rPr>
                <w:sz w:val="28"/>
                <w:szCs w:val="28"/>
              </w:rPr>
            </w:pPr>
            <w:r w:rsidRPr="00E43E81">
              <w:rPr>
                <w:sz w:val="28"/>
                <w:szCs w:val="28"/>
              </w:rPr>
              <w:t>Проректор по учебной и методической работе</w:t>
            </w:r>
          </w:p>
          <w:p w14:paraId="11046704" w14:textId="77777777" w:rsidR="00124597" w:rsidRPr="00E43E81" w:rsidRDefault="00124597" w:rsidP="00124597">
            <w:pPr>
              <w:jc w:val="both"/>
              <w:rPr>
                <w:sz w:val="28"/>
                <w:szCs w:val="28"/>
              </w:rPr>
            </w:pPr>
          </w:p>
          <w:p w14:paraId="70F0B59A" w14:textId="77777777" w:rsidR="00124597" w:rsidRPr="00E43E81" w:rsidRDefault="00124597" w:rsidP="00124597">
            <w:pPr>
              <w:jc w:val="both"/>
              <w:rPr>
                <w:sz w:val="28"/>
                <w:szCs w:val="28"/>
              </w:rPr>
            </w:pPr>
            <w:r w:rsidRPr="00E43E81">
              <w:rPr>
                <w:sz w:val="28"/>
                <w:szCs w:val="28"/>
              </w:rPr>
              <w:t>____________ Е.А. Каменева</w:t>
            </w:r>
          </w:p>
          <w:p w14:paraId="5D73DB24" w14:textId="77777777" w:rsidR="00124597" w:rsidRPr="00E43E81" w:rsidRDefault="00124597" w:rsidP="00124597">
            <w:pPr>
              <w:jc w:val="both"/>
              <w:rPr>
                <w:sz w:val="28"/>
                <w:szCs w:val="28"/>
              </w:rPr>
            </w:pPr>
          </w:p>
          <w:p w14:paraId="40AADA35" w14:textId="0BB2B4E4" w:rsidR="00124597" w:rsidRPr="00E43E81" w:rsidRDefault="00984CE0" w:rsidP="00984CE0">
            <w:pPr>
              <w:jc w:val="both"/>
              <w:rPr>
                <w:b/>
                <w:caps/>
                <w:sz w:val="28"/>
                <w:szCs w:val="28"/>
              </w:rPr>
            </w:pPr>
            <w:r>
              <w:rPr>
                <w:sz w:val="28"/>
                <w:szCs w:val="28"/>
              </w:rPr>
              <w:t>«24</w:t>
            </w:r>
            <w:r w:rsidR="00124597" w:rsidRPr="00E43E81">
              <w:rPr>
                <w:sz w:val="28"/>
                <w:szCs w:val="28"/>
              </w:rPr>
              <w:t xml:space="preserve">» </w:t>
            </w:r>
            <w:r>
              <w:rPr>
                <w:sz w:val="28"/>
                <w:szCs w:val="28"/>
              </w:rPr>
              <w:t>мая</w:t>
            </w:r>
            <w:r w:rsidR="00124597" w:rsidRPr="00E43E81">
              <w:rPr>
                <w:sz w:val="28"/>
                <w:szCs w:val="28"/>
              </w:rPr>
              <w:t xml:space="preserve"> 202</w:t>
            </w:r>
            <w:r w:rsidR="00124597" w:rsidRPr="00984CE0">
              <w:rPr>
                <w:sz w:val="28"/>
                <w:szCs w:val="28"/>
              </w:rPr>
              <w:t>2</w:t>
            </w:r>
            <w:r w:rsidR="00124597" w:rsidRPr="00E43E81">
              <w:rPr>
                <w:sz w:val="28"/>
                <w:szCs w:val="28"/>
              </w:rPr>
              <w:t xml:space="preserve"> г.</w:t>
            </w:r>
          </w:p>
        </w:tc>
      </w:tr>
      <w:tr w:rsidR="00E43E81" w:rsidRPr="00E43E81" w14:paraId="63F73A84" w14:textId="77777777" w:rsidTr="00F5512A">
        <w:trPr>
          <w:trHeight w:val="728"/>
        </w:trPr>
        <w:tc>
          <w:tcPr>
            <w:tcW w:w="4214" w:type="dxa"/>
          </w:tcPr>
          <w:p w14:paraId="14678F75" w14:textId="77777777" w:rsidR="00124597" w:rsidRPr="00E43E81" w:rsidRDefault="00124597" w:rsidP="00124597">
            <w:pPr>
              <w:jc w:val="both"/>
              <w:rPr>
                <w:caps/>
                <w:sz w:val="28"/>
                <w:szCs w:val="28"/>
              </w:rPr>
            </w:pPr>
          </w:p>
        </w:tc>
      </w:tr>
    </w:tbl>
    <w:p w14:paraId="145C8F6B" w14:textId="288BDF41" w:rsidR="00007BAD" w:rsidRPr="00E43E81" w:rsidRDefault="00007BAD" w:rsidP="00124597">
      <w:pPr>
        <w:jc w:val="center"/>
        <w:rPr>
          <w:b/>
          <w:sz w:val="32"/>
          <w:szCs w:val="36"/>
        </w:rPr>
      </w:pPr>
    </w:p>
    <w:p w14:paraId="1E8CD0F1" w14:textId="346EA92A" w:rsidR="00124597" w:rsidRPr="00E43E81" w:rsidRDefault="00124597" w:rsidP="00124597">
      <w:pPr>
        <w:jc w:val="center"/>
        <w:rPr>
          <w:b/>
          <w:sz w:val="32"/>
          <w:szCs w:val="36"/>
        </w:rPr>
      </w:pPr>
      <w:r w:rsidRPr="00E43E81">
        <w:rPr>
          <w:b/>
          <w:sz w:val="32"/>
          <w:szCs w:val="36"/>
        </w:rPr>
        <w:t>Мусинова Н.Н.</w:t>
      </w:r>
    </w:p>
    <w:p w14:paraId="1B38721D" w14:textId="77777777" w:rsidR="00124597" w:rsidRPr="00E43E81" w:rsidRDefault="00124597" w:rsidP="00124597">
      <w:pPr>
        <w:jc w:val="center"/>
        <w:rPr>
          <w:sz w:val="24"/>
          <w:szCs w:val="24"/>
        </w:rPr>
      </w:pPr>
    </w:p>
    <w:p w14:paraId="5F7E7DBA" w14:textId="77777777" w:rsidR="00124597" w:rsidRPr="00E43E81" w:rsidRDefault="00124597" w:rsidP="00124597">
      <w:pPr>
        <w:jc w:val="center"/>
        <w:rPr>
          <w:b/>
          <w:caps/>
          <w:sz w:val="28"/>
          <w:szCs w:val="28"/>
        </w:rPr>
      </w:pPr>
      <w:r w:rsidRPr="00E43E81">
        <w:rPr>
          <w:b/>
          <w:caps/>
          <w:sz w:val="28"/>
          <w:szCs w:val="28"/>
        </w:rPr>
        <w:t>МУНИЦИПАЛЬНОЕ УПРАВЛЕНИЕ И МЕСТНОЕ САМОУПРАВЛЕНИЕ</w:t>
      </w:r>
    </w:p>
    <w:p w14:paraId="12AA3572" w14:textId="77777777" w:rsidR="00124597" w:rsidRPr="00E43E81" w:rsidRDefault="00124597" w:rsidP="00124597">
      <w:pPr>
        <w:widowControl/>
        <w:tabs>
          <w:tab w:val="left" w:pos="780"/>
          <w:tab w:val="center" w:pos="4535"/>
        </w:tabs>
        <w:autoSpaceDE/>
        <w:autoSpaceDN/>
        <w:adjustRightInd/>
        <w:jc w:val="center"/>
        <w:rPr>
          <w:sz w:val="24"/>
          <w:szCs w:val="24"/>
        </w:rPr>
      </w:pPr>
    </w:p>
    <w:p w14:paraId="26D106F8" w14:textId="77777777" w:rsidR="00124597" w:rsidRPr="00E43E81" w:rsidRDefault="00124597" w:rsidP="00124597">
      <w:pPr>
        <w:jc w:val="center"/>
        <w:rPr>
          <w:b/>
          <w:sz w:val="28"/>
          <w:szCs w:val="28"/>
        </w:rPr>
      </w:pPr>
      <w:r w:rsidRPr="00E43E81">
        <w:rPr>
          <w:b/>
          <w:sz w:val="28"/>
          <w:szCs w:val="28"/>
        </w:rPr>
        <w:t>Рабочая программа дисциплины</w:t>
      </w:r>
    </w:p>
    <w:p w14:paraId="3C05268B" w14:textId="77777777" w:rsidR="00124597" w:rsidRPr="00E43E81" w:rsidRDefault="00124597" w:rsidP="00124597">
      <w:pPr>
        <w:jc w:val="center"/>
        <w:rPr>
          <w:b/>
          <w:sz w:val="28"/>
          <w:szCs w:val="28"/>
        </w:rPr>
      </w:pPr>
    </w:p>
    <w:p w14:paraId="2CA48328" w14:textId="77777777" w:rsidR="00124597" w:rsidRPr="00E43E81" w:rsidRDefault="00124597" w:rsidP="00124597">
      <w:pPr>
        <w:spacing w:line="276" w:lineRule="auto"/>
        <w:jc w:val="center"/>
        <w:rPr>
          <w:sz w:val="28"/>
          <w:szCs w:val="28"/>
        </w:rPr>
      </w:pPr>
      <w:r w:rsidRPr="00E43E81">
        <w:rPr>
          <w:sz w:val="28"/>
          <w:szCs w:val="28"/>
        </w:rPr>
        <w:t>для студентов, обучающихся по направлению подготовки</w:t>
      </w:r>
    </w:p>
    <w:p w14:paraId="3E485525" w14:textId="77777777" w:rsidR="00124597" w:rsidRPr="00E43E81" w:rsidRDefault="00124597" w:rsidP="00124597">
      <w:pPr>
        <w:spacing w:line="276" w:lineRule="auto"/>
        <w:jc w:val="center"/>
        <w:rPr>
          <w:sz w:val="24"/>
          <w:szCs w:val="24"/>
        </w:rPr>
      </w:pPr>
      <w:r w:rsidRPr="00E43E81">
        <w:rPr>
          <w:sz w:val="28"/>
          <w:szCs w:val="28"/>
        </w:rPr>
        <w:t>38.04.04 «Государственное и муниципальное управление»</w:t>
      </w:r>
    </w:p>
    <w:p w14:paraId="65895BBB" w14:textId="4E72FF63" w:rsidR="00124597" w:rsidRPr="00E43E81" w:rsidRDefault="005E2179" w:rsidP="00124597">
      <w:pPr>
        <w:suppressAutoHyphens/>
        <w:spacing w:line="276" w:lineRule="auto"/>
        <w:jc w:val="center"/>
        <w:rPr>
          <w:rFonts w:eastAsia="Arial Narrow"/>
          <w:sz w:val="28"/>
          <w:szCs w:val="33"/>
          <w:shd w:val="clear" w:color="auto" w:fill="FFFFFF"/>
          <w:lang w:eastAsia="en-US"/>
        </w:rPr>
      </w:pPr>
      <w:r>
        <w:rPr>
          <w:rFonts w:eastAsia="Arial Narrow"/>
          <w:sz w:val="28"/>
          <w:szCs w:val="33"/>
          <w:shd w:val="clear" w:color="auto" w:fill="FFFFFF"/>
          <w:lang w:eastAsia="en-US"/>
        </w:rPr>
        <w:t>все направленности программы магистратуры</w:t>
      </w:r>
    </w:p>
    <w:p w14:paraId="52DA2077" w14:textId="77777777" w:rsidR="008B6E40" w:rsidRPr="00E43E81" w:rsidRDefault="008B6E40" w:rsidP="00124597">
      <w:pPr>
        <w:suppressAutoHyphens/>
        <w:spacing w:line="276" w:lineRule="auto"/>
        <w:jc w:val="center"/>
        <w:rPr>
          <w:rFonts w:eastAsia="Arial Narrow"/>
          <w:sz w:val="28"/>
          <w:szCs w:val="33"/>
          <w:shd w:val="clear" w:color="auto" w:fill="FFFFFF"/>
          <w:lang w:eastAsia="en-US"/>
        </w:rPr>
      </w:pPr>
    </w:p>
    <w:p w14:paraId="6190F990" w14:textId="78C6317E" w:rsidR="00124597" w:rsidRDefault="00124597" w:rsidP="00124597">
      <w:pPr>
        <w:widowControl/>
        <w:autoSpaceDE/>
        <w:autoSpaceDN/>
        <w:adjustRightInd/>
        <w:ind w:firstLine="709"/>
        <w:jc w:val="center"/>
        <w:rPr>
          <w:rFonts w:eastAsia="SimSun"/>
          <w:i/>
          <w:szCs w:val="24"/>
          <w:lang w:eastAsia="ar-SA"/>
        </w:rPr>
      </w:pPr>
    </w:p>
    <w:p w14:paraId="349378B1" w14:textId="77777777" w:rsidR="00B76F88" w:rsidRPr="00E43E81" w:rsidRDefault="00B76F88" w:rsidP="00124597">
      <w:pPr>
        <w:widowControl/>
        <w:autoSpaceDE/>
        <w:autoSpaceDN/>
        <w:adjustRightInd/>
        <w:ind w:firstLine="709"/>
        <w:jc w:val="center"/>
        <w:rPr>
          <w:rFonts w:eastAsia="SimSun"/>
          <w:i/>
          <w:szCs w:val="24"/>
          <w:lang w:eastAsia="ar-SA"/>
        </w:rPr>
      </w:pPr>
    </w:p>
    <w:p w14:paraId="11C2E0FB" w14:textId="77777777" w:rsidR="00124597" w:rsidRPr="00E43E81" w:rsidRDefault="00124597" w:rsidP="00124597">
      <w:pPr>
        <w:widowControl/>
        <w:autoSpaceDE/>
        <w:autoSpaceDN/>
        <w:adjustRightInd/>
        <w:ind w:firstLine="709"/>
        <w:jc w:val="center"/>
        <w:rPr>
          <w:rFonts w:eastAsia="SimSun"/>
          <w:i/>
          <w:szCs w:val="24"/>
          <w:lang w:eastAsia="ar-SA"/>
        </w:rPr>
      </w:pPr>
    </w:p>
    <w:p w14:paraId="7C3DC496" w14:textId="77777777" w:rsidR="00124597" w:rsidRPr="00E43E81" w:rsidRDefault="00124597" w:rsidP="00124597">
      <w:pPr>
        <w:widowControl/>
        <w:autoSpaceDE/>
        <w:autoSpaceDN/>
        <w:adjustRightInd/>
        <w:ind w:firstLine="709"/>
        <w:jc w:val="center"/>
        <w:rPr>
          <w:rFonts w:eastAsia="SimSun"/>
          <w:i/>
          <w:szCs w:val="24"/>
          <w:lang w:eastAsia="ar-SA"/>
        </w:rPr>
      </w:pPr>
    </w:p>
    <w:p w14:paraId="3ED1FFEF" w14:textId="77777777" w:rsidR="00B76F88" w:rsidRPr="005E2179" w:rsidRDefault="00B76F88" w:rsidP="00B76F88">
      <w:pPr>
        <w:spacing w:before="34"/>
        <w:ind w:left="571"/>
        <w:jc w:val="center"/>
        <w:rPr>
          <w:rFonts w:eastAsiaTheme="minorEastAsia"/>
          <w:i/>
          <w:iCs/>
          <w:color w:val="000000"/>
          <w:sz w:val="24"/>
        </w:rPr>
      </w:pPr>
      <w:r w:rsidRPr="005E2179">
        <w:rPr>
          <w:rFonts w:eastAsiaTheme="minorEastAsia"/>
          <w:i/>
          <w:iCs/>
          <w:color w:val="000000"/>
          <w:sz w:val="24"/>
        </w:rPr>
        <w:t>Рекомендовано Ученым советом Факультета «Высшая школа управления»</w:t>
      </w:r>
    </w:p>
    <w:p w14:paraId="19545A41" w14:textId="77777777" w:rsidR="00B76F88" w:rsidRPr="005E2179" w:rsidRDefault="00B76F88" w:rsidP="00B76F88">
      <w:pPr>
        <w:spacing w:before="34"/>
        <w:ind w:left="571"/>
        <w:jc w:val="center"/>
        <w:rPr>
          <w:rFonts w:eastAsiaTheme="minorEastAsia"/>
          <w:i/>
          <w:iCs/>
          <w:color w:val="000000"/>
          <w:sz w:val="24"/>
        </w:rPr>
      </w:pPr>
      <w:r w:rsidRPr="005E2179">
        <w:rPr>
          <w:rFonts w:eastAsiaTheme="minorEastAsia"/>
          <w:i/>
          <w:iCs/>
          <w:color w:val="000000"/>
          <w:sz w:val="24"/>
        </w:rPr>
        <w:t>(протокол № 19 от 17 мая 2022 г.)</w:t>
      </w:r>
    </w:p>
    <w:p w14:paraId="54172EB4" w14:textId="77777777" w:rsidR="00B76F88" w:rsidRPr="005E2179" w:rsidRDefault="00B76F88" w:rsidP="00B76F88">
      <w:pPr>
        <w:spacing w:line="240" w:lineRule="exact"/>
        <w:ind w:left="1930" w:right="1973"/>
        <w:jc w:val="center"/>
        <w:rPr>
          <w:rFonts w:eastAsiaTheme="minorEastAsia"/>
          <w:sz w:val="24"/>
        </w:rPr>
      </w:pPr>
    </w:p>
    <w:p w14:paraId="186786FC" w14:textId="77777777" w:rsidR="00B76F88" w:rsidRPr="005E2179" w:rsidRDefault="00B76F88" w:rsidP="00B76F88">
      <w:pPr>
        <w:ind w:left="284" w:right="465"/>
        <w:jc w:val="center"/>
        <w:rPr>
          <w:rFonts w:eastAsiaTheme="minorEastAsia"/>
          <w:i/>
          <w:iCs/>
          <w:color w:val="000000"/>
          <w:sz w:val="24"/>
        </w:rPr>
      </w:pPr>
      <w:r w:rsidRPr="005E2179">
        <w:rPr>
          <w:rFonts w:eastAsiaTheme="minorEastAsia"/>
          <w:i/>
          <w:iCs/>
          <w:color w:val="000000"/>
          <w:sz w:val="24"/>
        </w:rPr>
        <w:t>Одобрено заседанием кафедры «Государственного и муниципального управления»</w:t>
      </w:r>
    </w:p>
    <w:p w14:paraId="56B231FC" w14:textId="77777777" w:rsidR="00B76F88" w:rsidRPr="005E2179" w:rsidRDefault="00B76F88" w:rsidP="00B76F88">
      <w:pPr>
        <w:ind w:left="284" w:right="465"/>
        <w:jc w:val="center"/>
        <w:rPr>
          <w:rFonts w:eastAsiaTheme="minorEastAsia"/>
          <w:i/>
          <w:iCs/>
          <w:color w:val="000000"/>
          <w:sz w:val="24"/>
        </w:rPr>
      </w:pPr>
      <w:r w:rsidRPr="005E2179">
        <w:rPr>
          <w:rFonts w:eastAsiaTheme="minorEastAsia"/>
          <w:i/>
          <w:iCs/>
          <w:color w:val="000000"/>
          <w:sz w:val="24"/>
        </w:rPr>
        <w:t>Факультета «Высшая школа управления»</w:t>
      </w:r>
    </w:p>
    <w:p w14:paraId="0D34727B" w14:textId="77777777" w:rsidR="00B76F88" w:rsidRPr="005E2179" w:rsidRDefault="00B76F88" w:rsidP="00B76F88">
      <w:pPr>
        <w:spacing w:before="34"/>
        <w:ind w:left="571"/>
        <w:jc w:val="center"/>
        <w:rPr>
          <w:rFonts w:eastAsiaTheme="minorEastAsia"/>
          <w:i/>
          <w:iCs/>
          <w:color w:val="000000"/>
          <w:sz w:val="24"/>
        </w:rPr>
      </w:pPr>
      <w:r w:rsidRPr="005E2179">
        <w:rPr>
          <w:rFonts w:eastAsiaTheme="minorEastAsia"/>
          <w:i/>
          <w:iCs/>
          <w:color w:val="000000"/>
          <w:sz w:val="24"/>
        </w:rPr>
        <w:t>(протокол № 8 от 05 мая 2022 г.)</w:t>
      </w:r>
    </w:p>
    <w:p w14:paraId="784D7FD0" w14:textId="7D956A02" w:rsidR="00124597" w:rsidRDefault="00124597" w:rsidP="00124597">
      <w:pPr>
        <w:widowControl/>
        <w:autoSpaceDE/>
        <w:autoSpaceDN/>
        <w:adjustRightInd/>
        <w:spacing w:line="360" w:lineRule="auto"/>
        <w:ind w:firstLine="709"/>
        <w:jc w:val="center"/>
        <w:rPr>
          <w:rFonts w:eastAsia="Arial Narrow"/>
          <w:bCs/>
          <w:sz w:val="28"/>
          <w:szCs w:val="28"/>
          <w:lang w:eastAsia="en-US"/>
        </w:rPr>
      </w:pPr>
    </w:p>
    <w:p w14:paraId="6810C689" w14:textId="669D60B1" w:rsidR="00B76F88" w:rsidRDefault="00B76F88" w:rsidP="00124597">
      <w:pPr>
        <w:widowControl/>
        <w:autoSpaceDE/>
        <w:autoSpaceDN/>
        <w:adjustRightInd/>
        <w:spacing w:line="360" w:lineRule="auto"/>
        <w:ind w:firstLine="709"/>
        <w:jc w:val="center"/>
        <w:rPr>
          <w:rFonts w:eastAsia="Arial Narrow"/>
          <w:bCs/>
          <w:sz w:val="28"/>
          <w:szCs w:val="28"/>
          <w:lang w:eastAsia="en-US"/>
        </w:rPr>
      </w:pPr>
    </w:p>
    <w:p w14:paraId="3E9347DC" w14:textId="77777777" w:rsidR="00B76F88" w:rsidRPr="00E43E81" w:rsidRDefault="00B76F88" w:rsidP="00124597">
      <w:pPr>
        <w:widowControl/>
        <w:autoSpaceDE/>
        <w:autoSpaceDN/>
        <w:adjustRightInd/>
        <w:spacing w:line="360" w:lineRule="auto"/>
        <w:ind w:firstLine="709"/>
        <w:jc w:val="center"/>
        <w:rPr>
          <w:rFonts w:eastAsia="Arial Narrow"/>
          <w:bCs/>
          <w:sz w:val="28"/>
          <w:szCs w:val="28"/>
          <w:lang w:eastAsia="en-US"/>
        </w:rPr>
      </w:pPr>
    </w:p>
    <w:p w14:paraId="6A4B26AF" w14:textId="7240083F" w:rsidR="0078385C" w:rsidRPr="00E43E81" w:rsidRDefault="00124597" w:rsidP="00B76F88">
      <w:pPr>
        <w:widowControl/>
        <w:autoSpaceDE/>
        <w:autoSpaceDN/>
        <w:adjustRightInd/>
        <w:spacing w:line="360" w:lineRule="auto"/>
        <w:ind w:firstLine="709"/>
        <w:jc w:val="center"/>
        <w:rPr>
          <w:sz w:val="24"/>
          <w:szCs w:val="24"/>
        </w:rPr>
      </w:pPr>
      <w:r w:rsidRPr="00E43E81">
        <w:rPr>
          <w:rFonts w:eastAsia="Arial Narrow"/>
          <w:b/>
          <w:sz w:val="28"/>
          <w:szCs w:val="28"/>
          <w:lang w:eastAsia="en-US"/>
        </w:rPr>
        <w:t>Москва – 2022</w:t>
      </w:r>
      <w:r w:rsidR="0078385C" w:rsidRPr="00E43E81">
        <w:rPr>
          <w:sz w:val="24"/>
          <w:szCs w:val="24"/>
        </w:rPr>
        <w:br w:type="page"/>
      </w:r>
    </w:p>
    <w:sdt>
      <w:sdtPr>
        <w:rPr>
          <w:rFonts w:ascii="Times New Roman" w:eastAsia="Times New Roman" w:hAnsi="Times New Roman" w:cs="Times New Roman"/>
          <w:color w:val="auto"/>
          <w:sz w:val="24"/>
          <w:szCs w:val="24"/>
        </w:rPr>
        <w:id w:val="1097373"/>
        <w:docPartObj>
          <w:docPartGallery w:val="Table of Contents"/>
          <w:docPartUnique/>
        </w:docPartObj>
      </w:sdtPr>
      <w:sdtEndPr>
        <w:rPr>
          <w:b/>
          <w:bCs/>
          <w:sz w:val="20"/>
          <w:szCs w:val="20"/>
        </w:rPr>
      </w:sdtEndPr>
      <w:sdtContent>
        <w:p w14:paraId="2F1AFEE7" w14:textId="4C194211" w:rsidR="0078385C" w:rsidRPr="005E2179" w:rsidRDefault="0078385C" w:rsidP="005E2179">
          <w:pPr>
            <w:pStyle w:val="af7"/>
            <w:jc w:val="center"/>
            <w:rPr>
              <w:rFonts w:ascii="Times New Roman" w:hAnsi="Times New Roman" w:cs="Times New Roman"/>
              <w:b/>
              <w:color w:val="auto"/>
              <w:sz w:val="28"/>
              <w:szCs w:val="24"/>
            </w:rPr>
          </w:pPr>
          <w:r w:rsidRPr="005E2179">
            <w:rPr>
              <w:rFonts w:ascii="Times New Roman" w:hAnsi="Times New Roman" w:cs="Times New Roman"/>
              <w:b/>
              <w:color w:val="auto"/>
              <w:sz w:val="28"/>
              <w:szCs w:val="24"/>
            </w:rPr>
            <w:t>Оглавление</w:t>
          </w:r>
        </w:p>
        <w:p w14:paraId="690C2BD3" w14:textId="26895781" w:rsidR="00E43E81" w:rsidRPr="005E2179" w:rsidRDefault="0078385C" w:rsidP="005E2179">
          <w:pPr>
            <w:pStyle w:val="11"/>
            <w:tabs>
              <w:tab w:val="right" w:leader="dot" w:pos="10195"/>
            </w:tabs>
            <w:jc w:val="both"/>
            <w:rPr>
              <w:rFonts w:eastAsiaTheme="minorEastAsia"/>
              <w:noProof/>
              <w:sz w:val="24"/>
              <w:szCs w:val="24"/>
            </w:rPr>
          </w:pPr>
          <w:r w:rsidRPr="005E2179">
            <w:rPr>
              <w:sz w:val="24"/>
              <w:szCs w:val="24"/>
            </w:rPr>
            <w:fldChar w:fldCharType="begin"/>
          </w:r>
          <w:r w:rsidRPr="005E2179">
            <w:rPr>
              <w:sz w:val="24"/>
              <w:szCs w:val="24"/>
            </w:rPr>
            <w:instrText xml:space="preserve"> TOC \o "1-3" \h \z \u </w:instrText>
          </w:r>
          <w:r w:rsidRPr="005E2179">
            <w:rPr>
              <w:sz w:val="24"/>
              <w:szCs w:val="24"/>
            </w:rPr>
            <w:fldChar w:fldCharType="separate"/>
          </w:r>
          <w:hyperlink w:anchor="_Toc104104532" w:history="1">
            <w:r w:rsidR="00E43E81" w:rsidRPr="005E2179">
              <w:rPr>
                <w:rStyle w:val="af8"/>
                <w:noProof/>
                <w:color w:val="auto"/>
                <w:sz w:val="24"/>
                <w:szCs w:val="24"/>
              </w:rPr>
              <w:t>1. Наименование дисциплины</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_Toc104104532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3</w:t>
            </w:r>
            <w:r w:rsidR="00E43E81" w:rsidRPr="005E2179">
              <w:rPr>
                <w:noProof/>
                <w:webHidden/>
                <w:sz w:val="24"/>
                <w:szCs w:val="24"/>
              </w:rPr>
              <w:fldChar w:fldCharType="end"/>
            </w:r>
          </w:hyperlink>
        </w:p>
        <w:p w14:paraId="12FA2C1A" w14:textId="5C78F999" w:rsidR="00E43E81" w:rsidRPr="005E2179" w:rsidRDefault="00977708" w:rsidP="005E2179">
          <w:pPr>
            <w:pStyle w:val="11"/>
            <w:tabs>
              <w:tab w:val="right" w:leader="dot" w:pos="10195"/>
            </w:tabs>
            <w:jc w:val="both"/>
            <w:rPr>
              <w:rFonts w:eastAsiaTheme="minorEastAsia"/>
              <w:noProof/>
              <w:sz w:val="24"/>
              <w:szCs w:val="24"/>
            </w:rPr>
          </w:pPr>
          <w:hyperlink w:anchor="_Toc104104533" w:history="1">
            <w:r w:rsidR="00E43E81" w:rsidRPr="005E2179">
              <w:rPr>
                <w:rStyle w:val="af8"/>
                <w:noProof/>
                <w:color w:val="auto"/>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_Toc104104533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3</w:t>
            </w:r>
            <w:r w:rsidR="00E43E81" w:rsidRPr="005E2179">
              <w:rPr>
                <w:noProof/>
                <w:webHidden/>
                <w:sz w:val="24"/>
                <w:szCs w:val="24"/>
              </w:rPr>
              <w:fldChar w:fldCharType="end"/>
            </w:r>
          </w:hyperlink>
        </w:p>
        <w:p w14:paraId="227A8AE2" w14:textId="7C36E1B5" w:rsidR="00E43E81" w:rsidRPr="005E2179" w:rsidRDefault="00977708" w:rsidP="005E2179">
          <w:pPr>
            <w:pStyle w:val="11"/>
            <w:tabs>
              <w:tab w:val="right" w:leader="dot" w:pos="10195"/>
            </w:tabs>
            <w:jc w:val="both"/>
            <w:rPr>
              <w:rFonts w:eastAsiaTheme="minorEastAsia"/>
              <w:noProof/>
              <w:sz w:val="24"/>
              <w:szCs w:val="24"/>
            </w:rPr>
          </w:pPr>
          <w:hyperlink w:anchor="_Toc104104534" w:history="1">
            <w:r w:rsidR="00E43E81" w:rsidRPr="005E2179">
              <w:rPr>
                <w:rStyle w:val="af8"/>
                <w:bCs/>
                <w:noProof/>
                <w:color w:val="auto"/>
                <w:sz w:val="24"/>
                <w:szCs w:val="24"/>
              </w:rPr>
              <w:t>3. Место дисциплины в структуре образовательной программы</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_Toc104104534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5</w:t>
            </w:r>
            <w:r w:rsidR="00E43E81" w:rsidRPr="005E2179">
              <w:rPr>
                <w:noProof/>
                <w:webHidden/>
                <w:sz w:val="24"/>
                <w:szCs w:val="24"/>
              </w:rPr>
              <w:fldChar w:fldCharType="end"/>
            </w:r>
          </w:hyperlink>
        </w:p>
        <w:p w14:paraId="522EC4BC" w14:textId="58336D82" w:rsidR="00E43E81" w:rsidRPr="005E2179" w:rsidRDefault="00977708" w:rsidP="005E2179">
          <w:pPr>
            <w:pStyle w:val="11"/>
            <w:tabs>
              <w:tab w:val="right" w:leader="dot" w:pos="10195"/>
            </w:tabs>
            <w:jc w:val="both"/>
            <w:rPr>
              <w:rFonts w:eastAsiaTheme="minorEastAsia"/>
              <w:noProof/>
              <w:sz w:val="24"/>
              <w:szCs w:val="24"/>
            </w:rPr>
          </w:pPr>
          <w:hyperlink w:anchor="_Toc104104535" w:history="1">
            <w:r w:rsidR="00E43E81" w:rsidRPr="005E2179">
              <w:rPr>
                <w:rStyle w:val="af8"/>
                <w:bCs/>
                <w:noProof/>
                <w:color w:val="auto"/>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_Toc104104535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5</w:t>
            </w:r>
            <w:r w:rsidR="00E43E81" w:rsidRPr="005E2179">
              <w:rPr>
                <w:noProof/>
                <w:webHidden/>
                <w:sz w:val="24"/>
                <w:szCs w:val="24"/>
              </w:rPr>
              <w:fldChar w:fldCharType="end"/>
            </w:r>
          </w:hyperlink>
        </w:p>
        <w:p w14:paraId="673E48D2" w14:textId="4E28E9A1" w:rsidR="00E43E81" w:rsidRPr="005E2179" w:rsidRDefault="00977708" w:rsidP="005E2179">
          <w:pPr>
            <w:pStyle w:val="11"/>
            <w:tabs>
              <w:tab w:val="right" w:leader="dot" w:pos="10195"/>
            </w:tabs>
            <w:jc w:val="both"/>
            <w:rPr>
              <w:rFonts w:eastAsiaTheme="minorEastAsia"/>
              <w:noProof/>
              <w:sz w:val="24"/>
              <w:szCs w:val="24"/>
            </w:rPr>
          </w:pPr>
          <w:hyperlink w:anchor="_Toc104104536" w:history="1">
            <w:r w:rsidR="00E43E81" w:rsidRPr="005E2179">
              <w:rPr>
                <w:rStyle w:val="af8"/>
                <w:bCs/>
                <w:noProof/>
                <w:color w:val="auto"/>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_Toc104104536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6</w:t>
            </w:r>
            <w:r w:rsidR="00E43E81" w:rsidRPr="005E2179">
              <w:rPr>
                <w:noProof/>
                <w:webHidden/>
                <w:sz w:val="24"/>
                <w:szCs w:val="24"/>
              </w:rPr>
              <w:fldChar w:fldCharType="end"/>
            </w:r>
          </w:hyperlink>
        </w:p>
        <w:p w14:paraId="5B7C890A" w14:textId="60AAE9F3" w:rsidR="00E43E81" w:rsidRPr="005E2179" w:rsidRDefault="00977708" w:rsidP="005E2179">
          <w:pPr>
            <w:pStyle w:val="22"/>
            <w:tabs>
              <w:tab w:val="right" w:leader="dot" w:pos="10195"/>
            </w:tabs>
            <w:jc w:val="both"/>
            <w:rPr>
              <w:rFonts w:eastAsiaTheme="minorEastAsia"/>
              <w:noProof/>
              <w:sz w:val="24"/>
              <w:szCs w:val="24"/>
            </w:rPr>
          </w:pPr>
          <w:hyperlink w:anchor="_Toc104104537" w:history="1">
            <w:r w:rsidR="00E43E81" w:rsidRPr="005E2179">
              <w:rPr>
                <w:rStyle w:val="af8"/>
                <w:bCs/>
                <w:noProof/>
                <w:color w:val="auto"/>
                <w:sz w:val="24"/>
                <w:szCs w:val="24"/>
              </w:rPr>
              <w:t>5.1. Содержание дисциплины</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_Toc104104537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6</w:t>
            </w:r>
            <w:r w:rsidR="00E43E81" w:rsidRPr="005E2179">
              <w:rPr>
                <w:noProof/>
                <w:webHidden/>
                <w:sz w:val="24"/>
                <w:szCs w:val="24"/>
              </w:rPr>
              <w:fldChar w:fldCharType="end"/>
            </w:r>
          </w:hyperlink>
        </w:p>
        <w:p w14:paraId="53A21BEC" w14:textId="39757C5A" w:rsidR="00E43E81" w:rsidRPr="005E2179" w:rsidRDefault="00977708" w:rsidP="005E2179">
          <w:pPr>
            <w:pStyle w:val="22"/>
            <w:tabs>
              <w:tab w:val="right" w:leader="dot" w:pos="10195"/>
            </w:tabs>
            <w:jc w:val="both"/>
            <w:rPr>
              <w:rFonts w:eastAsiaTheme="minorEastAsia"/>
              <w:noProof/>
              <w:sz w:val="24"/>
              <w:szCs w:val="24"/>
            </w:rPr>
          </w:pPr>
          <w:hyperlink w:anchor="_Toc104104538" w:history="1">
            <w:r w:rsidR="00E43E81" w:rsidRPr="005E2179">
              <w:rPr>
                <w:rStyle w:val="af8"/>
                <w:noProof/>
                <w:color w:val="auto"/>
                <w:sz w:val="24"/>
                <w:szCs w:val="24"/>
              </w:rPr>
              <w:t>5.2. Учебно – тематический план</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_Toc104104538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8</w:t>
            </w:r>
            <w:r w:rsidR="00E43E81" w:rsidRPr="005E2179">
              <w:rPr>
                <w:noProof/>
                <w:webHidden/>
                <w:sz w:val="24"/>
                <w:szCs w:val="24"/>
              </w:rPr>
              <w:fldChar w:fldCharType="end"/>
            </w:r>
          </w:hyperlink>
        </w:p>
        <w:p w14:paraId="0D161E08" w14:textId="3A7D50BA" w:rsidR="00E43E81" w:rsidRPr="005E2179" w:rsidRDefault="00977708" w:rsidP="005E2179">
          <w:pPr>
            <w:pStyle w:val="22"/>
            <w:tabs>
              <w:tab w:val="right" w:leader="dot" w:pos="10195"/>
            </w:tabs>
            <w:jc w:val="both"/>
            <w:rPr>
              <w:rFonts w:eastAsiaTheme="minorEastAsia"/>
              <w:noProof/>
              <w:sz w:val="24"/>
              <w:szCs w:val="24"/>
            </w:rPr>
          </w:pPr>
          <w:hyperlink w:anchor="_Toc104104539" w:history="1">
            <w:r w:rsidR="00E43E81" w:rsidRPr="005E2179">
              <w:rPr>
                <w:rStyle w:val="af8"/>
                <w:noProof/>
                <w:color w:val="auto"/>
                <w:sz w:val="24"/>
                <w:szCs w:val="24"/>
              </w:rPr>
              <w:t>5.3. Содержание семинаров, практических занятий</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_Toc104104539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10</w:t>
            </w:r>
            <w:r w:rsidR="00E43E81" w:rsidRPr="005E2179">
              <w:rPr>
                <w:noProof/>
                <w:webHidden/>
                <w:sz w:val="24"/>
                <w:szCs w:val="24"/>
              </w:rPr>
              <w:fldChar w:fldCharType="end"/>
            </w:r>
          </w:hyperlink>
        </w:p>
        <w:p w14:paraId="248ABE99" w14:textId="234AA468" w:rsidR="00E43E81" w:rsidRPr="005E2179" w:rsidRDefault="00977708" w:rsidP="005E2179">
          <w:pPr>
            <w:pStyle w:val="11"/>
            <w:tabs>
              <w:tab w:val="right" w:leader="dot" w:pos="10195"/>
            </w:tabs>
            <w:jc w:val="both"/>
            <w:rPr>
              <w:rFonts w:eastAsiaTheme="minorEastAsia"/>
              <w:noProof/>
              <w:sz w:val="24"/>
              <w:szCs w:val="24"/>
            </w:rPr>
          </w:pPr>
          <w:hyperlink w:anchor="_Toc104104540" w:history="1">
            <w:r w:rsidR="00E43E81" w:rsidRPr="005E2179">
              <w:rPr>
                <w:rStyle w:val="af8"/>
                <w:bCs/>
                <w:noProof/>
                <w:color w:val="auto"/>
                <w:sz w:val="24"/>
                <w:szCs w:val="24"/>
              </w:rPr>
              <w:t>6. Перечень учебно-методического обеспечения для самостоятельной работы обучающихся по дисциплине</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_Toc104104540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13</w:t>
            </w:r>
            <w:r w:rsidR="00E43E81" w:rsidRPr="005E2179">
              <w:rPr>
                <w:noProof/>
                <w:webHidden/>
                <w:sz w:val="24"/>
                <w:szCs w:val="24"/>
              </w:rPr>
              <w:fldChar w:fldCharType="end"/>
            </w:r>
          </w:hyperlink>
        </w:p>
        <w:p w14:paraId="79BEB511" w14:textId="575756D1" w:rsidR="00E43E81" w:rsidRPr="005E2179" w:rsidRDefault="00977708" w:rsidP="005E2179">
          <w:pPr>
            <w:pStyle w:val="22"/>
            <w:tabs>
              <w:tab w:val="right" w:leader="dot" w:pos="10195"/>
            </w:tabs>
            <w:jc w:val="both"/>
            <w:rPr>
              <w:rFonts w:eastAsiaTheme="minorEastAsia"/>
              <w:noProof/>
              <w:sz w:val="24"/>
              <w:szCs w:val="24"/>
            </w:rPr>
          </w:pPr>
          <w:hyperlink w:anchor="_Toc104104541" w:history="1">
            <w:r w:rsidR="00E43E81" w:rsidRPr="005E2179">
              <w:rPr>
                <w:rStyle w:val="af8"/>
                <w:noProof/>
                <w:color w:val="auto"/>
                <w:sz w:val="24"/>
                <w:szCs w:val="24"/>
              </w:rPr>
              <w:t>6.1. Перечень вопросов, отводимых на самостоятельное освоение дисциплины, формы внеаудиторной самостоятельной работы</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_Toc104104541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13</w:t>
            </w:r>
            <w:r w:rsidR="00E43E81" w:rsidRPr="005E2179">
              <w:rPr>
                <w:noProof/>
                <w:webHidden/>
                <w:sz w:val="24"/>
                <w:szCs w:val="24"/>
              </w:rPr>
              <w:fldChar w:fldCharType="end"/>
            </w:r>
          </w:hyperlink>
        </w:p>
        <w:p w14:paraId="243543F0" w14:textId="4018A7CE" w:rsidR="00E43E81" w:rsidRPr="005E2179" w:rsidRDefault="00977708" w:rsidP="005E2179">
          <w:pPr>
            <w:pStyle w:val="22"/>
            <w:tabs>
              <w:tab w:val="right" w:leader="dot" w:pos="10195"/>
            </w:tabs>
            <w:jc w:val="both"/>
            <w:rPr>
              <w:rFonts w:eastAsiaTheme="minorEastAsia"/>
              <w:noProof/>
              <w:sz w:val="24"/>
              <w:szCs w:val="24"/>
            </w:rPr>
          </w:pPr>
          <w:hyperlink w:anchor="_Toc104104542" w:history="1">
            <w:r w:rsidR="00E43E81" w:rsidRPr="005E2179">
              <w:rPr>
                <w:rStyle w:val="af8"/>
                <w:noProof/>
                <w:color w:val="auto"/>
                <w:sz w:val="24"/>
                <w:szCs w:val="24"/>
              </w:rPr>
              <w:t>6.2. Перечень вопросов, заданий, тем для подготовки к текущему контролю (согласно таблице 2)</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_Toc104104542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14</w:t>
            </w:r>
            <w:r w:rsidR="00E43E81" w:rsidRPr="005E2179">
              <w:rPr>
                <w:noProof/>
                <w:webHidden/>
                <w:sz w:val="24"/>
                <w:szCs w:val="24"/>
              </w:rPr>
              <w:fldChar w:fldCharType="end"/>
            </w:r>
          </w:hyperlink>
        </w:p>
        <w:p w14:paraId="2A7C2448" w14:textId="17DC0B90" w:rsidR="00E43E81" w:rsidRPr="005E2179" w:rsidRDefault="00977708" w:rsidP="005E2179">
          <w:pPr>
            <w:pStyle w:val="11"/>
            <w:tabs>
              <w:tab w:val="right" w:leader="dot" w:pos="10195"/>
            </w:tabs>
            <w:jc w:val="both"/>
            <w:rPr>
              <w:rFonts w:eastAsiaTheme="minorEastAsia"/>
              <w:noProof/>
              <w:sz w:val="24"/>
              <w:szCs w:val="24"/>
            </w:rPr>
          </w:pPr>
          <w:hyperlink w:anchor="_Toc104104543" w:history="1">
            <w:r w:rsidR="00E43E81" w:rsidRPr="005E2179">
              <w:rPr>
                <w:rStyle w:val="af8"/>
                <w:noProof/>
                <w:color w:val="auto"/>
                <w:sz w:val="24"/>
                <w:szCs w:val="24"/>
              </w:rPr>
              <w:t>7. Фонд оценочных средств для проведения промежуточной аттестации обучающихся по дисциплине</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_Toc104104543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17</w:t>
            </w:r>
            <w:r w:rsidR="00E43E81" w:rsidRPr="005E2179">
              <w:rPr>
                <w:noProof/>
                <w:webHidden/>
                <w:sz w:val="24"/>
                <w:szCs w:val="24"/>
              </w:rPr>
              <w:fldChar w:fldCharType="end"/>
            </w:r>
          </w:hyperlink>
        </w:p>
        <w:p w14:paraId="7788ACAE" w14:textId="762B7597" w:rsidR="00E43E81" w:rsidRPr="005E2179" w:rsidRDefault="00977708" w:rsidP="005E2179">
          <w:pPr>
            <w:pStyle w:val="11"/>
            <w:tabs>
              <w:tab w:val="right" w:leader="dot" w:pos="10195"/>
            </w:tabs>
            <w:jc w:val="both"/>
            <w:rPr>
              <w:rFonts w:eastAsiaTheme="minorEastAsia"/>
              <w:noProof/>
              <w:sz w:val="24"/>
              <w:szCs w:val="24"/>
            </w:rPr>
          </w:pPr>
          <w:hyperlink w:anchor="_Toc104104544" w:history="1">
            <w:r w:rsidR="00E43E81" w:rsidRPr="005E2179">
              <w:rPr>
                <w:rStyle w:val="af8"/>
                <w:noProof/>
                <w:color w:val="auto"/>
                <w:sz w:val="24"/>
                <w:szCs w:val="24"/>
              </w:rPr>
              <w:t>8. Перечень основной и дополнительной учебной литературы, необходимой для освоения дисциплины</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_Toc104104544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26</w:t>
            </w:r>
            <w:r w:rsidR="00E43E81" w:rsidRPr="005E2179">
              <w:rPr>
                <w:noProof/>
                <w:webHidden/>
                <w:sz w:val="24"/>
                <w:szCs w:val="24"/>
              </w:rPr>
              <w:fldChar w:fldCharType="end"/>
            </w:r>
          </w:hyperlink>
        </w:p>
        <w:p w14:paraId="515576D6" w14:textId="66E847E7" w:rsidR="00E43E81" w:rsidRPr="005E2179" w:rsidRDefault="00977708" w:rsidP="005E2179">
          <w:pPr>
            <w:pStyle w:val="11"/>
            <w:tabs>
              <w:tab w:val="right" w:leader="dot" w:pos="10195"/>
            </w:tabs>
            <w:jc w:val="both"/>
            <w:rPr>
              <w:rFonts w:eastAsiaTheme="minorEastAsia"/>
              <w:noProof/>
              <w:sz w:val="24"/>
              <w:szCs w:val="24"/>
            </w:rPr>
          </w:pPr>
          <w:hyperlink w:anchor="_Toc104104545" w:history="1">
            <w:r w:rsidR="00E43E81" w:rsidRPr="005E2179">
              <w:rPr>
                <w:rStyle w:val="af8"/>
                <w:noProof/>
                <w:color w:val="auto"/>
                <w:sz w:val="24"/>
                <w:szCs w:val="24"/>
              </w:rPr>
              <w:t>9. П</w:t>
            </w:r>
            <w:r w:rsidR="00E43E81" w:rsidRPr="005E2179">
              <w:rPr>
                <w:rStyle w:val="af8"/>
                <w:bCs/>
                <w:noProof/>
                <w:color w:val="auto"/>
                <w:sz w:val="24"/>
                <w:szCs w:val="24"/>
              </w:rPr>
              <w:t>еречень ресурсов информационно-телекоммуникационной сети «Интернет», необходимых для освоения дисциплины</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_Toc104104545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26</w:t>
            </w:r>
            <w:r w:rsidR="00E43E81" w:rsidRPr="005E2179">
              <w:rPr>
                <w:noProof/>
                <w:webHidden/>
                <w:sz w:val="24"/>
                <w:szCs w:val="24"/>
              </w:rPr>
              <w:fldChar w:fldCharType="end"/>
            </w:r>
          </w:hyperlink>
        </w:p>
        <w:p w14:paraId="56BCD1AC" w14:textId="4EB95AA4" w:rsidR="00E43E81" w:rsidRPr="005E2179" w:rsidRDefault="00977708" w:rsidP="005E2179">
          <w:pPr>
            <w:pStyle w:val="11"/>
            <w:tabs>
              <w:tab w:val="right" w:leader="dot" w:pos="10195"/>
            </w:tabs>
            <w:jc w:val="both"/>
            <w:rPr>
              <w:rFonts w:eastAsiaTheme="minorEastAsia"/>
              <w:noProof/>
              <w:sz w:val="24"/>
              <w:szCs w:val="24"/>
            </w:rPr>
          </w:pPr>
          <w:hyperlink w:anchor="_Toc104104546" w:history="1">
            <w:r w:rsidR="00E43E81" w:rsidRPr="005E2179">
              <w:rPr>
                <w:rStyle w:val="af8"/>
                <w:noProof/>
                <w:color w:val="auto"/>
                <w:sz w:val="24"/>
                <w:szCs w:val="24"/>
              </w:rPr>
              <w:t>10. Методические указания для обучающихся по освоению дисциплины</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_Toc104104546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28</w:t>
            </w:r>
            <w:r w:rsidR="00E43E81" w:rsidRPr="005E2179">
              <w:rPr>
                <w:noProof/>
                <w:webHidden/>
                <w:sz w:val="24"/>
                <w:szCs w:val="24"/>
              </w:rPr>
              <w:fldChar w:fldCharType="end"/>
            </w:r>
          </w:hyperlink>
        </w:p>
        <w:p w14:paraId="24C49CD6" w14:textId="525EA33C" w:rsidR="00E43E81" w:rsidRPr="005E2179" w:rsidRDefault="00977708" w:rsidP="005E2179">
          <w:pPr>
            <w:pStyle w:val="11"/>
            <w:tabs>
              <w:tab w:val="right" w:leader="dot" w:pos="10195"/>
            </w:tabs>
            <w:jc w:val="both"/>
            <w:rPr>
              <w:rFonts w:eastAsiaTheme="minorEastAsia"/>
              <w:noProof/>
              <w:sz w:val="24"/>
              <w:szCs w:val="24"/>
            </w:rPr>
          </w:pPr>
          <w:hyperlink w:anchor="_Toc104104547" w:history="1">
            <w:r w:rsidR="00E43E81" w:rsidRPr="005E2179">
              <w:rPr>
                <w:rStyle w:val="af8"/>
                <w:bCs/>
                <w:noProof/>
                <w:color w:val="auto"/>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_Toc104104547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29</w:t>
            </w:r>
            <w:r w:rsidR="00E43E81" w:rsidRPr="005E2179">
              <w:rPr>
                <w:noProof/>
                <w:webHidden/>
                <w:sz w:val="24"/>
                <w:szCs w:val="24"/>
              </w:rPr>
              <w:fldChar w:fldCharType="end"/>
            </w:r>
          </w:hyperlink>
        </w:p>
        <w:p w14:paraId="25C1800E" w14:textId="55FFA7C4" w:rsidR="00E43E81" w:rsidRPr="005E2179" w:rsidRDefault="00977708" w:rsidP="005E2179">
          <w:pPr>
            <w:pStyle w:val="11"/>
            <w:tabs>
              <w:tab w:val="right" w:leader="dot" w:pos="10195"/>
            </w:tabs>
            <w:jc w:val="both"/>
            <w:rPr>
              <w:rFonts w:eastAsiaTheme="minorEastAsia"/>
              <w:noProof/>
              <w:sz w:val="24"/>
              <w:szCs w:val="24"/>
            </w:rPr>
          </w:pPr>
          <w:hyperlink w:anchor="_Toc104104548" w:history="1">
            <w:r w:rsidR="00E43E81" w:rsidRPr="005E2179">
              <w:rPr>
                <w:rStyle w:val="af8"/>
                <w:bCs/>
                <w:noProof/>
                <w:color w:val="auto"/>
                <w:sz w:val="24"/>
                <w:szCs w:val="24"/>
              </w:rPr>
              <w:t>12. Описание материально-технической базы, необходимой для осуществления образовательного процесса по дисциплине.</w:t>
            </w:r>
            <w:r w:rsidR="00E43E81" w:rsidRPr="005E2179">
              <w:rPr>
                <w:noProof/>
                <w:webHidden/>
                <w:sz w:val="24"/>
                <w:szCs w:val="24"/>
              </w:rPr>
              <w:tab/>
            </w:r>
            <w:r w:rsidR="00E43E81" w:rsidRPr="005E2179">
              <w:rPr>
                <w:noProof/>
                <w:webHidden/>
                <w:sz w:val="24"/>
                <w:szCs w:val="24"/>
              </w:rPr>
              <w:fldChar w:fldCharType="begin"/>
            </w:r>
            <w:r w:rsidR="00E43E81" w:rsidRPr="005E2179">
              <w:rPr>
                <w:noProof/>
                <w:webHidden/>
                <w:sz w:val="24"/>
                <w:szCs w:val="24"/>
              </w:rPr>
              <w:instrText xml:space="preserve"> PAGEREF _Toc104104548 \h </w:instrText>
            </w:r>
            <w:r w:rsidR="00E43E81" w:rsidRPr="005E2179">
              <w:rPr>
                <w:noProof/>
                <w:webHidden/>
                <w:sz w:val="24"/>
                <w:szCs w:val="24"/>
              </w:rPr>
            </w:r>
            <w:r w:rsidR="00E43E81" w:rsidRPr="005E2179">
              <w:rPr>
                <w:noProof/>
                <w:webHidden/>
                <w:sz w:val="24"/>
                <w:szCs w:val="24"/>
              </w:rPr>
              <w:fldChar w:fldCharType="separate"/>
            </w:r>
            <w:r w:rsidR="00697A28">
              <w:rPr>
                <w:noProof/>
                <w:webHidden/>
                <w:sz w:val="24"/>
                <w:szCs w:val="24"/>
              </w:rPr>
              <w:t>29</w:t>
            </w:r>
            <w:r w:rsidR="00E43E81" w:rsidRPr="005E2179">
              <w:rPr>
                <w:noProof/>
                <w:webHidden/>
                <w:sz w:val="24"/>
                <w:szCs w:val="24"/>
              </w:rPr>
              <w:fldChar w:fldCharType="end"/>
            </w:r>
          </w:hyperlink>
        </w:p>
        <w:p w14:paraId="39B1AEC6" w14:textId="108568A5" w:rsidR="0078385C" w:rsidRPr="00E43E81" w:rsidRDefault="0078385C" w:rsidP="005E2179">
          <w:pPr>
            <w:jc w:val="both"/>
          </w:pPr>
          <w:r w:rsidRPr="005E2179">
            <w:rPr>
              <w:bCs/>
              <w:sz w:val="24"/>
              <w:szCs w:val="24"/>
            </w:rPr>
            <w:fldChar w:fldCharType="end"/>
          </w:r>
        </w:p>
      </w:sdtContent>
    </w:sdt>
    <w:p w14:paraId="2BFA9C5F" w14:textId="230CBD31" w:rsidR="0078385C" w:rsidRPr="00E43E81" w:rsidRDefault="0078385C">
      <w:pPr>
        <w:widowControl/>
        <w:autoSpaceDE/>
        <w:autoSpaceDN/>
        <w:adjustRightInd/>
        <w:spacing w:after="200" w:line="276" w:lineRule="auto"/>
        <w:rPr>
          <w:sz w:val="24"/>
          <w:szCs w:val="24"/>
        </w:rPr>
      </w:pPr>
      <w:r w:rsidRPr="00E43E81">
        <w:rPr>
          <w:sz w:val="24"/>
          <w:szCs w:val="24"/>
        </w:rPr>
        <w:br w:type="page"/>
      </w:r>
    </w:p>
    <w:p w14:paraId="3AC2B5ED" w14:textId="77777777" w:rsidR="0078385C" w:rsidRPr="00E43E81" w:rsidRDefault="0078385C" w:rsidP="0078385C">
      <w:pPr>
        <w:suppressAutoHyphens/>
        <w:jc w:val="center"/>
        <w:rPr>
          <w:sz w:val="24"/>
          <w:szCs w:val="24"/>
        </w:rPr>
      </w:pPr>
    </w:p>
    <w:p w14:paraId="52122C0D" w14:textId="77777777" w:rsidR="00C52F7B" w:rsidRPr="00E43E81" w:rsidRDefault="00C52F7B" w:rsidP="0078385C">
      <w:pPr>
        <w:pStyle w:val="1"/>
        <w:spacing w:before="0"/>
        <w:ind w:firstLine="709"/>
        <w:jc w:val="both"/>
        <w:rPr>
          <w:rFonts w:ascii="Times New Roman" w:hAnsi="Times New Roman" w:cs="Times New Roman"/>
          <w:b/>
          <w:color w:val="auto"/>
          <w:sz w:val="28"/>
          <w:szCs w:val="28"/>
        </w:rPr>
      </w:pPr>
      <w:bookmarkStart w:id="0" w:name="_Toc104104532"/>
      <w:r w:rsidRPr="00E43E81">
        <w:rPr>
          <w:rFonts w:ascii="Times New Roman" w:hAnsi="Times New Roman" w:cs="Times New Roman"/>
          <w:b/>
          <w:color w:val="auto"/>
          <w:sz w:val="28"/>
          <w:szCs w:val="28"/>
        </w:rPr>
        <w:t xml:space="preserve">1. Наименование </w:t>
      </w:r>
      <w:r w:rsidR="000C5D47" w:rsidRPr="00E43E81">
        <w:rPr>
          <w:rFonts w:ascii="Times New Roman" w:hAnsi="Times New Roman" w:cs="Times New Roman"/>
          <w:b/>
          <w:color w:val="auto"/>
          <w:sz w:val="28"/>
          <w:szCs w:val="28"/>
        </w:rPr>
        <w:t>дисциплины</w:t>
      </w:r>
      <w:bookmarkEnd w:id="0"/>
      <w:r w:rsidRPr="00E43E81">
        <w:rPr>
          <w:rFonts w:ascii="Times New Roman" w:hAnsi="Times New Roman" w:cs="Times New Roman"/>
          <w:b/>
          <w:color w:val="auto"/>
          <w:sz w:val="28"/>
          <w:szCs w:val="28"/>
        </w:rPr>
        <w:t xml:space="preserve"> </w:t>
      </w:r>
    </w:p>
    <w:p w14:paraId="240FA654" w14:textId="339A6F44" w:rsidR="00124597" w:rsidRPr="00E43E81" w:rsidRDefault="00124597" w:rsidP="00124597">
      <w:pPr>
        <w:widowControl/>
        <w:autoSpaceDE/>
        <w:autoSpaceDN/>
        <w:adjustRightInd/>
        <w:spacing w:after="240" w:line="276" w:lineRule="auto"/>
        <w:ind w:firstLine="709"/>
        <w:jc w:val="both"/>
        <w:rPr>
          <w:rFonts w:eastAsia="Arial Narrow"/>
          <w:sz w:val="28"/>
          <w:szCs w:val="28"/>
          <w:lang w:eastAsia="en-US"/>
        </w:rPr>
      </w:pPr>
      <w:r w:rsidRPr="00E43E81">
        <w:rPr>
          <w:rFonts w:eastAsia="Arial Narrow"/>
          <w:sz w:val="28"/>
          <w:szCs w:val="28"/>
        </w:rPr>
        <w:t>Муниципальное управление и местное самоуправление</w:t>
      </w:r>
    </w:p>
    <w:p w14:paraId="50B34C2C" w14:textId="77777777" w:rsidR="0088321E" w:rsidRPr="00E43E81" w:rsidRDefault="00C52F7B" w:rsidP="0078385C">
      <w:pPr>
        <w:pStyle w:val="1"/>
        <w:spacing w:before="0"/>
        <w:ind w:firstLine="851"/>
        <w:jc w:val="both"/>
        <w:rPr>
          <w:rFonts w:ascii="Times New Roman" w:hAnsi="Times New Roman" w:cs="Times New Roman"/>
          <w:b/>
          <w:color w:val="auto"/>
          <w:sz w:val="28"/>
          <w:szCs w:val="28"/>
        </w:rPr>
      </w:pPr>
      <w:bookmarkStart w:id="1" w:name="_Toc104104533"/>
      <w:r w:rsidRPr="00E43E81">
        <w:rPr>
          <w:rFonts w:ascii="Times New Roman" w:hAnsi="Times New Roman" w:cs="Times New Roman"/>
          <w:b/>
          <w:color w:val="auto"/>
          <w:sz w:val="28"/>
          <w:szCs w:val="28"/>
        </w:rPr>
        <w:t>2.</w:t>
      </w:r>
      <w:r w:rsidR="00901E20" w:rsidRPr="00E43E81">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p>
    <w:p w14:paraId="46AE0940" w14:textId="4344B282" w:rsidR="0088321E" w:rsidRPr="00E43E81" w:rsidRDefault="0088321E" w:rsidP="00F95658">
      <w:pPr>
        <w:tabs>
          <w:tab w:val="left" w:pos="540"/>
        </w:tabs>
        <w:ind w:firstLine="709"/>
        <w:contextualSpacing/>
        <w:jc w:val="both"/>
        <w:rPr>
          <w:sz w:val="28"/>
          <w:szCs w:val="28"/>
        </w:rPr>
      </w:pPr>
    </w:p>
    <w:tbl>
      <w:tblPr>
        <w:tblStyle w:val="a8"/>
        <w:tblW w:w="5000" w:type="pct"/>
        <w:tblLook w:val="04A0" w:firstRow="1" w:lastRow="0" w:firstColumn="1" w:lastColumn="0" w:noHBand="0" w:noVBand="1"/>
      </w:tblPr>
      <w:tblGrid>
        <w:gridCol w:w="1791"/>
        <w:gridCol w:w="2736"/>
        <w:gridCol w:w="2508"/>
        <w:gridCol w:w="3160"/>
      </w:tblGrid>
      <w:tr w:rsidR="00E43E81" w:rsidRPr="00E43E81" w14:paraId="1319D81B" w14:textId="77777777" w:rsidTr="00124597">
        <w:tc>
          <w:tcPr>
            <w:tcW w:w="878" w:type="pct"/>
          </w:tcPr>
          <w:p w14:paraId="1DA5C36E" w14:textId="77777777" w:rsidR="006B5B4D" w:rsidRPr="00E43E81" w:rsidRDefault="006B5B4D" w:rsidP="003C3C18">
            <w:pPr>
              <w:tabs>
                <w:tab w:val="left" w:pos="540"/>
              </w:tabs>
              <w:contextualSpacing/>
              <w:jc w:val="both"/>
              <w:rPr>
                <w:sz w:val="28"/>
                <w:szCs w:val="28"/>
              </w:rPr>
            </w:pPr>
            <w:r w:rsidRPr="00E43E81">
              <w:rPr>
                <w:sz w:val="28"/>
                <w:szCs w:val="28"/>
              </w:rPr>
              <w:t>Код компетенции</w:t>
            </w:r>
          </w:p>
        </w:tc>
        <w:tc>
          <w:tcPr>
            <w:tcW w:w="1342" w:type="pct"/>
          </w:tcPr>
          <w:p w14:paraId="7B470B01" w14:textId="77777777" w:rsidR="006B5B4D" w:rsidRPr="00E43E81" w:rsidRDefault="006B5B4D" w:rsidP="003C3C18">
            <w:pPr>
              <w:tabs>
                <w:tab w:val="left" w:pos="540"/>
              </w:tabs>
              <w:contextualSpacing/>
              <w:jc w:val="both"/>
              <w:rPr>
                <w:sz w:val="28"/>
                <w:szCs w:val="28"/>
              </w:rPr>
            </w:pPr>
            <w:r w:rsidRPr="00E43E81">
              <w:rPr>
                <w:sz w:val="28"/>
                <w:szCs w:val="28"/>
              </w:rPr>
              <w:t>Наименование компетенции</w:t>
            </w:r>
          </w:p>
        </w:tc>
        <w:tc>
          <w:tcPr>
            <w:tcW w:w="1230" w:type="pct"/>
          </w:tcPr>
          <w:p w14:paraId="6F7E2078" w14:textId="77777777" w:rsidR="006B5B4D" w:rsidRPr="00E43E81" w:rsidRDefault="006B5B4D" w:rsidP="003C3C18">
            <w:pPr>
              <w:tabs>
                <w:tab w:val="left" w:pos="540"/>
              </w:tabs>
              <w:contextualSpacing/>
              <w:jc w:val="both"/>
              <w:rPr>
                <w:sz w:val="28"/>
                <w:szCs w:val="28"/>
              </w:rPr>
            </w:pPr>
            <w:r w:rsidRPr="00E43E81">
              <w:rPr>
                <w:sz w:val="28"/>
                <w:szCs w:val="28"/>
              </w:rPr>
              <w:t>Индикаторы достижения компетенции</w:t>
            </w:r>
          </w:p>
        </w:tc>
        <w:tc>
          <w:tcPr>
            <w:tcW w:w="1550" w:type="pct"/>
          </w:tcPr>
          <w:p w14:paraId="54B08637" w14:textId="494EBF96" w:rsidR="006B5B4D" w:rsidRPr="00E43E81" w:rsidRDefault="006B5B4D" w:rsidP="003C3C18">
            <w:pPr>
              <w:tabs>
                <w:tab w:val="left" w:pos="540"/>
              </w:tabs>
              <w:contextualSpacing/>
              <w:jc w:val="both"/>
              <w:rPr>
                <w:sz w:val="28"/>
                <w:szCs w:val="28"/>
              </w:rPr>
            </w:pPr>
            <w:r w:rsidRPr="00E43E81">
              <w:rPr>
                <w:sz w:val="28"/>
                <w:szCs w:val="28"/>
              </w:rPr>
              <w:t xml:space="preserve">Результаты </w:t>
            </w:r>
            <w:r w:rsidR="001352B4" w:rsidRPr="00E43E81">
              <w:rPr>
                <w:sz w:val="28"/>
                <w:szCs w:val="28"/>
              </w:rPr>
              <w:t>обучения (</w:t>
            </w:r>
            <w:r w:rsidRPr="00E43E81">
              <w:rPr>
                <w:sz w:val="28"/>
                <w:szCs w:val="28"/>
              </w:rPr>
              <w:t>умения</w:t>
            </w:r>
            <w:r w:rsidR="00FC38B2" w:rsidRPr="00E43E81">
              <w:rPr>
                <w:sz w:val="28"/>
                <w:szCs w:val="28"/>
              </w:rPr>
              <w:t xml:space="preserve"> и знания</w:t>
            </w:r>
            <w:r w:rsidRPr="00E43E81">
              <w:rPr>
                <w:sz w:val="28"/>
                <w:szCs w:val="28"/>
              </w:rPr>
              <w:t>), соотнесенные с индикаторами достижения компетенции</w:t>
            </w:r>
          </w:p>
        </w:tc>
      </w:tr>
      <w:tr w:rsidR="00E43E81" w:rsidRPr="00E43E81" w14:paraId="41B21597" w14:textId="77777777" w:rsidTr="00124597">
        <w:tc>
          <w:tcPr>
            <w:tcW w:w="878" w:type="pct"/>
            <w:vMerge w:val="restart"/>
          </w:tcPr>
          <w:p w14:paraId="61843B67" w14:textId="40F4151C" w:rsidR="00124597" w:rsidRPr="00E43E81" w:rsidRDefault="00124597" w:rsidP="00124597">
            <w:pPr>
              <w:tabs>
                <w:tab w:val="left" w:pos="540"/>
              </w:tabs>
              <w:ind w:firstLine="35"/>
              <w:contextualSpacing/>
              <w:jc w:val="both"/>
              <w:rPr>
                <w:sz w:val="28"/>
                <w:szCs w:val="28"/>
              </w:rPr>
            </w:pPr>
            <w:r w:rsidRPr="00E43E81">
              <w:rPr>
                <w:sz w:val="24"/>
                <w:szCs w:val="24"/>
                <w:lang w:eastAsia="en-US"/>
              </w:rPr>
              <w:t>УК-4</w:t>
            </w:r>
          </w:p>
        </w:tc>
        <w:tc>
          <w:tcPr>
            <w:tcW w:w="1342" w:type="pct"/>
            <w:vMerge w:val="restart"/>
          </w:tcPr>
          <w:p w14:paraId="6EDAB21A" w14:textId="77777777" w:rsidR="00124597" w:rsidRPr="00E43E81" w:rsidRDefault="00124597" w:rsidP="00124597">
            <w:pPr>
              <w:pStyle w:val="ConsPlusNormal"/>
              <w:ind w:firstLine="35"/>
              <w:rPr>
                <w:rFonts w:ascii="Times New Roman" w:hAnsi="Times New Roman" w:cs="Times New Roman"/>
                <w:sz w:val="24"/>
                <w:szCs w:val="24"/>
              </w:rPr>
            </w:pPr>
            <w:r w:rsidRPr="00E43E81">
              <w:rPr>
                <w:rFonts w:ascii="Times New Roman" w:hAnsi="Times New Roman" w:cs="Times New Roman"/>
                <w:sz w:val="24"/>
                <w:szCs w:val="24"/>
              </w:rPr>
              <w:t>Способность к организации межличностных отношений и межкультурного взаимодействия, учитывая разнообразие культур.</w:t>
            </w:r>
          </w:p>
          <w:p w14:paraId="28E7D615" w14:textId="77777777" w:rsidR="00124597" w:rsidRPr="00E43E81" w:rsidRDefault="00124597" w:rsidP="00124597">
            <w:pPr>
              <w:tabs>
                <w:tab w:val="left" w:pos="540"/>
              </w:tabs>
              <w:ind w:firstLine="35"/>
              <w:contextualSpacing/>
              <w:jc w:val="both"/>
              <w:rPr>
                <w:sz w:val="28"/>
                <w:szCs w:val="28"/>
              </w:rPr>
            </w:pPr>
          </w:p>
        </w:tc>
        <w:tc>
          <w:tcPr>
            <w:tcW w:w="1230" w:type="pct"/>
          </w:tcPr>
          <w:p w14:paraId="610C9A2D" w14:textId="7A728871" w:rsidR="00124597" w:rsidRPr="00E43E81" w:rsidRDefault="00124597" w:rsidP="007726E0">
            <w:pPr>
              <w:pStyle w:val="a6"/>
              <w:numPr>
                <w:ilvl w:val="0"/>
                <w:numId w:val="11"/>
              </w:numPr>
              <w:tabs>
                <w:tab w:val="left" w:pos="540"/>
              </w:tabs>
              <w:ind w:left="0" w:firstLine="35"/>
              <w:contextualSpacing/>
              <w:jc w:val="both"/>
              <w:rPr>
                <w:sz w:val="28"/>
                <w:szCs w:val="28"/>
              </w:rPr>
            </w:pPr>
            <w:r w:rsidRPr="00E43E81">
              <w:rPr>
                <w:sz w:val="24"/>
                <w:szCs w:val="24"/>
                <w:lang w:eastAsia="en-US"/>
              </w:rPr>
              <w:t>Демонстрирует понимание разнообразия культур в процессе межкультурного взаимодействия.</w:t>
            </w:r>
          </w:p>
        </w:tc>
        <w:tc>
          <w:tcPr>
            <w:tcW w:w="1550" w:type="pct"/>
          </w:tcPr>
          <w:p w14:paraId="4032BBF2"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Знает:</w:t>
            </w:r>
            <w:r w:rsidRPr="00E43E81">
              <w:rPr>
                <w:rFonts w:ascii="Times New Roman" w:hAnsi="Times New Roman" w:cs="Times New Roman"/>
                <w:sz w:val="24"/>
                <w:szCs w:val="24"/>
                <w:lang w:eastAsia="en-US"/>
              </w:rPr>
              <w:t xml:space="preserve"> </w:t>
            </w:r>
          </w:p>
          <w:p w14:paraId="7CDA3558" w14:textId="77777777" w:rsidR="007726E0"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основные особенности разнообразных культур, проявляющиеся в процессе межкультурного взаимодействия.</w:t>
            </w:r>
          </w:p>
          <w:p w14:paraId="7561022F" w14:textId="2FA2350E"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259DCC06"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применять полученные знания в процессе взаимодействия с представителями различных этических, религиозных и ценностных систем;</w:t>
            </w:r>
          </w:p>
          <w:p w14:paraId="3B83932E" w14:textId="31A8BAE7" w:rsidR="00124597" w:rsidRPr="00E43E81" w:rsidRDefault="00124597" w:rsidP="00124597">
            <w:pPr>
              <w:tabs>
                <w:tab w:val="left" w:pos="540"/>
              </w:tabs>
              <w:ind w:firstLine="35"/>
              <w:contextualSpacing/>
              <w:jc w:val="both"/>
              <w:rPr>
                <w:sz w:val="28"/>
                <w:szCs w:val="28"/>
              </w:rPr>
            </w:pPr>
            <w:r w:rsidRPr="00E43E81">
              <w:rPr>
                <w:sz w:val="24"/>
                <w:szCs w:val="24"/>
                <w:lang w:eastAsia="en-US"/>
              </w:rPr>
              <w:t xml:space="preserve">- демонстрировать понимание разнообразия культур в процессе межкультурного взаимодействия </w:t>
            </w:r>
          </w:p>
        </w:tc>
      </w:tr>
      <w:tr w:rsidR="00E43E81" w:rsidRPr="00E43E81" w14:paraId="67D7AE7D" w14:textId="77777777" w:rsidTr="00124597">
        <w:tc>
          <w:tcPr>
            <w:tcW w:w="878" w:type="pct"/>
            <w:vMerge/>
          </w:tcPr>
          <w:p w14:paraId="26133795" w14:textId="77777777" w:rsidR="00124597" w:rsidRPr="00E43E81" w:rsidRDefault="00124597" w:rsidP="00124597">
            <w:pPr>
              <w:tabs>
                <w:tab w:val="left" w:pos="540"/>
              </w:tabs>
              <w:ind w:firstLine="35"/>
              <w:contextualSpacing/>
              <w:jc w:val="both"/>
              <w:rPr>
                <w:sz w:val="28"/>
                <w:szCs w:val="28"/>
              </w:rPr>
            </w:pPr>
          </w:p>
        </w:tc>
        <w:tc>
          <w:tcPr>
            <w:tcW w:w="1342" w:type="pct"/>
            <w:vMerge/>
          </w:tcPr>
          <w:p w14:paraId="4A481F60" w14:textId="77777777" w:rsidR="00124597" w:rsidRPr="00E43E81" w:rsidRDefault="00124597" w:rsidP="00124597">
            <w:pPr>
              <w:tabs>
                <w:tab w:val="left" w:pos="540"/>
              </w:tabs>
              <w:ind w:firstLine="35"/>
              <w:contextualSpacing/>
              <w:jc w:val="both"/>
              <w:rPr>
                <w:sz w:val="28"/>
                <w:szCs w:val="28"/>
              </w:rPr>
            </w:pPr>
          </w:p>
        </w:tc>
        <w:tc>
          <w:tcPr>
            <w:tcW w:w="1230" w:type="pct"/>
          </w:tcPr>
          <w:p w14:paraId="4BE89452" w14:textId="3B036BFC" w:rsidR="00124597" w:rsidRPr="00E43E81" w:rsidRDefault="00124597" w:rsidP="007726E0">
            <w:pPr>
              <w:pStyle w:val="a6"/>
              <w:numPr>
                <w:ilvl w:val="0"/>
                <w:numId w:val="11"/>
              </w:numPr>
              <w:tabs>
                <w:tab w:val="left" w:pos="38"/>
              </w:tabs>
              <w:ind w:left="38" w:hanging="3"/>
              <w:contextualSpacing/>
              <w:jc w:val="both"/>
              <w:rPr>
                <w:sz w:val="28"/>
                <w:szCs w:val="28"/>
              </w:rPr>
            </w:pPr>
            <w:r w:rsidRPr="00E43E81">
              <w:rPr>
                <w:sz w:val="24"/>
                <w:szCs w:val="24"/>
                <w:lang w:eastAsia="en-US"/>
              </w:rPr>
              <w:t>Выстраивает межличностные взаимодействия путем создания общепринятых норм культурного самовыражения.</w:t>
            </w:r>
          </w:p>
        </w:tc>
        <w:tc>
          <w:tcPr>
            <w:tcW w:w="1550" w:type="pct"/>
          </w:tcPr>
          <w:p w14:paraId="59012A20"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Знает:</w:t>
            </w:r>
            <w:r w:rsidRPr="00E43E81">
              <w:rPr>
                <w:rFonts w:ascii="Times New Roman" w:hAnsi="Times New Roman" w:cs="Times New Roman"/>
                <w:sz w:val="24"/>
                <w:szCs w:val="24"/>
                <w:lang w:eastAsia="en-US"/>
              </w:rPr>
              <w:t xml:space="preserve"> </w:t>
            </w:r>
          </w:p>
          <w:p w14:paraId="1CB9F614"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общепринятые нормы культурного самовыражения и пути их создания.</w:t>
            </w:r>
          </w:p>
          <w:p w14:paraId="252218B0"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348EDD97" w14:textId="2819CCFD" w:rsidR="00124597" w:rsidRPr="00E43E81" w:rsidRDefault="00124597" w:rsidP="00124597">
            <w:pPr>
              <w:tabs>
                <w:tab w:val="left" w:pos="540"/>
              </w:tabs>
              <w:ind w:firstLine="35"/>
              <w:contextualSpacing/>
              <w:jc w:val="both"/>
              <w:rPr>
                <w:sz w:val="28"/>
                <w:szCs w:val="28"/>
              </w:rPr>
            </w:pPr>
            <w:r w:rsidRPr="00E43E81">
              <w:rPr>
                <w:sz w:val="24"/>
                <w:szCs w:val="24"/>
                <w:lang w:eastAsia="en-US"/>
              </w:rPr>
              <w:t xml:space="preserve">-выстраивать межличностные взаимодействия на основе общепринятых норм культурного самовыражения </w:t>
            </w:r>
          </w:p>
        </w:tc>
      </w:tr>
      <w:tr w:rsidR="00E43E81" w:rsidRPr="00E43E81" w14:paraId="2C03666D" w14:textId="77777777" w:rsidTr="00124597">
        <w:tc>
          <w:tcPr>
            <w:tcW w:w="878" w:type="pct"/>
            <w:vMerge/>
          </w:tcPr>
          <w:p w14:paraId="53E25B3A" w14:textId="77777777" w:rsidR="00124597" w:rsidRPr="00E43E81" w:rsidRDefault="00124597" w:rsidP="00124597">
            <w:pPr>
              <w:tabs>
                <w:tab w:val="left" w:pos="540"/>
              </w:tabs>
              <w:ind w:firstLine="35"/>
              <w:contextualSpacing/>
              <w:jc w:val="both"/>
              <w:rPr>
                <w:sz w:val="28"/>
                <w:szCs w:val="28"/>
              </w:rPr>
            </w:pPr>
          </w:p>
        </w:tc>
        <w:tc>
          <w:tcPr>
            <w:tcW w:w="1342" w:type="pct"/>
            <w:vMerge/>
          </w:tcPr>
          <w:p w14:paraId="2DD2AC1E" w14:textId="77777777" w:rsidR="00124597" w:rsidRPr="00E43E81" w:rsidRDefault="00124597" w:rsidP="00124597">
            <w:pPr>
              <w:tabs>
                <w:tab w:val="left" w:pos="540"/>
              </w:tabs>
              <w:ind w:firstLine="35"/>
              <w:contextualSpacing/>
              <w:jc w:val="both"/>
              <w:rPr>
                <w:sz w:val="28"/>
                <w:szCs w:val="28"/>
              </w:rPr>
            </w:pPr>
          </w:p>
        </w:tc>
        <w:tc>
          <w:tcPr>
            <w:tcW w:w="1230" w:type="pct"/>
          </w:tcPr>
          <w:p w14:paraId="0621D1E5" w14:textId="03A2B7C8" w:rsidR="00124597" w:rsidRPr="00E43E81" w:rsidRDefault="00124597" w:rsidP="007726E0">
            <w:pPr>
              <w:pStyle w:val="a6"/>
              <w:numPr>
                <w:ilvl w:val="0"/>
                <w:numId w:val="11"/>
              </w:numPr>
              <w:tabs>
                <w:tab w:val="left" w:pos="38"/>
              </w:tabs>
              <w:ind w:left="38" w:hanging="3"/>
              <w:contextualSpacing/>
              <w:jc w:val="both"/>
              <w:rPr>
                <w:sz w:val="28"/>
                <w:szCs w:val="28"/>
              </w:rPr>
            </w:pPr>
            <w:r w:rsidRPr="00E43E81">
              <w:rPr>
                <w:sz w:val="24"/>
                <w:szCs w:val="24"/>
                <w:lang w:eastAsia="en-US"/>
              </w:rPr>
              <w:t xml:space="preserve">Использует методы построения конструктивного диалога с представителями разных культур на </w:t>
            </w:r>
            <w:r w:rsidRPr="00E43E81">
              <w:rPr>
                <w:sz w:val="24"/>
                <w:szCs w:val="24"/>
                <w:lang w:eastAsia="en-US"/>
              </w:rPr>
              <w:lastRenderedPageBreak/>
              <w:t>основе взаимного уважения, принятия разнообразия культур и адекватной оценки партнеров по взаимодействию.</w:t>
            </w:r>
          </w:p>
        </w:tc>
        <w:tc>
          <w:tcPr>
            <w:tcW w:w="1550" w:type="pct"/>
          </w:tcPr>
          <w:p w14:paraId="3F1F34CE"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lastRenderedPageBreak/>
              <w:t>Знает:</w:t>
            </w:r>
            <w:r w:rsidRPr="00E43E81">
              <w:rPr>
                <w:rFonts w:ascii="Times New Roman" w:hAnsi="Times New Roman" w:cs="Times New Roman"/>
                <w:sz w:val="24"/>
                <w:szCs w:val="24"/>
                <w:lang w:eastAsia="en-US"/>
              </w:rPr>
              <w:t xml:space="preserve"> </w:t>
            </w:r>
          </w:p>
          <w:p w14:paraId="2B3998EE"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основные принципы диалога с представителями разных культур: взаимного уважения, принятия разнообразия культур и </w:t>
            </w:r>
            <w:r w:rsidRPr="00E43E81">
              <w:rPr>
                <w:rFonts w:ascii="Times New Roman" w:hAnsi="Times New Roman" w:cs="Times New Roman"/>
                <w:sz w:val="24"/>
                <w:szCs w:val="24"/>
                <w:lang w:eastAsia="en-US"/>
              </w:rPr>
              <w:lastRenderedPageBreak/>
              <w:t>адекватной оценки партнеров по взаимодействию.</w:t>
            </w:r>
          </w:p>
          <w:p w14:paraId="5BACBC73"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5A7DED3F" w14:textId="0CC66764" w:rsidR="00124597" w:rsidRPr="00E43E81" w:rsidRDefault="00124597" w:rsidP="00124597">
            <w:pPr>
              <w:tabs>
                <w:tab w:val="left" w:pos="540"/>
              </w:tabs>
              <w:ind w:firstLine="35"/>
              <w:contextualSpacing/>
              <w:jc w:val="both"/>
              <w:rPr>
                <w:sz w:val="28"/>
                <w:szCs w:val="28"/>
              </w:rPr>
            </w:pPr>
            <w:r w:rsidRPr="00E43E81">
              <w:rPr>
                <w:sz w:val="24"/>
                <w:szCs w:val="24"/>
                <w:lang w:eastAsia="en-US"/>
              </w:rPr>
              <w:t>- использовать методы конструктивного диалога с представителями разных культур.</w:t>
            </w:r>
          </w:p>
        </w:tc>
      </w:tr>
      <w:tr w:rsidR="00E43E81" w:rsidRPr="00E43E81" w14:paraId="189F7957" w14:textId="77777777" w:rsidTr="00124597">
        <w:tc>
          <w:tcPr>
            <w:tcW w:w="878" w:type="pct"/>
            <w:vMerge w:val="restart"/>
          </w:tcPr>
          <w:p w14:paraId="67F31F70" w14:textId="3279121D" w:rsidR="00124597" w:rsidRPr="00E43E81" w:rsidRDefault="00124597" w:rsidP="00124597">
            <w:pPr>
              <w:tabs>
                <w:tab w:val="left" w:pos="540"/>
              </w:tabs>
              <w:ind w:firstLine="35"/>
              <w:contextualSpacing/>
              <w:jc w:val="both"/>
              <w:rPr>
                <w:sz w:val="28"/>
                <w:szCs w:val="28"/>
              </w:rPr>
            </w:pPr>
            <w:r w:rsidRPr="00E43E81">
              <w:rPr>
                <w:sz w:val="22"/>
                <w:szCs w:val="24"/>
                <w:lang w:eastAsia="en-US"/>
              </w:rPr>
              <w:lastRenderedPageBreak/>
              <w:t>ПКН-3</w:t>
            </w:r>
          </w:p>
        </w:tc>
        <w:tc>
          <w:tcPr>
            <w:tcW w:w="1342" w:type="pct"/>
            <w:vMerge w:val="restart"/>
          </w:tcPr>
          <w:p w14:paraId="750A06DE" w14:textId="69B8B182" w:rsidR="00124597" w:rsidRPr="00E43E81" w:rsidRDefault="00124597" w:rsidP="00124597">
            <w:pPr>
              <w:tabs>
                <w:tab w:val="left" w:pos="540"/>
              </w:tabs>
              <w:ind w:firstLine="35"/>
              <w:contextualSpacing/>
              <w:jc w:val="both"/>
              <w:rPr>
                <w:sz w:val="28"/>
                <w:szCs w:val="28"/>
              </w:rPr>
            </w:pPr>
            <w:r w:rsidRPr="00E43E81">
              <w:rPr>
                <w:sz w:val="24"/>
                <w:szCs w:val="24"/>
              </w:rPr>
              <w:t>Способность организовывать и осуществлять внутренние и межведомственные коммуникации, взаимодействие органов государственной власти и местного самоуправления со всеми заинтересованными сторонами</w:t>
            </w:r>
          </w:p>
        </w:tc>
        <w:tc>
          <w:tcPr>
            <w:tcW w:w="1230" w:type="pct"/>
          </w:tcPr>
          <w:p w14:paraId="6D7EB34C" w14:textId="1AA2B63C" w:rsidR="00124597" w:rsidRPr="00E43E81" w:rsidRDefault="00124597" w:rsidP="007726E0">
            <w:pPr>
              <w:pStyle w:val="a6"/>
              <w:numPr>
                <w:ilvl w:val="0"/>
                <w:numId w:val="10"/>
              </w:numPr>
              <w:ind w:left="0" w:firstLine="35"/>
              <w:rPr>
                <w:sz w:val="24"/>
                <w:szCs w:val="24"/>
              </w:rPr>
            </w:pPr>
            <w:r w:rsidRPr="00E43E81">
              <w:rPr>
                <w:sz w:val="24"/>
                <w:szCs w:val="24"/>
              </w:rPr>
              <w:t>Демонстрирует знания в области организации всех видов внутренних и межведомственных коммуникаций.</w:t>
            </w:r>
          </w:p>
          <w:p w14:paraId="1CB6642B" w14:textId="77777777" w:rsidR="00124597" w:rsidRPr="00E43E81" w:rsidRDefault="00124597" w:rsidP="00124597">
            <w:pPr>
              <w:tabs>
                <w:tab w:val="left" w:pos="540"/>
              </w:tabs>
              <w:ind w:firstLine="35"/>
              <w:contextualSpacing/>
              <w:jc w:val="both"/>
              <w:rPr>
                <w:sz w:val="28"/>
                <w:szCs w:val="28"/>
              </w:rPr>
            </w:pPr>
          </w:p>
        </w:tc>
        <w:tc>
          <w:tcPr>
            <w:tcW w:w="1550" w:type="pct"/>
          </w:tcPr>
          <w:p w14:paraId="30B15A1B"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Знает:</w:t>
            </w:r>
            <w:r w:rsidRPr="00E43E81">
              <w:rPr>
                <w:rFonts w:ascii="Times New Roman" w:hAnsi="Times New Roman" w:cs="Times New Roman"/>
                <w:sz w:val="24"/>
                <w:szCs w:val="24"/>
                <w:lang w:eastAsia="en-US"/>
              </w:rPr>
              <w:t xml:space="preserve"> </w:t>
            </w:r>
          </w:p>
          <w:p w14:paraId="1EDA7C14"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систему методов внутриорганизационных и межведомственных коммуникаций в области муниципального управления и местного самоуправления; </w:t>
            </w:r>
          </w:p>
          <w:p w14:paraId="3ED6BC92"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виды и формы взаимодействия органов государственной власти и местного самоуправления со всеми заинтересованными сторонами;</w:t>
            </w:r>
          </w:p>
          <w:p w14:paraId="4F0CF472"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теоретические и правовые основы обеспечения взаимодействия местной администрации (исполнительно-распорядительного органа) с гражданами, коммерческими организациями, институтами гражданского общества, средствами массовой информации;</w:t>
            </w:r>
          </w:p>
          <w:p w14:paraId="3F0A973A"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нормативную базу регулирования межведомственного взаимодействия по решению вопросов социально-экономического развития муниципального образования </w:t>
            </w:r>
          </w:p>
          <w:p w14:paraId="14584F6F"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1AEC141E"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демонстрировать глубокое знание теоретических и правовых основ</w:t>
            </w:r>
          </w:p>
          <w:p w14:paraId="1C2D804B" w14:textId="4749609A"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rPr>
              <w:t xml:space="preserve">внутриорганизационных и межведомственных коммуникаций в области государственного и муниципального </w:t>
            </w:r>
            <w:r w:rsidRPr="00E43E81">
              <w:rPr>
                <w:rFonts w:ascii="Times New Roman" w:hAnsi="Times New Roman" w:cs="Times New Roman"/>
                <w:sz w:val="24"/>
                <w:szCs w:val="24"/>
              </w:rPr>
              <w:lastRenderedPageBreak/>
              <w:t>управления</w:t>
            </w:r>
            <w:r w:rsidRPr="00E43E81">
              <w:rPr>
                <w:rFonts w:ascii="Times New Roman" w:hAnsi="Times New Roman" w:cs="Times New Roman"/>
                <w:sz w:val="24"/>
                <w:szCs w:val="24"/>
                <w:lang w:eastAsia="en-US"/>
              </w:rPr>
              <w:t>.</w:t>
            </w:r>
          </w:p>
        </w:tc>
      </w:tr>
      <w:tr w:rsidR="00124597" w:rsidRPr="00E43E81" w14:paraId="5C6D3AAA" w14:textId="77777777" w:rsidTr="00124597">
        <w:tc>
          <w:tcPr>
            <w:tcW w:w="878" w:type="pct"/>
            <w:vMerge/>
          </w:tcPr>
          <w:p w14:paraId="38FECC02" w14:textId="77777777" w:rsidR="00124597" w:rsidRPr="00E43E81" w:rsidRDefault="00124597" w:rsidP="00124597">
            <w:pPr>
              <w:tabs>
                <w:tab w:val="left" w:pos="540"/>
              </w:tabs>
              <w:ind w:firstLine="35"/>
              <w:contextualSpacing/>
              <w:jc w:val="both"/>
              <w:rPr>
                <w:sz w:val="28"/>
                <w:szCs w:val="28"/>
              </w:rPr>
            </w:pPr>
          </w:p>
        </w:tc>
        <w:tc>
          <w:tcPr>
            <w:tcW w:w="1342" w:type="pct"/>
            <w:vMerge/>
          </w:tcPr>
          <w:p w14:paraId="21E5348E" w14:textId="77777777" w:rsidR="00124597" w:rsidRPr="00E43E81" w:rsidRDefault="00124597" w:rsidP="00124597">
            <w:pPr>
              <w:tabs>
                <w:tab w:val="left" w:pos="540"/>
              </w:tabs>
              <w:ind w:firstLine="35"/>
              <w:contextualSpacing/>
              <w:jc w:val="both"/>
              <w:rPr>
                <w:sz w:val="28"/>
                <w:szCs w:val="28"/>
              </w:rPr>
            </w:pPr>
          </w:p>
        </w:tc>
        <w:tc>
          <w:tcPr>
            <w:tcW w:w="1230" w:type="pct"/>
          </w:tcPr>
          <w:p w14:paraId="711DFE87" w14:textId="28FE2367" w:rsidR="00124597" w:rsidRPr="00E43E81" w:rsidRDefault="00124597" w:rsidP="00124597">
            <w:pPr>
              <w:tabs>
                <w:tab w:val="left" w:pos="540"/>
              </w:tabs>
              <w:ind w:firstLine="35"/>
              <w:contextualSpacing/>
              <w:jc w:val="both"/>
              <w:rPr>
                <w:sz w:val="28"/>
                <w:szCs w:val="28"/>
              </w:rPr>
            </w:pPr>
            <w:r w:rsidRPr="00E43E81">
              <w:rPr>
                <w:sz w:val="24"/>
                <w:szCs w:val="24"/>
              </w:rPr>
              <w:t>2. </w:t>
            </w:r>
            <w:r w:rsidR="007726E0" w:rsidRPr="00E43E81">
              <w:rPr>
                <w:sz w:val="24"/>
                <w:szCs w:val="24"/>
              </w:rPr>
              <w:t>Организует все виды внутренних и межведомственных коммуникаций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p>
        </w:tc>
        <w:tc>
          <w:tcPr>
            <w:tcW w:w="1550" w:type="pct"/>
          </w:tcPr>
          <w:p w14:paraId="12A3DE3A"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Знает:</w:t>
            </w:r>
            <w:r w:rsidRPr="00E43E81">
              <w:rPr>
                <w:rFonts w:ascii="Times New Roman" w:hAnsi="Times New Roman" w:cs="Times New Roman"/>
                <w:sz w:val="24"/>
                <w:szCs w:val="24"/>
                <w:lang w:eastAsia="en-US"/>
              </w:rPr>
              <w:t xml:space="preserve"> </w:t>
            </w:r>
          </w:p>
          <w:p w14:paraId="339101C8"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теоретические и правовые основы реализации внешних и внутренних коммуникаций для взаимодействия со всеми институтами общества </w:t>
            </w:r>
          </w:p>
          <w:p w14:paraId="5CFE1DA9"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основы координации деятельности органов муниципального управления при решении вопросов местного значения </w:t>
            </w:r>
          </w:p>
          <w:p w14:paraId="1BC4CB97"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полномочия органов местного самоуправления и порядок их взаимодействия с общественными, научными и иными организациями. </w:t>
            </w:r>
          </w:p>
          <w:p w14:paraId="67C3289C"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44F9D0D2"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демонстрировать знание </w:t>
            </w:r>
          </w:p>
          <w:p w14:paraId="3ECCF490" w14:textId="77777777" w:rsidR="00124597" w:rsidRPr="00E43E81" w:rsidRDefault="00124597" w:rsidP="00124597">
            <w:pPr>
              <w:pStyle w:val="ConsPlusNormal"/>
              <w:ind w:firstLine="35"/>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теоретических и правовых основ взаимодействия органов местного самоуправления с гражданами, </w:t>
            </w:r>
            <w:r w:rsidRPr="00E43E81">
              <w:rPr>
                <w:rFonts w:ascii="Times New Roman" w:hAnsi="Times New Roman" w:cs="Times New Roman"/>
                <w:sz w:val="24"/>
                <w:szCs w:val="24"/>
              </w:rPr>
              <w:t>институтами гражданского общества, средствами массовой информации;</w:t>
            </w:r>
          </w:p>
          <w:p w14:paraId="26BA842B" w14:textId="57CEFDD8" w:rsidR="00124597" w:rsidRPr="00E43E81" w:rsidRDefault="00124597" w:rsidP="00124597">
            <w:pPr>
              <w:tabs>
                <w:tab w:val="left" w:pos="540"/>
              </w:tabs>
              <w:ind w:firstLine="35"/>
              <w:contextualSpacing/>
              <w:jc w:val="both"/>
              <w:rPr>
                <w:sz w:val="28"/>
                <w:szCs w:val="28"/>
              </w:rPr>
            </w:pPr>
            <w:r w:rsidRPr="00E43E81">
              <w:rPr>
                <w:sz w:val="24"/>
                <w:szCs w:val="24"/>
              </w:rPr>
              <w:t>- реализовывать предоставленные права по решению задач развития в муниципальном образовании местных сообществ.</w:t>
            </w:r>
          </w:p>
        </w:tc>
      </w:tr>
    </w:tbl>
    <w:p w14:paraId="312C1C63" w14:textId="77777777" w:rsidR="0088321E" w:rsidRPr="00E43E81" w:rsidRDefault="0088321E" w:rsidP="00F95658">
      <w:pPr>
        <w:tabs>
          <w:tab w:val="left" w:pos="540"/>
        </w:tabs>
        <w:ind w:firstLine="709"/>
        <w:contextualSpacing/>
        <w:jc w:val="both"/>
        <w:rPr>
          <w:sz w:val="28"/>
          <w:szCs w:val="28"/>
        </w:rPr>
      </w:pPr>
    </w:p>
    <w:p w14:paraId="1E5048CB" w14:textId="77777777" w:rsidR="00C52F7B" w:rsidRPr="00E43E81" w:rsidRDefault="00C52F7B" w:rsidP="0078385C">
      <w:pPr>
        <w:pStyle w:val="1"/>
        <w:spacing w:before="0"/>
        <w:ind w:firstLine="709"/>
        <w:jc w:val="both"/>
        <w:rPr>
          <w:rFonts w:ascii="Times New Roman" w:hAnsi="Times New Roman" w:cs="Times New Roman"/>
          <w:b/>
          <w:color w:val="auto"/>
          <w:sz w:val="28"/>
          <w:szCs w:val="28"/>
        </w:rPr>
      </w:pPr>
      <w:bookmarkStart w:id="2" w:name="_Toc104104534"/>
      <w:r w:rsidRPr="00E43E81">
        <w:rPr>
          <w:rFonts w:ascii="Times New Roman" w:hAnsi="Times New Roman" w:cs="Times New Roman"/>
          <w:b/>
          <w:bCs/>
          <w:color w:val="auto"/>
          <w:sz w:val="28"/>
          <w:szCs w:val="28"/>
        </w:rPr>
        <w:t xml:space="preserve">3. Место </w:t>
      </w:r>
      <w:r w:rsidR="00C74FA8" w:rsidRPr="00E43E81">
        <w:rPr>
          <w:rFonts w:ascii="Times New Roman" w:hAnsi="Times New Roman" w:cs="Times New Roman"/>
          <w:b/>
          <w:bCs/>
          <w:color w:val="auto"/>
          <w:sz w:val="28"/>
          <w:szCs w:val="28"/>
        </w:rPr>
        <w:t>дисциплины</w:t>
      </w:r>
      <w:r w:rsidRPr="00E43E81">
        <w:rPr>
          <w:rFonts w:ascii="Times New Roman" w:hAnsi="Times New Roman" w:cs="Times New Roman"/>
          <w:b/>
          <w:bCs/>
          <w:color w:val="auto"/>
          <w:sz w:val="28"/>
          <w:szCs w:val="28"/>
        </w:rPr>
        <w:t xml:space="preserve"> в структуре образовательной программы</w:t>
      </w:r>
      <w:bookmarkEnd w:id="2"/>
    </w:p>
    <w:p w14:paraId="79D91474" w14:textId="77777777" w:rsidR="00124597" w:rsidRPr="00E43E81" w:rsidRDefault="00124597" w:rsidP="00124597">
      <w:pPr>
        <w:suppressAutoHyphens/>
        <w:spacing w:line="276" w:lineRule="auto"/>
        <w:ind w:firstLine="709"/>
        <w:jc w:val="both"/>
        <w:rPr>
          <w:rFonts w:eastAsia="Arial Narrow"/>
          <w:sz w:val="28"/>
          <w:szCs w:val="28"/>
        </w:rPr>
      </w:pPr>
      <w:r w:rsidRPr="00E43E81">
        <w:rPr>
          <w:rFonts w:eastAsia="Arial Narrow"/>
          <w:sz w:val="28"/>
          <w:szCs w:val="28"/>
        </w:rPr>
        <w:t xml:space="preserve">Дисциплина «Муниципальное управление и местное самоуправление» входит в модуль дисциплин, инвариантных для направления подготовки, отражающих специфику ВУЗа. </w:t>
      </w:r>
    </w:p>
    <w:p w14:paraId="2D5A36FC" w14:textId="77777777" w:rsidR="00C52F7B" w:rsidRPr="00E43E81" w:rsidRDefault="00C52F7B" w:rsidP="0078385C">
      <w:pPr>
        <w:pStyle w:val="1"/>
        <w:spacing w:before="0"/>
        <w:ind w:firstLine="709"/>
        <w:jc w:val="both"/>
        <w:rPr>
          <w:rFonts w:ascii="Times New Roman" w:hAnsi="Times New Roman" w:cs="Times New Roman"/>
          <w:b/>
          <w:color w:val="auto"/>
          <w:sz w:val="28"/>
          <w:szCs w:val="28"/>
        </w:rPr>
      </w:pPr>
      <w:bookmarkStart w:id="3" w:name="_Toc104104535"/>
      <w:r w:rsidRPr="00E43E81">
        <w:rPr>
          <w:rFonts w:ascii="Times New Roman" w:hAnsi="Times New Roman" w:cs="Times New Roman"/>
          <w:b/>
          <w:bCs/>
          <w:color w:val="auto"/>
          <w:sz w:val="28"/>
          <w:szCs w:val="28"/>
        </w:rPr>
        <w:t xml:space="preserve">4. Объем </w:t>
      </w:r>
      <w:r w:rsidR="00EC45DF" w:rsidRPr="00E43E81">
        <w:rPr>
          <w:rFonts w:ascii="Times New Roman" w:hAnsi="Times New Roman" w:cs="Times New Roman"/>
          <w:b/>
          <w:bCs/>
          <w:color w:val="auto"/>
          <w:sz w:val="28"/>
          <w:szCs w:val="28"/>
        </w:rPr>
        <w:t>дисциплины</w:t>
      </w:r>
      <w:r w:rsidR="001B4C63" w:rsidRPr="00E43E81">
        <w:rPr>
          <w:rFonts w:ascii="Times New Roman" w:hAnsi="Times New Roman" w:cs="Times New Roman"/>
          <w:b/>
          <w:bCs/>
          <w:color w:val="auto"/>
          <w:sz w:val="28"/>
          <w:szCs w:val="28"/>
        </w:rPr>
        <w:t>(модуля)</w:t>
      </w:r>
      <w:r w:rsidRPr="00E43E81">
        <w:rPr>
          <w:rFonts w:ascii="Times New Roman" w:hAnsi="Times New Roman" w:cs="Times New Roman"/>
          <w:b/>
          <w:bCs/>
          <w:color w:val="auto"/>
          <w:sz w:val="28"/>
          <w:szCs w:val="28"/>
        </w:rPr>
        <w:t xml:space="preserve"> в зачетных единицах и в академических </w:t>
      </w:r>
      <w:r w:rsidR="00400154" w:rsidRPr="00E43E81">
        <w:rPr>
          <w:rFonts w:ascii="Times New Roman" w:hAnsi="Times New Roman" w:cs="Times New Roman"/>
          <w:b/>
          <w:bCs/>
          <w:color w:val="auto"/>
          <w:sz w:val="28"/>
          <w:szCs w:val="28"/>
        </w:rPr>
        <w:t>ча</w:t>
      </w:r>
      <w:r w:rsidRPr="00E43E81">
        <w:rPr>
          <w:rFonts w:ascii="Times New Roman" w:hAnsi="Times New Roman" w:cs="Times New Roman"/>
          <w:b/>
          <w:bCs/>
          <w:color w:val="auto"/>
          <w:sz w:val="28"/>
          <w:szCs w:val="28"/>
        </w:rPr>
        <w:t xml:space="preserve">сах с выделением объема </w:t>
      </w:r>
      <w:r w:rsidR="00400154" w:rsidRPr="00E43E81">
        <w:rPr>
          <w:rFonts w:ascii="Times New Roman" w:hAnsi="Times New Roman" w:cs="Times New Roman"/>
          <w:b/>
          <w:bCs/>
          <w:color w:val="auto"/>
          <w:sz w:val="28"/>
          <w:szCs w:val="28"/>
        </w:rPr>
        <w:t>аудиторной (лекции, семинары) и</w:t>
      </w:r>
      <w:r w:rsidRPr="00E43E81">
        <w:rPr>
          <w:rFonts w:ascii="Times New Roman" w:hAnsi="Times New Roman" w:cs="Times New Roman"/>
          <w:b/>
          <w:bCs/>
          <w:color w:val="auto"/>
          <w:sz w:val="28"/>
          <w:szCs w:val="28"/>
        </w:rPr>
        <w:t xml:space="preserve"> самостоятельной работы обучающихся</w:t>
      </w:r>
      <w:bookmarkEnd w:id="3"/>
      <w:r w:rsidR="00400154" w:rsidRPr="00E43E81">
        <w:rPr>
          <w:rFonts w:ascii="Times New Roman" w:hAnsi="Times New Roman" w:cs="Times New Roman"/>
          <w:b/>
          <w:bCs/>
          <w:color w:val="auto"/>
          <w:sz w:val="28"/>
          <w:szCs w:val="28"/>
        </w:rPr>
        <w:t xml:space="preserve"> </w:t>
      </w:r>
    </w:p>
    <w:p w14:paraId="754E2147" w14:textId="2E0A8C18" w:rsidR="009D34EE" w:rsidRPr="00E43E81" w:rsidRDefault="00124597" w:rsidP="00124597">
      <w:pPr>
        <w:jc w:val="center"/>
        <w:rPr>
          <w:sz w:val="28"/>
          <w:szCs w:val="24"/>
        </w:rPr>
      </w:pPr>
      <w:r w:rsidRPr="00E43E81">
        <w:rPr>
          <w:sz w:val="28"/>
          <w:szCs w:val="24"/>
        </w:rPr>
        <w:t>Очная/заочная формы обучения</w:t>
      </w:r>
      <w:r w:rsidR="008B6E40" w:rsidRPr="00E43E81">
        <w:rPr>
          <w:sz w:val="28"/>
          <w:szCs w:val="24"/>
        </w:rPr>
        <w:t xml:space="preserve"> </w:t>
      </w:r>
      <w:r w:rsidR="00495E20">
        <w:rPr>
          <w:sz w:val="28"/>
          <w:szCs w:val="24"/>
        </w:rPr>
        <w:t xml:space="preserve">                                                                     </w:t>
      </w:r>
      <w:bookmarkStart w:id="4" w:name="_GoBack"/>
      <w:bookmarkEnd w:id="4"/>
      <w:r w:rsidR="008B6E40" w:rsidRPr="00E43E81">
        <w:rPr>
          <w:sz w:val="28"/>
          <w:szCs w:val="24"/>
        </w:rPr>
        <w:t xml:space="preserve">Таблица 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1"/>
        <w:gridCol w:w="2273"/>
        <w:gridCol w:w="2261"/>
      </w:tblGrid>
      <w:tr w:rsidR="00E43E81" w:rsidRPr="00E43E81" w14:paraId="1A2FC2F7" w14:textId="77777777" w:rsidTr="00124597">
        <w:tc>
          <w:tcPr>
            <w:tcW w:w="2776" w:type="pct"/>
            <w:shd w:val="clear" w:color="auto" w:fill="auto"/>
          </w:tcPr>
          <w:p w14:paraId="515F88B8" w14:textId="77777777" w:rsidR="00124597" w:rsidRPr="00E43E81" w:rsidRDefault="00124597" w:rsidP="00124597">
            <w:pPr>
              <w:pStyle w:val="a6"/>
              <w:keepNext/>
              <w:ind w:left="0"/>
              <w:rPr>
                <w:b/>
                <w:sz w:val="24"/>
                <w:szCs w:val="24"/>
              </w:rPr>
            </w:pPr>
            <w:r w:rsidRPr="00E43E81">
              <w:rPr>
                <w:b/>
                <w:sz w:val="24"/>
                <w:szCs w:val="24"/>
              </w:rPr>
              <w:t>Вид учебной работы   по дисциплине</w:t>
            </w:r>
          </w:p>
        </w:tc>
        <w:tc>
          <w:tcPr>
            <w:tcW w:w="1115" w:type="pct"/>
            <w:shd w:val="clear" w:color="auto" w:fill="auto"/>
          </w:tcPr>
          <w:p w14:paraId="590CD249" w14:textId="77777777" w:rsidR="00124597" w:rsidRPr="00E43E81" w:rsidRDefault="00124597" w:rsidP="00124597">
            <w:pPr>
              <w:pStyle w:val="a6"/>
              <w:keepNext/>
              <w:ind w:left="0"/>
              <w:jc w:val="center"/>
              <w:rPr>
                <w:b/>
                <w:sz w:val="24"/>
                <w:szCs w:val="24"/>
              </w:rPr>
            </w:pPr>
            <w:r w:rsidRPr="00E43E81">
              <w:rPr>
                <w:b/>
                <w:sz w:val="24"/>
                <w:szCs w:val="24"/>
              </w:rPr>
              <w:t xml:space="preserve">Всего </w:t>
            </w:r>
          </w:p>
          <w:p w14:paraId="5BEC1362" w14:textId="77777777" w:rsidR="00124597" w:rsidRPr="00E43E81" w:rsidRDefault="00124597" w:rsidP="00124597">
            <w:pPr>
              <w:pStyle w:val="a6"/>
              <w:keepNext/>
              <w:ind w:left="0"/>
              <w:jc w:val="center"/>
              <w:rPr>
                <w:b/>
                <w:sz w:val="24"/>
                <w:szCs w:val="24"/>
              </w:rPr>
            </w:pPr>
            <w:r w:rsidRPr="00E43E81">
              <w:rPr>
                <w:b/>
                <w:sz w:val="24"/>
                <w:szCs w:val="24"/>
              </w:rPr>
              <w:t>(в з/е и часах)</w:t>
            </w:r>
          </w:p>
        </w:tc>
        <w:tc>
          <w:tcPr>
            <w:tcW w:w="1109" w:type="pct"/>
            <w:shd w:val="clear" w:color="auto" w:fill="auto"/>
          </w:tcPr>
          <w:p w14:paraId="0AB080C7" w14:textId="6075C818" w:rsidR="00124597" w:rsidRPr="00E43E81" w:rsidRDefault="00124597" w:rsidP="00124597">
            <w:pPr>
              <w:pStyle w:val="a6"/>
              <w:keepNext/>
              <w:ind w:left="0"/>
              <w:jc w:val="center"/>
              <w:rPr>
                <w:b/>
                <w:sz w:val="24"/>
                <w:szCs w:val="24"/>
              </w:rPr>
            </w:pPr>
            <w:r w:rsidRPr="00E43E81">
              <w:rPr>
                <w:b/>
                <w:sz w:val="24"/>
                <w:szCs w:val="24"/>
              </w:rPr>
              <w:t xml:space="preserve">Модуль </w:t>
            </w:r>
            <w:r w:rsidR="00F5512A" w:rsidRPr="00E43E81">
              <w:rPr>
                <w:b/>
                <w:sz w:val="24"/>
                <w:szCs w:val="24"/>
              </w:rPr>
              <w:t>2/</w:t>
            </w:r>
            <w:r w:rsidR="008B6E40" w:rsidRPr="00E43E81">
              <w:rPr>
                <w:b/>
                <w:sz w:val="24"/>
                <w:szCs w:val="24"/>
              </w:rPr>
              <w:t>4</w:t>
            </w:r>
          </w:p>
          <w:p w14:paraId="30491488" w14:textId="77777777" w:rsidR="00124597" w:rsidRPr="00E43E81" w:rsidRDefault="00124597" w:rsidP="00124597">
            <w:pPr>
              <w:pStyle w:val="a6"/>
              <w:keepNext/>
              <w:ind w:left="0"/>
              <w:jc w:val="center"/>
              <w:rPr>
                <w:b/>
                <w:sz w:val="24"/>
                <w:szCs w:val="24"/>
              </w:rPr>
            </w:pPr>
            <w:r w:rsidRPr="00E43E81">
              <w:rPr>
                <w:b/>
                <w:sz w:val="24"/>
                <w:szCs w:val="24"/>
              </w:rPr>
              <w:t>(в часах)</w:t>
            </w:r>
          </w:p>
        </w:tc>
      </w:tr>
      <w:tr w:rsidR="00E43E81" w:rsidRPr="00E43E81" w14:paraId="1BBAD7B5" w14:textId="77777777" w:rsidTr="00124597">
        <w:tc>
          <w:tcPr>
            <w:tcW w:w="2776" w:type="pct"/>
            <w:shd w:val="clear" w:color="auto" w:fill="auto"/>
          </w:tcPr>
          <w:p w14:paraId="355748BC" w14:textId="77777777" w:rsidR="00124597" w:rsidRPr="00E43E81" w:rsidRDefault="00124597" w:rsidP="00124597">
            <w:pPr>
              <w:pStyle w:val="a6"/>
              <w:keepNext/>
              <w:ind w:left="0"/>
              <w:rPr>
                <w:b/>
                <w:sz w:val="24"/>
                <w:szCs w:val="24"/>
              </w:rPr>
            </w:pPr>
            <w:r w:rsidRPr="00E43E81">
              <w:rPr>
                <w:b/>
                <w:sz w:val="24"/>
                <w:szCs w:val="24"/>
              </w:rPr>
              <w:t xml:space="preserve">Общая трудоемкость дисциплины </w:t>
            </w:r>
          </w:p>
        </w:tc>
        <w:tc>
          <w:tcPr>
            <w:tcW w:w="1115" w:type="pct"/>
            <w:shd w:val="clear" w:color="auto" w:fill="auto"/>
            <w:vAlign w:val="center"/>
          </w:tcPr>
          <w:p w14:paraId="708E2751" w14:textId="41B7CAC6" w:rsidR="00124597" w:rsidRPr="00E43E81" w:rsidRDefault="00124597" w:rsidP="00124597">
            <w:pPr>
              <w:pStyle w:val="a6"/>
              <w:keepNext/>
              <w:ind w:left="0"/>
              <w:jc w:val="center"/>
              <w:rPr>
                <w:b/>
                <w:i/>
                <w:sz w:val="24"/>
                <w:szCs w:val="24"/>
              </w:rPr>
            </w:pPr>
            <w:r w:rsidRPr="00E43E81">
              <w:rPr>
                <w:b/>
                <w:bCs/>
                <w:sz w:val="26"/>
                <w:szCs w:val="26"/>
                <w:lang w:bidi="ru-RU"/>
              </w:rPr>
              <w:t>3 з.е./ 108</w:t>
            </w:r>
          </w:p>
        </w:tc>
        <w:tc>
          <w:tcPr>
            <w:tcW w:w="1109" w:type="pct"/>
            <w:shd w:val="clear" w:color="auto" w:fill="auto"/>
            <w:vAlign w:val="center"/>
          </w:tcPr>
          <w:p w14:paraId="18873228" w14:textId="48F64926" w:rsidR="00124597" w:rsidRPr="00E43E81" w:rsidRDefault="00124597" w:rsidP="00124597">
            <w:pPr>
              <w:pStyle w:val="a6"/>
              <w:keepNext/>
              <w:ind w:left="0"/>
              <w:jc w:val="center"/>
              <w:rPr>
                <w:b/>
                <w:i/>
                <w:sz w:val="24"/>
                <w:szCs w:val="24"/>
              </w:rPr>
            </w:pPr>
            <w:r w:rsidRPr="00E43E81">
              <w:rPr>
                <w:b/>
                <w:bCs/>
                <w:sz w:val="26"/>
                <w:szCs w:val="26"/>
                <w:lang w:bidi="ru-RU"/>
              </w:rPr>
              <w:t>3 з.е./ 108</w:t>
            </w:r>
          </w:p>
        </w:tc>
      </w:tr>
      <w:tr w:rsidR="00E43E81" w:rsidRPr="00E43E81" w14:paraId="479D6C74" w14:textId="77777777" w:rsidTr="00124597">
        <w:tc>
          <w:tcPr>
            <w:tcW w:w="2776" w:type="pct"/>
            <w:shd w:val="clear" w:color="auto" w:fill="auto"/>
          </w:tcPr>
          <w:p w14:paraId="69F1E995" w14:textId="77777777" w:rsidR="00124597" w:rsidRPr="00E43E81" w:rsidRDefault="00124597" w:rsidP="00124597">
            <w:pPr>
              <w:pStyle w:val="a6"/>
              <w:keepNext/>
              <w:ind w:left="0"/>
              <w:rPr>
                <w:b/>
                <w:i/>
                <w:sz w:val="24"/>
                <w:szCs w:val="24"/>
              </w:rPr>
            </w:pPr>
            <w:r w:rsidRPr="00E43E81">
              <w:rPr>
                <w:b/>
                <w:i/>
                <w:sz w:val="24"/>
                <w:szCs w:val="24"/>
              </w:rPr>
              <w:t xml:space="preserve">Контактная работа - Аудиторные занятия </w:t>
            </w:r>
          </w:p>
        </w:tc>
        <w:tc>
          <w:tcPr>
            <w:tcW w:w="1115" w:type="pct"/>
            <w:shd w:val="clear" w:color="auto" w:fill="auto"/>
            <w:vAlign w:val="center"/>
          </w:tcPr>
          <w:p w14:paraId="009AE721" w14:textId="42EAD975" w:rsidR="00124597" w:rsidRPr="00E43E81" w:rsidRDefault="00124597" w:rsidP="00124597">
            <w:pPr>
              <w:pStyle w:val="a6"/>
              <w:keepNext/>
              <w:ind w:left="0"/>
              <w:jc w:val="center"/>
              <w:rPr>
                <w:b/>
                <w:i/>
                <w:sz w:val="24"/>
                <w:szCs w:val="24"/>
              </w:rPr>
            </w:pPr>
            <w:r w:rsidRPr="00E43E81">
              <w:rPr>
                <w:b/>
                <w:i/>
                <w:sz w:val="24"/>
                <w:szCs w:val="24"/>
              </w:rPr>
              <w:t>40/16</w:t>
            </w:r>
          </w:p>
        </w:tc>
        <w:tc>
          <w:tcPr>
            <w:tcW w:w="1109" w:type="pct"/>
            <w:shd w:val="clear" w:color="auto" w:fill="auto"/>
            <w:vAlign w:val="center"/>
          </w:tcPr>
          <w:p w14:paraId="51A182FA" w14:textId="2B612181" w:rsidR="00124597" w:rsidRPr="00E43E81" w:rsidRDefault="00124597" w:rsidP="00124597">
            <w:pPr>
              <w:pStyle w:val="a6"/>
              <w:keepNext/>
              <w:ind w:left="0"/>
              <w:jc w:val="center"/>
              <w:rPr>
                <w:b/>
                <w:i/>
                <w:sz w:val="24"/>
                <w:szCs w:val="24"/>
              </w:rPr>
            </w:pPr>
            <w:r w:rsidRPr="00E43E81">
              <w:rPr>
                <w:b/>
                <w:i/>
                <w:sz w:val="24"/>
                <w:szCs w:val="24"/>
              </w:rPr>
              <w:t>40/16</w:t>
            </w:r>
          </w:p>
        </w:tc>
      </w:tr>
      <w:tr w:rsidR="00124597" w:rsidRPr="00E43E81" w14:paraId="30610691" w14:textId="77777777" w:rsidTr="00124597">
        <w:tc>
          <w:tcPr>
            <w:tcW w:w="2776" w:type="pct"/>
            <w:shd w:val="clear" w:color="auto" w:fill="auto"/>
          </w:tcPr>
          <w:p w14:paraId="7D566DA3" w14:textId="77777777" w:rsidR="00124597" w:rsidRPr="00E43E81" w:rsidRDefault="00124597" w:rsidP="00124597">
            <w:pPr>
              <w:pStyle w:val="a6"/>
              <w:keepNext/>
              <w:ind w:left="0"/>
              <w:rPr>
                <w:i/>
                <w:sz w:val="24"/>
                <w:szCs w:val="24"/>
              </w:rPr>
            </w:pPr>
            <w:r w:rsidRPr="00E43E81">
              <w:rPr>
                <w:i/>
                <w:sz w:val="24"/>
                <w:szCs w:val="24"/>
              </w:rPr>
              <w:t xml:space="preserve">Лекции </w:t>
            </w:r>
          </w:p>
        </w:tc>
        <w:tc>
          <w:tcPr>
            <w:tcW w:w="1115" w:type="pct"/>
            <w:shd w:val="clear" w:color="auto" w:fill="auto"/>
            <w:vAlign w:val="center"/>
          </w:tcPr>
          <w:p w14:paraId="77B8FBB3" w14:textId="46A53AF0" w:rsidR="00124597" w:rsidRPr="00E43E81" w:rsidRDefault="00124597" w:rsidP="00124597">
            <w:pPr>
              <w:pStyle w:val="a6"/>
              <w:keepNext/>
              <w:ind w:left="0"/>
              <w:jc w:val="center"/>
              <w:rPr>
                <w:b/>
                <w:i/>
                <w:sz w:val="24"/>
                <w:szCs w:val="24"/>
              </w:rPr>
            </w:pPr>
            <w:r w:rsidRPr="00E43E81">
              <w:rPr>
                <w:b/>
                <w:i/>
                <w:sz w:val="24"/>
                <w:szCs w:val="24"/>
              </w:rPr>
              <w:t>10/4</w:t>
            </w:r>
          </w:p>
        </w:tc>
        <w:tc>
          <w:tcPr>
            <w:tcW w:w="1109" w:type="pct"/>
            <w:shd w:val="clear" w:color="auto" w:fill="auto"/>
            <w:vAlign w:val="center"/>
          </w:tcPr>
          <w:p w14:paraId="0E9CFB0A" w14:textId="484F1E84" w:rsidR="00124597" w:rsidRPr="00E43E81" w:rsidRDefault="00124597" w:rsidP="00124597">
            <w:pPr>
              <w:pStyle w:val="a6"/>
              <w:keepNext/>
              <w:ind w:left="0"/>
              <w:jc w:val="center"/>
              <w:rPr>
                <w:b/>
                <w:i/>
                <w:sz w:val="24"/>
                <w:szCs w:val="24"/>
              </w:rPr>
            </w:pPr>
            <w:r w:rsidRPr="00E43E81">
              <w:rPr>
                <w:b/>
                <w:i/>
                <w:sz w:val="24"/>
                <w:szCs w:val="24"/>
              </w:rPr>
              <w:t>10/4</w:t>
            </w:r>
          </w:p>
        </w:tc>
      </w:tr>
    </w:tbl>
    <w:p w14:paraId="47D162C8" w14:textId="77777777" w:rsidR="00124597" w:rsidRPr="00E43E81" w:rsidRDefault="0012459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1"/>
        <w:gridCol w:w="2273"/>
        <w:gridCol w:w="2261"/>
      </w:tblGrid>
      <w:tr w:rsidR="00E43E81" w:rsidRPr="00E43E81" w14:paraId="663578C8" w14:textId="77777777" w:rsidTr="00124597">
        <w:tc>
          <w:tcPr>
            <w:tcW w:w="2776" w:type="pct"/>
            <w:shd w:val="clear" w:color="auto" w:fill="auto"/>
          </w:tcPr>
          <w:p w14:paraId="1545B52E" w14:textId="77777777" w:rsidR="00124597" w:rsidRPr="00E43E81" w:rsidRDefault="00124597" w:rsidP="00124597">
            <w:pPr>
              <w:pStyle w:val="a6"/>
              <w:keepNext/>
              <w:ind w:left="0"/>
              <w:rPr>
                <w:i/>
                <w:sz w:val="24"/>
                <w:szCs w:val="24"/>
              </w:rPr>
            </w:pPr>
            <w:r w:rsidRPr="00E43E81">
              <w:rPr>
                <w:i/>
                <w:sz w:val="24"/>
                <w:szCs w:val="24"/>
              </w:rPr>
              <w:lastRenderedPageBreak/>
              <w:t xml:space="preserve">Семинары, практические занятия  </w:t>
            </w:r>
          </w:p>
        </w:tc>
        <w:tc>
          <w:tcPr>
            <w:tcW w:w="1115" w:type="pct"/>
            <w:shd w:val="clear" w:color="auto" w:fill="auto"/>
            <w:vAlign w:val="center"/>
          </w:tcPr>
          <w:p w14:paraId="2E446AA5" w14:textId="4BD2F66F" w:rsidR="00124597" w:rsidRPr="00E43E81" w:rsidRDefault="00124597" w:rsidP="00124597">
            <w:pPr>
              <w:pStyle w:val="a6"/>
              <w:keepNext/>
              <w:ind w:left="0"/>
              <w:jc w:val="center"/>
              <w:rPr>
                <w:b/>
                <w:i/>
                <w:sz w:val="24"/>
                <w:szCs w:val="24"/>
              </w:rPr>
            </w:pPr>
            <w:r w:rsidRPr="00E43E81">
              <w:rPr>
                <w:b/>
                <w:i/>
                <w:sz w:val="24"/>
                <w:szCs w:val="24"/>
              </w:rPr>
              <w:t>30/12</w:t>
            </w:r>
          </w:p>
        </w:tc>
        <w:tc>
          <w:tcPr>
            <w:tcW w:w="1109" w:type="pct"/>
            <w:shd w:val="clear" w:color="auto" w:fill="auto"/>
            <w:vAlign w:val="center"/>
          </w:tcPr>
          <w:p w14:paraId="11BC19FB" w14:textId="1E5280D4" w:rsidR="00124597" w:rsidRPr="00E43E81" w:rsidRDefault="00124597" w:rsidP="00124597">
            <w:pPr>
              <w:pStyle w:val="a6"/>
              <w:keepNext/>
              <w:ind w:left="0"/>
              <w:jc w:val="center"/>
              <w:rPr>
                <w:b/>
                <w:i/>
                <w:sz w:val="24"/>
                <w:szCs w:val="24"/>
              </w:rPr>
            </w:pPr>
            <w:r w:rsidRPr="00E43E81">
              <w:rPr>
                <w:b/>
                <w:i/>
                <w:sz w:val="24"/>
                <w:szCs w:val="24"/>
              </w:rPr>
              <w:t>30/12</w:t>
            </w:r>
          </w:p>
        </w:tc>
      </w:tr>
      <w:tr w:rsidR="00E43E81" w:rsidRPr="00E43E81" w14:paraId="372559E0" w14:textId="77777777" w:rsidTr="00124597">
        <w:tc>
          <w:tcPr>
            <w:tcW w:w="2776" w:type="pct"/>
            <w:shd w:val="clear" w:color="auto" w:fill="auto"/>
          </w:tcPr>
          <w:p w14:paraId="2C6773F0" w14:textId="77777777" w:rsidR="00124597" w:rsidRPr="00E43E81" w:rsidRDefault="00124597" w:rsidP="00124597">
            <w:pPr>
              <w:pStyle w:val="a6"/>
              <w:keepNext/>
              <w:ind w:left="0"/>
              <w:rPr>
                <w:b/>
                <w:i/>
                <w:sz w:val="24"/>
                <w:szCs w:val="24"/>
              </w:rPr>
            </w:pPr>
            <w:r w:rsidRPr="00E43E81">
              <w:rPr>
                <w:b/>
                <w:i/>
                <w:sz w:val="24"/>
                <w:szCs w:val="24"/>
              </w:rPr>
              <w:t>Самостоятельная работа</w:t>
            </w:r>
          </w:p>
        </w:tc>
        <w:tc>
          <w:tcPr>
            <w:tcW w:w="1115" w:type="pct"/>
            <w:shd w:val="clear" w:color="auto" w:fill="auto"/>
            <w:vAlign w:val="center"/>
          </w:tcPr>
          <w:p w14:paraId="17D78B84" w14:textId="7744D3B7" w:rsidR="00124597" w:rsidRPr="00E43E81" w:rsidRDefault="00124597" w:rsidP="00124597">
            <w:pPr>
              <w:pStyle w:val="a6"/>
              <w:keepNext/>
              <w:ind w:left="0"/>
              <w:jc w:val="center"/>
              <w:rPr>
                <w:b/>
                <w:i/>
                <w:sz w:val="24"/>
                <w:szCs w:val="24"/>
              </w:rPr>
            </w:pPr>
            <w:r w:rsidRPr="00E43E81">
              <w:rPr>
                <w:b/>
                <w:i/>
                <w:sz w:val="24"/>
                <w:szCs w:val="24"/>
              </w:rPr>
              <w:t>68/92</w:t>
            </w:r>
          </w:p>
        </w:tc>
        <w:tc>
          <w:tcPr>
            <w:tcW w:w="1109" w:type="pct"/>
            <w:shd w:val="clear" w:color="auto" w:fill="auto"/>
            <w:vAlign w:val="center"/>
          </w:tcPr>
          <w:p w14:paraId="43100BD0" w14:textId="5E24F472" w:rsidR="00124597" w:rsidRPr="00E43E81" w:rsidRDefault="00124597" w:rsidP="00124597">
            <w:pPr>
              <w:pStyle w:val="a6"/>
              <w:keepNext/>
              <w:ind w:left="0"/>
              <w:jc w:val="center"/>
              <w:rPr>
                <w:b/>
                <w:i/>
                <w:sz w:val="24"/>
                <w:szCs w:val="24"/>
              </w:rPr>
            </w:pPr>
            <w:r w:rsidRPr="00E43E81">
              <w:rPr>
                <w:b/>
                <w:i/>
                <w:sz w:val="24"/>
                <w:szCs w:val="24"/>
              </w:rPr>
              <w:t>68/92</w:t>
            </w:r>
          </w:p>
        </w:tc>
      </w:tr>
      <w:tr w:rsidR="00E43E81" w:rsidRPr="00E43E81" w14:paraId="23BC60AB" w14:textId="77777777" w:rsidTr="00124597">
        <w:tc>
          <w:tcPr>
            <w:tcW w:w="2776" w:type="pct"/>
            <w:shd w:val="clear" w:color="auto" w:fill="auto"/>
          </w:tcPr>
          <w:p w14:paraId="2EF5BECB" w14:textId="77777777" w:rsidR="00124597" w:rsidRPr="00E43E81" w:rsidRDefault="00124597" w:rsidP="00124597">
            <w:pPr>
              <w:pStyle w:val="a6"/>
              <w:keepNext/>
              <w:ind w:left="0"/>
              <w:rPr>
                <w:sz w:val="24"/>
                <w:szCs w:val="24"/>
              </w:rPr>
            </w:pPr>
            <w:r w:rsidRPr="00E43E81">
              <w:rPr>
                <w:sz w:val="24"/>
                <w:szCs w:val="24"/>
              </w:rPr>
              <w:t xml:space="preserve">Вид текущего контроля </w:t>
            </w:r>
          </w:p>
        </w:tc>
        <w:tc>
          <w:tcPr>
            <w:tcW w:w="1115" w:type="pct"/>
            <w:shd w:val="clear" w:color="auto" w:fill="auto"/>
            <w:vAlign w:val="center"/>
          </w:tcPr>
          <w:p w14:paraId="24A5321D" w14:textId="267B1A0E" w:rsidR="00124597" w:rsidRPr="00E43E81" w:rsidRDefault="00124597" w:rsidP="00124597">
            <w:pPr>
              <w:pStyle w:val="a6"/>
              <w:keepNext/>
              <w:ind w:left="0"/>
              <w:jc w:val="center"/>
              <w:rPr>
                <w:b/>
                <w:i/>
                <w:sz w:val="24"/>
                <w:szCs w:val="24"/>
              </w:rPr>
            </w:pPr>
            <w:r w:rsidRPr="00E43E81">
              <w:rPr>
                <w:b/>
                <w:i/>
                <w:sz w:val="24"/>
                <w:szCs w:val="24"/>
              </w:rPr>
              <w:t>контрольная работа</w:t>
            </w:r>
          </w:p>
        </w:tc>
        <w:tc>
          <w:tcPr>
            <w:tcW w:w="1109" w:type="pct"/>
            <w:shd w:val="clear" w:color="auto" w:fill="auto"/>
            <w:vAlign w:val="center"/>
          </w:tcPr>
          <w:p w14:paraId="70803722" w14:textId="4AC2926E" w:rsidR="00124597" w:rsidRPr="00E43E81" w:rsidRDefault="00124597" w:rsidP="00124597">
            <w:pPr>
              <w:pStyle w:val="a6"/>
              <w:keepNext/>
              <w:ind w:left="0"/>
              <w:jc w:val="center"/>
              <w:rPr>
                <w:b/>
                <w:i/>
                <w:sz w:val="24"/>
                <w:szCs w:val="24"/>
              </w:rPr>
            </w:pPr>
            <w:r w:rsidRPr="00E43E81">
              <w:rPr>
                <w:b/>
                <w:i/>
                <w:sz w:val="24"/>
                <w:szCs w:val="24"/>
              </w:rPr>
              <w:t>контрольная работа</w:t>
            </w:r>
          </w:p>
        </w:tc>
      </w:tr>
      <w:tr w:rsidR="00124597" w:rsidRPr="00E43E81" w14:paraId="44751BA7" w14:textId="77777777" w:rsidTr="00124597">
        <w:tc>
          <w:tcPr>
            <w:tcW w:w="2776" w:type="pct"/>
            <w:shd w:val="clear" w:color="auto" w:fill="auto"/>
          </w:tcPr>
          <w:p w14:paraId="0CD53494" w14:textId="77777777" w:rsidR="00124597" w:rsidRPr="00E43E81" w:rsidRDefault="00124597" w:rsidP="00124597">
            <w:pPr>
              <w:pStyle w:val="a6"/>
              <w:keepNext/>
              <w:ind w:left="0"/>
              <w:rPr>
                <w:sz w:val="24"/>
                <w:szCs w:val="24"/>
              </w:rPr>
            </w:pPr>
            <w:r w:rsidRPr="00E43E81">
              <w:rPr>
                <w:sz w:val="24"/>
                <w:szCs w:val="24"/>
              </w:rPr>
              <w:t>Вид промежуточной аттестации</w:t>
            </w:r>
          </w:p>
        </w:tc>
        <w:tc>
          <w:tcPr>
            <w:tcW w:w="1115" w:type="pct"/>
            <w:shd w:val="clear" w:color="auto" w:fill="auto"/>
            <w:vAlign w:val="center"/>
          </w:tcPr>
          <w:p w14:paraId="6A4EBB93" w14:textId="2925AAE7" w:rsidR="00124597" w:rsidRPr="00E43E81" w:rsidRDefault="00124597" w:rsidP="00124597">
            <w:pPr>
              <w:pStyle w:val="a6"/>
              <w:keepNext/>
              <w:ind w:left="0"/>
              <w:jc w:val="center"/>
              <w:rPr>
                <w:b/>
                <w:i/>
                <w:sz w:val="24"/>
                <w:szCs w:val="24"/>
              </w:rPr>
            </w:pPr>
            <w:r w:rsidRPr="00E43E81">
              <w:rPr>
                <w:b/>
                <w:i/>
                <w:sz w:val="24"/>
                <w:szCs w:val="24"/>
              </w:rPr>
              <w:t>экзамен</w:t>
            </w:r>
          </w:p>
        </w:tc>
        <w:tc>
          <w:tcPr>
            <w:tcW w:w="1109" w:type="pct"/>
            <w:shd w:val="clear" w:color="auto" w:fill="auto"/>
            <w:vAlign w:val="center"/>
          </w:tcPr>
          <w:p w14:paraId="697EDDE0" w14:textId="2D5418A6" w:rsidR="00124597" w:rsidRPr="00E43E81" w:rsidRDefault="00124597" w:rsidP="00124597">
            <w:pPr>
              <w:pStyle w:val="a6"/>
              <w:keepNext/>
              <w:ind w:left="0"/>
              <w:jc w:val="center"/>
              <w:rPr>
                <w:b/>
                <w:i/>
                <w:sz w:val="24"/>
                <w:szCs w:val="24"/>
              </w:rPr>
            </w:pPr>
            <w:r w:rsidRPr="00E43E81">
              <w:rPr>
                <w:b/>
                <w:i/>
                <w:sz w:val="24"/>
                <w:szCs w:val="24"/>
              </w:rPr>
              <w:t>экзамен</w:t>
            </w:r>
          </w:p>
        </w:tc>
      </w:tr>
    </w:tbl>
    <w:p w14:paraId="5BB2C1B7" w14:textId="77777777" w:rsidR="001D2169" w:rsidRPr="00E43E81" w:rsidRDefault="001D2169" w:rsidP="008D7C13">
      <w:pPr>
        <w:pStyle w:val="ab"/>
        <w:jc w:val="both"/>
        <w:rPr>
          <w:b w:val="0"/>
          <w:szCs w:val="28"/>
        </w:rPr>
      </w:pPr>
    </w:p>
    <w:p w14:paraId="3D805E60" w14:textId="77777777" w:rsidR="00C52F7B" w:rsidRPr="00E43E81" w:rsidRDefault="00C52F7B" w:rsidP="0078385C">
      <w:pPr>
        <w:pStyle w:val="1"/>
        <w:spacing w:before="0"/>
        <w:ind w:firstLine="709"/>
        <w:jc w:val="both"/>
        <w:rPr>
          <w:rFonts w:ascii="Times New Roman" w:hAnsi="Times New Roman" w:cs="Times New Roman"/>
          <w:b/>
          <w:bCs/>
          <w:color w:val="auto"/>
          <w:sz w:val="28"/>
          <w:szCs w:val="28"/>
        </w:rPr>
      </w:pPr>
      <w:bookmarkStart w:id="5" w:name="_Toc104104536"/>
      <w:r w:rsidRPr="00E43E81">
        <w:rPr>
          <w:rFonts w:ascii="Times New Roman" w:hAnsi="Times New Roman" w:cs="Times New Roman"/>
          <w:b/>
          <w:bCs/>
          <w:color w:val="auto"/>
          <w:sz w:val="28"/>
          <w:szCs w:val="28"/>
        </w:rPr>
        <w:t xml:space="preserve">5. Содержание </w:t>
      </w:r>
      <w:r w:rsidR="00EC45DF" w:rsidRPr="00E43E81">
        <w:rPr>
          <w:rFonts w:ascii="Times New Roman" w:hAnsi="Times New Roman" w:cs="Times New Roman"/>
          <w:b/>
          <w:bCs/>
          <w:color w:val="auto"/>
          <w:sz w:val="28"/>
          <w:szCs w:val="28"/>
        </w:rPr>
        <w:t>дисциплины</w:t>
      </w:r>
      <w:r w:rsidRPr="00E43E81">
        <w:rPr>
          <w:rFonts w:ascii="Times New Roman" w:hAnsi="Times New Roman" w:cs="Times New Roman"/>
          <w:b/>
          <w:bCs/>
          <w:color w:val="auto"/>
          <w:sz w:val="28"/>
          <w:szCs w:val="28"/>
        </w:rPr>
        <w:t>, структурированное по темам (разделам) дисциплины с указани</w:t>
      </w:r>
      <w:r w:rsidR="009C4968" w:rsidRPr="00E43E81">
        <w:rPr>
          <w:rFonts w:ascii="Times New Roman" w:hAnsi="Times New Roman" w:cs="Times New Roman"/>
          <w:b/>
          <w:bCs/>
          <w:color w:val="auto"/>
          <w:sz w:val="28"/>
          <w:szCs w:val="28"/>
        </w:rPr>
        <w:t>ем их объемов (в академических часах) и видов</w:t>
      </w:r>
      <w:r w:rsidRPr="00E43E81">
        <w:rPr>
          <w:rFonts w:ascii="Times New Roman" w:hAnsi="Times New Roman" w:cs="Times New Roman"/>
          <w:b/>
          <w:bCs/>
          <w:color w:val="auto"/>
          <w:sz w:val="28"/>
          <w:szCs w:val="28"/>
        </w:rPr>
        <w:t xml:space="preserve"> учебных занятий</w:t>
      </w:r>
      <w:bookmarkEnd w:id="5"/>
    </w:p>
    <w:p w14:paraId="00B15528" w14:textId="77777777" w:rsidR="00C52F7B" w:rsidRPr="00E43E81" w:rsidRDefault="00C52F7B" w:rsidP="0078385C">
      <w:pPr>
        <w:pStyle w:val="2"/>
        <w:ind w:firstLine="709"/>
        <w:jc w:val="both"/>
        <w:rPr>
          <w:rFonts w:ascii="Times New Roman" w:hAnsi="Times New Roman" w:cs="Times New Roman"/>
          <w:b/>
          <w:bCs/>
          <w:color w:val="auto"/>
          <w:sz w:val="28"/>
          <w:szCs w:val="28"/>
        </w:rPr>
      </w:pPr>
      <w:bookmarkStart w:id="6" w:name="_Toc91488487"/>
      <w:bookmarkStart w:id="7" w:name="_Toc104104537"/>
      <w:r w:rsidRPr="00E43E81">
        <w:rPr>
          <w:rFonts w:ascii="Times New Roman" w:hAnsi="Times New Roman" w:cs="Times New Roman"/>
          <w:b/>
          <w:bCs/>
          <w:color w:val="auto"/>
          <w:sz w:val="28"/>
          <w:szCs w:val="28"/>
        </w:rPr>
        <w:t xml:space="preserve">5.1. Содержание </w:t>
      </w:r>
      <w:r w:rsidR="00EC45DF" w:rsidRPr="00E43E81">
        <w:rPr>
          <w:rFonts w:ascii="Times New Roman" w:hAnsi="Times New Roman" w:cs="Times New Roman"/>
          <w:b/>
          <w:bCs/>
          <w:color w:val="auto"/>
          <w:sz w:val="28"/>
          <w:szCs w:val="28"/>
        </w:rPr>
        <w:t>дисциплины</w:t>
      </w:r>
      <w:bookmarkEnd w:id="6"/>
      <w:bookmarkEnd w:id="7"/>
    </w:p>
    <w:p w14:paraId="6EE44897" w14:textId="77777777" w:rsidR="00124597" w:rsidRPr="00E43E81" w:rsidRDefault="00124597" w:rsidP="00124597">
      <w:pPr>
        <w:widowControl/>
        <w:autoSpaceDE/>
        <w:autoSpaceDN/>
        <w:adjustRightInd/>
        <w:ind w:firstLine="709"/>
        <w:jc w:val="both"/>
        <w:rPr>
          <w:rFonts w:eastAsia="Arial Narrow"/>
          <w:b/>
          <w:sz w:val="28"/>
          <w:szCs w:val="28"/>
          <w:lang w:eastAsia="en-US"/>
        </w:rPr>
      </w:pPr>
      <w:bookmarkStart w:id="8" w:name="_Toc91488488"/>
      <w:r w:rsidRPr="00E43E81">
        <w:rPr>
          <w:rFonts w:eastAsia="Arial Narrow"/>
          <w:b/>
          <w:sz w:val="28"/>
          <w:szCs w:val="28"/>
          <w:lang w:eastAsia="en-US"/>
        </w:rPr>
        <w:t>Тема 1. Основные теоретические концепции и модели местного самоуправления</w:t>
      </w:r>
    </w:p>
    <w:p w14:paraId="46C1ADA2"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 xml:space="preserve">Самоуправление как основной принцип построения системы территориального управления. Основные теории о природе местного самоуправления: общественная, государственная и государственно-общественная. Понятие местного самоуправления в отечественном политическом обиходе. Федеральное законодательство и Европейская Хартия о местном самоуправлении. Задачи и общие принципы организации местного самоуправления. Отличительные особенности местного самоуправления от государственного управления. Содержание терминов «местное самоуправление», «муниципальное управление» и «местное управление». Зарубежный опыт организации местного управления. Системы и модели местного управления: англосаксонская модель, континентальная (французская) и смешанные модели. Роль и функции местного самоуправления в обществе. </w:t>
      </w:r>
    </w:p>
    <w:p w14:paraId="0F2F0588" w14:textId="77777777" w:rsidR="00124597" w:rsidRPr="00E43E81" w:rsidRDefault="00124597" w:rsidP="00124597">
      <w:pPr>
        <w:widowControl/>
        <w:tabs>
          <w:tab w:val="left" w:pos="993"/>
          <w:tab w:val="left" w:pos="1276"/>
        </w:tabs>
        <w:autoSpaceDE/>
        <w:autoSpaceDN/>
        <w:adjustRightInd/>
        <w:ind w:firstLine="709"/>
        <w:jc w:val="both"/>
        <w:rPr>
          <w:rFonts w:eastAsia="Arial Narrow"/>
          <w:b/>
          <w:bCs/>
          <w:sz w:val="28"/>
          <w:szCs w:val="28"/>
          <w:lang w:eastAsia="en-US"/>
        </w:rPr>
      </w:pPr>
      <w:r w:rsidRPr="00E43E81">
        <w:rPr>
          <w:rFonts w:eastAsia="Arial Narrow"/>
          <w:b/>
          <w:bCs/>
          <w:sz w:val="28"/>
          <w:szCs w:val="28"/>
          <w:lang w:eastAsia="en-US"/>
        </w:rPr>
        <w:t xml:space="preserve">Тема 2. Исторический путь и правовая основа местного самоуправления </w:t>
      </w:r>
    </w:p>
    <w:p w14:paraId="19F3F88B"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 xml:space="preserve">Развитие местного самоуправления на территории Российского государства, его исторические этапы. Эволюция местного самоуправления в Европе и России. Социально-политические предпосылки развития местного самоуправления. </w:t>
      </w:r>
    </w:p>
    <w:p w14:paraId="3F92A092"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Состав правовой основы местного самоуправления. Конституционные основы местного самоуправления. Федеральное законодательство. Важнейшие документы федерального уровня, регламентирующие деятельность местного самоуправления. Региональное законодательство. Система муниципальных правовых актов. Устав муниципального образования. Порядок разработки и принятия муниципальных правовых актов.</w:t>
      </w:r>
    </w:p>
    <w:p w14:paraId="7726E417" w14:textId="77777777" w:rsidR="00124597" w:rsidRPr="00E43E81" w:rsidRDefault="00124597" w:rsidP="00124597">
      <w:pPr>
        <w:widowControl/>
        <w:tabs>
          <w:tab w:val="left" w:pos="993"/>
          <w:tab w:val="left" w:pos="1276"/>
        </w:tabs>
        <w:autoSpaceDE/>
        <w:autoSpaceDN/>
        <w:adjustRightInd/>
        <w:ind w:firstLine="709"/>
        <w:jc w:val="both"/>
        <w:rPr>
          <w:rFonts w:eastAsia="Arial Narrow"/>
          <w:b/>
          <w:bCs/>
          <w:sz w:val="28"/>
          <w:szCs w:val="28"/>
          <w:lang w:eastAsia="en-US"/>
        </w:rPr>
      </w:pPr>
      <w:r w:rsidRPr="00E43E81">
        <w:rPr>
          <w:rFonts w:eastAsia="Arial Narrow"/>
          <w:b/>
          <w:bCs/>
          <w:sz w:val="28"/>
          <w:szCs w:val="28"/>
          <w:lang w:eastAsia="en-US"/>
        </w:rPr>
        <w:t>Тема 3. Территориальная организация местного самоуправления</w:t>
      </w:r>
    </w:p>
    <w:p w14:paraId="2A094B81"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Территориальная основа построения местной власти. Этапы формирования территориальной организации местного самоуправления в Российской Федерации. Муниципальное образование – территориальная основа организации местного самоуправления. Принципы определения и проблемы установления оптимальной территории муниципального образования. Факторы, определяющие особенности муниципальных образований. Система муниципальных образований в современной России. Трансформация территориальной организации местного самоуправления, начавшаяся с 2014 года, и тенденции укрупнения муниципальных образований. Порядок изменения границ и преобразовании муниципальных образований.</w:t>
      </w:r>
    </w:p>
    <w:p w14:paraId="41A26529"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b/>
          <w:bCs/>
          <w:sz w:val="28"/>
          <w:szCs w:val="28"/>
          <w:lang w:eastAsia="en-US"/>
        </w:rPr>
        <w:t>Тема 4. Компетенция местного самоуправления</w:t>
      </w:r>
    </w:p>
    <w:p w14:paraId="0E0FB2CF"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lastRenderedPageBreak/>
        <w:t xml:space="preserve">Компетенция местного самоуправления и принципы ее установления. Вопросы местного значения и полномочия местного самоуправления. Наделение органов местного самоуправления отдельными государственными полномочиями. Формы государственного контроля за реализацией переданных государственных полномочий на муниципальный уровень. Основные тенденции в развитии компетенции местного самоуправления в России. </w:t>
      </w:r>
    </w:p>
    <w:p w14:paraId="0B4B6BAB" w14:textId="77777777" w:rsidR="00124597" w:rsidRPr="00E43E81" w:rsidRDefault="00124597" w:rsidP="00124597">
      <w:pPr>
        <w:widowControl/>
        <w:tabs>
          <w:tab w:val="left" w:pos="993"/>
          <w:tab w:val="left" w:pos="1276"/>
        </w:tabs>
        <w:autoSpaceDE/>
        <w:autoSpaceDN/>
        <w:adjustRightInd/>
        <w:ind w:firstLine="709"/>
        <w:jc w:val="both"/>
        <w:rPr>
          <w:rFonts w:eastAsia="Arial Narrow"/>
          <w:b/>
          <w:bCs/>
          <w:sz w:val="28"/>
          <w:szCs w:val="28"/>
          <w:lang w:eastAsia="en-US"/>
        </w:rPr>
      </w:pPr>
      <w:r w:rsidRPr="00E43E81">
        <w:rPr>
          <w:rFonts w:eastAsia="Arial Narrow"/>
          <w:b/>
          <w:bCs/>
          <w:sz w:val="28"/>
          <w:szCs w:val="28"/>
          <w:lang w:eastAsia="en-US"/>
        </w:rPr>
        <w:t>Тема 5. Формы непосредственного осуществления населением местного самоуправления и участия в его осуществлении</w:t>
      </w:r>
    </w:p>
    <w:p w14:paraId="676E4900"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Организационные формы осуществления местного самоуправления: формы непосредственной демократии, формы представительной демократии. Формы непосредственного осуществления населением местного самоуправления: местный референдум, муниципальные выборы, голосование по отзыву депутата, члена выборного органа местного самоуправления, голосование по вопросам изменения границ муниципального образования, преобразования муниципального образования, сход граждан.</w:t>
      </w:r>
    </w:p>
    <w:p w14:paraId="0CF36297"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Формы участия населения в осуществлении местного самоуправления: территориальное общественное самоуправление, публичные слушания и общественные обсуждения, собрания граждан, конференция граждан, опрос граждан, обращения граждан в органы местного самоуправления, правотворческая инициатива, мирные массовые акции населения и другие формы непосредственного осуществления населением местного самоуправления и участия в его осуществлении.</w:t>
      </w:r>
    </w:p>
    <w:p w14:paraId="7019E94F" w14:textId="77777777" w:rsidR="00124597" w:rsidRPr="00E43E81" w:rsidRDefault="00124597" w:rsidP="00124597">
      <w:pPr>
        <w:widowControl/>
        <w:tabs>
          <w:tab w:val="left" w:pos="993"/>
          <w:tab w:val="left" w:pos="1276"/>
        </w:tabs>
        <w:autoSpaceDE/>
        <w:autoSpaceDN/>
        <w:adjustRightInd/>
        <w:ind w:firstLine="709"/>
        <w:jc w:val="both"/>
        <w:rPr>
          <w:rFonts w:eastAsia="Arial Narrow"/>
          <w:b/>
          <w:bCs/>
          <w:sz w:val="28"/>
          <w:szCs w:val="28"/>
          <w:lang w:eastAsia="en-US"/>
        </w:rPr>
      </w:pPr>
      <w:r w:rsidRPr="00E43E81">
        <w:rPr>
          <w:rFonts w:eastAsia="Arial Narrow"/>
          <w:b/>
          <w:bCs/>
          <w:sz w:val="28"/>
          <w:szCs w:val="28"/>
          <w:lang w:eastAsia="en-US"/>
        </w:rPr>
        <w:t>Тема 6. Органы местного самоуправления, модели организации муниципальной власти</w:t>
      </w:r>
    </w:p>
    <w:p w14:paraId="2D186D38"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 xml:space="preserve">Конституционный принцип обособленности органов местного самоуправления. Структура органов местного самоуправления и их классификация Представительный орган местного самоуправления, Перечень вопросов, отнесенных к его исключительному ведению. Статус депутата, члена выборного органа, выборного должностного лица местного самоуправления. </w:t>
      </w:r>
    </w:p>
    <w:p w14:paraId="1D22B804"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 xml:space="preserve">Глава муниципального образования. Местная администрация. Глава местной администрации. Зарубежные модели организации муниципальной власти. Российские модели организации муниципальной власти. </w:t>
      </w:r>
    </w:p>
    <w:p w14:paraId="57FA2D8B"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Организационная структура местной администрации, принципы ее построения, подходы к ее формированию. Виды структурных подразделений местной администрации. Практика построения и направления совершенствования организационных структур местных администраций. Иные органы местного самоуправления. Избирательная комиссия муниципального образования. Роль местных сообществ в муниципальном управлении. Ответственность органов и должностных лиц местного самоуправления, контроль их деятельности.</w:t>
      </w:r>
    </w:p>
    <w:p w14:paraId="33B22143" w14:textId="77777777" w:rsidR="00124597" w:rsidRPr="00E43E81" w:rsidRDefault="00124597" w:rsidP="00124597">
      <w:pPr>
        <w:widowControl/>
        <w:tabs>
          <w:tab w:val="left" w:pos="993"/>
          <w:tab w:val="left" w:pos="1276"/>
        </w:tabs>
        <w:autoSpaceDE/>
        <w:autoSpaceDN/>
        <w:adjustRightInd/>
        <w:ind w:firstLine="709"/>
        <w:jc w:val="both"/>
        <w:rPr>
          <w:rFonts w:eastAsia="Arial Narrow"/>
          <w:b/>
          <w:bCs/>
          <w:sz w:val="28"/>
          <w:szCs w:val="28"/>
          <w:lang w:eastAsia="en-US"/>
        </w:rPr>
      </w:pPr>
      <w:r w:rsidRPr="00E43E81">
        <w:rPr>
          <w:rFonts w:eastAsia="Arial Narrow"/>
          <w:b/>
          <w:bCs/>
          <w:sz w:val="28"/>
          <w:szCs w:val="28"/>
          <w:lang w:eastAsia="en-US"/>
        </w:rPr>
        <w:t>Тема 7. Межмуниципальное и международное сотрудничество</w:t>
      </w:r>
    </w:p>
    <w:p w14:paraId="53B2D32B" w14:textId="77777777" w:rsidR="00124597" w:rsidRPr="00E43E81" w:rsidRDefault="00124597" w:rsidP="00124597">
      <w:pPr>
        <w:widowControl/>
        <w:tabs>
          <w:tab w:val="num" w:pos="720"/>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Предпосылки к межмуниципальному сотрудничеству его цели и принципы. Мировой опыт межмуниципального сотрудничества: США, Франция, Испания, Великобритания и др. Союзы и ассоциации муниципальных образований в России. Правовая основа, классификация форм и развитие механизмов межмуниципального сотрудничества. Межмуниципальные интеграционные образования.</w:t>
      </w:r>
    </w:p>
    <w:p w14:paraId="0E5BEB92" w14:textId="77777777" w:rsidR="00124597" w:rsidRPr="00E43E81" w:rsidRDefault="00124597" w:rsidP="00124597">
      <w:pPr>
        <w:widowControl/>
        <w:tabs>
          <w:tab w:val="num" w:pos="720"/>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lastRenderedPageBreak/>
        <w:t>Межмуниципальная хозяйственная кооперация: её формы, зарубежная практика и российский опыт.</w:t>
      </w:r>
    </w:p>
    <w:p w14:paraId="7768F66F"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Международные связи муниципальных образований.</w:t>
      </w:r>
    </w:p>
    <w:p w14:paraId="10C2FB96" w14:textId="77777777" w:rsidR="00124597" w:rsidRPr="00E43E81" w:rsidRDefault="00124597" w:rsidP="00124597">
      <w:pPr>
        <w:widowControl/>
        <w:tabs>
          <w:tab w:val="left" w:pos="993"/>
          <w:tab w:val="left" w:pos="1276"/>
        </w:tabs>
        <w:autoSpaceDE/>
        <w:autoSpaceDN/>
        <w:adjustRightInd/>
        <w:ind w:firstLine="709"/>
        <w:jc w:val="both"/>
        <w:rPr>
          <w:rFonts w:eastAsia="Arial Narrow"/>
          <w:b/>
          <w:bCs/>
          <w:sz w:val="28"/>
          <w:szCs w:val="28"/>
          <w:lang w:eastAsia="en-US"/>
        </w:rPr>
      </w:pPr>
      <w:r w:rsidRPr="00E43E81">
        <w:rPr>
          <w:rFonts w:eastAsia="Arial Narrow"/>
          <w:b/>
          <w:bCs/>
          <w:sz w:val="28"/>
          <w:szCs w:val="28"/>
          <w:lang w:eastAsia="en-US"/>
        </w:rPr>
        <w:t>Тема 8. Финансово-экономическое обеспечение местного самоуправления</w:t>
      </w:r>
    </w:p>
    <w:p w14:paraId="233A5554" w14:textId="77777777" w:rsidR="00124597" w:rsidRPr="00E43E81" w:rsidRDefault="00124597" w:rsidP="00124597">
      <w:pPr>
        <w:widowControl/>
        <w:tabs>
          <w:tab w:val="left" w:pos="993"/>
          <w:tab w:val="left" w:pos="1276"/>
        </w:tabs>
        <w:autoSpaceDE/>
        <w:autoSpaceDN/>
        <w:adjustRightInd/>
        <w:ind w:firstLine="709"/>
        <w:jc w:val="both"/>
        <w:rPr>
          <w:rFonts w:eastAsia="Arial Narrow"/>
          <w:sz w:val="28"/>
          <w:szCs w:val="28"/>
          <w:lang w:eastAsia="en-US"/>
        </w:rPr>
      </w:pPr>
      <w:r w:rsidRPr="00E43E81">
        <w:rPr>
          <w:rFonts w:eastAsia="Arial Narrow"/>
          <w:sz w:val="28"/>
          <w:szCs w:val="28"/>
          <w:lang w:eastAsia="en-US"/>
        </w:rPr>
        <w:t xml:space="preserve">Понятие экономической основы местного самоуправления. Состав муниципального имущества и его классификация и использование. Имущество органов местного самоуправления; муниципальные унитарные предприятия и муниципальные организации. Местный бюджет, его экономическая сущность и функциональное назначение. Виды местных бюджетов. Местные бюджеты – звено бюджетной системы Российской Федерации. Доходы местных бюджетов. Местные налоги и сборы. Средства самообложения граждан. Расходы местных бюджетов. Сбалансированность местных бюджетов. Выравнивание уровня бюджетной обеспеченности муниципальных образований. Предоставление субвенций местным бюджетам на осуществление органами местного самоуправления отдельных государственных полномочий. </w:t>
      </w:r>
    </w:p>
    <w:p w14:paraId="0FE834F6" w14:textId="77777777" w:rsidR="00124597" w:rsidRPr="00E43E81" w:rsidRDefault="00124597" w:rsidP="00124597">
      <w:pPr>
        <w:widowControl/>
        <w:autoSpaceDE/>
        <w:autoSpaceDN/>
        <w:adjustRightInd/>
        <w:ind w:firstLine="709"/>
        <w:jc w:val="both"/>
        <w:rPr>
          <w:b/>
          <w:bCs/>
          <w:sz w:val="28"/>
          <w:szCs w:val="28"/>
          <w:lang w:bidi="he-IL"/>
        </w:rPr>
      </w:pPr>
      <w:r w:rsidRPr="00E43E81">
        <w:rPr>
          <w:rFonts w:eastAsia="Arial Narrow"/>
          <w:b/>
          <w:bCs/>
          <w:sz w:val="28"/>
          <w:szCs w:val="28"/>
          <w:lang w:eastAsia="en-US"/>
        </w:rPr>
        <w:t>Тема 9. Особенности организации местного самоуправления в городах федерального значения</w:t>
      </w:r>
    </w:p>
    <w:p w14:paraId="5A4472BE" w14:textId="028389D2" w:rsidR="00124597" w:rsidRPr="00E43E81" w:rsidRDefault="00124597" w:rsidP="00124597">
      <w:pPr>
        <w:widowControl/>
        <w:autoSpaceDE/>
        <w:autoSpaceDN/>
        <w:adjustRightInd/>
        <w:ind w:firstLine="709"/>
        <w:jc w:val="both"/>
        <w:rPr>
          <w:sz w:val="28"/>
          <w:szCs w:val="28"/>
          <w:lang w:bidi="he-IL"/>
        </w:rPr>
      </w:pPr>
      <w:r w:rsidRPr="00E43E81">
        <w:rPr>
          <w:sz w:val="28"/>
          <w:szCs w:val="28"/>
          <w:lang w:bidi="he-IL"/>
        </w:rPr>
        <w:t>Специфика организации местного самоуправления в городах федерального значения. Территориальная основа и компетенция местного самоуправления в городах федерального значения. Органы местного самоуправления внутригородских муниципальных образований в городах федерального значения. Модели организации муниципальной власти в городах федерального значения. Экономическая основа местного самоуправления. Бюджеты внутригородских муниципальных образований. Доходы и расходы местных бюджетов. Направления развития местного самоуправления в городе Москве.</w:t>
      </w:r>
    </w:p>
    <w:p w14:paraId="0B4AE168" w14:textId="77777777" w:rsidR="00124597" w:rsidRPr="00E43E81" w:rsidRDefault="00124597" w:rsidP="00124597">
      <w:pPr>
        <w:widowControl/>
        <w:autoSpaceDE/>
        <w:autoSpaceDN/>
        <w:adjustRightInd/>
        <w:ind w:firstLine="709"/>
        <w:jc w:val="both"/>
        <w:rPr>
          <w:sz w:val="28"/>
          <w:szCs w:val="28"/>
          <w:lang w:bidi="he-IL"/>
        </w:rPr>
      </w:pPr>
    </w:p>
    <w:p w14:paraId="0AA377FB" w14:textId="04F1FE0B" w:rsidR="00C52F7B" w:rsidRPr="00E43E81" w:rsidRDefault="00606047" w:rsidP="0078385C">
      <w:pPr>
        <w:pStyle w:val="2"/>
        <w:ind w:firstLine="709"/>
        <w:jc w:val="both"/>
        <w:rPr>
          <w:rFonts w:ascii="Times New Roman" w:hAnsi="Times New Roman" w:cs="Times New Roman"/>
          <w:b/>
          <w:color w:val="auto"/>
          <w:sz w:val="28"/>
          <w:szCs w:val="28"/>
        </w:rPr>
      </w:pPr>
      <w:bookmarkStart w:id="9" w:name="_Toc104104538"/>
      <w:r w:rsidRPr="00E43E81">
        <w:rPr>
          <w:rFonts w:ascii="Times New Roman" w:hAnsi="Times New Roman" w:cs="Times New Roman"/>
          <w:b/>
          <w:color w:val="auto"/>
          <w:sz w:val="28"/>
          <w:szCs w:val="28"/>
        </w:rPr>
        <w:t>5.2. Учебно – тематический план</w:t>
      </w:r>
      <w:bookmarkEnd w:id="8"/>
      <w:bookmarkEnd w:id="9"/>
    </w:p>
    <w:p w14:paraId="52AB90DC" w14:textId="77777777" w:rsidR="008B6E40" w:rsidRPr="00E43E81" w:rsidRDefault="008B6E40" w:rsidP="008B6E40"/>
    <w:p w14:paraId="3C3E7D76" w14:textId="43A84127" w:rsidR="00850AFD" w:rsidRPr="00E43E81" w:rsidRDefault="008B6E40" w:rsidP="008B6E40">
      <w:pPr>
        <w:jc w:val="center"/>
        <w:rPr>
          <w:b/>
          <w:sz w:val="28"/>
          <w:szCs w:val="28"/>
        </w:rPr>
      </w:pPr>
      <w:r w:rsidRPr="00E43E81">
        <w:rPr>
          <w:sz w:val="28"/>
          <w:szCs w:val="24"/>
        </w:rPr>
        <w:t xml:space="preserve">Очная/заочная формы обучения 2022 год приема и далее                            Таблица 2 </w:t>
      </w:r>
    </w:p>
    <w:tbl>
      <w:tblPr>
        <w:tblW w:w="5423"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986"/>
        <w:gridCol w:w="991"/>
        <w:gridCol w:w="1134"/>
        <w:gridCol w:w="993"/>
        <w:gridCol w:w="1703"/>
        <w:gridCol w:w="1415"/>
        <w:gridCol w:w="2269"/>
      </w:tblGrid>
      <w:tr w:rsidR="00E43E81" w:rsidRPr="00E43E81" w14:paraId="50BE7719" w14:textId="77777777" w:rsidTr="00007BAD">
        <w:tc>
          <w:tcPr>
            <w:tcW w:w="256" w:type="pct"/>
            <w:vMerge w:val="restart"/>
            <w:shd w:val="clear" w:color="auto" w:fill="auto"/>
          </w:tcPr>
          <w:p w14:paraId="37D10F6A" w14:textId="77777777" w:rsidR="00475DE5" w:rsidRPr="00E43E81" w:rsidRDefault="00475DE5" w:rsidP="008B6E40">
            <w:pPr>
              <w:tabs>
                <w:tab w:val="right" w:pos="851"/>
              </w:tabs>
              <w:jc w:val="both"/>
              <w:rPr>
                <w:sz w:val="24"/>
                <w:szCs w:val="24"/>
              </w:rPr>
            </w:pPr>
            <w:r w:rsidRPr="00E43E81">
              <w:rPr>
                <w:sz w:val="24"/>
                <w:szCs w:val="24"/>
              </w:rPr>
              <w:t>№</w:t>
            </w:r>
          </w:p>
          <w:p w14:paraId="6A491B30" w14:textId="6CD5FBA4" w:rsidR="00475DE5" w:rsidRPr="00E43E81" w:rsidRDefault="00475DE5" w:rsidP="008B6E40">
            <w:pPr>
              <w:tabs>
                <w:tab w:val="right" w:pos="851"/>
              </w:tabs>
              <w:jc w:val="both"/>
              <w:rPr>
                <w:sz w:val="24"/>
                <w:szCs w:val="24"/>
              </w:rPr>
            </w:pPr>
            <w:r w:rsidRPr="00E43E81">
              <w:rPr>
                <w:sz w:val="24"/>
                <w:szCs w:val="24"/>
              </w:rPr>
              <w:t>п/п</w:t>
            </w:r>
          </w:p>
        </w:tc>
        <w:tc>
          <w:tcPr>
            <w:tcW w:w="898" w:type="pct"/>
            <w:vMerge w:val="restart"/>
            <w:shd w:val="clear" w:color="auto" w:fill="auto"/>
          </w:tcPr>
          <w:p w14:paraId="11A4FDCC" w14:textId="0BF5570E" w:rsidR="00475DE5" w:rsidRPr="00E43E81" w:rsidRDefault="00475DE5" w:rsidP="00697B17">
            <w:pPr>
              <w:tabs>
                <w:tab w:val="right" w:pos="851"/>
              </w:tabs>
              <w:jc w:val="both"/>
              <w:rPr>
                <w:sz w:val="22"/>
                <w:szCs w:val="22"/>
              </w:rPr>
            </w:pPr>
            <w:r w:rsidRPr="00E43E81">
              <w:rPr>
                <w:b/>
                <w:sz w:val="22"/>
                <w:szCs w:val="22"/>
              </w:rPr>
              <w:t xml:space="preserve">Наименование </w:t>
            </w:r>
            <w:r w:rsidR="001352B4" w:rsidRPr="00E43E81">
              <w:rPr>
                <w:b/>
                <w:sz w:val="22"/>
                <w:szCs w:val="22"/>
              </w:rPr>
              <w:t>тем (</w:t>
            </w:r>
            <w:r w:rsidRPr="00E43E81">
              <w:rPr>
                <w:b/>
                <w:sz w:val="22"/>
                <w:szCs w:val="22"/>
              </w:rPr>
              <w:t>раздел</w:t>
            </w:r>
            <w:r w:rsidR="00596CE9" w:rsidRPr="00E43E81">
              <w:rPr>
                <w:b/>
                <w:sz w:val="22"/>
                <w:szCs w:val="22"/>
              </w:rPr>
              <w:t>ов</w:t>
            </w:r>
            <w:r w:rsidRPr="00E43E81">
              <w:rPr>
                <w:b/>
                <w:sz w:val="22"/>
                <w:szCs w:val="22"/>
              </w:rPr>
              <w:t>) дисциплины</w:t>
            </w:r>
          </w:p>
        </w:tc>
        <w:tc>
          <w:tcPr>
            <w:tcW w:w="2820" w:type="pct"/>
            <w:gridSpan w:val="5"/>
          </w:tcPr>
          <w:p w14:paraId="01A92A2B" w14:textId="77777777" w:rsidR="00475DE5" w:rsidRPr="00E43E81" w:rsidRDefault="00475DE5" w:rsidP="00F95658">
            <w:pPr>
              <w:tabs>
                <w:tab w:val="right" w:pos="851"/>
              </w:tabs>
              <w:ind w:firstLine="709"/>
              <w:jc w:val="both"/>
              <w:rPr>
                <w:b/>
                <w:sz w:val="24"/>
                <w:szCs w:val="24"/>
              </w:rPr>
            </w:pPr>
            <w:r w:rsidRPr="00E43E81">
              <w:rPr>
                <w:b/>
                <w:sz w:val="24"/>
                <w:szCs w:val="24"/>
              </w:rPr>
              <w:t>Трудоемкость в часах</w:t>
            </w:r>
          </w:p>
        </w:tc>
        <w:tc>
          <w:tcPr>
            <w:tcW w:w="1026" w:type="pct"/>
            <w:vMerge w:val="restart"/>
            <w:shd w:val="clear" w:color="auto" w:fill="auto"/>
          </w:tcPr>
          <w:p w14:paraId="51C369CB" w14:textId="77777777" w:rsidR="00475DE5" w:rsidRPr="00E43E81" w:rsidRDefault="00475DE5" w:rsidP="00697B17">
            <w:pPr>
              <w:tabs>
                <w:tab w:val="right" w:pos="851"/>
              </w:tabs>
              <w:jc w:val="both"/>
              <w:rPr>
                <w:b/>
                <w:sz w:val="24"/>
                <w:szCs w:val="24"/>
              </w:rPr>
            </w:pPr>
            <w:r w:rsidRPr="00E43E81">
              <w:rPr>
                <w:b/>
                <w:sz w:val="24"/>
                <w:szCs w:val="24"/>
              </w:rPr>
              <w:t>Формы текущего контроля успеваемости</w:t>
            </w:r>
          </w:p>
        </w:tc>
      </w:tr>
      <w:tr w:rsidR="00E43E81" w:rsidRPr="00E43E81" w14:paraId="1413DB81" w14:textId="77777777" w:rsidTr="00007BAD">
        <w:tc>
          <w:tcPr>
            <w:tcW w:w="256" w:type="pct"/>
            <w:vMerge/>
            <w:shd w:val="clear" w:color="auto" w:fill="auto"/>
          </w:tcPr>
          <w:p w14:paraId="35EBE408" w14:textId="77777777" w:rsidR="0008173A" w:rsidRPr="00E43E81" w:rsidRDefault="0008173A" w:rsidP="00F95658">
            <w:pPr>
              <w:tabs>
                <w:tab w:val="right" w:pos="851"/>
              </w:tabs>
              <w:ind w:firstLine="709"/>
              <w:jc w:val="both"/>
              <w:rPr>
                <w:sz w:val="24"/>
                <w:szCs w:val="24"/>
              </w:rPr>
            </w:pPr>
          </w:p>
        </w:tc>
        <w:tc>
          <w:tcPr>
            <w:tcW w:w="898" w:type="pct"/>
            <w:vMerge/>
            <w:shd w:val="clear" w:color="auto" w:fill="auto"/>
          </w:tcPr>
          <w:p w14:paraId="3597DA9A" w14:textId="77777777" w:rsidR="0008173A" w:rsidRPr="00E43E81" w:rsidRDefault="0008173A" w:rsidP="00F95658">
            <w:pPr>
              <w:tabs>
                <w:tab w:val="right" w:pos="851"/>
              </w:tabs>
              <w:ind w:firstLine="709"/>
              <w:jc w:val="both"/>
              <w:rPr>
                <w:sz w:val="24"/>
                <w:szCs w:val="24"/>
              </w:rPr>
            </w:pPr>
          </w:p>
        </w:tc>
        <w:tc>
          <w:tcPr>
            <w:tcW w:w="448" w:type="pct"/>
            <w:vMerge w:val="restart"/>
            <w:shd w:val="clear" w:color="auto" w:fill="auto"/>
          </w:tcPr>
          <w:p w14:paraId="1DAA1BAA" w14:textId="77777777" w:rsidR="0008173A" w:rsidRPr="00E43E81" w:rsidRDefault="0008173A" w:rsidP="00697B17">
            <w:pPr>
              <w:tabs>
                <w:tab w:val="right" w:pos="851"/>
              </w:tabs>
              <w:jc w:val="both"/>
              <w:rPr>
                <w:b/>
                <w:sz w:val="24"/>
                <w:szCs w:val="24"/>
              </w:rPr>
            </w:pPr>
            <w:r w:rsidRPr="00E43E81">
              <w:rPr>
                <w:b/>
                <w:sz w:val="24"/>
                <w:szCs w:val="24"/>
              </w:rPr>
              <w:t>Всего</w:t>
            </w:r>
          </w:p>
        </w:tc>
        <w:tc>
          <w:tcPr>
            <w:tcW w:w="1732" w:type="pct"/>
            <w:gridSpan w:val="3"/>
            <w:shd w:val="clear" w:color="auto" w:fill="auto"/>
          </w:tcPr>
          <w:p w14:paraId="21F41ACE" w14:textId="77777777" w:rsidR="0008173A" w:rsidRPr="00E43E81" w:rsidRDefault="003C3C18" w:rsidP="008B6E40">
            <w:pPr>
              <w:tabs>
                <w:tab w:val="right" w:pos="851"/>
              </w:tabs>
              <w:jc w:val="both"/>
              <w:rPr>
                <w:b/>
                <w:sz w:val="24"/>
                <w:szCs w:val="24"/>
              </w:rPr>
            </w:pPr>
            <w:r w:rsidRPr="00E43E81">
              <w:rPr>
                <w:b/>
                <w:sz w:val="24"/>
                <w:szCs w:val="24"/>
              </w:rPr>
              <w:t xml:space="preserve">Контактная работа - </w:t>
            </w:r>
            <w:r w:rsidR="0008173A" w:rsidRPr="00E43E81">
              <w:rPr>
                <w:b/>
                <w:sz w:val="24"/>
                <w:szCs w:val="24"/>
              </w:rPr>
              <w:t>Аудиторная работа</w:t>
            </w:r>
          </w:p>
        </w:tc>
        <w:tc>
          <w:tcPr>
            <w:tcW w:w="640" w:type="pct"/>
            <w:vMerge w:val="restart"/>
            <w:shd w:val="clear" w:color="auto" w:fill="auto"/>
          </w:tcPr>
          <w:p w14:paraId="2CB526B5" w14:textId="77777777" w:rsidR="0008173A" w:rsidRPr="00E43E81" w:rsidRDefault="0008173A" w:rsidP="00697B17">
            <w:pPr>
              <w:tabs>
                <w:tab w:val="right" w:pos="851"/>
              </w:tabs>
              <w:jc w:val="both"/>
              <w:rPr>
                <w:sz w:val="24"/>
                <w:szCs w:val="24"/>
              </w:rPr>
            </w:pPr>
            <w:r w:rsidRPr="00E43E81">
              <w:rPr>
                <w:b/>
                <w:sz w:val="24"/>
                <w:szCs w:val="24"/>
              </w:rPr>
              <w:t>Самостоятельная работа</w:t>
            </w:r>
          </w:p>
        </w:tc>
        <w:tc>
          <w:tcPr>
            <w:tcW w:w="1026" w:type="pct"/>
            <w:vMerge/>
            <w:shd w:val="clear" w:color="auto" w:fill="auto"/>
          </w:tcPr>
          <w:p w14:paraId="3C9AA760" w14:textId="77777777" w:rsidR="0008173A" w:rsidRPr="00E43E81" w:rsidRDefault="0008173A" w:rsidP="00697B17">
            <w:pPr>
              <w:tabs>
                <w:tab w:val="right" w:pos="851"/>
              </w:tabs>
              <w:jc w:val="both"/>
              <w:rPr>
                <w:sz w:val="24"/>
                <w:szCs w:val="24"/>
              </w:rPr>
            </w:pPr>
          </w:p>
        </w:tc>
      </w:tr>
      <w:tr w:rsidR="00E43E81" w:rsidRPr="00E43E81" w14:paraId="744EFE4C" w14:textId="77777777" w:rsidTr="00007BAD">
        <w:tc>
          <w:tcPr>
            <w:tcW w:w="256" w:type="pct"/>
            <w:vMerge/>
            <w:shd w:val="clear" w:color="auto" w:fill="auto"/>
          </w:tcPr>
          <w:p w14:paraId="58D89E3B" w14:textId="77777777" w:rsidR="003C3C18" w:rsidRPr="00E43E81" w:rsidRDefault="003C3C18" w:rsidP="00F95658">
            <w:pPr>
              <w:tabs>
                <w:tab w:val="right" w:pos="851"/>
              </w:tabs>
              <w:ind w:firstLine="709"/>
              <w:jc w:val="both"/>
              <w:rPr>
                <w:sz w:val="24"/>
                <w:szCs w:val="24"/>
              </w:rPr>
            </w:pPr>
          </w:p>
        </w:tc>
        <w:tc>
          <w:tcPr>
            <w:tcW w:w="898" w:type="pct"/>
            <w:vMerge/>
            <w:shd w:val="clear" w:color="auto" w:fill="auto"/>
          </w:tcPr>
          <w:p w14:paraId="093B2A62" w14:textId="77777777" w:rsidR="003C3C18" w:rsidRPr="00E43E81" w:rsidRDefault="003C3C18" w:rsidP="00F95658">
            <w:pPr>
              <w:tabs>
                <w:tab w:val="right" w:pos="851"/>
              </w:tabs>
              <w:ind w:firstLine="709"/>
              <w:jc w:val="both"/>
              <w:rPr>
                <w:sz w:val="24"/>
                <w:szCs w:val="24"/>
              </w:rPr>
            </w:pPr>
          </w:p>
        </w:tc>
        <w:tc>
          <w:tcPr>
            <w:tcW w:w="448" w:type="pct"/>
            <w:vMerge/>
            <w:shd w:val="clear" w:color="auto" w:fill="auto"/>
          </w:tcPr>
          <w:p w14:paraId="3DD5A920" w14:textId="77777777" w:rsidR="003C3C18" w:rsidRPr="00E43E81" w:rsidRDefault="003C3C18" w:rsidP="00F95658">
            <w:pPr>
              <w:tabs>
                <w:tab w:val="right" w:pos="851"/>
              </w:tabs>
              <w:ind w:firstLine="709"/>
              <w:jc w:val="both"/>
              <w:rPr>
                <w:sz w:val="24"/>
                <w:szCs w:val="24"/>
              </w:rPr>
            </w:pPr>
          </w:p>
        </w:tc>
        <w:tc>
          <w:tcPr>
            <w:tcW w:w="513" w:type="pct"/>
            <w:shd w:val="clear" w:color="auto" w:fill="auto"/>
          </w:tcPr>
          <w:p w14:paraId="48C5FAF4" w14:textId="77777777" w:rsidR="003C3C18" w:rsidRPr="00E43E81" w:rsidRDefault="003C3C18" w:rsidP="00697B17">
            <w:pPr>
              <w:tabs>
                <w:tab w:val="right" w:pos="851"/>
              </w:tabs>
              <w:jc w:val="both"/>
              <w:rPr>
                <w:sz w:val="24"/>
                <w:szCs w:val="24"/>
              </w:rPr>
            </w:pPr>
            <w:r w:rsidRPr="00E43E81">
              <w:rPr>
                <w:sz w:val="24"/>
                <w:szCs w:val="24"/>
              </w:rPr>
              <w:t>Общая, в т.ч.:</w:t>
            </w:r>
          </w:p>
        </w:tc>
        <w:tc>
          <w:tcPr>
            <w:tcW w:w="449" w:type="pct"/>
            <w:shd w:val="clear" w:color="auto" w:fill="auto"/>
          </w:tcPr>
          <w:p w14:paraId="6E3943AC" w14:textId="77777777" w:rsidR="003C3C18" w:rsidRPr="00E43E81" w:rsidRDefault="003C3C18" w:rsidP="00697B17">
            <w:pPr>
              <w:tabs>
                <w:tab w:val="right" w:pos="851"/>
              </w:tabs>
              <w:jc w:val="both"/>
              <w:rPr>
                <w:sz w:val="24"/>
                <w:szCs w:val="24"/>
              </w:rPr>
            </w:pPr>
            <w:r w:rsidRPr="00E43E81">
              <w:rPr>
                <w:sz w:val="24"/>
                <w:szCs w:val="24"/>
              </w:rPr>
              <w:t>Лекции</w:t>
            </w:r>
          </w:p>
        </w:tc>
        <w:tc>
          <w:tcPr>
            <w:tcW w:w="770" w:type="pct"/>
            <w:shd w:val="clear" w:color="auto" w:fill="auto"/>
          </w:tcPr>
          <w:p w14:paraId="25E5FFF1" w14:textId="0E426106" w:rsidR="003C3C18" w:rsidRPr="00E43E81" w:rsidRDefault="003C3C18" w:rsidP="00697B17">
            <w:pPr>
              <w:tabs>
                <w:tab w:val="right" w:pos="851"/>
              </w:tabs>
              <w:jc w:val="both"/>
              <w:rPr>
                <w:sz w:val="22"/>
                <w:szCs w:val="22"/>
              </w:rPr>
            </w:pPr>
            <w:r w:rsidRPr="00E43E81">
              <w:rPr>
                <w:sz w:val="22"/>
                <w:szCs w:val="22"/>
              </w:rPr>
              <w:t xml:space="preserve">Семинары, </w:t>
            </w:r>
            <w:r w:rsidR="001352B4" w:rsidRPr="00E43E81">
              <w:rPr>
                <w:sz w:val="22"/>
                <w:szCs w:val="22"/>
              </w:rPr>
              <w:t>практические занятия</w:t>
            </w:r>
          </w:p>
          <w:p w14:paraId="03988E1B" w14:textId="77777777" w:rsidR="003C3C18" w:rsidRPr="00E43E81" w:rsidRDefault="003C3C18" w:rsidP="00697B17">
            <w:pPr>
              <w:tabs>
                <w:tab w:val="right" w:pos="851"/>
              </w:tabs>
              <w:jc w:val="both"/>
              <w:rPr>
                <w:sz w:val="24"/>
                <w:szCs w:val="24"/>
              </w:rPr>
            </w:pPr>
          </w:p>
        </w:tc>
        <w:tc>
          <w:tcPr>
            <w:tcW w:w="640" w:type="pct"/>
            <w:vMerge/>
            <w:shd w:val="clear" w:color="auto" w:fill="auto"/>
          </w:tcPr>
          <w:p w14:paraId="0E905536" w14:textId="77777777" w:rsidR="003C3C18" w:rsidRPr="00E43E81" w:rsidRDefault="003C3C18" w:rsidP="00F95658">
            <w:pPr>
              <w:tabs>
                <w:tab w:val="right" w:pos="851"/>
              </w:tabs>
              <w:ind w:firstLine="709"/>
              <w:jc w:val="both"/>
              <w:rPr>
                <w:sz w:val="24"/>
                <w:szCs w:val="24"/>
              </w:rPr>
            </w:pPr>
          </w:p>
        </w:tc>
        <w:tc>
          <w:tcPr>
            <w:tcW w:w="1026" w:type="pct"/>
            <w:vMerge/>
            <w:shd w:val="clear" w:color="auto" w:fill="auto"/>
          </w:tcPr>
          <w:p w14:paraId="5221C352" w14:textId="77777777" w:rsidR="003C3C18" w:rsidRPr="00E43E81" w:rsidRDefault="003C3C18" w:rsidP="00F95658">
            <w:pPr>
              <w:tabs>
                <w:tab w:val="right" w:pos="851"/>
              </w:tabs>
              <w:ind w:firstLine="709"/>
              <w:jc w:val="both"/>
              <w:rPr>
                <w:sz w:val="24"/>
                <w:szCs w:val="24"/>
              </w:rPr>
            </w:pPr>
          </w:p>
        </w:tc>
      </w:tr>
      <w:tr w:rsidR="00E43E81" w:rsidRPr="00E43E81" w14:paraId="1C4B1D83" w14:textId="77777777" w:rsidTr="00007BAD">
        <w:tc>
          <w:tcPr>
            <w:tcW w:w="256" w:type="pct"/>
            <w:shd w:val="clear" w:color="auto" w:fill="auto"/>
          </w:tcPr>
          <w:p w14:paraId="157E9DD3" w14:textId="06FB3BEF" w:rsidR="00124597" w:rsidRPr="00E43E81" w:rsidRDefault="00124597" w:rsidP="00124597">
            <w:pPr>
              <w:tabs>
                <w:tab w:val="right" w:pos="851"/>
              </w:tabs>
              <w:jc w:val="both"/>
              <w:rPr>
                <w:sz w:val="24"/>
                <w:szCs w:val="24"/>
              </w:rPr>
            </w:pPr>
            <w:r w:rsidRPr="00E43E81">
              <w:rPr>
                <w:sz w:val="24"/>
                <w:szCs w:val="24"/>
              </w:rPr>
              <w:t>1.</w:t>
            </w:r>
          </w:p>
        </w:tc>
        <w:tc>
          <w:tcPr>
            <w:tcW w:w="898" w:type="pct"/>
            <w:shd w:val="clear" w:color="auto" w:fill="auto"/>
          </w:tcPr>
          <w:p w14:paraId="35797701" w14:textId="6F36ED3A" w:rsidR="00124597" w:rsidRPr="00E43E81" w:rsidRDefault="00124597" w:rsidP="00124597">
            <w:pPr>
              <w:tabs>
                <w:tab w:val="right" w:pos="851"/>
              </w:tabs>
              <w:jc w:val="both"/>
              <w:rPr>
                <w:sz w:val="24"/>
                <w:szCs w:val="24"/>
              </w:rPr>
            </w:pPr>
            <w:r w:rsidRPr="00E43E81">
              <w:rPr>
                <w:rFonts w:eastAsiaTheme="minorHAnsi"/>
                <w:sz w:val="24"/>
                <w:szCs w:val="24"/>
              </w:rPr>
              <w:t>Основные теоретические концепции и модели местного самоуправления</w:t>
            </w:r>
          </w:p>
        </w:tc>
        <w:tc>
          <w:tcPr>
            <w:tcW w:w="448" w:type="pct"/>
            <w:shd w:val="clear" w:color="auto" w:fill="auto"/>
            <w:vAlign w:val="center"/>
          </w:tcPr>
          <w:p w14:paraId="0FD7228E" w14:textId="2937CD1F" w:rsidR="00124597" w:rsidRPr="00E43E81" w:rsidRDefault="00124597" w:rsidP="00124597">
            <w:pPr>
              <w:tabs>
                <w:tab w:val="right" w:pos="851"/>
              </w:tabs>
              <w:jc w:val="center"/>
              <w:rPr>
                <w:sz w:val="24"/>
                <w:szCs w:val="24"/>
              </w:rPr>
            </w:pPr>
            <w:r w:rsidRPr="00E43E81">
              <w:rPr>
                <w:sz w:val="24"/>
                <w:szCs w:val="24"/>
              </w:rPr>
              <w:t>11</w:t>
            </w:r>
          </w:p>
        </w:tc>
        <w:tc>
          <w:tcPr>
            <w:tcW w:w="513" w:type="pct"/>
            <w:shd w:val="clear" w:color="auto" w:fill="auto"/>
            <w:vAlign w:val="center"/>
          </w:tcPr>
          <w:p w14:paraId="4B55561C" w14:textId="5CC4EC43" w:rsidR="00124597" w:rsidRPr="00E43E81" w:rsidRDefault="00124597" w:rsidP="00124597">
            <w:pPr>
              <w:tabs>
                <w:tab w:val="right" w:pos="851"/>
              </w:tabs>
              <w:jc w:val="center"/>
              <w:rPr>
                <w:sz w:val="24"/>
                <w:szCs w:val="24"/>
              </w:rPr>
            </w:pPr>
            <w:r w:rsidRPr="00E43E81">
              <w:rPr>
                <w:sz w:val="24"/>
                <w:szCs w:val="24"/>
              </w:rPr>
              <w:t>3/2</w:t>
            </w:r>
          </w:p>
        </w:tc>
        <w:tc>
          <w:tcPr>
            <w:tcW w:w="449" w:type="pct"/>
            <w:shd w:val="clear" w:color="auto" w:fill="auto"/>
            <w:vAlign w:val="center"/>
          </w:tcPr>
          <w:p w14:paraId="23D556AD" w14:textId="51A149CD" w:rsidR="00124597" w:rsidRPr="00E43E81" w:rsidRDefault="00124597" w:rsidP="00124597">
            <w:pPr>
              <w:spacing w:line="360" w:lineRule="auto"/>
              <w:jc w:val="center"/>
              <w:rPr>
                <w:rFonts w:eastAsiaTheme="minorHAnsi"/>
                <w:sz w:val="24"/>
                <w:szCs w:val="24"/>
              </w:rPr>
            </w:pPr>
            <w:r w:rsidRPr="00E43E81">
              <w:rPr>
                <w:rFonts w:eastAsiaTheme="minorHAnsi"/>
                <w:sz w:val="24"/>
                <w:szCs w:val="24"/>
              </w:rPr>
              <w:t>1/1</w:t>
            </w:r>
          </w:p>
        </w:tc>
        <w:tc>
          <w:tcPr>
            <w:tcW w:w="770" w:type="pct"/>
            <w:shd w:val="clear" w:color="auto" w:fill="auto"/>
            <w:vAlign w:val="center"/>
          </w:tcPr>
          <w:p w14:paraId="4A6AF0E8" w14:textId="25973091" w:rsidR="00124597" w:rsidRPr="00E43E81" w:rsidRDefault="00124597" w:rsidP="00124597">
            <w:pPr>
              <w:tabs>
                <w:tab w:val="right" w:pos="851"/>
              </w:tabs>
              <w:jc w:val="center"/>
              <w:rPr>
                <w:sz w:val="24"/>
                <w:szCs w:val="24"/>
                <w:highlight w:val="yellow"/>
              </w:rPr>
            </w:pPr>
            <w:r w:rsidRPr="00E43E81">
              <w:rPr>
                <w:rFonts w:eastAsiaTheme="minorHAnsi"/>
                <w:sz w:val="24"/>
                <w:szCs w:val="24"/>
              </w:rPr>
              <w:t>2/1</w:t>
            </w:r>
          </w:p>
        </w:tc>
        <w:tc>
          <w:tcPr>
            <w:tcW w:w="640" w:type="pct"/>
            <w:shd w:val="clear" w:color="auto" w:fill="auto"/>
            <w:vAlign w:val="center"/>
          </w:tcPr>
          <w:p w14:paraId="03A8C7C1" w14:textId="482496F2" w:rsidR="00124597" w:rsidRPr="00E43E81" w:rsidRDefault="00124597" w:rsidP="00124597">
            <w:pPr>
              <w:tabs>
                <w:tab w:val="right" w:pos="851"/>
              </w:tabs>
              <w:jc w:val="center"/>
              <w:rPr>
                <w:sz w:val="24"/>
                <w:szCs w:val="24"/>
              </w:rPr>
            </w:pPr>
            <w:r w:rsidRPr="00E43E81">
              <w:rPr>
                <w:rFonts w:eastAsiaTheme="minorHAnsi"/>
                <w:sz w:val="24"/>
                <w:szCs w:val="24"/>
              </w:rPr>
              <w:t>8/10</w:t>
            </w:r>
          </w:p>
        </w:tc>
        <w:tc>
          <w:tcPr>
            <w:tcW w:w="1026" w:type="pct"/>
            <w:shd w:val="clear" w:color="auto" w:fill="auto"/>
          </w:tcPr>
          <w:p w14:paraId="7D03F7EC" w14:textId="1CC12BCA" w:rsidR="00124597" w:rsidRPr="00E43E81" w:rsidRDefault="00124597" w:rsidP="00124597">
            <w:pPr>
              <w:tabs>
                <w:tab w:val="right" w:pos="851"/>
              </w:tabs>
              <w:jc w:val="both"/>
              <w:rPr>
                <w:sz w:val="24"/>
                <w:szCs w:val="24"/>
              </w:rPr>
            </w:pPr>
            <w:r w:rsidRPr="00E43E81">
              <w:rPr>
                <w:sz w:val="24"/>
                <w:szCs w:val="24"/>
              </w:rPr>
              <w:t>Мини-тестирование. Опрос. Обсуждение дискуссионных вопросов</w:t>
            </w:r>
          </w:p>
        </w:tc>
      </w:tr>
      <w:tr w:rsidR="00E43E81" w:rsidRPr="00E43E81" w14:paraId="574A9ABC" w14:textId="77777777" w:rsidTr="00007BAD">
        <w:tc>
          <w:tcPr>
            <w:tcW w:w="256" w:type="pct"/>
            <w:shd w:val="clear" w:color="auto" w:fill="auto"/>
          </w:tcPr>
          <w:p w14:paraId="08B7D8F9" w14:textId="05F065A0" w:rsidR="00124597" w:rsidRPr="00E43E81" w:rsidRDefault="00124597" w:rsidP="00124597">
            <w:pPr>
              <w:tabs>
                <w:tab w:val="right" w:pos="851"/>
              </w:tabs>
              <w:jc w:val="both"/>
              <w:rPr>
                <w:sz w:val="24"/>
                <w:szCs w:val="24"/>
              </w:rPr>
            </w:pPr>
            <w:r w:rsidRPr="00E43E81">
              <w:rPr>
                <w:sz w:val="24"/>
                <w:szCs w:val="24"/>
              </w:rPr>
              <w:t>2.</w:t>
            </w:r>
          </w:p>
        </w:tc>
        <w:tc>
          <w:tcPr>
            <w:tcW w:w="898" w:type="pct"/>
            <w:shd w:val="clear" w:color="auto" w:fill="auto"/>
          </w:tcPr>
          <w:p w14:paraId="100B8CA5" w14:textId="727771DB" w:rsidR="00124597" w:rsidRPr="00E43E81" w:rsidRDefault="00124597" w:rsidP="00124597">
            <w:pPr>
              <w:tabs>
                <w:tab w:val="right" w:pos="851"/>
              </w:tabs>
              <w:jc w:val="both"/>
              <w:rPr>
                <w:sz w:val="24"/>
                <w:szCs w:val="24"/>
              </w:rPr>
            </w:pPr>
            <w:r w:rsidRPr="00E43E81">
              <w:rPr>
                <w:rFonts w:eastAsiaTheme="minorHAnsi"/>
                <w:sz w:val="24"/>
                <w:szCs w:val="24"/>
              </w:rPr>
              <w:t xml:space="preserve">Исторический путь и правовая основа местного самоуправления </w:t>
            </w:r>
          </w:p>
        </w:tc>
        <w:tc>
          <w:tcPr>
            <w:tcW w:w="448" w:type="pct"/>
            <w:shd w:val="clear" w:color="auto" w:fill="auto"/>
            <w:vAlign w:val="center"/>
          </w:tcPr>
          <w:p w14:paraId="261F54A9" w14:textId="6B57CA61" w:rsidR="00124597" w:rsidRPr="00E43E81" w:rsidRDefault="00124597" w:rsidP="00124597">
            <w:pPr>
              <w:tabs>
                <w:tab w:val="right" w:pos="851"/>
              </w:tabs>
              <w:jc w:val="center"/>
              <w:rPr>
                <w:sz w:val="24"/>
                <w:szCs w:val="24"/>
              </w:rPr>
            </w:pPr>
            <w:r w:rsidRPr="00E43E81">
              <w:rPr>
                <w:sz w:val="24"/>
                <w:szCs w:val="24"/>
              </w:rPr>
              <w:t>12</w:t>
            </w:r>
          </w:p>
        </w:tc>
        <w:tc>
          <w:tcPr>
            <w:tcW w:w="513" w:type="pct"/>
            <w:shd w:val="clear" w:color="auto" w:fill="auto"/>
            <w:vAlign w:val="center"/>
          </w:tcPr>
          <w:p w14:paraId="1AFF8C26" w14:textId="21FBD3C4" w:rsidR="00124597" w:rsidRPr="00E43E81" w:rsidRDefault="00124597" w:rsidP="00124597">
            <w:pPr>
              <w:tabs>
                <w:tab w:val="right" w:pos="851"/>
              </w:tabs>
              <w:jc w:val="center"/>
              <w:rPr>
                <w:sz w:val="24"/>
                <w:szCs w:val="24"/>
              </w:rPr>
            </w:pPr>
            <w:r w:rsidRPr="00E43E81">
              <w:rPr>
                <w:sz w:val="24"/>
                <w:szCs w:val="24"/>
              </w:rPr>
              <w:t>3/1</w:t>
            </w:r>
          </w:p>
        </w:tc>
        <w:tc>
          <w:tcPr>
            <w:tcW w:w="449" w:type="pct"/>
            <w:shd w:val="clear" w:color="auto" w:fill="auto"/>
            <w:vAlign w:val="center"/>
          </w:tcPr>
          <w:p w14:paraId="58B03C7C" w14:textId="54F7C8AA" w:rsidR="00124597" w:rsidRPr="00E43E81" w:rsidRDefault="00124597" w:rsidP="00124597">
            <w:pPr>
              <w:tabs>
                <w:tab w:val="right" w:pos="851"/>
              </w:tabs>
              <w:jc w:val="center"/>
              <w:rPr>
                <w:sz w:val="24"/>
                <w:szCs w:val="24"/>
              </w:rPr>
            </w:pPr>
            <w:r w:rsidRPr="00E43E81">
              <w:rPr>
                <w:rFonts w:eastAsiaTheme="minorHAnsi"/>
                <w:sz w:val="24"/>
                <w:szCs w:val="24"/>
              </w:rPr>
              <w:t>1/-</w:t>
            </w:r>
          </w:p>
        </w:tc>
        <w:tc>
          <w:tcPr>
            <w:tcW w:w="770" w:type="pct"/>
            <w:shd w:val="clear" w:color="auto" w:fill="auto"/>
            <w:vAlign w:val="center"/>
          </w:tcPr>
          <w:p w14:paraId="7C0D411A" w14:textId="40DA0005" w:rsidR="00124597" w:rsidRPr="00E43E81" w:rsidRDefault="00124597" w:rsidP="00124597">
            <w:pPr>
              <w:tabs>
                <w:tab w:val="right" w:pos="851"/>
              </w:tabs>
              <w:jc w:val="center"/>
              <w:rPr>
                <w:sz w:val="24"/>
                <w:szCs w:val="24"/>
                <w:highlight w:val="yellow"/>
              </w:rPr>
            </w:pPr>
            <w:r w:rsidRPr="00E43E81">
              <w:rPr>
                <w:rFonts w:eastAsiaTheme="minorHAnsi"/>
                <w:sz w:val="24"/>
                <w:szCs w:val="24"/>
              </w:rPr>
              <w:t>2/1</w:t>
            </w:r>
          </w:p>
        </w:tc>
        <w:tc>
          <w:tcPr>
            <w:tcW w:w="640" w:type="pct"/>
            <w:shd w:val="clear" w:color="auto" w:fill="auto"/>
            <w:vAlign w:val="center"/>
          </w:tcPr>
          <w:p w14:paraId="23877D68" w14:textId="56993A5D" w:rsidR="00124597" w:rsidRPr="00E43E81" w:rsidRDefault="00124597" w:rsidP="00124597">
            <w:pPr>
              <w:tabs>
                <w:tab w:val="right" w:pos="851"/>
              </w:tabs>
              <w:jc w:val="center"/>
              <w:rPr>
                <w:sz w:val="24"/>
                <w:szCs w:val="24"/>
              </w:rPr>
            </w:pPr>
            <w:r w:rsidRPr="00E43E81">
              <w:rPr>
                <w:rFonts w:eastAsiaTheme="minorHAnsi"/>
                <w:sz w:val="24"/>
                <w:szCs w:val="24"/>
              </w:rPr>
              <w:t>8/10</w:t>
            </w:r>
          </w:p>
        </w:tc>
        <w:tc>
          <w:tcPr>
            <w:tcW w:w="1026" w:type="pct"/>
            <w:shd w:val="clear" w:color="auto" w:fill="auto"/>
          </w:tcPr>
          <w:p w14:paraId="1FE2B51B" w14:textId="20B01CD6" w:rsidR="00124597" w:rsidRPr="00E43E81" w:rsidRDefault="00124597" w:rsidP="00124597">
            <w:pPr>
              <w:tabs>
                <w:tab w:val="right" w:pos="851"/>
              </w:tabs>
              <w:jc w:val="both"/>
              <w:rPr>
                <w:sz w:val="24"/>
                <w:szCs w:val="24"/>
              </w:rPr>
            </w:pPr>
            <w:r w:rsidRPr="00E43E81">
              <w:rPr>
                <w:sz w:val="24"/>
                <w:szCs w:val="24"/>
              </w:rPr>
              <w:t xml:space="preserve">Мини-тестирование. </w:t>
            </w:r>
            <w:r w:rsidRPr="00E43E81">
              <w:rPr>
                <w:bCs/>
                <w:spacing w:val="1"/>
                <w:sz w:val="24"/>
                <w:szCs w:val="24"/>
              </w:rPr>
              <w:t xml:space="preserve">Кейс-анализ: «Устав муниципального образования, его структура, порядок </w:t>
            </w:r>
            <w:r w:rsidRPr="00E43E81">
              <w:rPr>
                <w:bCs/>
                <w:spacing w:val="1"/>
                <w:sz w:val="24"/>
                <w:szCs w:val="24"/>
              </w:rPr>
              <w:lastRenderedPageBreak/>
              <w:t>принятия и внесения изменений».</w:t>
            </w:r>
            <w:r w:rsidRPr="00E43E81">
              <w:rPr>
                <w:sz w:val="24"/>
                <w:szCs w:val="24"/>
              </w:rPr>
              <w:t xml:space="preserve"> Дискуссия по актуальным вопросам темы</w:t>
            </w:r>
          </w:p>
        </w:tc>
      </w:tr>
      <w:tr w:rsidR="00E43E81" w:rsidRPr="00E43E81" w14:paraId="70A98B70" w14:textId="77777777" w:rsidTr="00007BAD">
        <w:tc>
          <w:tcPr>
            <w:tcW w:w="256" w:type="pct"/>
            <w:shd w:val="clear" w:color="auto" w:fill="auto"/>
          </w:tcPr>
          <w:p w14:paraId="608BE462" w14:textId="063F86A1" w:rsidR="00124597" w:rsidRPr="00E43E81" w:rsidRDefault="00124597" w:rsidP="00124597">
            <w:pPr>
              <w:tabs>
                <w:tab w:val="right" w:pos="851"/>
              </w:tabs>
              <w:jc w:val="both"/>
              <w:rPr>
                <w:sz w:val="24"/>
                <w:szCs w:val="24"/>
              </w:rPr>
            </w:pPr>
            <w:r w:rsidRPr="00E43E81">
              <w:rPr>
                <w:sz w:val="24"/>
                <w:szCs w:val="24"/>
              </w:rPr>
              <w:lastRenderedPageBreak/>
              <w:t>3.</w:t>
            </w:r>
          </w:p>
        </w:tc>
        <w:tc>
          <w:tcPr>
            <w:tcW w:w="898" w:type="pct"/>
            <w:shd w:val="clear" w:color="auto" w:fill="auto"/>
          </w:tcPr>
          <w:p w14:paraId="71C57BC9" w14:textId="4E1C748D" w:rsidR="00124597" w:rsidRPr="00E43E81" w:rsidRDefault="00124597" w:rsidP="00124597">
            <w:pPr>
              <w:tabs>
                <w:tab w:val="right" w:pos="851"/>
              </w:tabs>
              <w:jc w:val="both"/>
              <w:rPr>
                <w:sz w:val="24"/>
                <w:szCs w:val="24"/>
              </w:rPr>
            </w:pPr>
            <w:r w:rsidRPr="00E43E81">
              <w:rPr>
                <w:rFonts w:eastAsiaTheme="minorHAnsi"/>
                <w:sz w:val="24"/>
                <w:szCs w:val="24"/>
              </w:rPr>
              <w:t>Территориальная организация местного самоуправления</w:t>
            </w:r>
          </w:p>
        </w:tc>
        <w:tc>
          <w:tcPr>
            <w:tcW w:w="448" w:type="pct"/>
            <w:shd w:val="clear" w:color="auto" w:fill="auto"/>
            <w:vAlign w:val="center"/>
          </w:tcPr>
          <w:p w14:paraId="402AB559" w14:textId="34B0298D" w:rsidR="00124597" w:rsidRPr="00E43E81" w:rsidRDefault="00124597" w:rsidP="00124597">
            <w:pPr>
              <w:tabs>
                <w:tab w:val="right" w:pos="851"/>
              </w:tabs>
              <w:jc w:val="center"/>
              <w:rPr>
                <w:sz w:val="24"/>
                <w:szCs w:val="24"/>
              </w:rPr>
            </w:pPr>
            <w:r w:rsidRPr="00E43E81">
              <w:rPr>
                <w:sz w:val="24"/>
                <w:szCs w:val="24"/>
              </w:rPr>
              <w:t>12</w:t>
            </w:r>
          </w:p>
        </w:tc>
        <w:tc>
          <w:tcPr>
            <w:tcW w:w="513" w:type="pct"/>
            <w:shd w:val="clear" w:color="auto" w:fill="auto"/>
            <w:vAlign w:val="center"/>
          </w:tcPr>
          <w:p w14:paraId="417BDD64" w14:textId="6536E860" w:rsidR="00124597" w:rsidRPr="00E43E81" w:rsidRDefault="00124597" w:rsidP="00124597">
            <w:pPr>
              <w:tabs>
                <w:tab w:val="right" w:pos="851"/>
              </w:tabs>
              <w:jc w:val="center"/>
              <w:rPr>
                <w:sz w:val="24"/>
                <w:szCs w:val="24"/>
              </w:rPr>
            </w:pPr>
            <w:r w:rsidRPr="00E43E81">
              <w:rPr>
                <w:sz w:val="24"/>
                <w:szCs w:val="24"/>
              </w:rPr>
              <w:t>5/2</w:t>
            </w:r>
          </w:p>
        </w:tc>
        <w:tc>
          <w:tcPr>
            <w:tcW w:w="449" w:type="pct"/>
            <w:shd w:val="clear" w:color="auto" w:fill="auto"/>
            <w:vAlign w:val="center"/>
          </w:tcPr>
          <w:p w14:paraId="47E918CC" w14:textId="067DA922" w:rsidR="00124597" w:rsidRPr="00E43E81" w:rsidRDefault="00124597" w:rsidP="00124597">
            <w:pPr>
              <w:tabs>
                <w:tab w:val="right" w:pos="851"/>
              </w:tabs>
              <w:jc w:val="center"/>
              <w:rPr>
                <w:sz w:val="24"/>
                <w:szCs w:val="24"/>
              </w:rPr>
            </w:pPr>
            <w:r w:rsidRPr="00E43E81">
              <w:rPr>
                <w:rFonts w:eastAsiaTheme="minorHAnsi"/>
                <w:sz w:val="24"/>
                <w:szCs w:val="24"/>
              </w:rPr>
              <w:t>1/-</w:t>
            </w:r>
          </w:p>
        </w:tc>
        <w:tc>
          <w:tcPr>
            <w:tcW w:w="770" w:type="pct"/>
            <w:shd w:val="clear" w:color="auto" w:fill="auto"/>
            <w:vAlign w:val="center"/>
          </w:tcPr>
          <w:p w14:paraId="54693149" w14:textId="1DCE334D" w:rsidR="00124597" w:rsidRPr="00E43E81" w:rsidRDefault="00124597" w:rsidP="00124597">
            <w:pPr>
              <w:tabs>
                <w:tab w:val="right" w:pos="851"/>
              </w:tabs>
              <w:jc w:val="center"/>
              <w:rPr>
                <w:sz w:val="24"/>
                <w:szCs w:val="24"/>
                <w:highlight w:val="yellow"/>
              </w:rPr>
            </w:pPr>
            <w:r w:rsidRPr="00E43E81">
              <w:rPr>
                <w:rFonts w:eastAsiaTheme="minorHAnsi"/>
                <w:sz w:val="24"/>
                <w:szCs w:val="24"/>
              </w:rPr>
              <w:t>4/2</w:t>
            </w:r>
          </w:p>
        </w:tc>
        <w:tc>
          <w:tcPr>
            <w:tcW w:w="640" w:type="pct"/>
            <w:shd w:val="clear" w:color="auto" w:fill="auto"/>
            <w:vAlign w:val="center"/>
          </w:tcPr>
          <w:p w14:paraId="62949BED" w14:textId="53602914" w:rsidR="00124597" w:rsidRPr="00E43E81" w:rsidRDefault="00124597" w:rsidP="00124597">
            <w:pPr>
              <w:tabs>
                <w:tab w:val="right" w:pos="851"/>
              </w:tabs>
              <w:jc w:val="center"/>
              <w:rPr>
                <w:sz w:val="24"/>
                <w:szCs w:val="24"/>
              </w:rPr>
            </w:pPr>
            <w:r w:rsidRPr="00E43E81">
              <w:rPr>
                <w:rFonts w:eastAsiaTheme="minorHAnsi"/>
                <w:sz w:val="24"/>
                <w:szCs w:val="24"/>
              </w:rPr>
              <w:t>8/10</w:t>
            </w:r>
          </w:p>
        </w:tc>
        <w:tc>
          <w:tcPr>
            <w:tcW w:w="1026" w:type="pct"/>
            <w:shd w:val="clear" w:color="auto" w:fill="auto"/>
          </w:tcPr>
          <w:p w14:paraId="7A2ECE34" w14:textId="35A7DF10" w:rsidR="00124597" w:rsidRPr="00E43E81" w:rsidRDefault="00124597" w:rsidP="00124597">
            <w:pPr>
              <w:tabs>
                <w:tab w:val="right" w:pos="851"/>
              </w:tabs>
              <w:jc w:val="both"/>
              <w:rPr>
                <w:sz w:val="24"/>
                <w:szCs w:val="24"/>
              </w:rPr>
            </w:pPr>
            <w:r w:rsidRPr="00E43E81">
              <w:rPr>
                <w:sz w:val="24"/>
                <w:szCs w:val="24"/>
              </w:rPr>
              <w:t xml:space="preserve">Мини-тестирование. </w:t>
            </w:r>
            <w:r w:rsidRPr="00E43E81">
              <w:rPr>
                <w:bCs/>
                <w:spacing w:val="1"/>
                <w:sz w:val="24"/>
                <w:szCs w:val="24"/>
              </w:rPr>
              <w:t>Кейс-анализ: «Преобразование муниципальных образований», «Изменение границ муниципальных образований»</w:t>
            </w:r>
          </w:p>
        </w:tc>
      </w:tr>
      <w:tr w:rsidR="00E43E81" w:rsidRPr="00E43E81" w14:paraId="49D48B0D" w14:textId="77777777" w:rsidTr="00007BAD">
        <w:tc>
          <w:tcPr>
            <w:tcW w:w="256" w:type="pct"/>
            <w:shd w:val="clear" w:color="auto" w:fill="auto"/>
          </w:tcPr>
          <w:p w14:paraId="30D823F9" w14:textId="0A92E26C" w:rsidR="00124597" w:rsidRPr="00E43E81" w:rsidRDefault="00124597" w:rsidP="00124597">
            <w:pPr>
              <w:tabs>
                <w:tab w:val="right" w:pos="851"/>
              </w:tabs>
              <w:jc w:val="both"/>
              <w:rPr>
                <w:sz w:val="24"/>
                <w:szCs w:val="24"/>
              </w:rPr>
            </w:pPr>
            <w:r w:rsidRPr="00E43E81">
              <w:rPr>
                <w:sz w:val="24"/>
                <w:szCs w:val="24"/>
              </w:rPr>
              <w:t>4.</w:t>
            </w:r>
          </w:p>
        </w:tc>
        <w:tc>
          <w:tcPr>
            <w:tcW w:w="898" w:type="pct"/>
            <w:shd w:val="clear" w:color="auto" w:fill="auto"/>
          </w:tcPr>
          <w:p w14:paraId="6EE8DC33" w14:textId="40050DB8" w:rsidR="00124597" w:rsidRPr="00E43E81" w:rsidRDefault="00124597" w:rsidP="00124597">
            <w:pPr>
              <w:tabs>
                <w:tab w:val="right" w:pos="851"/>
              </w:tabs>
              <w:jc w:val="both"/>
              <w:rPr>
                <w:sz w:val="24"/>
                <w:szCs w:val="24"/>
              </w:rPr>
            </w:pPr>
            <w:r w:rsidRPr="00E43E81">
              <w:rPr>
                <w:rFonts w:eastAsiaTheme="minorHAnsi"/>
                <w:sz w:val="24"/>
                <w:szCs w:val="24"/>
              </w:rPr>
              <w:t xml:space="preserve">Формы непосредственного осуществления населением местного самоуправления и участия в его осуществлении. </w:t>
            </w:r>
          </w:p>
        </w:tc>
        <w:tc>
          <w:tcPr>
            <w:tcW w:w="448" w:type="pct"/>
            <w:shd w:val="clear" w:color="auto" w:fill="auto"/>
            <w:vAlign w:val="center"/>
          </w:tcPr>
          <w:p w14:paraId="76547B13" w14:textId="1CEC266F" w:rsidR="00124597" w:rsidRPr="00E43E81" w:rsidRDefault="00124597" w:rsidP="00124597">
            <w:pPr>
              <w:tabs>
                <w:tab w:val="right" w:pos="851"/>
              </w:tabs>
              <w:jc w:val="center"/>
              <w:rPr>
                <w:sz w:val="24"/>
                <w:szCs w:val="24"/>
              </w:rPr>
            </w:pPr>
            <w:r w:rsidRPr="00E43E81">
              <w:rPr>
                <w:sz w:val="24"/>
                <w:szCs w:val="24"/>
              </w:rPr>
              <w:t>15</w:t>
            </w:r>
          </w:p>
        </w:tc>
        <w:tc>
          <w:tcPr>
            <w:tcW w:w="513" w:type="pct"/>
            <w:shd w:val="clear" w:color="auto" w:fill="auto"/>
            <w:vAlign w:val="center"/>
          </w:tcPr>
          <w:p w14:paraId="22026D22" w14:textId="2A8B3AF4" w:rsidR="00124597" w:rsidRPr="00E43E81" w:rsidRDefault="00124597" w:rsidP="00124597">
            <w:pPr>
              <w:tabs>
                <w:tab w:val="right" w:pos="851"/>
              </w:tabs>
              <w:jc w:val="center"/>
              <w:rPr>
                <w:sz w:val="24"/>
                <w:szCs w:val="24"/>
              </w:rPr>
            </w:pPr>
            <w:r w:rsidRPr="00E43E81">
              <w:rPr>
                <w:sz w:val="24"/>
                <w:szCs w:val="24"/>
              </w:rPr>
              <w:t>6/2</w:t>
            </w:r>
          </w:p>
        </w:tc>
        <w:tc>
          <w:tcPr>
            <w:tcW w:w="449" w:type="pct"/>
            <w:shd w:val="clear" w:color="auto" w:fill="auto"/>
            <w:vAlign w:val="center"/>
          </w:tcPr>
          <w:p w14:paraId="5221741D" w14:textId="3A61792F" w:rsidR="00124597" w:rsidRPr="00E43E81" w:rsidRDefault="00124597" w:rsidP="00124597">
            <w:pPr>
              <w:tabs>
                <w:tab w:val="right" w:pos="851"/>
              </w:tabs>
              <w:jc w:val="center"/>
              <w:rPr>
                <w:sz w:val="24"/>
                <w:szCs w:val="24"/>
              </w:rPr>
            </w:pPr>
            <w:r w:rsidRPr="00E43E81">
              <w:rPr>
                <w:rFonts w:eastAsiaTheme="minorHAnsi"/>
                <w:sz w:val="24"/>
                <w:szCs w:val="24"/>
              </w:rPr>
              <w:t>2/1</w:t>
            </w:r>
          </w:p>
        </w:tc>
        <w:tc>
          <w:tcPr>
            <w:tcW w:w="770" w:type="pct"/>
            <w:shd w:val="clear" w:color="auto" w:fill="auto"/>
            <w:vAlign w:val="center"/>
          </w:tcPr>
          <w:p w14:paraId="6870504E" w14:textId="4872D20C" w:rsidR="00124597" w:rsidRPr="00E43E81" w:rsidRDefault="00124597" w:rsidP="00124597">
            <w:pPr>
              <w:tabs>
                <w:tab w:val="right" w:pos="851"/>
              </w:tabs>
              <w:jc w:val="center"/>
              <w:rPr>
                <w:sz w:val="24"/>
                <w:szCs w:val="24"/>
                <w:highlight w:val="yellow"/>
              </w:rPr>
            </w:pPr>
            <w:r w:rsidRPr="00E43E81">
              <w:rPr>
                <w:rFonts w:eastAsiaTheme="minorHAnsi"/>
                <w:sz w:val="24"/>
                <w:szCs w:val="24"/>
              </w:rPr>
              <w:t>4/1</w:t>
            </w:r>
          </w:p>
        </w:tc>
        <w:tc>
          <w:tcPr>
            <w:tcW w:w="640" w:type="pct"/>
            <w:shd w:val="clear" w:color="auto" w:fill="auto"/>
            <w:vAlign w:val="center"/>
          </w:tcPr>
          <w:p w14:paraId="37C59D06" w14:textId="575D7181" w:rsidR="00124597" w:rsidRPr="00E43E81" w:rsidRDefault="00124597" w:rsidP="00124597">
            <w:pPr>
              <w:tabs>
                <w:tab w:val="right" w:pos="851"/>
              </w:tabs>
              <w:jc w:val="center"/>
              <w:rPr>
                <w:sz w:val="24"/>
                <w:szCs w:val="24"/>
              </w:rPr>
            </w:pPr>
            <w:r w:rsidRPr="00E43E81">
              <w:rPr>
                <w:rFonts w:eastAsiaTheme="minorHAnsi"/>
                <w:sz w:val="24"/>
                <w:szCs w:val="24"/>
              </w:rPr>
              <w:t>8/10</w:t>
            </w:r>
          </w:p>
        </w:tc>
        <w:tc>
          <w:tcPr>
            <w:tcW w:w="1026" w:type="pct"/>
            <w:shd w:val="clear" w:color="auto" w:fill="auto"/>
          </w:tcPr>
          <w:p w14:paraId="3325BD1B" w14:textId="2532CA11" w:rsidR="00124597" w:rsidRPr="00E43E81" w:rsidRDefault="00124597" w:rsidP="00124597">
            <w:pPr>
              <w:tabs>
                <w:tab w:val="right" w:pos="851"/>
              </w:tabs>
              <w:jc w:val="both"/>
              <w:rPr>
                <w:sz w:val="24"/>
                <w:szCs w:val="24"/>
              </w:rPr>
            </w:pPr>
            <w:r w:rsidRPr="00E43E81">
              <w:rPr>
                <w:sz w:val="24"/>
                <w:szCs w:val="24"/>
              </w:rPr>
              <w:t>Кейс-анализ: «Формы непосредственного осуществления населением МСУ».</w:t>
            </w:r>
          </w:p>
        </w:tc>
      </w:tr>
      <w:tr w:rsidR="00E43E81" w:rsidRPr="00E43E81" w14:paraId="5AC92751" w14:textId="77777777" w:rsidTr="00007BAD">
        <w:tc>
          <w:tcPr>
            <w:tcW w:w="256" w:type="pct"/>
            <w:shd w:val="clear" w:color="auto" w:fill="auto"/>
          </w:tcPr>
          <w:p w14:paraId="7A3433AD" w14:textId="77F0E541" w:rsidR="00124597" w:rsidRPr="00E43E81" w:rsidRDefault="00124597" w:rsidP="00124597">
            <w:pPr>
              <w:tabs>
                <w:tab w:val="right" w:pos="851"/>
              </w:tabs>
              <w:jc w:val="both"/>
              <w:rPr>
                <w:sz w:val="24"/>
                <w:szCs w:val="24"/>
              </w:rPr>
            </w:pPr>
            <w:r w:rsidRPr="00E43E81">
              <w:rPr>
                <w:sz w:val="24"/>
                <w:szCs w:val="24"/>
              </w:rPr>
              <w:t>5.</w:t>
            </w:r>
          </w:p>
        </w:tc>
        <w:tc>
          <w:tcPr>
            <w:tcW w:w="898" w:type="pct"/>
            <w:shd w:val="clear" w:color="auto" w:fill="auto"/>
          </w:tcPr>
          <w:p w14:paraId="3FAF6F54" w14:textId="56AE37C0" w:rsidR="00124597" w:rsidRPr="00E43E81" w:rsidRDefault="00124597" w:rsidP="00124597">
            <w:pPr>
              <w:tabs>
                <w:tab w:val="right" w:pos="851"/>
              </w:tabs>
              <w:jc w:val="both"/>
              <w:rPr>
                <w:sz w:val="24"/>
                <w:szCs w:val="24"/>
              </w:rPr>
            </w:pPr>
            <w:r w:rsidRPr="00E43E81">
              <w:rPr>
                <w:rFonts w:eastAsiaTheme="minorHAnsi"/>
                <w:sz w:val="24"/>
                <w:szCs w:val="24"/>
              </w:rPr>
              <w:t xml:space="preserve">Компетенция </w:t>
            </w:r>
            <w:r w:rsidR="008B6E40" w:rsidRPr="00E43E81">
              <w:rPr>
                <w:rFonts w:eastAsiaTheme="minorHAnsi"/>
                <w:sz w:val="24"/>
                <w:szCs w:val="24"/>
              </w:rPr>
              <w:t>местного самоуправления</w:t>
            </w:r>
          </w:p>
        </w:tc>
        <w:tc>
          <w:tcPr>
            <w:tcW w:w="448" w:type="pct"/>
            <w:shd w:val="clear" w:color="auto" w:fill="auto"/>
            <w:vAlign w:val="center"/>
          </w:tcPr>
          <w:p w14:paraId="484ED08B" w14:textId="343B67E2" w:rsidR="00124597" w:rsidRPr="00E43E81" w:rsidRDefault="00124597" w:rsidP="00124597">
            <w:pPr>
              <w:tabs>
                <w:tab w:val="right" w:pos="851"/>
              </w:tabs>
              <w:jc w:val="center"/>
              <w:rPr>
                <w:sz w:val="24"/>
                <w:szCs w:val="24"/>
              </w:rPr>
            </w:pPr>
            <w:r w:rsidRPr="00E43E81">
              <w:rPr>
                <w:sz w:val="24"/>
                <w:szCs w:val="24"/>
              </w:rPr>
              <w:t>11</w:t>
            </w:r>
          </w:p>
        </w:tc>
        <w:tc>
          <w:tcPr>
            <w:tcW w:w="513" w:type="pct"/>
            <w:shd w:val="clear" w:color="auto" w:fill="auto"/>
            <w:vAlign w:val="center"/>
          </w:tcPr>
          <w:p w14:paraId="12A334F9" w14:textId="660D0711" w:rsidR="00124597" w:rsidRPr="00E43E81" w:rsidRDefault="00124597" w:rsidP="00124597">
            <w:pPr>
              <w:tabs>
                <w:tab w:val="right" w:pos="851"/>
              </w:tabs>
              <w:jc w:val="center"/>
              <w:rPr>
                <w:sz w:val="24"/>
                <w:szCs w:val="24"/>
              </w:rPr>
            </w:pPr>
            <w:r w:rsidRPr="00E43E81">
              <w:rPr>
                <w:sz w:val="24"/>
                <w:szCs w:val="24"/>
              </w:rPr>
              <w:t>5/1</w:t>
            </w:r>
          </w:p>
        </w:tc>
        <w:tc>
          <w:tcPr>
            <w:tcW w:w="449" w:type="pct"/>
            <w:shd w:val="clear" w:color="auto" w:fill="auto"/>
            <w:vAlign w:val="center"/>
          </w:tcPr>
          <w:p w14:paraId="1A33EB15" w14:textId="1CD4F956" w:rsidR="00124597" w:rsidRPr="00E43E81" w:rsidRDefault="00124597" w:rsidP="00124597">
            <w:pPr>
              <w:tabs>
                <w:tab w:val="right" w:pos="851"/>
              </w:tabs>
              <w:jc w:val="center"/>
              <w:rPr>
                <w:sz w:val="24"/>
                <w:szCs w:val="24"/>
              </w:rPr>
            </w:pPr>
            <w:r w:rsidRPr="00E43E81">
              <w:rPr>
                <w:rFonts w:eastAsiaTheme="minorHAnsi"/>
                <w:sz w:val="24"/>
                <w:szCs w:val="24"/>
              </w:rPr>
              <w:t>1/-</w:t>
            </w:r>
          </w:p>
        </w:tc>
        <w:tc>
          <w:tcPr>
            <w:tcW w:w="770" w:type="pct"/>
            <w:shd w:val="clear" w:color="auto" w:fill="auto"/>
            <w:vAlign w:val="center"/>
          </w:tcPr>
          <w:p w14:paraId="54CE4810" w14:textId="316E09C5" w:rsidR="00124597" w:rsidRPr="00E43E81" w:rsidRDefault="00124597" w:rsidP="00124597">
            <w:pPr>
              <w:tabs>
                <w:tab w:val="right" w:pos="851"/>
              </w:tabs>
              <w:jc w:val="center"/>
              <w:rPr>
                <w:sz w:val="24"/>
                <w:szCs w:val="24"/>
                <w:highlight w:val="yellow"/>
              </w:rPr>
            </w:pPr>
            <w:r w:rsidRPr="00E43E81">
              <w:rPr>
                <w:rFonts w:eastAsiaTheme="minorHAnsi"/>
                <w:sz w:val="24"/>
                <w:szCs w:val="24"/>
              </w:rPr>
              <w:t>4/1</w:t>
            </w:r>
          </w:p>
        </w:tc>
        <w:tc>
          <w:tcPr>
            <w:tcW w:w="640" w:type="pct"/>
            <w:shd w:val="clear" w:color="auto" w:fill="auto"/>
            <w:vAlign w:val="center"/>
          </w:tcPr>
          <w:p w14:paraId="08AF79F0" w14:textId="20CA9650" w:rsidR="00124597" w:rsidRPr="00E43E81" w:rsidRDefault="00124597" w:rsidP="00124597">
            <w:pPr>
              <w:tabs>
                <w:tab w:val="right" w:pos="851"/>
              </w:tabs>
              <w:jc w:val="center"/>
              <w:rPr>
                <w:sz w:val="24"/>
                <w:szCs w:val="24"/>
              </w:rPr>
            </w:pPr>
            <w:r w:rsidRPr="00E43E81">
              <w:rPr>
                <w:rFonts w:eastAsiaTheme="minorHAnsi"/>
                <w:sz w:val="24"/>
                <w:szCs w:val="24"/>
              </w:rPr>
              <w:t>7/11</w:t>
            </w:r>
          </w:p>
        </w:tc>
        <w:tc>
          <w:tcPr>
            <w:tcW w:w="1026" w:type="pct"/>
            <w:shd w:val="clear" w:color="auto" w:fill="auto"/>
          </w:tcPr>
          <w:p w14:paraId="1DB30DD7" w14:textId="77777777" w:rsidR="00124597" w:rsidRPr="00E43E81" w:rsidRDefault="00124597" w:rsidP="00124597">
            <w:pPr>
              <w:spacing w:line="23" w:lineRule="atLeast"/>
              <w:rPr>
                <w:sz w:val="24"/>
                <w:szCs w:val="24"/>
              </w:rPr>
            </w:pPr>
            <w:r w:rsidRPr="00E43E81">
              <w:rPr>
                <w:sz w:val="24"/>
                <w:szCs w:val="24"/>
              </w:rPr>
              <w:t>Тестирование по темам 1-5</w:t>
            </w:r>
          </w:p>
          <w:p w14:paraId="7926C1A6" w14:textId="77777777" w:rsidR="00124597" w:rsidRPr="00E43E81" w:rsidRDefault="00124597" w:rsidP="00124597">
            <w:pPr>
              <w:keepNext/>
              <w:rPr>
                <w:bCs/>
                <w:spacing w:val="1"/>
                <w:sz w:val="24"/>
                <w:szCs w:val="24"/>
              </w:rPr>
            </w:pPr>
            <w:r w:rsidRPr="00E43E81">
              <w:rPr>
                <w:bCs/>
                <w:spacing w:val="1"/>
                <w:sz w:val="24"/>
                <w:szCs w:val="24"/>
              </w:rPr>
              <w:t xml:space="preserve">Кейс-анализ: </w:t>
            </w:r>
          </w:p>
          <w:p w14:paraId="5EE0079F" w14:textId="77777777" w:rsidR="00124597" w:rsidRPr="00E43E81" w:rsidRDefault="00124597" w:rsidP="00124597">
            <w:pPr>
              <w:keepNext/>
              <w:rPr>
                <w:bCs/>
                <w:spacing w:val="1"/>
                <w:sz w:val="24"/>
                <w:szCs w:val="24"/>
              </w:rPr>
            </w:pPr>
            <w:r w:rsidRPr="00E43E81">
              <w:rPr>
                <w:bCs/>
                <w:spacing w:val="1"/>
                <w:sz w:val="24"/>
                <w:szCs w:val="24"/>
              </w:rPr>
              <w:t>Работа в командах по решению практико-ориентированных заданий</w:t>
            </w:r>
          </w:p>
          <w:p w14:paraId="4EE5A3C9" w14:textId="53914497" w:rsidR="00124597" w:rsidRPr="00E43E81" w:rsidRDefault="00124597" w:rsidP="00124597">
            <w:pPr>
              <w:tabs>
                <w:tab w:val="right" w:pos="851"/>
              </w:tabs>
              <w:jc w:val="both"/>
              <w:rPr>
                <w:sz w:val="24"/>
                <w:szCs w:val="24"/>
              </w:rPr>
            </w:pPr>
            <w:r w:rsidRPr="00E43E81">
              <w:rPr>
                <w:bCs/>
                <w:spacing w:val="1"/>
                <w:sz w:val="24"/>
                <w:szCs w:val="24"/>
              </w:rPr>
              <w:t>«Распределение полномочий в системе «город–регион».</w:t>
            </w:r>
          </w:p>
        </w:tc>
      </w:tr>
      <w:tr w:rsidR="00E43E81" w:rsidRPr="00E43E81" w14:paraId="7A6C5D3E" w14:textId="77777777" w:rsidTr="00007BAD">
        <w:tc>
          <w:tcPr>
            <w:tcW w:w="256" w:type="pct"/>
            <w:shd w:val="clear" w:color="auto" w:fill="auto"/>
          </w:tcPr>
          <w:p w14:paraId="6E642364" w14:textId="6579A6E0" w:rsidR="00124597" w:rsidRPr="00E43E81" w:rsidRDefault="00124597" w:rsidP="00124597">
            <w:pPr>
              <w:tabs>
                <w:tab w:val="right" w:pos="851"/>
              </w:tabs>
              <w:jc w:val="both"/>
              <w:rPr>
                <w:sz w:val="24"/>
                <w:szCs w:val="24"/>
              </w:rPr>
            </w:pPr>
            <w:r w:rsidRPr="00E43E81">
              <w:rPr>
                <w:sz w:val="24"/>
                <w:szCs w:val="24"/>
              </w:rPr>
              <w:t>6.</w:t>
            </w:r>
          </w:p>
        </w:tc>
        <w:tc>
          <w:tcPr>
            <w:tcW w:w="898" w:type="pct"/>
            <w:shd w:val="clear" w:color="auto" w:fill="auto"/>
          </w:tcPr>
          <w:p w14:paraId="12AE9AA8" w14:textId="0703D730" w:rsidR="00124597" w:rsidRPr="00E43E81" w:rsidRDefault="00124597" w:rsidP="00124597">
            <w:pPr>
              <w:tabs>
                <w:tab w:val="right" w:pos="851"/>
              </w:tabs>
              <w:jc w:val="both"/>
              <w:rPr>
                <w:sz w:val="24"/>
                <w:szCs w:val="24"/>
              </w:rPr>
            </w:pPr>
            <w:r w:rsidRPr="00E43E81">
              <w:rPr>
                <w:rFonts w:eastAsiaTheme="minorHAnsi"/>
                <w:sz w:val="24"/>
                <w:szCs w:val="24"/>
              </w:rPr>
              <w:t>Органы местного самоуправления. Модели организации муниципальной власти.</w:t>
            </w:r>
          </w:p>
        </w:tc>
        <w:tc>
          <w:tcPr>
            <w:tcW w:w="448" w:type="pct"/>
            <w:shd w:val="clear" w:color="auto" w:fill="auto"/>
            <w:vAlign w:val="center"/>
          </w:tcPr>
          <w:p w14:paraId="4F6FE517" w14:textId="396310EC" w:rsidR="00124597" w:rsidRPr="00E43E81" w:rsidRDefault="00124597" w:rsidP="00124597">
            <w:pPr>
              <w:tabs>
                <w:tab w:val="right" w:pos="851"/>
              </w:tabs>
              <w:jc w:val="center"/>
              <w:rPr>
                <w:sz w:val="24"/>
                <w:szCs w:val="24"/>
              </w:rPr>
            </w:pPr>
            <w:r w:rsidRPr="00E43E81">
              <w:rPr>
                <w:sz w:val="24"/>
                <w:szCs w:val="24"/>
              </w:rPr>
              <w:t>13</w:t>
            </w:r>
          </w:p>
        </w:tc>
        <w:tc>
          <w:tcPr>
            <w:tcW w:w="513" w:type="pct"/>
            <w:shd w:val="clear" w:color="auto" w:fill="auto"/>
            <w:vAlign w:val="center"/>
          </w:tcPr>
          <w:p w14:paraId="12B476D4" w14:textId="288D0853" w:rsidR="00124597" w:rsidRPr="00E43E81" w:rsidRDefault="00124597" w:rsidP="00124597">
            <w:pPr>
              <w:tabs>
                <w:tab w:val="right" w:pos="851"/>
              </w:tabs>
              <w:jc w:val="center"/>
              <w:rPr>
                <w:sz w:val="24"/>
                <w:szCs w:val="24"/>
              </w:rPr>
            </w:pPr>
            <w:r w:rsidRPr="00E43E81">
              <w:rPr>
                <w:sz w:val="24"/>
                <w:szCs w:val="24"/>
              </w:rPr>
              <w:t>5/3</w:t>
            </w:r>
          </w:p>
        </w:tc>
        <w:tc>
          <w:tcPr>
            <w:tcW w:w="449" w:type="pct"/>
            <w:shd w:val="clear" w:color="auto" w:fill="auto"/>
            <w:vAlign w:val="center"/>
          </w:tcPr>
          <w:p w14:paraId="303F63D4" w14:textId="458522C8" w:rsidR="00124597" w:rsidRPr="00E43E81" w:rsidRDefault="00124597" w:rsidP="00124597">
            <w:pPr>
              <w:tabs>
                <w:tab w:val="right" w:pos="851"/>
              </w:tabs>
              <w:jc w:val="center"/>
              <w:rPr>
                <w:sz w:val="24"/>
                <w:szCs w:val="24"/>
              </w:rPr>
            </w:pPr>
            <w:r w:rsidRPr="00E43E81">
              <w:rPr>
                <w:rFonts w:eastAsiaTheme="minorHAnsi"/>
                <w:sz w:val="24"/>
                <w:szCs w:val="24"/>
              </w:rPr>
              <w:t>1/1</w:t>
            </w:r>
          </w:p>
        </w:tc>
        <w:tc>
          <w:tcPr>
            <w:tcW w:w="770" w:type="pct"/>
            <w:shd w:val="clear" w:color="auto" w:fill="auto"/>
            <w:vAlign w:val="center"/>
          </w:tcPr>
          <w:p w14:paraId="0AE59A6E" w14:textId="1F942933" w:rsidR="00124597" w:rsidRPr="00E43E81" w:rsidRDefault="00124597" w:rsidP="00124597">
            <w:pPr>
              <w:tabs>
                <w:tab w:val="right" w:pos="851"/>
              </w:tabs>
              <w:jc w:val="center"/>
              <w:rPr>
                <w:sz w:val="24"/>
                <w:szCs w:val="24"/>
                <w:highlight w:val="yellow"/>
              </w:rPr>
            </w:pPr>
            <w:r w:rsidRPr="00E43E81">
              <w:rPr>
                <w:rFonts w:eastAsiaTheme="minorHAnsi"/>
                <w:sz w:val="24"/>
                <w:szCs w:val="24"/>
              </w:rPr>
              <w:t>4/2</w:t>
            </w:r>
          </w:p>
        </w:tc>
        <w:tc>
          <w:tcPr>
            <w:tcW w:w="640" w:type="pct"/>
            <w:shd w:val="clear" w:color="auto" w:fill="auto"/>
            <w:vAlign w:val="center"/>
          </w:tcPr>
          <w:p w14:paraId="25621C58" w14:textId="579ADE5A" w:rsidR="00124597" w:rsidRPr="00E43E81" w:rsidRDefault="00124597" w:rsidP="00124597">
            <w:pPr>
              <w:tabs>
                <w:tab w:val="right" w:pos="851"/>
              </w:tabs>
              <w:jc w:val="center"/>
              <w:rPr>
                <w:sz w:val="24"/>
                <w:szCs w:val="24"/>
              </w:rPr>
            </w:pPr>
            <w:r w:rsidRPr="00E43E81">
              <w:rPr>
                <w:rFonts w:eastAsiaTheme="minorHAnsi"/>
                <w:sz w:val="24"/>
                <w:szCs w:val="24"/>
              </w:rPr>
              <w:t>7/11</w:t>
            </w:r>
          </w:p>
        </w:tc>
        <w:tc>
          <w:tcPr>
            <w:tcW w:w="1026" w:type="pct"/>
            <w:shd w:val="clear" w:color="auto" w:fill="auto"/>
          </w:tcPr>
          <w:p w14:paraId="528BDE4B" w14:textId="77777777" w:rsidR="00124597" w:rsidRPr="00E43E81" w:rsidRDefault="00124597" w:rsidP="00124597">
            <w:pPr>
              <w:keepNext/>
              <w:rPr>
                <w:sz w:val="24"/>
                <w:szCs w:val="24"/>
              </w:rPr>
            </w:pPr>
            <w:r w:rsidRPr="00E43E81">
              <w:rPr>
                <w:sz w:val="24"/>
                <w:szCs w:val="24"/>
              </w:rPr>
              <w:t>Работа в группах. Имитационное моделирование взаимодействия населения и представительного органа.</w:t>
            </w:r>
          </w:p>
          <w:p w14:paraId="3FE62027" w14:textId="5ADBC70D" w:rsidR="00124597" w:rsidRPr="00E43E81" w:rsidRDefault="00124597" w:rsidP="00124597">
            <w:pPr>
              <w:tabs>
                <w:tab w:val="right" w:pos="851"/>
              </w:tabs>
              <w:jc w:val="both"/>
              <w:rPr>
                <w:sz w:val="24"/>
                <w:szCs w:val="24"/>
              </w:rPr>
            </w:pPr>
            <w:r w:rsidRPr="00E43E81">
              <w:rPr>
                <w:sz w:val="24"/>
                <w:szCs w:val="24"/>
              </w:rPr>
              <w:t>Опрос. Регламентированная дискуссия по актуальным вопросам темы</w:t>
            </w:r>
          </w:p>
        </w:tc>
      </w:tr>
      <w:tr w:rsidR="00E43E81" w:rsidRPr="00E43E81" w14:paraId="29F0783D" w14:textId="77777777" w:rsidTr="00007BAD">
        <w:tc>
          <w:tcPr>
            <w:tcW w:w="256" w:type="pct"/>
            <w:shd w:val="clear" w:color="auto" w:fill="auto"/>
          </w:tcPr>
          <w:p w14:paraId="4F418DE6" w14:textId="11FD5B81" w:rsidR="00124597" w:rsidRPr="00E43E81" w:rsidRDefault="00124597" w:rsidP="00124597">
            <w:pPr>
              <w:tabs>
                <w:tab w:val="right" w:pos="851"/>
              </w:tabs>
              <w:jc w:val="both"/>
              <w:rPr>
                <w:sz w:val="24"/>
                <w:szCs w:val="24"/>
              </w:rPr>
            </w:pPr>
            <w:r w:rsidRPr="00E43E81">
              <w:rPr>
                <w:sz w:val="24"/>
                <w:szCs w:val="24"/>
              </w:rPr>
              <w:t>7.</w:t>
            </w:r>
          </w:p>
        </w:tc>
        <w:tc>
          <w:tcPr>
            <w:tcW w:w="898" w:type="pct"/>
            <w:shd w:val="clear" w:color="auto" w:fill="auto"/>
          </w:tcPr>
          <w:p w14:paraId="20ED9975" w14:textId="3FAC0C66" w:rsidR="00124597" w:rsidRPr="00E43E81" w:rsidRDefault="00124597" w:rsidP="00124597">
            <w:pPr>
              <w:tabs>
                <w:tab w:val="right" w:pos="851"/>
              </w:tabs>
              <w:jc w:val="both"/>
              <w:rPr>
                <w:sz w:val="24"/>
                <w:szCs w:val="24"/>
              </w:rPr>
            </w:pPr>
            <w:r w:rsidRPr="00E43E81">
              <w:rPr>
                <w:rFonts w:eastAsiaTheme="minorHAnsi"/>
                <w:sz w:val="24"/>
                <w:szCs w:val="24"/>
              </w:rPr>
              <w:t>Межмуниципальное и международное сотрудничество</w:t>
            </w:r>
          </w:p>
        </w:tc>
        <w:tc>
          <w:tcPr>
            <w:tcW w:w="448" w:type="pct"/>
            <w:shd w:val="clear" w:color="auto" w:fill="auto"/>
            <w:vAlign w:val="center"/>
          </w:tcPr>
          <w:p w14:paraId="5624DC5E" w14:textId="46648929" w:rsidR="00124597" w:rsidRPr="00E43E81" w:rsidRDefault="00124597" w:rsidP="00124597">
            <w:pPr>
              <w:tabs>
                <w:tab w:val="right" w:pos="851"/>
              </w:tabs>
              <w:jc w:val="center"/>
              <w:rPr>
                <w:sz w:val="24"/>
                <w:szCs w:val="24"/>
              </w:rPr>
            </w:pPr>
            <w:r w:rsidRPr="00E43E81">
              <w:rPr>
                <w:sz w:val="24"/>
                <w:szCs w:val="24"/>
              </w:rPr>
              <w:t>11</w:t>
            </w:r>
          </w:p>
        </w:tc>
        <w:tc>
          <w:tcPr>
            <w:tcW w:w="513" w:type="pct"/>
            <w:shd w:val="clear" w:color="auto" w:fill="auto"/>
            <w:vAlign w:val="center"/>
          </w:tcPr>
          <w:p w14:paraId="5F26EB32" w14:textId="19EEB726" w:rsidR="00124597" w:rsidRPr="00E43E81" w:rsidRDefault="00124597" w:rsidP="00124597">
            <w:pPr>
              <w:tabs>
                <w:tab w:val="right" w:pos="851"/>
              </w:tabs>
              <w:jc w:val="center"/>
              <w:rPr>
                <w:sz w:val="24"/>
                <w:szCs w:val="24"/>
              </w:rPr>
            </w:pPr>
            <w:r w:rsidRPr="00E43E81">
              <w:rPr>
                <w:sz w:val="24"/>
                <w:szCs w:val="24"/>
              </w:rPr>
              <w:t>3/1</w:t>
            </w:r>
          </w:p>
        </w:tc>
        <w:tc>
          <w:tcPr>
            <w:tcW w:w="449" w:type="pct"/>
            <w:shd w:val="clear" w:color="auto" w:fill="auto"/>
            <w:vAlign w:val="center"/>
          </w:tcPr>
          <w:p w14:paraId="7319D053" w14:textId="75F4EAB1" w:rsidR="00124597" w:rsidRPr="00E43E81" w:rsidRDefault="00124597" w:rsidP="00124597">
            <w:pPr>
              <w:tabs>
                <w:tab w:val="right" w:pos="851"/>
              </w:tabs>
              <w:jc w:val="center"/>
              <w:rPr>
                <w:sz w:val="24"/>
                <w:szCs w:val="24"/>
              </w:rPr>
            </w:pPr>
            <w:r w:rsidRPr="00E43E81">
              <w:rPr>
                <w:rFonts w:eastAsiaTheme="minorHAnsi"/>
                <w:sz w:val="24"/>
                <w:szCs w:val="24"/>
              </w:rPr>
              <w:t>1/-</w:t>
            </w:r>
          </w:p>
        </w:tc>
        <w:tc>
          <w:tcPr>
            <w:tcW w:w="770" w:type="pct"/>
            <w:shd w:val="clear" w:color="auto" w:fill="auto"/>
            <w:vAlign w:val="center"/>
          </w:tcPr>
          <w:p w14:paraId="405A0753" w14:textId="4FDC89DA" w:rsidR="00124597" w:rsidRPr="00E43E81" w:rsidRDefault="00124597" w:rsidP="00124597">
            <w:pPr>
              <w:tabs>
                <w:tab w:val="right" w:pos="851"/>
              </w:tabs>
              <w:jc w:val="center"/>
              <w:rPr>
                <w:sz w:val="24"/>
                <w:szCs w:val="24"/>
                <w:highlight w:val="yellow"/>
              </w:rPr>
            </w:pPr>
            <w:r w:rsidRPr="00E43E81">
              <w:rPr>
                <w:rFonts w:eastAsiaTheme="minorHAnsi"/>
                <w:sz w:val="24"/>
                <w:szCs w:val="24"/>
              </w:rPr>
              <w:t>2/1</w:t>
            </w:r>
          </w:p>
        </w:tc>
        <w:tc>
          <w:tcPr>
            <w:tcW w:w="640" w:type="pct"/>
            <w:shd w:val="clear" w:color="auto" w:fill="auto"/>
            <w:vAlign w:val="center"/>
          </w:tcPr>
          <w:p w14:paraId="58D7C8B4" w14:textId="42E03617" w:rsidR="00124597" w:rsidRPr="00E43E81" w:rsidRDefault="00124597" w:rsidP="00124597">
            <w:pPr>
              <w:tabs>
                <w:tab w:val="right" w:pos="851"/>
              </w:tabs>
              <w:jc w:val="center"/>
              <w:rPr>
                <w:sz w:val="24"/>
                <w:szCs w:val="24"/>
              </w:rPr>
            </w:pPr>
            <w:r w:rsidRPr="00E43E81">
              <w:rPr>
                <w:rFonts w:eastAsiaTheme="minorHAnsi"/>
                <w:sz w:val="24"/>
                <w:szCs w:val="24"/>
              </w:rPr>
              <w:t>7/10</w:t>
            </w:r>
          </w:p>
        </w:tc>
        <w:tc>
          <w:tcPr>
            <w:tcW w:w="1026" w:type="pct"/>
            <w:shd w:val="clear" w:color="auto" w:fill="auto"/>
          </w:tcPr>
          <w:p w14:paraId="693B7B27" w14:textId="32F4449B" w:rsidR="00124597" w:rsidRPr="00E43E81" w:rsidRDefault="00124597" w:rsidP="00124597">
            <w:pPr>
              <w:tabs>
                <w:tab w:val="right" w:pos="851"/>
              </w:tabs>
              <w:jc w:val="both"/>
              <w:rPr>
                <w:sz w:val="24"/>
                <w:szCs w:val="24"/>
              </w:rPr>
            </w:pPr>
            <w:r w:rsidRPr="00E43E81">
              <w:rPr>
                <w:sz w:val="24"/>
                <w:szCs w:val="24"/>
              </w:rPr>
              <w:t>Мини-тест. Заслушивание докладов, опрос. Регламентированна</w:t>
            </w:r>
            <w:r w:rsidRPr="00E43E81">
              <w:rPr>
                <w:sz w:val="24"/>
                <w:szCs w:val="24"/>
              </w:rPr>
              <w:lastRenderedPageBreak/>
              <w:t>я дискуссия по актуальным вопросам темы.</w:t>
            </w:r>
          </w:p>
        </w:tc>
      </w:tr>
      <w:tr w:rsidR="00E43E81" w:rsidRPr="00E43E81" w14:paraId="7BEDFB06" w14:textId="77777777" w:rsidTr="00007BAD">
        <w:tc>
          <w:tcPr>
            <w:tcW w:w="256" w:type="pct"/>
            <w:shd w:val="clear" w:color="auto" w:fill="auto"/>
          </w:tcPr>
          <w:p w14:paraId="214DFE88" w14:textId="5AA14C48" w:rsidR="00124597" w:rsidRPr="00E43E81" w:rsidRDefault="00124597" w:rsidP="00124597">
            <w:pPr>
              <w:tabs>
                <w:tab w:val="right" w:pos="851"/>
              </w:tabs>
              <w:jc w:val="both"/>
              <w:rPr>
                <w:sz w:val="24"/>
                <w:szCs w:val="24"/>
              </w:rPr>
            </w:pPr>
            <w:r w:rsidRPr="00E43E81">
              <w:rPr>
                <w:sz w:val="24"/>
                <w:szCs w:val="24"/>
              </w:rPr>
              <w:lastRenderedPageBreak/>
              <w:t>8.</w:t>
            </w:r>
          </w:p>
        </w:tc>
        <w:tc>
          <w:tcPr>
            <w:tcW w:w="898" w:type="pct"/>
            <w:shd w:val="clear" w:color="auto" w:fill="auto"/>
          </w:tcPr>
          <w:p w14:paraId="482A6B5E" w14:textId="78F8490F" w:rsidR="00124597" w:rsidRPr="00E43E81" w:rsidRDefault="00124597" w:rsidP="00124597">
            <w:pPr>
              <w:tabs>
                <w:tab w:val="right" w:pos="851"/>
              </w:tabs>
              <w:jc w:val="both"/>
              <w:rPr>
                <w:sz w:val="24"/>
                <w:szCs w:val="24"/>
              </w:rPr>
            </w:pPr>
            <w:r w:rsidRPr="00E43E81">
              <w:rPr>
                <w:rFonts w:eastAsiaTheme="minorHAnsi"/>
                <w:sz w:val="24"/>
                <w:szCs w:val="24"/>
              </w:rPr>
              <w:t>Финансово-экономическое обеспечение местного самоуправления.</w:t>
            </w:r>
          </w:p>
        </w:tc>
        <w:tc>
          <w:tcPr>
            <w:tcW w:w="448" w:type="pct"/>
            <w:shd w:val="clear" w:color="auto" w:fill="auto"/>
            <w:vAlign w:val="center"/>
          </w:tcPr>
          <w:p w14:paraId="1E65C553" w14:textId="6817BBA8" w:rsidR="00124597" w:rsidRPr="00E43E81" w:rsidRDefault="00124597" w:rsidP="00124597">
            <w:pPr>
              <w:tabs>
                <w:tab w:val="right" w:pos="851"/>
              </w:tabs>
              <w:jc w:val="center"/>
              <w:rPr>
                <w:sz w:val="24"/>
                <w:szCs w:val="24"/>
              </w:rPr>
            </w:pPr>
            <w:r w:rsidRPr="00E43E81">
              <w:rPr>
                <w:sz w:val="24"/>
                <w:szCs w:val="24"/>
              </w:rPr>
              <w:t>11</w:t>
            </w:r>
          </w:p>
        </w:tc>
        <w:tc>
          <w:tcPr>
            <w:tcW w:w="513" w:type="pct"/>
            <w:shd w:val="clear" w:color="auto" w:fill="auto"/>
            <w:vAlign w:val="center"/>
          </w:tcPr>
          <w:p w14:paraId="414FC244" w14:textId="71871BEE" w:rsidR="00124597" w:rsidRPr="00E43E81" w:rsidRDefault="00124597" w:rsidP="00124597">
            <w:pPr>
              <w:tabs>
                <w:tab w:val="right" w:pos="851"/>
              </w:tabs>
              <w:jc w:val="center"/>
              <w:rPr>
                <w:sz w:val="24"/>
                <w:szCs w:val="24"/>
              </w:rPr>
            </w:pPr>
            <w:r w:rsidRPr="00E43E81">
              <w:rPr>
                <w:sz w:val="24"/>
                <w:szCs w:val="24"/>
              </w:rPr>
              <w:t>5/1</w:t>
            </w:r>
          </w:p>
        </w:tc>
        <w:tc>
          <w:tcPr>
            <w:tcW w:w="449" w:type="pct"/>
            <w:shd w:val="clear" w:color="auto" w:fill="auto"/>
            <w:vAlign w:val="center"/>
          </w:tcPr>
          <w:p w14:paraId="2BDC7EA0" w14:textId="67477BFC" w:rsidR="00124597" w:rsidRPr="00E43E81" w:rsidRDefault="00124597" w:rsidP="00124597">
            <w:pPr>
              <w:tabs>
                <w:tab w:val="right" w:pos="851"/>
              </w:tabs>
              <w:jc w:val="center"/>
              <w:rPr>
                <w:sz w:val="24"/>
                <w:szCs w:val="24"/>
              </w:rPr>
            </w:pPr>
            <w:r w:rsidRPr="00E43E81">
              <w:rPr>
                <w:rFonts w:eastAsiaTheme="minorHAnsi"/>
                <w:sz w:val="24"/>
                <w:szCs w:val="24"/>
              </w:rPr>
              <w:t>1/-</w:t>
            </w:r>
          </w:p>
        </w:tc>
        <w:tc>
          <w:tcPr>
            <w:tcW w:w="770" w:type="pct"/>
            <w:shd w:val="clear" w:color="auto" w:fill="auto"/>
            <w:vAlign w:val="center"/>
          </w:tcPr>
          <w:p w14:paraId="44F28462" w14:textId="3C6C5C92" w:rsidR="00124597" w:rsidRPr="00E43E81" w:rsidRDefault="00124597" w:rsidP="00124597">
            <w:pPr>
              <w:tabs>
                <w:tab w:val="right" w:pos="851"/>
              </w:tabs>
              <w:jc w:val="center"/>
              <w:rPr>
                <w:sz w:val="24"/>
                <w:szCs w:val="24"/>
                <w:highlight w:val="yellow"/>
              </w:rPr>
            </w:pPr>
            <w:r w:rsidRPr="00E43E81">
              <w:rPr>
                <w:rFonts w:eastAsiaTheme="minorHAnsi"/>
                <w:sz w:val="24"/>
                <w:szCs w:val="24"/>
              </w:rPr>
              <w:t>4/1</w:t>
            </w:r>
          </w:p>
        </w:tc>
        <w:tc>
          <w:tcPr>
            <w:tcW w:w="640" w:type="pct"/>
            <w:shd w:val="clear" w:color="auto" w:fill="auto"/>
            <w:vAlign w:val="center"/>
          </w:tcPr>
          <w:p w14:paraId="26CD8FA6" w14:textId="42F1B54E" w:rsidR="00124597" w:rsidRPr="00E43E81" w:rsidRDefault="00124597" w:rsidP="00124597">
            <w:pPr>
              <w:tabs>
                <w:tab w:val="right" w:pos="851"/>
              </w:tabs>
              <w:jc w:val="center"/>
              <w:rPr>
                <w:sz w:val="24"/>
                <w:szCs w:val="24"/>
              </w:rPr>
            </w:pPr>
            <w:r w:rsidRPr="00E43E81">
              <w:rPr>
                <w:rFonts w:eastAsiaTheme="minorHAnsi"/>
                <w:sz w:val="24"/>
                <w:szCs w:val="24"/>
              </w:rPr>
              <w:t>8/10</w:t>
            </w:r>
          </w:p>
        </w:tc>
        <w:tc>
          <w:tcPr>
            <w:tcW w:w="1026" w:type="pct"/>
            <w:shd w:val="clear" w:color="auto" w:fill="auto"/>
          </w:tcPr>
          <w:p w14:paraId="661D6BBC" w14:textId="77777777" w:rsidR="00124597" w:rsidRPr="00E43E81" w:rsidRDefault="00124597" w:rsidP="00124597">
            <w:pPr>
              <w:rPr>
                <w:bCs/>
                <w:spacing w:val="1"/>
                <w:sz w:val="24"/>
                <w:szCs w:val="24"/>
              </w:rPr>
            </w:pPr>
            <w:r w:rsidRPr="00E43E81">
              <w:rPr>
                <w:sz w:val="24"/>
                <w:szCs w:val="24"/>
              </w:rPr>
              <w:t>Мини-тест. Решение в команде практико-ориентированных заданий</w:t>
            </w:r>
            <w:r w:rsidRPr="00E43E81">
              <w:rPr>
                <w:bCs/>
                <w:spacing w:val="1"/>
                <w:sz w:val="24"/>
                <w:szCs w:val="24"/>
              </w:rPr>
              <w:t xml:space="preserve"> </w:t>
            </w:r>
            <w:r w:rsidRPr="00E43E81">
              <w:rPr>
                <w:sz w:val="24"/>
                <w:szCs w:val="24"/>
              </w:rPr>
              <w:t>по теме 7.</w:t>
            </w:r>
          </w:p>
          <w:p w14:paraId="370CAA4C" w14:textId="11BAECEE" w:rsidR="00124597" w:rsidRPr="00E43E81" w:rsidRDefault="00124597" w:rsidP="00124597">
            <w:pPr>
              <w:tabs>
                <w:tab w:val="right" w:pos="851"/>
              </w:tabs>
              <w:jc w:val="both"/>
              <w:rPr>
                <w:sz w:val="24"/>
                <w:szCs w:val="24"/>
              </w:rPr>
            </w:pPr>
            <w:r w:rsidRPr="00E43E81">
              <w:rPr>
                <w:sz w:val="24"/>
                <w:szCs w:val="24"/>
              </w:rPr>
              <w:t>Регламентированная дискуссия по актуальным вопросам темы</w:t>
            </w:r>
          </w:p>
        </w:tc>
      </w:tr>
      <w:tr w:rsidR="00E43E81" w:rsidRPr="00E43E81" w14:paraId="219E3689" w14:textId="77777777" w:rsidTr="00007BAD">
        <w:tc>
          <w:tcPr>
            <w:tcW w:w="256" w:type="pct"/>
            <w:shd w:val="clear" w:color="auto" w:fill="auto"/>
          </w:tcPr>
          <w:p w14:paraId="1AA41C2B" w14:textId="242827B4" w:rsidR="00124597" w:rsidRPr="00E43E81" w:rsidRDefault="00124597" w:rsidP="00124597">
            <w:pPr>
              <w:tabs>
                <w:tab w:val="right" w:pos="851"/>
              </w:tabs>
              <w:jc w:val="both"/>
              <w:rPr>
                <w:sz w:val="24"/>
                <w:szCs w:val="24"/>
              </w:rPr>
            </w:pPr>
            <w:r w:rsidRPr="00E43E81">
              <w:rPr>
                <w:sz w:val="24"/>
                <w:szCs w:val="24"/>
              </w:rPr>
              <w:t>9.</w:t>
            </w:r>
          </w:p>
        </w:tc>
        <w:tc>
          <w:tcPr>
            <w:tcW w:w="898" w:type="pct"/>
            <w:shd w:val="clear" w:color="auto" w:fill="auto"/>
          </w:tcPr>
          <w:p w14:paraId="24D953F2" w14:textId="3387F5FD" w:rsidR="00124597" w:rsidRPr="00E43E81" w:rsidRDefault="00124597" w:rsidP="00124597">
            <w:pPr>
              <w:tabs>
                <w:tab w:val="right" w:pos="851"/>
              </w:tabs>
              <w:jc w:val="both"/>
              <w:rPr>
                <w:sz w:val="24"/>
                <w:szCs w:val="24"/>
              </w:rPr>
            </w:pPr>
            <w:r w:rsidRPr="00E43E81">
              <w:rPr>
                <w:rFonts w:eastAsiaTheme="minorHAnsi"/>
                <w:sz w:val="24"/>
                <w:szCs w:val="24"/>
              </w:rPr>
              <w:t>Особенности организации местного самоуправления в городах федерального значения</w:t>
            </w:r>
          </w:p>
        </w:tc>
        <w:tc>
          <w:tcPr>
            <w:tcW w:w="448" w:type="pct"/>
            <w:shd w:val="clear" w:color="auto" w:fill="auto"/>
            <w:vAlign w:val="center"/>
          </w:tcPr>
          <w:p w14:paraId="407638D7" w14:textId="01F4BD56" w:rsidR="00124597" w:rsidRPr="00E43E81" w:rsidRDefault="00124597" w:rsidP="00124597">
            <w:pPr>
              <w:tabs>
                <w:tab w:val="right" w:pos="851"/>
              </w:tabs>
              <w:jc w:val="center"/>
              <w:rPr>
                <w:sz w:val="24"/>
                <w:szCs w:val="24"/>
              </w:rPr>
            </w:pPr>
            <w:r w:rsidRPr="00E43E81">
              <w:rPr>
                <w:sz w:val="24"/>
                <w:szCs w:val="24"/>
              </w:rPr>
              <w:t>12</w:t>
            </w:r>
          </w:p>
        </w:tc>
        <w:tc>
          <w:tcPr>
            <w:tcW w:w="513" w:type="pct"/>
            <w:shd w:val="clear" w:color="auto" w:fill="auto"/>
            <w:vAlign w:val="center"/>
          </w:tcPr>
          <w:p w14:paraId="126F665A" w14:textId="2510383A" w:rsidR="00124597" w:rsidRPr="00E43E81" w:rsidRDefault="00124597" w:rsidP="00124597">
            <w:pPr>
              <w:tabs>
                <w:tab w:val="right" w:pos="851"/>
              </w:tabs>
              <w:jc w:val="center"/>
              <w:rPr>
                <w:sz w:val="24"/>
                <w:szCs w:val="24"/>
              </w:rPr>
            </w:pPr>
            <w:r w:rsidRPr="00E43E81">
              <w:rPr>
                <w:sz w:val="24"/>
                <w:szCs w:val="24"/>
              </w:rPr>
              <w:t>5/3</w:t>
            </w:r>
          </w:p>
        </w:tc>
        <w:tc>
          <w:tcPr>
            <w:tcW w:w="449" w:type="pct"/>
            <w:shd w:val="clear" w:color="auto" w:fill="auto"/>
            <w:vAlign w:val="center"/>
          </w:tcPr>
          <w:p w14:paraId="56B640CB" w14:textId="7A49D473" w:rsidR="00124597" w:rsidRPr="00E43E81" w:rsidRDefault="00124597" w:rsidP="00124597">
            <w:pPr>
              <w:tabs>
                <w:tab w:val="right" w:pos="851"/>
              </w:tabs>
              <w:jc w:val="center"/>
              <w:rPr>
                <w:sz w:val="24"/>
                <w:szCs w:val="24"/>
              </w:rPr>
            </w:pPr>
            <w:r w:rsidRPr="00E43E81">
              <w:rPr>
                <w:rFonts w:eastAsiaTheme="minorHAnsi"/>
                <w:sz w:val="24"/>
                <w:szCs w:val="24"/>
              </w:rPr>
              <w:t>1/1</w:t>
            </w:r>
          </w:p>
        </w:tc>
        <w:tc>
          <w:tcPr>
            <w:tcW w:w="770" w:type="pct"/>
            <w:shd w:val="clear" w:color="auto" w:fill="auto"/>
            <w:vAlign w:val="center"/>
          </w:tcPr>
          <w:p w14:paraId="28E08B22" w14:textId="7D682647" w:rsidR="00124597" w:rsidRPr="00E43E81" w:rsidRDefault="00124597" w:rsidP="00124597">
            <w:pPr>
              <w:tabs>
                <w:tab w:val="right" w:pos="851"/>
              </w:tabs>
              <w:jc w:val="center"/>
              <w:rPr>
                <w:sz w:val="24"/>
                <w:szCs w:val="24"/>
                <w:highlight w:val="yellow"/>
              </w:rPr>
            </w:pPr>
            <w:r w:rsidRPr="00E43E81">
              <w:rPr>
                <w:rFonts w:eastAsiaTheme="minorHAnsi"/>
                <w:sz w:val="24"/>
                <w:szCs w:val="24"/>
              </w:rPr>
              <w:t>4/2</w:t>
            </w:r>
          </w:p>
        </w:tc>
        <w:tc>
          <w:tcPr>
            <w:tcW w:w="640" w:type="pct"/>
            <w:shd w:val="clear" w:color="auto" w:fill="auto"/>
            <w:vAlign w:val="center"/>
          </w:tcPr>
          <w:p w14:paraId="49465398" w14:textId="2574686D" w:rsidR="00124597" w:rsidRPr="00E43E81" w:rsidRDefault="00124597" w:rsidP="00124597">
            <w:pPr>
              <w:tabs>
                <w:tab w:val="right" w:pos="851"/>
              </w:tabs>
              <w:jc w:val="center"/>
              <w:rPr>
                <w:sz w:val="24"/>
                <w:szCs w:val="24"/>
              </w:rPr>
            </w:pPr>
            <w:r w:rsidRPr="00E43E81">
              <w:rPr>
                <w:rFonts w:eastAsiaTheme="minorHAnsi"/>
                <w:sz w:val="24"/>
                <w:szCs w:val="24"/>
              </w:rPr>
              <w:t>7/10</w:t>
            </w:r>
          </w:p>
        </w:tc>
        <w:tc>
          <w:tcPr>
            <w:tcW w:w="1026" w:type="pct"/>
            <w:shd w:val="clear" w:color="auto" w:fill="auto"/>
          </w:tcPr>
          <w:p w14:paraId="2D7550FC" w14:textId="77777777" w:rsidR="00124597" w:rsidRPr="00E43E81" w:rsidRDefault="00124597" w:rsidP="00124597">
            <w:pPr>
              <w:keepNext/>
              <w:rPr>
                <w:sz w:val="24"/>
                <w:szCs w:val="24"/>
              </w:rPr>
            </w:pPr>
            <w:r w:rsidRPr="00E43E81">
              <w:rPr>
                <w:bCs/>
                <w:spacing w:val="1"/>
                <w:sz w:val="24"/>
                <w:szCs w:val="24"/>
              </w:rPr>
              <w:t xml:space="preserve">Кейс-анализ: </w:t>
            </w:r>
            <w:r w:rsidRPr="00E43E81">
              <w:rPr>
                <w:sz w:val="24"/>
                <w:szCs w:val="24"/>
              </w:rPr>
              <w:t>Решение в команде вопросов кейса «Местное самоуправление в городе Москве».</w:t>
            </w:r>
          </w:p>
          <w:p w14:paraId="2A01C98F" w14:textId="08B0A260" w:rsidR="00124597" w:rsidRPr="00E43E81" w:rsidRDefault="00124597" w:rsidP="00124597">
            <w:pPr>
              <w:tabs>
                <w:tab w:val="right" w:pos="851"/>
              </w:tabs>
              <w:jc w:val="both"/>
              <w:rPr>
                <w:sz w:val="24"/>
                <w:szCs w:val="24"/>
              </w:rPr>
            </w:pPr>
            <w:r w:rsidRPr="00E43E81">
              <w:rPr>
                <w:sz w:val="24"/>
                <w:szCs w:val="24"/>
              </w:rPr>
              <w:t>Итоговое тестирование по пройденным темам</w:t>
            </w:r>
          </w:p>
        </w:tc>
      </w:tr>
      <w:tr w:rsidR="00E43E81" w:rsidRPr="00E43E81" w14:paraId="532F17EC" w14:textId="77777777" w:rsidTr="00007BAD">
        <w:tc>
          <w:tcPr>
            <w:tcW w:w="256" w:type="pct"/>
            <w:shd w:val="clear" w:color="auto" w:fill="auto"/>
          </w:tcPr>
          <w:p w14:paraId="641EF48A" w14:textId="77777777" w:rsidR="00124597" w:rsidRPr="00E43E81" w:rsidRDefault="00124597" w:rsidP="00124597">
            <w:pPr>
              <w:tabs>
                <w:tab w:val="right" w:pos="851"/>
              </w:tabs>
              <w:ind w:firstLine="709"/>
              <w:jc w:val="both"/>
              <w:rPr>
                <w:sz w:val="24"/>
                <w:szCs w:val="24"/>
              </w:rPr>
            </w:pPr>
          </w:p>
        </w:tc>
        <w:tc>
          <w:tcPr>
            <w:tcW w:w="898" w:type="pct"/>
            <w:shd w:val="clear" w:color="auto" w:fill="auto"/>
          </w:tcPr>
          <w:p w14:paraId="12982E99" w14:textId="77777777" w:rsidR="00124597" w:rsidRPr="00E43E81" w:rsidRDefault="00124597" w:rsidP="00124597">
            <w:pPr>
              <w:tabs>
                <w:tab w:val="right" w:pos="851"/>
              </w:tabs>
              <w:jc w:val="both"/>
              <w:rPr>
                <w:sz w:val="24"/>
                <w:szCs w:val="24"/>
              </w:rPr>
            </w:pPr>
            <w:r w:rsidRPr="00E43E81">
              <w:rPr>
                <w:sz w:val="24"/>
                <w:szCs w:val="24"/>
              </w:rPr>
              <w:t xml:space="preserve">В целом по дисциплине </w:t>
            </w:r>
          </w:p>
        </w:tc>
        <w:tc>
          <w:tcPr>
            <w:tcW w:w="448" w:type="pct"/>
            <w:shd w:val="clear" w:color="auto" w:fill="auto"/>
          </w:tcPr>
          <w:p w14:paraId="73405C9A" w14:textId="6C112185" w:rsidR="00124597" w:rsidRPr="00E43E81" w:rsidRDefault="00124597" w:rsidP="00124597">
            <w:pPr>
              <w:tabs>
                <w:tab w:val="right" w:pos="851"/>
              </w:tabs>
              <w:ind w:firstLine="66"/>
              <w:jc w:val="center"/>
              <w:rPr>
                <w:sz w:val="24"/>
                <w:szCs w:val="24"/>
              </w:rPr>
            </w:pPr>
            <w:r w:rsidRPr="00E43E81">
              <w:rPr>
                <w:sz w:val="24"/>
                <w:szCs w:val="24"/>
              </w:rPr>
              <w:t>108</w:t>
            </w:r>
          </w:p>
        </w:tc>
        <w:tc>
          <w:tcPr>
            <w:tcW w:w="513" w:type="pct"/>
            <w:shd w:val="clear" w:color="auto" w:fill="auto"/>
          </w:tcPr>
          <w:p w14:paraId="072D628E" w14:textId="683FDE7B" w:rsidR="00124597" w:rsidRPr="00E43E81" w:rsidRDefault="00124597" w:rsidP="00124597">
            <w:pPr>
              <w:tabs>
                <w:tab w:val="right" w:pos="851"/>
              </w:tabs>
              <w:ind w:firstLine="66"/>
              <w:jc w:val="center"/>
              <w:rPr>
                <w:sz w:val="24"/>
                <w:szCs w:val="24"/>
              </w:rPr>
            </w:pPr>
            <w:r w:rsidRPr="00E43E81">
              <w:rPr>
                <w:sz w:val="24"/>
                <w:szCs w:val="24"/>
              </w:rPr>
              <w:t>40/16</w:t>
            </w:r>
          </w:p>
        </w:tc>
        <w:tc>
          <w:tcPr>
            <w:tcW w:w="449" w:type="pct"/>
            <w:shd w:val="clear" w:color="auto" w:fill="auto"/>
          </w:tcPr>
          <w:p w14:paraId="732A968F" w14:textId="7546F590" w:rsidR="00124597" w:rsidRPr="00E43E81" w:rsidRDefault="00124597" w:rsidP="00124597">
            <w:pPr>
              <w:tabs>
                <w:tab w:val="right" w:pos="851"/>
              </w:tabs>
              <w:ind w:firstLine="66"/>
              <w:jc w:val="center"/>
              <w:rPr>
                <w:sz w:val="24"/>
                <w:szCs w:val="24"/>
              </w:rPr>
            </w:pPr>
            <w:r w:rsidRPr="00E43E81">
              <w:rPr>
                <w:sz w:val="24"/>
                <w:szCs w:val="24"/>
              </w:rPr>
              <w:t>10/4</w:t>
            </w:r>
          </w:p>
        </w:tc>
        <w:tc>
          <w:tcPr>
            <w:tcW w:w="770" w:type="pct"/>
            <w:shd w:val="clear" w:color="auto" w:fill="auto"/>
          </w:tcPr>
          <w:p w14:paraId="43DED5E6" w14:textId="3E479032" w:rsidR="00124597" w:rsidRPr="00E43E81" w:rsidRDefault="00124597" w:rsidP="00124597">
            <w:pPr>
              <w:tabs>
                <w:tab w:val="right" w:pos="851"/>
              </w:tabs>
              <w:ind w:firstLine="66"/>
              <w:jc w:val="center"/>
              <w:rPr>
                <w:sz w:val="24"/>
                <w:szCs w:val="24"/>
                <w:highlight w:val="yellow"/>
              </w:rPr>
            </w:pPr>
            <w:r w:rsidRPr="00E43E81">
              <w:rPr>
                <w:sz w:val="24"/>
                <w:szCs w:val="24"/>
              </w:rPr>
              <w:t>30/12</w:t>
            </w:r>
          </w:p>
        </w:tc>
        <w:tc>
          <w:tcPr>
            <w:tcW w:w="640" w:type="pct"/>
            <w:shd w:val="clear" w:color="auto" w:fill="auto"/>
          </w:tcPr>
          <w:p w14:paraId="56C0AC66" w14:textId="5A6534DB" w:rsidR="00124597" w:rsidRPr="00E43E81" w:rsidRDefault="00416C20" w:rsidP="00124597">
            <w:pPr>
              <w:tabs>
                <w:tab w:val="right" w:pos="851"/>
              </w:tabs>
              <w:ind w:firstLine="66"/>
              <w:jc w:val="center"/>
              <w:rPr>
                <w:sz w:val="24"/>
                <w:szCs w:val="24"/>
              </w:rPr>
            </w:pPr>
            <w:r>
              <w:rPr>
                <w:sz w:val="24"/>
                <w:szCs w:val="24"/>
              </w:rPr>
              <w:t>68/92</w:t>
            </w:r>
          </w:p>
        </w:tc>
        <w:tc>
          <w:tcPr>
            <w:tcW w:w="1026" w:type="pct"/>
            <w:shd w:val="clear" w:color="auto" w:fill="auto"/>
          </w:tcPr>
          <w:p w14:paraId="38A2A8B6" w14:textId="2E7E6D03" w:rsidR="00124597" w:rsidRPr="00E43E81" w:rsidRDefault="00124597" w:rsidP="00124597">
            <w:pPr>
              <w:tabs>
                <w:tab w:val="right" w:pos="851"/>
              </w:tabs>
              <w:jc w:val="both"/>
              <w:rPr>
                <w:sz w:val="24"/>
                <w:szCs w:val="24"/>
              </w:rPr>
            </w:pPr>
            <w:r w:rsidRPr="00E43E81">
              <w:rPr>
                <w:sz w:val="24"/>
                <w:szCs w:val="24"/>
              </w:rPr>
              <w:t>Согласно учебному плану: контрольная работа</w:t>
            </w:r>
          </w:p>
        </w:tc>
      </w:tr>
      <w:tr w:rsidR="00E43E81" w:rsidRPr="00E43E81" w14:paraId="150938F0" w14:textId="77777777" w:rsidTr="00007BAD">
        <w:tc>
          <w:tcPr>
            <w:tcW w:w="256" w:type="pct"/>
            <w:shd w:val="clear" w:color="auto" w:fill="auto"/>
          </w:tcPr>
          <w:p w14:paraId="50B58F5A" w14:textId="77777777" w:rsidR="003C3C18" w:rsidRPr="00E43E81" w:rsidRDefault="003C3C18" w:rsidP="00F95658">
            <w:pPr>
              <w:tabs>
                <w:tab w:val="right" w:pos="851"/>
              </w:tabs>
              <w:ind w:firstLine="709"/>
              <w:jc w:val="both"/>
              <w:rPr>
                <w:sz w:val="24"/>
                <w:szCs w:val="24"/>
              </w:rPr>
            </w:pPr>
          </w:p>
        </w:tc>
        <w:tc>
          <w:tcPr>
            <w:tcW w:w="898" w:type="pct"/>
            <w:shd w:val="clear" w:color="auto" w:fill="auto"/>
          </w:tcPr>
          <w:p w14:paraId="604948A2" w14:textId="77777777" w:rsidR="003C3C18" w:rsidRPr="00E43E81" w:rsidRDefault="003C3C18" w:rsidP="00697B17">
            <w:pPr>
              <w:tabs>
                <w:tab w:val="right" w:pos="851"/>
              </w:tabs>
              <w:jc w:val="both"/>
              <w:rPr>
                <w:sz w:val="24"/>
                <w:szCs w:val="24"/>
                <w:highlight w:val="yellow"/>
              </w:rPr>
            </w:pPr>
            <w:r w:rsidRPr="00E43E81">
              <w:rPr>
                <w:sz w:val="24"/>
                <w:szCs w:val="24"/>
              </w:rPr>
              <w:t>Итого в %</w:t>
            </w:r>
          </w:p>
        </w:tc>
        <w:tc>
          <w:tcPr>
            <w:tcW w:w="448" w:type="pct"/>
            <w:shd w:val="clear" w:color="auto" w:fill="auto"/>
          </w:tcPr>
          <w:p w14:paraId="76745FFE" w14:textId="69F631CD" w:rsidR="003C3C18" w:rsidRPr="00E43E81" w:rsidRDefault="007726E0" w:rsidP="00124597">
            <w:pPr>
              <w:tabs>
                <w:tab w:val="right" w:pos="851"/>
              </w:tabs>
              <w:jc w:val="center"/>
              <w:rPr>
                <w:sz w:val="24"/>
                <w:szCs w:val="24"/>
                <w:highlight w:val="yellow"/>
              </w:rPr>
            </w:pPr>
            <w:r w:rsidRPr="00E43E81">
              <w:rPr>
                <w:sz w:val="24"/>
                <w:szCs w:val="24"/>
              </w:rPr>
              <w:t>100</w:t>
            </w:r>
          </w:p>
        </w:tc>
        <w:tc>
          <w:tcPr>
            <w:tcW w:w="513" w:type="pct"/>
            <w:shd w:val="clear" w:color="auto" w:fill="auto"/>
          </w:tcPr>
          <w:p w14:paraId="699377C0" w14:textId="2F478D0F" w:rsidR="003C3C18" w:rsidRPr="00E43E81" w:rsidRDefault="007726E0" w:rsidP="00124597">
            <w:pPr>
              <w:tabs>
                <w:tab w:val="right" w:pos="851"/>
              </w:tabs>
              <w:jc w:val="center"/>
              <w:rPr>
                <w:sz w:val="24"/>
                <w:szCs w:val="24"/>
              </w:rPr>
            </w:pPr>
            <w:r w:rsidRPr="00E43E81">
              <w:rPr>
                <w:sz w:val="24"/>
                <w:szCs w:val="24"/>
              </w:rPr>
              <w:t>37/15</w:t>
            </w:r>
          </w:p>
        </w:tc>
        <w:tc>
          <w:tcPr>
            <w:tcW w:w="449" w:type="pct"/>
            <w:shd w:val="clear" w:color="auto" w:fill="auto"/>
          </w:tcPr>
          <w:p w14:paraId="5965F0EB" w14:textId="19617538" w:rsidR="003C3C18" w:rsidRPr="00E43E81" w:rsidRDefault="00007BAD" w:rsidP="00124597">
            <w:pPr>
              <w:tabs>
                <w:tab w:val="right" w:pos="851"/>
              </w:tabs>
              <w:jc w:val="center"/>
              <w:rPr>
                <w:sz w:val="24"/>
                <w:szCs w:val="24"/>
              </w:rPr>
            </w:pPr>
            <w:r w:rsidRPr="00E43E81">
              <w:rPr>
                <w:sz w:val="24"/>
                <w:szCs w:val="24"/>
              </w:rPr>
              <w:t>25</w:t>
            </w:r>
          </w:p>
        </w:tc>
        <w:tc>
          <w:tcPr>
            <w:tcW w:w="770" w:type="pct"/>
            <w:shd w:val="clear" w:color="auto" w:fill="auto"/>
          </w:tcPr>
          <w:p w14:paraId="36D83DFD" w14:textId="7081F14F" w:rsidR="003C3C18" w:rsidRPr="00E43E81" w:rsidRDefault="00007BAD" w:rsidP="00124597">
            <w:pPr>
              <w:tabs>
                <w:tab w:val="right" w:pos="851"/>
              </w:tabs>
              <w:jc w:val="center"/>
              <w:rPr>
                <w:sz w:val="24"/>
                <w:szCs w:val="24"/>
              </w:rPr>
            </w:pPr>
            <w:r w:rsidRPr="00E43E81">
              <w:rPr>
                <w:sz w:val="24"/>
                <w:szCs w:val="24"/>
              </w:rPr>
              <w:t>75</w:t>
            </w:r>
          </w:p>
        </w:tc>
        <w:tc>
          <w:tcPr>
            <w:tcW w:w="640" w:type="pct"/>
            <w:shd w:val="clear" w:color="auto" w:fill="auto"/>
          </w:tcPr>
          <w:p w14:paraId="20CEEBDA" w14:textId="548597E2" w:rsidR="003C3C18" w:rsidRPr="00E43E81" w:rsidRDefault="007726E0" w:rsidP="00124597">
            <w:pPr>
              <w:tabs>
                <w:tab w:val="right" w:pos="851"/>
              </w:tabs>
              <w:jc w:val="center"/>
              <w:rPr>
                <w:sz w:val="24"/>
                <w:szCs w:val="24"/>
              </w:rPr>
            </w:pPr>
            <w:r w:rsidRPr="00E43E81">
              <w:rPr>
                <w:sz w:val="24"/>
                <w:szCs w:val="24"/>
              </w:rPr>
              <w:t>63/85</w:t>
            </w:r>
          </w:p>
        </w:tc>
        <w:tc>
          <w:tcPr>
            <w:tcW w:w="1026" w:type="pct"/>
            <w:shd w:val="clear" w:color="auto" w:fill="auto"/>
          </w:tcPr>
          <w:p w14:paraId="3D3AD4F9" w14:textId="77777777" w:rsidR="003C3C18" w:rsidRPr="00E43E81" w:rsidRDefault="003C3C18" w:rsidP="00124597">
            <w:pPr>
              <w:tabs>
                <w:tab w:val="right" w:pos="851"/>
              </w:tabs>
              <w:jc w:val="center"/>
              <w:rPr>
                <w:sz w:val="24"/>
                <w:szCs w:val="24"/>
              </w:rPr>
            </w:pPr>
          </w:p>
        </w:tc>
      </w:tr>
    </w:tbl>
    <w:p w14:paraId="6D5B6F7E" w14:textId="77777777" w:rsidR="00124597" w:rsidRPr="00E43E81" w:rsidRDefault="00124597" w:rsidP="00F95658">
      <w:pPr>
        <w:pStyle w:val="ab"/>
        <w:ind w:firstLine="709"/>
        <w:jc w:val="both"/>
        <w:rPr>
          <w:b w:val="0"/>
          <w:szCs w:val="28"/>
        </w:rPr>
      </w:pPr>
    </w:p>
    <w:p w14:paraId="1C3F9D00" w14:textId="77777777" w:rsidR="00124597" w:rsidRPr="00E43E81" w:rsidRDefault="00124597" w:rsidP="0078385C">
      <w:pPr>
        <w:pStyle w:val="ab"/>
        <w:ind w:firstLine="709"/>
        <w:jc w:val="both"/>
        <w:outlineLvl w:val="1"/>
        <w:rPr>
          <w:b w:val="0"/>
          <w:szCs w:val="28"/>
        </w:rPr>
      </w:pPr>
      <w:bookmarkStart w:id="10" w:name="_Toc91488489"/>
    </w:p>
    <w:p w14:paraId="3B2B2525" w14:textId="5F6E0EEE" w:rsidR="00724F1D" w:rsidRPr="00E43E81" w:rsidRDefault="00C52F7B" w:rsidP="0078385C">
      <w:pPr>
        <w:pStyle w:val="ab"/>
        <w:ind w:firstLine="709"/>
        <w:jc w:val="both"/>
        <w:outlineLvl w:val="1"/>
        <w:rPr>
          <w:szCs w:val="28"/>
        </w:rPr>
      </w:pPr>
      <w:bookmarkStart w:id="11" w:name="_Toc104104539"/>
      <w:r w:rsidRPr="00E43E81">
        <w:rPr>
          <w:szCs w:val="28"/>
        </w:rPr>
        <w:t>5.</w:t>
      </w:r>
      <w:r w:rsidR="00FB19BE" w:rsidRPr="00E43E81">
        <w:rPr>
          <w:szCs w:val="28"/>
        </w:rPr>
        <w:t>3</w:t>
      </w:r>
      <w:r w:rsidR="00024EEA" w:rsidRPr="00E43E81">
        <w:rPr>
          <w:szCs w:val="28"/>
        </w:rPr>
        <w:t xml:space="preserve">. Содержание </w:t>
      </w:r>
      <w:r w:rsidR="00C63B2E" w:rsidRPr="00E43E81">
        <w:rPr>
          <w:szCs w:val="28"/>
        </w:rPr>
        <w:t xml:space="preserve">семинаров, </w:t>
      </w:r>
      <w:r w:rsidRPr="00E43E81">
        <w:rPr>
          <w:szCs w:val="28"/>
        </w:rPr>
        <w:t xml:space="preserve">практических </w:t>
      </w:r>
      <w:r w:rsidR="00C63B2E" w:rsidRPr="00E43E81">
        <w:rPr>
          <w:szCs w:val="28"/>
        </w:rPr>
        <w:t>занятий</w:t>
      </w:r>
      <w:bookmarkEnd w:id="10"/>
      <w:bookmarkEnd w:id="11"/>
      <w:r w:rsidRPr="00E43E81">
        <w:rPr>
          <w:szCs w:val="28"/>
        </w:rPr>
        <w:t xml:space="preserve"> </w:t>
      </w:r>
    </w:p>
    <w:tbl>
      <w:tblPr>
        <w:tblStyle w:val="a8"/>
        <w:tblW w:w="0" w:type="auto"/>
        <w:tblInd w:w="-289" w:type="dxa"/>
        <w:tblLook w:val="04A0" w:firstRow="1" w:lastRow="0" w:firstColumn="1" w:lastColumn="0" w:noHBand="0" w:noVBand="1"/>
      </w:tblPr>
      <w:tblGrid>
        <w:gridCol w:w="2552"/>
        <w:gridCol w:w="5387"/>
        <w:gridCol w:w="2545"/>
      </w:tblGrid>
      <w:tr w:rsidR="00E43E81" w:rsidRPr="00E43E81" w14:paraId="1A549349" w14:textId="77777777" w:rsidTr="00007BAD">
        <w:tc>
          <w:tcPr>
            <w:tcW w:w="2552" w:type="dxa"/>
          </w:tcPr>
          <w:p w14:paraId="70905926" w14:textId="77777777" w:rsidR="002A2809" w:rsidRPr="00E43E81" w:rsidRDefault="002A2809" w:rsidP="00697B17">
            <w:pPr>
              <w:keepNext/>
              <w:jc w:val="center"/>
              <w:rPr>
                <w:b/>
                <w:sz w:val="24"/>
                <w:szCs w:val="24"/>
              </w:rPr>
            </w:pPr>
            <w:r w:rsidRPr="00E43E81">
              <w:rPr>
                <w:b/>
                <w:sz w:val="24"/>
                <w:szCs w:val="24"/>
              </w:rPr>
              <w:t>Наименование тем</w:t>
            </w:r>
            <w:r w:rsidR="00596CE9" w:rsidRPr="00E43E81">
              <w:rPr>
                <w:b/>
                <w:sz w:val="24"/>
                <w:szCs w:val="24"/>
              </w:rPr>
              <w:t xml:space="preserve"> (разделов)</w:t>
            </w:r>
            <w:r w:rsidRPr="00E43E81">
              <w:rPr>
                <w:b/>
                <w:sz w:val="24"/>
                <w:szCs w:val="24"/>
              </w:rPr>
              <w:t xml:space="preserve"> дисциплины</w:t>
            </w:r>
          </w:p>
        </w:tc>
        <w:tc>
          <w:tcPr>
            <w:tcW w:w="5387" w:type="dxa"/>
          </w:tcPr>
          <w:p w14:paraId="6CB8EB35" w14:textId="77777777" w:rsidR="002A2809" w:rsidRPr="00E43E81" w:rsidRDefault="00D763C2" w:rsidP="00697B17">
            <w:pPr>
              <w:keepNext/>
              <w:jc w:val="center"/>
              <w:rPr>
                <w:b/>
                <w:sz w:val="24"/>
                <w:szCs w:val="24"/>
              </w:rPr>
            </w:pPr>
            <w:r w:rsidRPr="00E43E81">
              <w:rPr>
                <w:b/>
                <w:sz w:val="24"/>
                <w:szCs w:val="24"/>
              </w:rPr>
              <w:t>Перечень вопросов для обсуждения на семинар</w:t>
            </w:r>
            <w:r w:rsidR="004A750B" w:rsidRPr="00E43E81">
              <w:rPr>
                <w:b/>
                <w:sz w:val="24"/>
                <w:szCs w:val="24"/>
              </w:rPr>
              <w:t>ах</w:t>
            </w:r>
            <w:r w:rsidRPr="00E43E81">
              <w:rPr>
                <w:b/>
                <w:sz w:val="24"/>
                <w:szCs w:val="24"/>
              </w:rPr>
              <w:t>, практических занятиях,</w:t>
            </w:r>
            <w:r w:rsidR="002A2809" w:rsidRPr="00E43E81">
              <w:rPr>
                <w:b/>
                <w:sz w:val="24"/>
                <w:szCs w:val="24"/>
              </w:rPr>
              <w:t xml:space="preserve"> рекомендуемые источники из разделов 8,9 (указывается раздел и порядковый номер источника)</w:t>
            </w:r>
          </w:p>
          <w:p w14:paraId="0D243962" w14:textId="77777777" w:rsidR="002A2809" w:rsidRPr="00E43E81" w:rsidRDefault="002A2809" w:rsidP="00697B17">
            <w:pPr>
              <w:keepNext/>
              <w:jc w:val="center"/>
              <w:rPr>
                <w:b/>
                <w:sz w:val="24"/>
                <w:szCs w:val="24"/>
              </w:rPr>
            </w:pPr>
          </w:p>
        </w:tc>
        <w:tc>
          <w:tcPr>
            <w:tcW w:w="2545" w:type="dxa"/>
          </w:tcPr>
          <w:p w14:paraId="41BA1215" w14:textId="77777777" w:rsidR="002A2809" w:rsidRPr="00E43E81" w:rsidRDefault="002A2809" w:rsidP="00697B17">
            <w:pPr>
              <w:keepNext/>
              <w:jc w:val="center"/>
              <w:rPr>
                <w:b/>
                <w:sz w:val="24"/>
                <w:szCs w:val="24"/>
              </w:rPr>
            </w:pPr>
            <w:r w:rsidRPr="00E43E81">
              <w:rPr>
                <w:b/>
                <w:sz w:val="24"/>
                <w:szCs w:val="24"/>
              </w:rPr>
              <w:t>Формы проведения занятий</w:t>
            </w:r>
          </w:p>
        </w:tc>
      </w:tr>
      <w:tr w:rsidR="00E43E81" w:rsidRPr="00E43E81" w14:paraId="31F60702" w14:textId="77777777" w:rsidTr="00007BAD">
        <w:tc>
          <w:tcPr>
            <w:tcW w:w="2552" w:type="dxa"/>
          </w:tcPr>
          <w:p w14:paraId="39A32153" w14:textId="3FC23D69" w:rsidR="00124597" w:rsidRPr="00E43E81" w:rsidRDefault="00124597" w:rsidP="00124597">
            <w:pPr>
              <w:rPr>
                <w:sz w:val="24"/>
                <w:szCs w:val="24"/>
              </w:rPr>
            </w:pPr>
            <w:r w:rsidRPr="00E43E81">
              <w:rPr>
                <w:sz w:val="24"/>
                <w:szCs w:val="24"/>
              </w:rPr>
              <w:t>1. Основные теоретические концепции и модели местного самоуправления</w:t>
            </w:r>
          </w:p>
        </w:tc>
        <w:tc>
          <w:tcPr>
            <w:tcW w:w="5387" w:type="dxa"/>
          </w:tcPr>
          <w:p w14:paraId="19BABC4A" w14:textId="77777777" w:rsidR="00124597" w:rsidRPr="00E43E81" w:rsidRDefault="00124597" w:rsidP="00124597">
            <w:pPr>
              <w:keepNext/>
              <w:rPr>
                <w:spacing w:val="-1"/>
                <w:sz w:val="24"/>
                <w:szCs w:val="24"/>
              </w:rPr>
            </w:pPr>
            <w:r w:rsidRPr="00E43E81">
              <w:rPr>
                <w:spacing w:val="-1"/>
                <w:sz w:val="24"/>
                <w:szCs w:val="24"/>
              </w:rPr>
              <w:t>1. Основные теории о природе МСУ, понятие МСУ. 2. Задачи и общие принципы организации МСУ. 3. Местное самоуправление и местное управление. 4. Зарубежный опыт организации местного управления</w:t>
            </w:r>
          </w:p>
          <w:p w14:paraId="424243C5" w14:textId="4B52A37B" w:rsidR="00124597" w:rsidRPr="00E43E81" w:rsidRDefault="00124597" w:rsidP="005E2179">
            <w:pPr>
              <w:rPr>
                <w:sz w:val="24"/>
                <w:szCs w:val="24"/>
              </w:rPr>
            </w:pPr>
            <w:r w:rsidRPr="005E2179">
              <w:rPr>
                <w:b/>
                <w:spacing w:val="-1"/>
                <w:sz w:val="24"/>
                <w:szCs w:val="24"/>
              </w:rPr>
              <w:t>Рекомендуем</w:t>
            </w:r>
            <w:r w:rsidR="00007BAD" w:rsidRPr="005E2179">
              <w:rPr>
                <w:b/>
                <w:spacing w:val="-1"/>
                <w:sz w:val="24"/>
                <w:szCs w:val="24"/>
              </w:rPr>
              <w:t>ые</w:t>
            </w:r>
            <w:r w:rsidRPr="005E2179">
              <w:rPr>
                <w:b/>
                <w:spacing w:val="-1"/>
                <w:sz w:val="24"/>
                <w:szCs w:val="24"/>
              </w:rPr>
              <w:t xml:space="preserve"> </w:t>
            </w:r>
            <w:r w:rsidR="00007BAD" w:rsidRPr="005E2179">
              <w:rPr>
                <w:b/>
                <w:spacing w:val="-1"/>
                <w:sz w:val="24"/>
                <w:szCs w:val="24"/>
              </w:rPr>
              <w:t>источники</w:t>
            </w:r>
            <w:r w:rsidRPr="005E2179">
              <w:rPr>
                <w:b/>
                <w:spacing w:val="-1"/>
                <w:sz w:val="24"/>
                <w:szCs w:val="24"/>
              </w:rPr>
              <w:t>:</w:t>
            </w:r>
            <w:r w:rsidRPr="00E43E81">
              <w:rPr>
                <w:spacing w:val="-1"/>
                <w:sz w:val="24"/>
                <w:szCs w:val="24"/>
              </w:rPr>
              <w:t xml:space="preserve"> </w:t>
            </w:r>
            <w:r w:rsidR="005E2179">
              <w:rPr>
                <w:sz w:val="24"/>
                <w:szCs w:val="24"/>
              </w:rPr>
              <w:t>Раздел 8: 1-11, осн. 1-3, доп. 4, Раздел 9</w:t>
            </w:r>
          </w:p>
        </w:tc>
        <w:tc>
          <w:tcPr>
            <w:tcW w:w="2545" w:type="dxa"/>
          </w:tcPr>
          <w:p w14:paraId="032EB583" w14:textId="5091A8AB" w:rsidR="00124597" w:rsidRPr="00E43E81" w:rsidRDefault="00124597" w:rsidP="00124597">
            <w:pPr>
              <w:rPr>
                <w:sz w:val="24"/>
                <w:szCs w:val="24"/>
              </w:rPr>
            </w:pPr>
            <w:r w:rsidRPr="00E43E81">
              <w:rPr>
                <w:sz w:val="24"/>
                <w:szCs w:val="24"/>
              </w:rPr>
              <w:t>Мини-тестирование. Опрос. Обсуждение дискуссионных вопросов</w:t>
            </w:r>
          </w:p>
        </w:tc>
      </w:tr>
      <w:tr w:rsidR="00E43E81" w:rsidRPr="00E43E81" w14:paraId="785F601A" w14:textId="77777777" w:rsidTr="00007BAD">
        <w:tc>
          <w:tcPr>
            <w:tcW w:w="2552" w:type="dxa"/>
          </w:tcPr>
          <w:p w14:paraId="7F008F38" w14:textId="77777777" w:rsidR="00124597" w:rsidRPr="00E43E81" w:rsidRDefault="00124597" w:rsidP="00124597">
            <w:pPr>
              <w:tabs>
                <w:tab w:val="left" w:leader="underscore" w:pos="5966"/>
              </w:tabs>
              <w:rPr>
                <w:bCs/>
                <w:spacing w:val="-1"/>
                <w:sz w:val="24"/>
                <w:szCs w:val="24"/>
              </w:rPr>
            </w:pPr>
            <w:r w:rsidRPr="00E43E81">
              <w:rPr>
                <w:sz w:val="24"/>
                <w:szCs w:val="24"/>
              </w:rPr>
              <w:t>2. </w:t>
            </w:r>
            <w:r w:rsidRPr="00E43E81">
              <w:rPr>
                <w:bCs/>
                <w:spacing w:val="-1"/>
                <w:sz w:val="24"/>
                <w:szCs w:val="24"/>
              </w:rPr>
              <w:t xml:space="preserve">Исторический путь и правовая основа местного самоуправления </w:t>
            </w:r>
          </w:p>
          <w:p w14:paraId="3806E4BC" w14:textId="77777777" w:rsidR="00124597" w:rsidRPr="00E43E81" w:rsidRDefault="00124597" w:rsidP="00124597">
            <w:pPr>
              <w:rPr>
                <w:sz w:val="24"/>
                <w:szCs w:val="24"/>
              </w:rPr>
            </w:pPr>
          </w:p>
        </w:tc>
        <w:tc>
          <w:tcPr>
            <w:tcW w:w="5387" w:type="dxa"/>
          </w:tcPr>
          <w:p w14:paraId="53835526" w14:textId="77777777" w:rsidR="00124597" w:rsidRPr="00E43E81" w:rsidRDefault="00124597" w:rsidP="00124597">
            <w:pPr>
              <w:rPr>
                <w:spacing w:val="-1"/>
                <w:sz w:val="24"/>
                <w:szCs w:val="24"/>
              </w:rPr>
            </w:pPr>
            <w:r w:rsidRPr="00E43E81">
              <w:rPr>
                <w:spacing w:val="-1"/>
                <w:sz w:val="24"/>
                <w:szCs w:val="24"/>
              </w:rPr>
              <w:t xml:space="preserve">1. Развитие МСУ на территории Российского государства, его исторические этапы. </w:t>
            </w:r>
          </w:p>
          <w:p w14:paraId="70666BBE" w14:textId="77777777" w:rsidR="00124597" w:rsidRPr="00E43E81" w:rsidRDefault="00124597" w:rsidP="00124597">
            <w:pPr>
              <w:rPr>
                <w:spacing w:val="-1"/>
                <w:sz w:val="24"/>
                <w:szCs w:val="24"/>
              </w:rPr>
            </w:pPr>
            <w:r w:rsidRPr="00E43E81">
              <w:rPr>
                <w:spacing w:val="-1"/>
                <w:sz w:val="24"/>
                <w:szCs w:val="24"/>
              </w:rPr>
              <w:t xml:space="preserve">2. Эволюция МСУ в Европе и России. </w:t>
            </w:r>
          </w:p>
          <w:p w14:paraId="2440492B" w14:textId="77777777" w:rsidR="00124597" w:rsidRPr="00E43E81" w:rsidRDefault="00124597" w:rsidP="00124597">
            <w:pPr>
              <w:keepNext/>
              <w:rPr>
                <w:spacing w:val="-1"/>
                <w:sz w:val="24"/>
                <w:szCs w:val="24"/>
              </w:rPr>
            </w:pPr>
            <w:r w:rsidRPr="00E43E81">
              <w:rPr>
                <w:spacing w:val="-1"/>
                <w:sz w:val="24"/>
                <w:szCs w:val="24"/>
              </w:rPr>
              <w:t xml:space="preserve">3. Состав правовой базы МСУ. Конституционные основы МСУ. Федеральное и региональное законодательство. </w:t>
            </w:r>
          </w:p>
          <w:p w14:paraId="5143B4E3" w14:textId="77777777" w:rsidR="00124597" w:rsidRPr="00E43E81" w:rsidRDefault="00124597" w:rsidP="00124597">
            <w:pPr>
              <w:keepNext/>
              <w:rPr>
                <w:spacing w:val="-1"/>
                <w:sz w:val="24"/>
                <w:szCs w:val="24"/>
              </w:rPr>
            </w:pPr>
            <w:r w:rsidRPr="00E43E81">
              <w:rPr>
                <w:spacing w:val="-1"/>
                <w:sz w:val="24"/>
                <w:szCs w:val="24"/>
              </w:rPr>
              <w:t xml:space="preserve">4. Система муниципальных правовых актов. Устав муниципального образования. Порядок разработки и принятия муниципальных правовых </w:t>
            </w:r>
            <w:r w:rsidRPr="00E43E81">
              <w:rPr>
                <w:spacing w:val="-1"/>
                <w:sz w:val="24"/>
                <w:szCs w:val="24"/>
              </w:rPr>
              <w:lastRenderedPageBreak/>
              <w:t>актов.</w:t>
            </w:r>
          </w:p>
          <w:p w14:paraId="7B81DF27" w14:textId="54E1C978"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405AD9B9" w14:textId="05CC1FC3" w:rsidR="00124597" w:rsidRPr="00E43E81" w:rsidRDefault="00124597" w:rsidP="00124597">
            <w:pPr>
              <w:rPr>
                <w:sz w:val="24"/>
                <w:szCs w:val="24"/>
              </w:rPr>
            </w:pPr>
            <w:r w:rsidRPr="00E43E81">
              <w:rPr>
                <w:sz w:val="24"/>
                <w:szCs w:val="24"/>
              </w:rPr>
              <w:lastRenderedPageBreak/>
              <w:t xml:space="preserve">Мини-тестирование. </w:t>
            </w:r>
            <w:r w:rsidRPr="00E43E81">
              <w:rPr>
                <w:bCs/>
                <w:spacing w:val="1"/>
                <w:sz w:val="24"/>
                <w:szCs w:val="24"/>
              </w:rPr>
              <w:t>Кейс-анализ: «Устав муниципального образования, его структура, порядок принятия и внесения изменений».</w:t>
            </w:r>
            <w:r w:rsidRPr="00E43E81">
              <w:rPr>
                <w:sz w:val="24"/>
                <w:szCs w:val="24"/>
              </w:rPr>
              <w:t xml:space="preserve"> Дискуссия по актуальным вопросам темы</w:t>
            </w:r>
          </w:p>
        </w:tc>
      </w:tr>
      <w:tr w:rsidR="00E43E81" w:rsidRPr="00E43E81" w14:paraId="4301B6DA" w14:textId="77777777" w:rsidTr="00007BAD">
        <w:tc>
          <w:tcPr>
            <w:tcW w:w="2552" w:type="dxa"/>
          </w:tcPr>
          <w:p w14:paraId="02EB334A" w14:textId="77777777" w:rsidR="00124597" w:rsidRPr="00E43E81" w:rsidRDefault="00124597" w:rsidP="00124597">
            <w:pPr>
              <w:tabs>
                <w:tab w:val="left" w:leader="underscore" w:pos="5966"/>
              </w:tabs>
              <w:rPr>
                <w:bCs/>
                <w:spacing w:val="-1"/>
                <w:sz w:val="24"/>
                <w:szCs w:val="24"/>
              </w:rPr>
            </w:pPr>
            <w:r w:rsidRPr="00E43E81">
              <w:rPr>
                <w:sz w:val="24"/>
                <w:szCs w:val="24"/>
              </w:rPr>
              <w:t>3. </w:t>
            </w:r>
            <w:r w:rsidRPr="00E43E81">
              <w:rPr>
                <w:bCs/>
                <w:spacing w:val="-1"/>
                <w:sz w:val="24"/>
                <w:szCs w:val="24"/>
              </w:rPr>
              <w:t>Территориальная организация МСУ.</w:t>
            </w:r>
          </w:p>
          <w:p w14:paraId="141B613F" w14:textId="77777777" w:rsidR="00124597" w:rsidRPr="00E43E81" w:rsidRDefault="00124597" w:rsidP="00124597">
            <w:pPr>
              <w:rPr>
                <w:sz w:val="24"/>
                <w:szCs w:val="24"/>
              </w:rPr>
            </w:pPr>
          </w:p>
          <w:p w14:paraId="6C2A5086" w14:textId="77777777" w:rsidR="00124597" w:rsidRPr="00E43E81" w:rsidRDefault="00124597" w:rsidP="00124597">
            <w:pPr>
              <w:rPr>
                <w:sz w:val="24"/>
                <w:szCs w:val="24"/>
              </w:rPr>
            </w:pPr>
          </w:p>
        </w:tc>
        <w:tc>
          <w:tcPr>
            <w:tcW w:w="5387" w:type="dxa"/>
          </w:tcPr>
          <w:p w14:paraId="796E6CAD" w14:textId="77777777" w:rsidR="00124597" w:rsidRPr="00E43E81" w:rsidRDefault="00124597" w:rsidP="00124597">
            <w:pPr>
              <w:keepNext/>
              <w:rPr>
                <w:spacing w:val="-1"/>
                <w:sz w:val="24"/>
                <w:szCs w:val="24"/>
              </w:rPr>
            </w:pPr>
            <w:r w:rsidRPr="00E43E81">
              <w:rPr>
                <w:spacing w:val="-1"/>
                <w:sz w:val="24"/>
                <w:szCs w:val="24"/>
              </w:rPr>
              <w:t xml:space="preserve">1. Муниципальное образование – территориальная основа МСУ, его основные признаки. Факторы, определяющие особенности муниципальных образований. </w:t>
            </w:r>
          </w:p>
          <w:p w14:paraId="1C4C21EF" w14:textId="77777777" w:rsidR="00124597" w:rsidRPr="00E43E81" w:rsidRDefault="00124597" w:rsidP="00124597">
            <w:pPr>
              <w:keepNext/>
              <w:rPr>
                <w:spacing w:val="-1"/>
                <w:sz w:val="24"/>
                <w:szCs w:val="24"/>
              </w:rPr>
            </w:pPr>
            <w:r w:rsidRPr="00E43E81">
              <w:rPr>
                <w:spacing w:val="-1"/>
                <w:sz w:val="24"/>
                <w:szCs w:val="24"/>
              </w:rPr>
              <w:t xml:space="preserve">2. Принципы определения оптимальной территории муниципального образования. Проблема уровней МСУ в России. </w:t>
            </w:r>
          </w:p>
          <w:p w14:paraId="2FBE95AF" w14:textId="77777777" w:rsidR="00124597" w:rsidRPr="00E43E81" w:rsidRDefault="00124597" w:rsidP="00124597">
            <w:pPr>
              <w:keepNext/>
              <w:rPr>
                <w:spacing w:val="-1"/>
                <w:sz w:val="24"/>
                <w:szCs w:val="24"/>
              </w:rPr>
            </w:pPr>
            <w:r w:rsidRPr="00E43E81">
              <w:rPr>
                <w:spacing w:val="-1"/>
                <w:sz w:val="24"/>
                <w:szCs w:val="24"/>
              </w:rPr>
              <w:t xml:space="preserve">3. Система муниципальных образований в России. </w:t>
            </w:r>
          </w:p>
          <w:p w14:paraId="3D811578" w14:textId="77777777" w:rsidR="00124597" w:rsidRPr="00E43E81" w:rsidRDefault="00124597" w:rsidP="00124597">
            <w:pPr>
              <w:keepNext/>
              <w:rPr>
                <w:sz w:val="24"/>
                <w:szCs w:val="24"/>
              </w:rPr>
            </w:pPr>
            <w:r w:rsidRPr="00E43E81">
              <w:rPr>
                <w:spacing w:val="-1"/>
                <w:sz w:val="24"/>
                <w:szCs w:val="24"/>
              </w:rPr>
              <w:t>4. Механизм учета мнения местного сообщества при изменении границ и преобразовании муниципальных образований.</w:t>
            </w:r>
          </w:p>
          <w:p w14:paraId="2E601C1E" w14:textId="2C544CCA"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3823730E" w14:textId="49762142" w:rsidR="00124597" w:rsidRPr="00E43E81" w:rsidRDefault="00124597" w:rsidP="00124597">
            <w:pPr>
              <w:rPr>
                <w:sz w:val="24"/>
                <w:szCs w:val="24"/>
              </w:rPr>
            </w:pPr>
            <w:r w:rsidRPr="00E43E81">
              <w:rPr>
                <w:sz w:val="24"/>
                <w:szCs w:val="24"/>
              </w:rPr>
              <w:t xml:space="preserve">Мини-тестирование. </w:t>
            </w:r>
            <w:r w:rsidRPr="00E43E81">
              <w:rPr>
                <w:bCs/>
                <w:spacing w:val="1"/>
                <w:sz w:val="24"/>
                <w:szCs w:val="24"/>
              </w:rPr>
              <w:t>Кейс-анализ: «Преобразование муниципальных образований», «Изменение границ муниципальных образований»</w:t>
            </w:r>
          </w:p>
        </w:tc>
      </w:tr>
      <w:tr w:rsidR="00E43E81" w:rsidRPr="00E43E81" w14:paraId="4E9B03AB" w14:textId="77777777" w:rsidTr="00007BAD">
        <w:tc>
          <w:tcPr>
            <w:tcW w:w="2552" w:type="dxa"/>
          </w:tcPr>
          <w:p w14:paraId="4CE4CD65" w14:textId="53E6ADED" w:rsidR="00124597" w:rsidRPr="00E43E81" w:rsidRDefault="00124597" w:rsidP="00124597">
            <w:pPr>
              <w:rPr>
                <w:sz w:val="24"/>
                <w:szCs w:val="24"/>
              </w:rPr>
            </w:pPr>
            <w:r w:rsidRPr="00E43E81">
              <w:rPr>
                <w:sz w:val="24"/>
                <w:szCs w:val="24"/>
              </w:rPr>
              <w:t>4. </w:t>
            </w:r>
            <w:r w:rsidRPr="00E43E81">
              <w:rPr>
                <w:rFonts w:eastAsiaTheme="minorHAnsi"/>
                <w:sz w:val="24"/>
                <w:szCs w:val="24"/>
              </w:rPr>
              <w:t xml:space="preserve">Формы непосредственного осуществления населением местного самоуправления и участия в его осуществлении. </w:t>
            </w:r>
          </w:p>
        </w:tc>
        <w:tc>
          <w:tcPr>
            <w:tcW w:w="5387" w:type="dxa"/>
          </w:tcPr>
          <w:p w14:paraId="53AB4BD7" w14:textId="77777777" w:rsidR="00124597" w:rsidRPr="00E43E81" w:rsidRDefault="00124597" w:rsidP="00124597">
            <w:pPr>
              <w:keepNext/>
              <w:rPr>
                <w:spacing w:val="-1"/>
                <w:sz w:val="24"/>
                <w:szCs w:val="24"/>
              </w:rPr>
            </w:pPr>
            <w:r w:rsidRPr="00E43E81">
              <w:rPr>
                <w:spacing w:val="-1"/>
                <w:sz w:val="24"/>
                <w:szCs w:val="24"/>
              </w:rPr>
              <w:t xml:space="preserve">1. Формы непосредственной и прямой демократии в местном самоуправления, их плюсы и минусы. 2. Сходство и отличия опроса граждан и местного референдума. </w:t>
            </w:r>
          </w:p>
          <w:p w14:paraId="6D8962C6" w14:textId="77777777" w:rsidR="00124597" w:rsidRPr="00E43E81" w:rsidRDefault="00124597" w:rsidP="00124597">
            <w:pPr>
              <w:keepNext/>
              <w:rPr>
                <w:spacing w:val="-1"/>
                <w:sz w:val="24"/>
                <w:szCs w:val="24"/>
              </w:rPr>
            </w:pPr>
            <w:r w:rsidRPr="00E43E81">
              <w:rPr>
                <w:spacing w:val="-1"/>
                <w:sz w:val="24"/>
                <w:szCs w:val="24"/>
              </w:rPr>
              <w:t xml:space="preserve">3. Муниципальные выборы: достоинства и недостатки мажоритарной и пропорциональной избирательных систем. </w:t>
            </w:r>
          </w:p>
          <w:p w14:paraId="4A9F46CE" w14:textId="77777777" w:rsidR="00124597" w:rsidRPr="00E43E81" w:rsidRDefault="00124597" w:rsidP="00124597">
            <w:pPr>
              <w:keepNext/>
              <w:rPr>
                <w:spacing w:val="-1"/>
                <w:sz w:val="24"/>
                <w:szCs w:val="24"/>
              </w:rPr>
            </w:pPr>
            <w:r w:rsidRPr="00E43E81">
              <w:rPr>
                <w:spacing w:val="-1"/>
                <w:sz w:val="24"/>
                <w:szCs w:val="24"/>
              </w:rPr>
              <w:t xml:space="preserve">4. Голосование населения. Сходство и отличия схода граждан и собрания граждан. </w:t>
            </w:r>
          </w:p>
          <w:p w14:paraId="5B6C36DC" w14:textId="77777777" w:rsidR="00124597" w:rsidRPr="00E43E81" w:rsidRDefault="00124597" w:rsidP="00124597">
            <w:pPr>
              <w:keepNext/>
              <w:rPr>
                <w:spacing w:val="-1"/>
                <w:sz w:val="24"/>
                <w:szCs w:val="24"/>
              </w:rPr>
            </w:pPr>
            <w:r w:rsidRPr="00E43E81">
              <w:rPr>
                <w:spacing w:val="-1"/>
                <w:sz w:val="24"/>
                <w:szCs w:val="24"/>
              </w:rPr>
              <w:t xml:space="preserve">5. Порядок работы муниципальных органов с обращениями граждан. </w:t>
            </w:r>
          </w:p>
          <w:p w14:paraId="61817095" w14:textId="77777777" w:rsidR="00124597" w:rsidRPr="00E43E81" w:rsidRDefault="00124597" w:rsidP="00124597">
            <w:pPr>
              <w:keepNext/>
              <w:rPr>
                <w:spacing w:val="-1"/>
                <w:sz w:val="24"/>
                <w:szCs w:val="24"/>
              </w:rPr>
            </w:pPr>
            <w:r w:rsidRPr="00E43E81">
              <w:rPr>
                <w:spacing w:val="-1"/>
                <w:sz w:val="24"/>
                <w:szCs w:val="24"/>
              </w:rPr>
              <w:t>6. Роль территориального общественного самоуправления в осуществлении местного самоуправления.</w:t>
            </w:r>
          </w:p>
          <w:p w14:paraId="00A86C9E" w14:textId="6533FD34"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585BA377" w14:textId="627BD0C6" w:rsidR="00124597" w:rsidRPr="00E43E81" w:rsidRDefault="00124597" w:rsidP="00124597">
            <w:pPr>
              <w:rPr>
                <w:sz w:val="24"/>
                <w:szCs w:val="24"/>
              </w:rPr>
            </w:pPr>
            <w:r w:rsidRPr="00E43E81">
              <w:rPr>
                <w:sz w:val="24"/>
                <w:szCs w:val="24"/>
              </w:rPr>
              <w:t>Кейс-анализ: «Формы непосредственного осуществления населением МСУ».</w:t>
            </w:r>
          </w:p>
        </w:tc>
      </w:tr>
      <w:tr w:rsidR="00E43E81" w:rsidRPr="00E43E81" w14:paraId="6BA60743" w14:textId="77777777" w:rsidTr="00007BAD">
        <w:tc>
          <w:tcPr>
            <w:tcW w:w="2552" w:type="dxa"/>
          </w:tcPr>
          <w:p w14:paraId="2B6E4ACB" w14:textId="430534A4" w:rsidR="00124597" w:rsidRPr="00E43E81" w:rsidRDefault="00124597" w:rsidP="00124597">
            <w:pPr>
              <w:rPr>
                <w:sz w:val="24"/>
                <w:szCs w:val="24"/>
              </w:rPr>
            </w:pPr>
            <w:r w:rsidRPr="00E43E81">
              <w:rPr>
                <w:sz w:val="24"/>
                <w:szCs w:val="24"/>
              </w:rPr>
              <w:t>5.</w:t>
            </w:r>
            <w:r w:rsidRPr="00E43E81">
              <w:rPr>
                <w:bCs/>
                <w:sz w:val="24"/>
                <w:szCs w:val="24"/>
              </w:rPr>
              <w:t xml:space="preserve"> Компетенция местного самоуправления</w:t>
            </w:r>
            <w:r w:rsidRPr="00E43E81">
              <w:rPr>
                <w:sz w:val="24"/>
                <w:szCs w:val="24"/>
              </w:rPr>
              <w:t>.</w:t>
            </w:r>
          </w:p>
        </w:tc>
        <w:tc>
          <w:tcPr>
            <w:tcW w:w="5387" w:type="dxa"/>
          </w:tcPr>
          <w:p w14:paraId="39C142F5" w14:textId="77777777" w:rsidR="00124597" w:rsidRPr="00E43E81" w:rsidRDefault="00124597" w:rsidP="00124597">
            <w:pPr>
              <w:keepNext/>
              <w:rPr>
                <w:spacing w:val="-1"/>
                <w:sz w:val="24"/>
                <w:szCs w:val="24"/>
              </w:rPr>
            </w:pPr>
            <w:r w:rsidRPr="00E43E81">
              <w:rPr>
                <w:spacing w:val="-1"/>
                <w:sz w:val="24"/>
                <w:szCs w:val="24"/>
              </w:rPr>
              <w:t xml:space="preserve">1. Полномочия органов государственной власти в области МСУ. </w:t>
            </w:r>
          </w:p>
          <w:p w14:paraId="46328081" w14:textId="77777777" w:rsidR="00124597" w:rsidRPr="00E43E81" w:rsidRDefault="00124597" w:rsidP="00124597">
            <w:pPr>
              <w:keepNext/>
              <w:rPr>
                <w:spacing w:val="-1"/>
                <w:sz w:val="24"/>
                <w:szCs w:val="24"/>
              </w:rPr>
            </w:pPr>
            <w:r w:rsidRPr="00E43E81">
              <w:rPr>
                <w:spacing w:val="-1"/>
                <w:sz w:val="24"/>
                <w:szCs w:val="24"/>
              </w:rPr>
              <w:t xml:space="preserve">2. Компетенция МСУ и принципы ее установления. 3. Вопросы местного значения в зависимости от типов муниципальных образований. </w:t>
            </w:r>
          </w:p>
          <w:p w14:paraId="1A78A3FD" w14:textId="77777777" w:rsidR="00124597" w:rsidRPr="00E43E81" w:rsidRDefault="00124597" w:rsidP="00124597">
            <w:pPr>
              <w:keepNext/>
              <w:rPr>
                <w:spacing w:val="-1"/>
                <w:sz w:val="24"/>
                <w:szCs w:val="24"/>
              </w:rPr>
            </w:pPr>
            <w:r w:rsidRPr="00E43E81">
              <w:rPr>
                <w:spacing w:val="-1"/>
                <w:sz w:val="24"/>
                <w:szCs w:val="24"/>
              </w:rPr>
              <w:t xml:space="preserve">4. Полномочия органов МСУ. Порядок наделения органов МСУ отдельными государственными полномочиями. </w:t>
            </w:r>
          </w:p>
          <w:p w14:paraId="2137F38F" w14:textId="77777777" w:rsidR="00124597" w:rsidRPr="00E43E81" w:rsidRDefault="00124597" w:rsidP="00124597">
            <w:pPr>
              <w:keepNext/>
              <w:rPr>
                <w:spacing w:val="-1"/>
                <w:sz w:val="24"/>
                <w:szCs w:val="24"/>
              </w:rPr>
            </w:pPr>
            <w:r w:rsidRPr="00E43E81">
              <w:rPr>
                <w:spacing w:val="-1"/>
                <w:sz w:val="24"/>
                <w:szCs w:val="24"/>
              </w:rPr>
              <w:t xml:space="preserve">5. Роль государственных полномочий в деятельности органов МСУ. </w:t>
            </w:r>
          </w:p>
          <w:p w14:paraId="7A8775D5" w14:textId="77777777" w:rsidR="00124597" w:rsidRPr="00E43E81" w:rsidRDefault="00124597" w:rsidP="00124597">
            <w:pPr>
              <w:keepNext/>
              <w:rPr>
                <w:spacing w:val="-1"/>
                <w:sz w:val="24"/>
                <w:szCs w:val="24"/>
              </w:rPr>
            </w:pPr>
            <w:r w:rsidRPr="00E43E81">
              <w:rPr>
                <w:spacing w:val="-1"/>
                <w:sz w:val="24"/>
                <w:szCs w:val="24"/>
              </w:rPr>
              <w:t>6. Основные тенденции в развитии компетенции МСУ в России.</w:t>
            </w:r>
          </w:p>
          <w:p w14:paraId="41381767" w14:textId="067B906D"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27CD0DF6" w14:textId="77777777" w:rsidR="00124597" w:rsidRPr="00E43E81" w:rsidRDefault="00124597" w:rsidP="00124597">
            <w:pPr>
              <w:spacing w:line="23" w:lineRule="atLeast"/>
              <w:rPr>
                <w:sz w:val="24"/>
                <w:szCs w:val="24"/>
              </w:rPr>
            </w:pPr>
            <w:r w:rsidRPr="00E43E81">
              <w:rPr>
                <w:sz w:val="24"/>
                <w:szCs w:val="24"/>
              </w:rPr>
              <w:t>Тестирование по темам 1-5</w:t>
            </w:r>
          </w:p>
          <w:p w14:paraId="009D61E6" w14:textId="77777777" w:rsidR="00124597" w:rsidRPr="00E43E81" w:rsidRDefault="00124597" w:rsidP="00124597">
            <w:pPr>
              <w:keepNext/>
              <w:rPr>
                <w:bCs/>
                <w:spacing w:val="1"/>
                <w:sz w:val="24"/>
                <w:szCs w:val="24"/>
              </w:rPr>
            </w:pPr>
            <w:r w:rsidRPr="00E43E81">
              <w:rPr>
                <w:bCs/>
                <w:spacing w:val="1"/>
                <w:sz w:val="24"/>
                <w:szCs w:val="24"/>
              </w:rPr>
              <w:t xml:space="preserve">Кейс-анализ: </w:t>
            </w:r>
          </w:p>
          <w:p w14:paraId="30C16BA1" w14:textId="77777777" w:rsidR="00124597" w:rsidRPr="00E43E81" w:rsidRDefault="00124597" w:rsidP="00124597">
            <w:pPr>
              <w:keepNext/>
              <w:rPr>
                <w:bCs/>
                <w:spacing w:val="1"/>
                <w:sz w:val="24"/>
                <w:szCs w:val="24"/>
              </w:rPr>
            </w:pPr>
            <w:r w:rsidRPr="00E43E81">
              <w:rPr>
                <w:bCs/>
                <w:spacing w:val="1"/>
                <w:sz w:val="24"/>
                <w:szCs w:val="24"/>
              </w:rPr>
              <w:t>Работа в командах по решению практико-ориентированных заданий</w:t>
            </w:r>
          </w:p>
          <w:p w14:paraId="1FE6931A" w14:textId="074AC660" w:rsidR="00124597" w:rsidRPr="00E43E81" w:rsidRDefault="00124597" w:rsidP="00124597">
            <w:pPr>
              <w:rPr>
                <w:sz w:val="24"/>
                <w:szCs w:val="24"/>
              </w:rPr>
            </w:pPr>
            <w:r w:rsidRPr="00E43E81">
              <w:rPr>
                <w:bCs/>
                <w:spacing w:val="1"/>
                <w:sz w:val="24"/>
                <w:szCs w:val="24"/>
              </w:rPr>
              <w:t>«Распределение полномочий в системе «город–регион».</w:t>
            </w:r>
          </w:p>
        </w:tc>
      </w:tr>
      <w:tr w:rsidR="00E43E81" w:rsidRPr="00E43E81" w14:paraId="0F89DC10" w14:textId="77777777" w:rsidTr="00007BAD">
        <w:tc>
          <w:tcPr>
            <w:tcW w:w="2552" w:type="dxa"/>
          </w:tcPr>
          <w:p w14:paraId="7A99EA4D" w14:textId="5AA90968" w:rsidR="00124597" w:rsidRPr="00E43E81" w:rsidRDefault="00124597" w:rsidP="00124597">
            <w:pPr>
              <w:rPr>
                <w:sz w:val="24"/>
                <w:szCs w:val="24"/>
              </w:rPr>
            </w:pPr>
            <w:r w:rsidRPr="00E43E81">
              <w:rPr>
                <w:sz w:val="24"/>
                <w:szCs w:val="24"/>
              </w:rPr>
              <w:t>6. Органы местного самоуправления. Модели организации муниципальной власти.</w:t>
            </w:r>
          </w:p>
        </w:tc>
        <w:tc>
          <w:tcPr>
            <w:tcW w:w="5387" w:type="dxa"/>
          </w:tcPr>
          <w:p w14:paraId="21DAC9A4" w14:textId="77777777" w:rsidR="00124597" w:rsidRPr="00E43E81" w:rsidRDefault="00124597" w:rsidP="00124597">
            <w:pPr>
              <w:rPr>
                <w:bCs/>
                <w:spacing w:val="1"/>
                <w:sz w:val="24"/>
                <w:szCs w:val="24"/>
              </w:rPr>
            </w:pPr>
            <w:r w:rsidRPr="00E43E81">
              <w:rPr>
                <w:bCs/>
                <w:spacing w:val="1"/>
                <w:sz w:val="24"/>
                <w:szCs w:val="24"/>
              </w:rPr>
              <w:t>Ролевая игра: «Выбор модели организации муниципальной власти и внесение изменений в устав муниципального образования».</w:t>
            </w:r>
          </w:p>
          <w:p w14:paraId="6176551E" w14:textId="77777777" w:rsidR="00124597" w:rsidRPr="00E43E81" w:rsidRDefault="00124597" w:rsidP="00124597">
            <w:pPr>
              <w:rPr>
                <w:spacing w:val="-1"/>
                <w:sz w:val="24"/>
                <w:szCs w:val="24"/>
              </w:rPr>
            </w:pPr>
            <w:r w:rsidRPr="00E43E81">
              <w:rPr>
                <w:spacing w:val="-1"/>
                <w:sz w:val="24"/>
                <w:szCs w:val="24"/>
              </w:rPr>
              <w:t xml:space="preserve">1. Принципы построения организационной структуры администрации, подходы к ее </w:t>
            </w:r>
            <w:r w:rsidRPr="00E43E81">
              <w:rPr>
                <w:spacing w:val="-1"/>
                <w:sz w:val="24"/>
                <w:szCs w:val="24"/>
              </w:rPr>
              <w:lastRenderedPageBreak/>
              <w:t xml:space="preserve">формированию. </w:t>
            </w:r>
          </w:p>
          <w:p w14:paraId="13AC571D" w14:textId="77777777" w:rsidR="00124597" w:rsidRPr="00E43E81" w:rsidRDefault="00124597" w:rsidP="00124597">
            <w:pPr>
              <w:rPr>
                <w:spacing w:val="-1"/>
                <w:sz w:val="24"/>
                <w:szCs w:val="24"/>
              </w:rPr>
            </w:pPr>
            <w:r w:rsidRPr="00E43E81">
              <w:rPr>
                <w:spacing w:val="-1"/>
                <w:sz w:val="24"/>
                <w:szCs w:val="24"/>
              </w:rPr>
              <w:t xml:space="preserve">2. Виды структурных подразделений местной администрации. </w:t>
            </w:r>
          </w:p>
          <w:p w14:paraId="5596A6A3" w14:textId="77777777" w:rsidR="00124597" w:rsidRPr="00E43E81" w:rsidRDefault="00124597" w:rsidP="00124597">
            <w:pPr>
              <w:rPr>
                <w:spacing w:val="-1"/>
                <w:sz w:val="24"/>
                <w:szCs w:val="24"/>
              </w:rPr>
            </w:pPr>
            <w:r w:rsidRPr="00E43E81">
              <w:rPr>
                <w:spacing w:val="-1"/>
                <w:sz w:val="24"/>
                <w:szCs w:val="24"/>
              </w:rPr>
              <w:t>3. Практика построения и направления совершенствования организационных структур местных администраций.</w:t>
            </w:r>
          </w:p>
          <w:p w14:paraId="7DBE7B03" w14:textId="0C0D3DD7"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4547D3C7" w14:textId="77777777" w:rsidR="00124597" w:rsidRPr="00E43E81" w:rsidRDefault="00124597" w:rsidP="00124597">
            <w:pPr>
              <w:keepNext/>
              <w:rPr>
                <w:sz w:val="24"/>
                <w:szCs w:val="24"/>
              </w:rPr>
            </w:pPr>
            <w:r w:rsidRPr="00E43E81">
              <w:rPr>
                <w:sz w:val="24"/>
                <w:szCs w:val="24"/>
              </w:rPr>
              <w:lastRenderedPageBreak/>
              <w:t xml:space="preserve">Работа в группах. Имитационное моделирование взаимодействия населения и </w:t>
            </w:r>
            <w:r w:rsidRPr="00E43E81">
              <w:rPr>
                <w:sz w:val="24"/>
                <w:szCs w:val="24"/>
              </w:rPr>
              <w:lastRenderedPageBreak/>
              <w:t>представительного органа.</w:t>
            </w:r>
          </w:p>
          <w:p w14:paraId="0F8229CA" w14:textId="6F9445A4" w:rsidR="00124597" w:rsidRPr="00E43E81" w:rsidRDefault="00124597" w:rsidP="00124597">
            <w:pPr>
              <w:rPr>
                <w:sz w:val="24"/>
                <w:szCs w:val="24"/>
              </w:rPr>
            </w:pPr>
            <w:r w:rsidRPr="00E43E81">
              <w:rPr>
                <w:sz w:val="24"/>
                <w:szCs w:val="24"/>
              </w:rPr>
              <w:t>Опрос. Регламентированная дискуссия по актуальным вопросам темы</w:t>
            </w:r>
          </w:p>
        </w:tc>
      </w:tr>
      <w:tr w:rsidR="00E43E81" w:rsidRPr="00E43E81" w14:paraId="0E321EE3" w14:textId="77777777" w:rsidTr="00007BAD">
        <w:tc>
          <w:tcPr>
            <w:tcW w:w="2552" w:type="dxa"/>
          </w:tcPr>
          <w:p w14:paraId="4C9D058C" w14:textId="2640A84E" w:rsidR="00124597" w:rsidRPr="00E43E81" w:rsidRDefault="00124597" w:rsidP="00124597">
            <w:pPr>
              <w:rPr>
                <w:sz w:val="24"/>
                <w:szCs w:val="24"/>
              </w:rPr>
            </w:pPr>
            <w:r w:rsidRPr="00E43E81">
              <w:rPr>
                <w:bCs/>
                <w:spacing w:val="-1"/>
                <w:sz w:val="24"/>
                <w:szCs w:val="24"/>
              </w:rPr>
              <w:lastRenderedPageBreak/>
              <w:t>7. Межмуниципальное и международное сотрудничество</w:t>
            </w:r>
          </w:p>
        </w:tc>
        <w:tc>
          <w:tcPr>
            <w:tcW w:w="5387" w:type="dxa"/>
          </w:tcPr>
          <w:p w14:paraId="19857867" w14:textId="77777777" w:rsidR="00124597" w:rsidRPr="00E43E81" w:rsidRDefault="00124597" w:rsidP="00124597">
            <w:pPr>
              <w:rPr>
                <w:spacing w:val="-1"/>
                <w:sz w:val="24"/>
                <w:szCs w:val="24"/>
              </w:rPr>
            </w:pPr>
            <w:r w:rsidRPr="00E43E81">
              <w:rPr>
                <w:spacing w:val="-1"/>
                <w:sz w:val="24"/>
                <w:szCs w:val="24"/>
              </w:rPr>
              <w:t>Заслушивание докладов с презентацией:</w:t>
            </w:r>
          </w:p>
          <w:p w14:paraId="3068C682" w14:textId="77777777" w:rsidR="00124597" w:rsidRPr="00E43E81" w:rsidRDefault="00124597" w:rsidP="00124597">
            <w:pPr>
              <w:rPr>
                <w:spacing w:val="-1"/>
                <w:sz w:val="24"/>
                <w:szCs w:val="24"/>
              </w:rPr>
            </w:pPr>
            <w:r w:rsidRPr="00E43E81">
              <w:rPr>
                <w:spacing w:val="-1"/>
                <w:sz w:val="24"/>
                <w:szCs w:val="24"/>
              </w:rPr>
              <w:t>1.Основные направление и формы межмуниципальной кооперации за рубежом.</w:t>
            </w:r>
          </w:p>
          <w:p w14:paraId="3E9440D1" w14:textId="77777777" w:rsidR="00124597" w:rsidRPr="00E43E81" w:rsidRDefault="00124597" w:rsidP="00124597">
            <w:pPr>
              <w:rPr>
                <w:spacing w:val="-1"/>
                <w:sz w:val="24"/>
                <w:szCs w:val="24"/>
              </w:rPr>
            </w:pPr>
            <w:r w:rsidRPr="00E43E81">
              <w:rPr>
                <w:spacing w:val="-1"/>
                <w:sz w:val="24"/>
                <w:szCs w:val="24"/>
              </w:rPr>
              <w:t>2. Направления развития ресурсного</w:t>
            </w:r>
          </w:p>
          <w:p w14:paraId="588778BA" w14:textId="77777777" w:rsidR="00124597" w:rsidRPr="00E43E81" w:rsidRDefault="00124597" w:rsidP="00124597">
            <w:pPr>
              <w:rPr>
                <w:spacing w:val="-1"/>
                <w:sz w:val="24"/>
                <w:szCs w:val="24"/>
              </w:rPr>
            </w:pPr>
            <w:r w:rsidRPr="00E43E81">
              <w:rPr>
                <w:spacing w:val="-1"/>
                <w:sz w:val="24"/>
                <w:szCs w:val="24"/>
              </w:rPr>
              <w:t>механизма обеспечения межмуниципального</w:t>
            </w:r>
          </w:p>
          <w:p w14:paraId="602F5980" w14:textId="77777777" w:rsidR="00124597" w:rsidRPr="00E43E81" w:rsidRDefault="00124597" w:rsidP="00124597">
            <w:pPr>
              <w:rPr>
                <w:spacing w:val="-1"/>
                <w:sz w:val="24"/>
                <w:szCs w:val="24"/>
              </w:rPr>
            </w:pPr>
            <w:r w:rsidRPr="00E43E81">
              <w:rPr>
                <w:spacing w:val="-1"/>
                <w:sz w:val="24"/>
                <w:szCs w:val="24"/>
              </w:rPr>
              <w:t>сотрудничества.</w:t>
            </w:r>
          </w:p>
          <w:p w14:paraId="13896CDA" w14:textId="77777777" w:rsidR="00124597" w:rsidRPr="00E43E81" w:rsidRDefault="00124597" w:rsidP="00124597">
            <w:pPr>
              <w:rPr>
                <w:spacing w:val="-1"/>
                <w:sz w:val="24"/>
                <w:szCs w:val="24"/>
              </w:rPr>
            </w:pPr>
            <w:r w:rsidRPr="00E43E81">
              <w:rPr>
                <w:spacing w:val="-1"/>
                <w:sz w:val="24"/>
                <w:szCs w:val="24"/>
              </w:rPr>
              <w:t xml:space="preserve">3. </w:t>
            </w:r>
            <w:r w:rsidRPr="00E43E81">
              <w:rPr>
                <w:sz w:val="24"/>
                <w:szCs w:val="24"/>
              </w:rPr>
              <w:t xml:space="preserve">Развитие институтов и нормативно-правовых механизмов обеспечения </w:t>
            </w:r>
            <w:r w:rsidRPr="00E43E81">
              <w:rPr>
                <w:spacing w:val="-1"/>
                <w:sz w:val="24"/>
                <w:szCs w:val="24"/>
              </w:rPr>
              <w:t>межмуниципального</w:t>
            </w:r>
          </w:p>
          <w:p w14:paraId="1A21A982" w14:textId="77777777" w:rsidR="00124597" w:rsidRPr="00E43E81" w:rsidRDefault="00124597" w:rsidP="00124597">
            <w:pPr>
              <w:rPr>
                <w:spacing w:val="-1"/>
                <w:sz w:val="24"/>
                <w:szCs w:val="24"/>
              </w:rPr>
            </w:pPr>
            <w:r w:rsidRPr="00E43E81">
              <w:rPr>
                <w:spacing w:val="-1"/>
                <w:sz w:val="24"/>
                <w:szCs w:val="24"/>
              </w:rPr>
              <w:t>сотрудничества.</w:t>
            </w:r>
          </w:p>
          <w:p w14:paraId="3EEAA1F4" w14:textId="298C765B"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4A53DC2A" w14:textId="3631E046" w:rsidR="00124597" w:rsidRPr="00E43E81" w:rsidRDefault="00124597" w:rsidP="00124597">
            <w:pPr>
              <w:rPr>
                <w:sz w:val="24"/>
                <w:szCs w:val="24"/>
              </w:rPr>
            </w:pPr>
            <w:r w:rsidRPr="00E43E81">
              <w:rPr>
                <w:sz w:val="24"/>
                <w:szCs w:val="24"/>
              </w:rPr>
              <w:t>Мини-тест. Заслушивание докладов, опрос. Регламентированная дискуссия по актуальным вопросам темы.</w:t>
            </w:r>
          </w:p>
        </w:tc>
      </w:tr>
      <w:tr w:rsidR="00E43E81" w:rsidRPr="00E43E81" w14:paraId="0E6D535E" w14:textId="77777777" w:rsidTr="00007BAD">
        <w:tc>
          <w:tcPr>
            <w:tcW w:w="2552" w:type="dxa"/>
          </w:tcPr>
          <w:p w14:paraId="7F7699A3" w14:textId="3275A91C" w:rsidR="00124597" w:rsidRPr="00E43E81" w:rsidRDefault="00124597" w:rsidP="00124597">
            <w:pPr>
              <w:rPr>
                <w:sz w:val="24"/>
                <w:szCs w:val="24"/>
              </w:rPr>
            </w:pPr>
            <w:r w:rsidRPr="00E43E81">
              <w:rPr>
                <w:bCs/>
                <w:spacing w:val="-1"/>
                <w:sz w:val="24"/>
                <w:szCs w:val="24"/>
              </w:rPr>
              <w:t>8. Финансово-экономическое обеспечение местного самоуправления</w:t>
            </w:r>
          </w:p>
        </w:tc>
        <w:tc>
          <w:tcPr>
            <w:tcW w:w="5387" w:type="dxa"/>
          </w:tcPr>
          <w:p w14:paraId="66E55C2E" w14:textId="77777777" w:rsidR="00124597" w:rsidRPr="00E43E81" w:rsidRDefault="00124597" w:rsidP="00124597">
            <w:pPr>
              <w:keepNext/>
              <w:rPr>
                <w:spacing w:val="-1"/>
                <w:sz w:val="24"/>
                <w:szCs w:val="24"/>
              </w:rPr>
            </w:pPr>
            <w:r w:rsidRPr="00E43E81">
              <w:rPr>
                <w:spacing w:val="-1"/>
                <w:sz w:val="24"/>
                <w:szCs w:val="24"/>
              </w:rPr>
              <w:t xml:space="preserve">1. Состав и использование муниципального имущества. </w:t>
            </w:r>
          </w:p>
          <w:p w14:paraId="080E35B8" w14:textId="77777777" w:rsidR="00124597" w:rsidRPr="00E43E81" w:rsidRDefault="00124597" w:rsidP="00124597">
            <w:pPr>
              <w:keepNext/>
              <w:rPr>
                <w:spacing w:val="-1"/>
                <w:sz w:val="24"/>
                <w:szCs w:val="24"/>
              </w:rPr>
            </w:pPr>
            <w:r w:rsidRPr="00E43E81">
              <w:rPr>
                <w:spacing w:val="-1"/>
                <w:sz w:val="24"/>
                <w:szCs w:val="24"/>
              </w:rPr>
              <w:t xml:space="preserve">2. Имущество органов МСУ, муниципальные унитарные предприятия и муниципальные организации. </w:t>
            </w:r>
          </w:p>
          <w:p w14:paraId="242F81A1" w14:textId="77777777" w:rsidR="00124597" w:rsidRPr="00E43E81" w:rsidRDefault="00124597" w:rsidP="00124597">
            <w:pPr>
              <w:keepNext/>
              <w:rPr>
                <w:spacing w:val="-1"/>
                <w:sz w:val="24"/>
                <w:szCs w:val="24"/>
              </w:rPr>
            </w:pPr>
            <w:r w:rsidRPr="00E43E81">
              <w:rPr>
                <w:spacing w:val="-1"/>
                <w:sz w:val="24"/>
                <w:szCs w:val="24"/>
              </w:rPr>
              <w:t xml:space="preserve">3. Доходы местных бюджетов. Местные налоги и сборы. </w:t>
            </w:r>
          </w:p>
          <w:p w14:paraId="4D8CB04A" w14:textId="77777777" w:rsidR="00124597" w:rsidRPr="00E43E81" w:rsidRDefault="00124597" w:rsidP="00124597">
            <w:pPr>
              <w:keepNext/>
              <w:rPr>
                <w:spacing w:val="-1"/>
                <w:sz w:val="24"/>
                <w:szCs w:val="24"/>
              </w:rPr>
            </w:pPr>
            <w:r w:rsidRPr="00E43E81">
              <w:rPr>
                <w:spacing w:val="-1"/>
                <w:sz w:val="24"/>
                <w:szCs w:val="24"/>
              </w:rPr>
              <w:t xml:space="preserve">4. Расходы местных бюджетов. </w:t>
            </w:r>
          </w:p>
          <w:p w14:paraId="2953E691" w14:textId="77777777" w:rsidR="00124597" w:rsidRPr="00E43E81" w:rsidRDefault="00124597" w:rsidP="00124597">
            <w:pPr>
              <w:keepNext/>
              <w:rPr>
                <w:spacing w:val="-1"/>
                <w:sz w:val="24"/>
                <w:szCs w:val="24"/>
              </w:rPr>
            </w:pPr>
            <w:r w:rsidRPr="00E43E81">
              <w:rPr>
                <w:spacing w:val="-1"/>
                <w:sz w:val="24"/>
                <w:szCs w:val="24"/>
              </w:rPr>
              <w:t xml:space="preserve">5. Направления повышения эффективности расходов местных бюджетов. </w:t>
            </w:r>
          </w:p>
          <w:p w14:paraId="12C120CB" w14:textId="77777777" w:rsidR="00124597" w:rsidRPr="00E43E81" w:rsidRDefault="00124597" w:rsidP="00124597">
            <w:pPr>
              <w:keepNext/>
              <w:rPr>
                <w:spacing w:val="-1"/>
                <w:sz w:val="24"/>
                <w:szCs w:val="24"/>
              </w:rPr>
            </w:pPr>
            <w:r w:rsidRPr="00E43E81">
              <w:rPr>
                <w:spacing w:val="-1"/>
                <w:sz w:val="24"/>
                <w:szCs w:val="24"/>
              </w:rPr>
              <w:t>6. Выравнивание уровня бюджетной обеспеченности муниципальных образований.</w:t>
            </w:r>
          </w:p>
          <w:p w14:paraId="03F10558" w14:textId="17EC6EE5"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121C9708" w14:textId="77777777" w:rsidR="00124597" w:rsidRPr="00E43E81" w:rsidRDefault="00124597" w:rsidP="00124597">
            <w:pPr>
              <w:rPr>
                <w:bCs/>
                <w:spacing w:val="1"/>
                <w:sz w:val="24"/>
                <w:szCs w:val="24"/>
              </w:rPr>
            </w:pPr>
            <w:r w:rsidRPr="00E43E81">
              <w:rPr>
                <w:sz w:val="24"/>
                <w:szCs w:val="24"/>
              </w:rPr>
              <w:t>Мини-тест. Решение в команде практико-ориентированных заданий</w:t>
            </w:r>
            <w:r w:rsidRPr="00E43E81">
              <w:rPr>
                <w:bCs/>
                <w:spacing w:val="1"/>
                <w:sz w:val="24"/>
                <w:szCs w:val="24"/>
              </w:rPr>
              <w:t xml:space="preserve"> </w:t>
            </w:r>
            <w:r w:rsidRPr="00E43E81">
              <w:rPr>
                <w:sz w:val="24"/>
                <w:szCs w:val="24"/>
              </w:rPr>
              <w:t>по теме 7.</w:t>
            </w:r>
          </w:p>
          <w:p w14:paraId="5066AFA6" w14:textId="6DDAD383" w:rsidR="00124597" w:rsidRPr="00E43E81" w:rsidRDefault="00124597" w:rsidP="00124597">
            <w:pPr>
              <w:rPr>
                <w:sz w:val="24"/>
                <w:szCs w:val="24"/>
              </w:rPr>
            </w:pPr>
            <w:r w:rsidRPr="00E43E81">
              <w:rPr>
                <w:sz w:val="24"/>
                <w:szCs w:val="24"/>
              </w:rPr>
              <w:t>Регламентированная дискуссия по актуальным вопросам темы</w:t>
            </w:r>
          </w:p>
        </w:tc>
      </w:tr>
      <w:tr w:rsidR="00E43E81" w:rsidRPr="00E43E81" w14:paraId="68E8FAA2" w14:textId="77777777" w:rsidTr="00007BAD">
        <w:tc>
          <w:tcPr>
            <w:tcW w:w="2552" w:type="dxa"/>
          </w:tcPr>
          <w:p w14:paraId="1986242A" w14:textId="7EF13EF9" w:rsidR="00124597" w:rsidRPr="00E43E81" w:rsidRDefault="00124597" w:rsidP="00124597">
            <w:pPr>
              <w:rPr>
                <w:sz w:val="24"/>
                <w:szCs w:val="24"/>
              </w:rPr>
            </w:pPr>
            <w:r w:rsidRPr="00E43E81">
              <w:rPr>
                <w:bCs/>
                <w:sz w:val="24"/>
                <w:szCs w:val="24"/>
              </w:rPr>
              <w:t>9. </w:t>
            </w:r>
            <w:r w:rsidRPr="00E43E81">
              <w:rPr>
                <w:rFonts w:eastAsiaTheme="minorHAnsi"/>
                <w:sz w:val="24"/>
                <w:szCs w:val="24"/>
              </w:rPr>
              <w:t>Особенности организации местного самоуправления в городах федерального значения</w:t>
            </w:r>
            <w:r w:rsidRPr="00E43E81">
              <w:rPr>
                <w:bCs/>
                <w:sz w:val="24"/>
                <w:szCs w:val="24"/>
              </w:rPr>
              <w:t xml:space="preserve"> </w:t>
            </w:r>
          </w:p>
        </w:tc>
        <w:tc>
          <w:tcPr>
            <w:tcW w:w="5387" w:type="dxa"/>
          </w:tcPr>
          <w:p w14:paraId="0809D65D" w14:textId="77777777" w:rsidR="00124597" w:rsidRPr="00E43E81" w:rsidRDefault="00124597" w:rsidP="00124597">
            <w:pPr>
              <w:keepNext/>
              <w:rPr>
                <w:sz w:val="24"/>
                <w:szCs w:val="24"/>
              </w:rPr>
            </w:pPr>
            <w:r w:rsidRPr="00E43E81">
              <w:rPr>
                <w:sz w:val="24"/>
                <w:szCs w:val="24"/>
              </w:rPr>
              <w:t>Исходя из установленных особенностей организации местного самоуправления в городах федерального значения а) дать оценку существующей организации местного самоуправления в городе Москве; б) определить направления дальнейшего развития местного самоуправления в городе Москве.</w:t>
            </w:r>
          </w:p>
          <w:p w14:paraId="4A262730" w14:textId="4A8D5642" w:rsidR="00124597" w:rsidRPr="00E43E81" w:rsidRDefault="005E2179" w:rsidP="00124597">
            <w:pPr>
              <w:rPr>
                <w:sz w:val="24"/>
                <w:szCs w:val="24"/>
              </w:rPr>
            </w:pPr>
            <w:r w:rsidRPr="005E2179">
              <w:rPr>
                <w:b/>
                <w:spacing w:val="-1"/>
                <w:sz w:val="24"/>
                <w:szCs w:val="24"/>
              </w:rPr>
              <w:t>Рекомендуемые источники:</w:t>
            </w:r>
            <w:r w:rsidRPr="00E43E81">
              <w:rPr>
                <w:spacing w:val="-1"/>
                <w:sz w:val="24"/>
                <w:szCs w:val="24"/>
              </w:rPr>
              <w:t xml:space="preserve"> </w:t>
            </w:r>
            <w:r>
              <w:rPr>
                <w:sz w:val="24"/>
                <w:szCs w:val="24"/>
              </w:rPr>
              <w:t>Раздел 8: 1-11, осн. 1-3, доп. 4, Раздел 9</w:t>
            </w:r>
          </w:p>
        </w:tc>
        <w:tc>
          <w:tcPr>
            <w:tcW w:w="2545" w:type="dxa"/>
          </w:tcPr>
          <w:p w14:paraId="250914E0" w14:textId="77777777" w:rsidR="00124597" w:rsidRPr="00E43E81" w:rsidRDefault="00124597" w:rsidP="00124597">
            <w:pPr>
              <w:keepNext/>
              <w:rPr>
                <w:sz w:val="24"/>
                <w:szCs w:val="24"/>
              </w:rPr>
            </w:pPr>
            <w:r w:rsidRPr="00E43E81">
              <w:rPr>
                <w:bCs/>
                <w:spacing w:val="1"/>
                <w:sz w:val="24"/>
                <w:szCs w:val="24"/>
              </w:rPr>
              <w:t xml:space="preserve">Кейс-анализ: </w:t>
            </w:r>
            <w:r w:rsidRPr="00E43E81">
              <w:rPr>
                <w:sz w:val="24"/>
                <w:szCs w:val="24"/>
              </w:rPr>
              <w:t>Решение в команде вопросов кейса «Местное самоуправление в городе Москве».</w:t>
            </w:r>
          </w:p>
          <w:p w14:paraId="34BA44AA" w14:textId="68729E21" w:rsidR="00124597" w:rsidRPr="00E43E81" w:rsidRDefault="00124597" w:rsidP="00124597">
            <w:pPr>
              <w:rPr>
                <w:sz w:val="24"/>
                <w:szCs w:val="24"/>
              </w:rPr>
            </w:pPr>
            <w:r w:rsidRPr="00E43E81">
              <w:rPr>
                <w:sz w:val="24"/>
                <w:szCs w:val="24"/>
              </w:rPr>
              <w:t>Итоговое тестирование по пройденным темам</w:t>
            </w:r>
          </w:p>
        </w:tc>
      </w:tr>
    </w:tbl>
    <w:p w14:paraId="5477D4AF" w14:textId="3ABBA168" w:rsidR="00124597" w:rsidRDefault="00124597" w:rsidP="00124597">
      <w:pPr>
        <w:rPr>
          <w:b/>
          <w:bCs/>
          <w:sz w:val="28"/>
          <w:szCs w:val="28"/>
        </w:rPr>
      </w:pPr>
    </w:p>
    <w:p w14:paraId="4B2BF29D" w14:textId="4FACEF6B" w:rsidR="005E2179" w:rsidRDefault="005E2179" w:rsidP="00124597">
      <w:pPr>
        <w:rPr>
          <w:b/>
          <w:bCs/>
          <w:sz w:val="28"/>
          <w:szCs w:val="28"/>
        </w:rPr>
      </w:pPr>
    </w:p>
    <w:p w14:paraId="3869B603" w14:textId="4291FCF9" w:rsidR="005E2179" w:rsidRDefault="005E2179" w:rsidP="00124597">
      <w:pPr>
        <w:rPr>
          <w:b/>
          <w:bCs/>
          <w:sz w:val="28"/>
          <w:szCs w:val="28"/>
        </w:rPr>
      </w:pPr>
    </w:p>
    <w:p w14:paraId="75A2A2F6" w14:textId="658EBC00" w:rsidR="005E2179" w:rsidRDefault="005E2179" w:rsidP="00124597">
      <w:pPr>
        <w:rPr>
          <w:b/>
          <w:bCs/>
          <w:sz w:val="28"/>
          <w:szCs w:val="28"/>
        </w:rPr>
      </w:pPr>
    </w:p>
    <w:p w14:paraId="74BC6033" w14:textId="56173C79" w:rsidR="00C52F7B" w:rsidRPr="00E43E81" w:rsidRDefault="00C52F7B" w:rsidP="0078385C">
      <w:pPr>
        <w:pStyle w:val="1"/>
        <w:spacing w:before="0"/>
        <w:ind w:firstLine="709"/>
        <w:jc w:val="both"/>
        <w:rPr>
          <w:rFonts w:ascii="Times New Roman" w:hAnsi="Times New Roman" w:cs="Times New Roman"/>
          <w:b/>
          <w:bCs/>
          <w:color w:val="auto"/>
          <w:sz w:val="28"/>
          <w:szCs w:val="28"/>
        </w:rPr>
      </w:pPr>
      <w:bookmarkStart w:id="12" w:name="_Toc104104540"/>
      <w:r w:rsidRPr="00E43E81">
        <w:rPr>
          <w:rFonts w:ascii="Times New Roman" w:hAnsi="Times New Roman" w:cs="Times New Roman"/>
          <w:b/>
          <w:bCs/>
          <w:color w:val="auto"/>
          <w:sz w:val="28"/>
          <w:szCs w:val="28"/>
        </w:rPr>
        <w:lastRenderedPageBreak/>
        <w:t xml:space="preserve">6. </w:t>
      </w:r>
      <w:r w:rsidR="00E00BE6" w:rsidRPr="00E43E81">
        <w:rPr>
          <w:rFonts w:ascii="Times New Roman" w:hAnsi="Times New Roman" w:cs="Times New Roman"/>
          <w:b/>
          <w:bCs/>
          <w:color w:val="auto"/>
          <w:sz w:val="28"/>
          <w:szCs w:val="28"/>
        </w:rPr>
        <w:t>Перечень у</w:t>
      </w:r>
      <w:r w:rsidRPr="00E43E81">
        <w:rPr>
          <w:rFonts w:ascii="Times New Roman" w:hAnsi="Times New Roman" w:cs="Times New Roman"/>
          <w:b/>
          <w:bCs/>
          <w:color w:val="auto"/>
          <w:sz w:val="28"/>
          <w:szCs w:val="28"/>
        </w:rPr>
        <w:t>чебно-методическо</w:t>
      </w:r>
      <w:r w:rsidR="00E00BE6" w:rsidRPr="00E43E81">
        <w:rPr>
          <w:rFonts w:ascii="Times New Roman" w:hAnsi="Times New Roman" w:cs="Times New Roman"/>
          <w:b/>
          <w:bCs/>
          <w:color w:val="auto"/>
          <w:sz w:val="28"/>
          <w:szCs w:val="28"/>
        </w:rPr>
        <w:t>го</w:t>
      </w:r>
      <w:r w:rsidRPr="00E43E81">
        <w:rPr>
          <w:rFonts w:ascii="Times New Roman" w:hAnsi="Times New Roman" w:cs="Times New Roman"/>
          <w:b/>
          <w:bCs/>
          <w:color w:val="auto"/>
          <w:sz w:val="28"/>
          <w:szCs w:val="28"/>
        </w:rPr>
        <w:t xml:space="preserve"> обеспечени</w:t>
      </w:r>
      <w:r w:rsidR="00E00BE6" w:rsidRPr="00E43E81">
        <w:rPr>
          <w:rFonts w:ascii="Times New Roman" w:hAnsi="Times New Roman" w:cs="Times New Roman"/>
          <w:b/>
          <w:bCs/>
          <w:color w:val="auto"/>
          <w:sz w:val="28"/>
          <w:szCs w:val="28"/>
        </w:rPr>
        <w:t>я</w:t>
      </w:r>
      <w:r w:rsidRPr="00E43E81">
        <w:rPr>
          <w:rFonts w:ascii="Times New Roman" w:hAnsi="Times New Roman" w:cs="Times New Roman"/>
          <w:b/>
          <w:bCs/>
          <w:color w:val="auto"/>
          <w:sz w:val="28"/>
          <w:szCs w:val="28"/>
        </w:rPr>
        <w:t xml:space="preserve"> </w:t>
      </w:r>
      <w:r w:rsidR="00606047" w:rsidRPr="00E43E81">
        <w:rPr>
          <w:rFonts w:ascii="Times New Roman" w:hAnsi="Times New Roman" w:cs="Times New Roman"/>
          <w:b/>
          <w:bCs/>
          <w:color w:val="auto"/>
          <w:sz w:val="28"/>
          <w:szCs w:val="28"/>
        </w:rPr>
        <w:t xml:space="preserve">для </w:t>
      </w:r>
      <w:r w:rsidRPr="00E43E81">
        <w:rPr>
          <w:rFonts w:ascii="Times New Roman" w:hAnsi="Times New Roman" w:cs="Times New Roman"/>
          <w:b/>
          <w:bCs/>
          <w:color w:val="auto"/>
          <w:sz w:val="28"/>
          <w:szCs w:val="28"/>
        </w:rPr>
        <w:t xml:space="preserve">самостоятельной работы обучающихся по </w:t>
      </w:r>
      <w:r w:rsidR="00606047" w:rsidRPr="00E43E81">
        <w:rPr>
          <w:rFonts w:ascii="Times New Roman" w:hAnsi="Times New Roman" w:cs="Times New Roman"/>
          <w:b/>
          <w:bCs/>
          <w:color w:val="auto"/>
          <w:sz w:val="28"/>
          <w:szCs w:val="28"/>
        </w:rPr>
        <w:t>дисциплине</w:t>
      </w:r>
      <w:bookmarkEnd w:id="12"/>
    </w:p>
    <w:p w14:paraId="79C37178" w14:textId="77777777" w:rsidR="008E5DB9" w:rsidRPr="00E43E81" w:rsidRDefault="008E5DB9" w:rsidP="0078385C">
      <w:pPr>
        <w:pStyle w:val="2"/>
        <w:ind w:firstLine="709"/>
        <w:jc w:val="both"/>
        <w:rPr>
          <w:rFonts w:ascii="Times New Roman" w:hAnsi="Times New Roman" w:cs="Times New Roman"/>
          <w:b/>
          <w:color w:val="auto"/>
          <w:sz w:val="28"/>
          <w:szCs w:val="28"/>
        </w:rPr>
      </w:pPr>
      <w:bookmarkStart w:id="13" w:name="_Toc91488491"/>
      <w:bookmarkStart w:id="14" w:name="_Toc104104541"/>
      <w:r w:rsidRPr="00E43E81">
        <w:rPr>
          <w:rFonts w:ascii="Times New Roman" w:hAnsi="Times New Roman" w:cs="Times New Roman"/>
          <w:b/>
          <w:color w:val="auto"/>
          <w:sz w:val="28"/>
          <w:szCs w:val="28"/>
        </w:rPr>
        <w:t xml:space="preserve">6.1. </w:t>
      </w:r>
      <w:r w:rsidR="00F36684" w:rsidRPr="00E43E81">
        <w:rPr>
          <w:rFonts w:ascii="Times New Roman" w:hAnsi="Times New Roman" w:cs="Times New Roman"/>
          <w:b/>
          <w:color w:val="auto"/>
          <w:sz w:val="28"/>
          <w:szCs w:val="28"/>
        </w:rPr>
        <w:t>Перечень вопросов, отводим</w:t>
      </w:r>
      <w:r w:rsidR="00024EEA" w:rsidRPr="00E43E81">
        <w:rPr>
          <w:rFonts w:ascii="Times New Roman" w:hAnsi="Times New Roman" w:cs="Times New Roman"/>
          <w:b/>
          <w:color w:val="auto"/>
          <w:sz w:val="28"/>
          <w:szCs w:val="28"/>
        </w:rPr>
        <w:t xml:space="preserve">ых на самостоятельное освоение </w:t>
      </w:r>
      <w:r w:rsidR="00F36684" w:rsidRPr="00E43E81">
        <w:rPr>
          <w:rFonts w:ascii="Times New Roman" w:hAnsi="Times New Roman" w:cs="Times New Roman"/>
          <w:b/>
          <w:color w:val="auto"/>
          <w:sz w:val="28"/>
          <w:szCs w:val="28"/>
        </w:rPr>
        <w:t>дисциплины, ф</w:t>
      </w:r>
      <w:r w:rsidRPr="00E43E81">
        <w:rPr>
          <w:rFonts w:ascii="Times New Roman" w:hAnsi="Times New Roman" w:cs="Times New Roman"/>
          <w:b/>
          <w:color w:val="auto"/>
          <w:sz w:val="28"/>
          <w:szCs w:val="28"/>
        </w:rPr>
        <w:t>ормы внеаудиторной самостоятельной работы</w:t>
      </w:r>
      <w:bookmarkEnd w:id="13"/>
      <w:bookmarkEnd w:id="14"/>
    </w:p>
    <w:p w14:paraId="2DC51ACC" w14:textId="17882E83" w:rsidR="00411845" w:rsidRPr="00E43E81" w:rsidRDefault="00411845" w:rsidP="00F95658">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E43E81" w:rsidRPr="00E43E81" w14:paraId="6142EFB9" w14:textId="77777777" w:rsidTr="00124597">
        <w:tc>
          <w:tcPr>
            <w:tcW w:w="1266" w:type="pct"/>
            <w:shd w:val="clear" w:color="auto" w:fill="auto"/>
          </w:tcPr>
          <w:p w14:paraId="7DA1BCD4" w14:textId="77777777" w:rsidR="007E3FEC" w:rsidRPr="00E43E81" w:rsidRDefault="007E3FEC" w:rsidP="00697B17">
            <w:pPr>
              <w:keepNext/>
              <w:jc w:val="center"/>
              <w:rPr>
                <w:sz w:val="24"/>
                <w:szCs w:val="24"/>
              </w:rPr>
            </w:pPr>
            <w:r w:rsidRPr="00E43E81">
              <w:rPr>
                <w:b/>
                <w:sz w:val="24"/>
                <w:szCs w:val="24"/>
              </w:rPr>
              <w:t xml:space="preserve">Наименование </w:t>
            </w:r>
            <w:r w:rsidR="00596CE9" w:rsidRPr="00E43E81">
              <w:rPr>
                <w:b/>
                <w:sz w:val="24"/>
                <w:szCs w:val="24"/>
              </w:rPr>
              <w:t>тем (</w:t>
            </w:r>
            <w:r w:rsidRPr="00E43E81">
              <w:rPr>
                <w:b/>
                <w:sz w:val="24"/>
                <w:szCs w:val="24"/>
              </w:rPr>
              <w:t>разделов</w:t>
            </w:r>
            <w:r w:rsidR="00596CE9" w:rsidRPr="00E43E81">
              <w:rPr>
                <w:b/>
                <w:sz w:val="24"/>
                <w:szCs w:val="24"/>
              </w:rPr>
              <w:t>)</w:t>
            </w:r>
            <w:r w:rsidRPr="00E43E81">
              <w:rPr>
                <w:b/>
                <w:sz w:val="24"/>
                <w:szCs w:val="24"/>
              </w:rPr>
              <w:t xml:space="preserve"> дисциплин</w:t>
            </w:r>
            <w:r w:rsidR="00596CE9" w:rsidRPr="00E43E81">
              <w:rPr>
                <w:b/>
                <w:sz w:val="24"/>
                <w:szCs w:val="24"/>
              </w:rPr>
              <w:t>ы</w:t>
            </w:r>
          </w:p>
        </w:tc>
        <w:tc>
          <w:tcPr>
            <w:tcW w:w="2000" w:type="pct"/>
            <w:shd w:val="clear" w:color="auto" w:fill="auto"/>
          </w:tcPr>
          <w:p w14:paraId="40D5FE1D" w14:textId="77777777" w:rsidR="007E3FEC" w:rsidRPr="00E43E81" w:rsidRDefault="00596CE9" w:rsidP="00697B17">
            <w:pPr>
              <w:keepNext/>
              <w:jc w:val="center"/>
              <w:rPr>
                <w:b/>
                <w:sz w:val="24"/>
                <w:szCs w:val="24"/>
              </w:rPr>
            </w:pPr>
            <w:r w:rsidRPr="00E43E81">
              <w:rPr>
                <w:b/>
                <w:sz w:val="24"/>
                <w:szCs w:val="24"/>
              </w:rPr>
              <w:t>Перечень вопросов</w:t>
            </w:r>
            <w:r w:rsidR="007E3FEC" w:rsidRPr="00E43E81">
              <w:rPr>
                <w:b/>
                <w:sz w:val="24"/>
                <w:szCs w:val="24"/>
              </w:rPr>
              <w:t>, отводимых на самостоятельное освоение</w:t>
            </w:r>
          </w:p>
        </w:tc>
        <w:tc>
          <w:tcPr>
            <w:tcW w:w="1734" w:type="pct"/>
          </w:tcPr>
          <w:p w14:paraId="6C8263FE" w14:textId="77777777" w:rsidR="007E3FEC" w:rsidRPr="00E43E81" w:rsidRDefault="007E3FEC" w:rsidP="00697B17">
            <w:pPr>
              <w:keepNext/>
              <w:jc w:val="center"/>
              <w:rPr>
                <w:b/>
                <w:sz w:val="24"/>
                <w:szCs w:val="24"/>
              </w:rPr>
            </w:pPr>
            <w:r w:rsidRPr="00E43E81">
              <w:rPr>
                <w:b/>
                <w:sz w:val="24"/>
                <w:szCs w:val="24"/>
              </w:rPr>
              <w:t>Формы внеаудиторной самостоятельной работы</w:t>
            </w:r>
          </w:p>
        </w:tc>
      </w:tr>
      <w:tr w:rsidR="00E43E81" w:rsidRPr="00E43E81" w14:paraId="6DBD6FBB" w14:textId="77777777" w:rsidTr="00124597">
        <w:tc>
          <w:tcPr>
            <w:tcW w:w="1266" w:type="pct"/>
            <w:shd w:val="clear" w:color="auto" w:fill="auto"/>
          </w:tcPr>
          <w:p w14:paraId="5FF36E23" w14:textId="3C068850" w:rsidR="00124597" w:rsidRPr="00E43E81" w:rsidRDefault="00124597" w:rsidP="00124597">
            <w:pPr>
              <w:rPr>
                <w:sz w:val="24"/>
                <w:szCs w:val="24"/>
              </w:rPr>
            </w:pPr>
            <w:r w:rsidRPr="00E43E81">
              <w:rPr>
                <w:rFonts w:eastAsiaTheme="minorHAnsi"/>
                <w:sz w:val="24"/>
                <w:szCs w:val="24"/>
              </w:rPr>
              <w:t>Тема 1. Основные теоретические концепции и модели местного самоуправления</w:t>
            </w:r>
          </w:p>
        </w:tc>
        <w:tc>
          <w:tcPr>
            <w:tcW w:w="2000" w:type="pct"/>
            <w:shd w:val="clear" w:color="auto" w:fill="auto"/>
          </w:tcPr>
          <w:p w14:paraId="18D51E11" w14:textId="61A829D8" w:rsidR="00124597" w:rsidRPr="00E43E81" w:rsidRDefault="00124597" w:rsidP="00124597">
            <w:pPr>
              <w:rPr>
                <w:b/>
                <w:sz w:val="24"/>
                <w:szCs w:val="24"/>
              </w:rPr>
            </w:pPr>
            <w:r w:rsidRPr="00E43E81">
              <w:rPr>
                <w:rFonts w:eastAsiaTheme="minorHAnsi"/>
                <w:sz w:val="24"/>
                <w:szCs w:val="24"/>
              </w:rPr>
              <w:t>Зарубежный опыт организации местного управления. Роль местного самоуправления в обществе. Функции местного самоуправления в обществе: властные, общественные, экономические.</w:t>
            </w:r>
          </w:p>
        </w:tc>
        <w:tc>
          <w:tcPr>
            <w:tcW w:w="1734" w:type="pct"/>
          </w:tcPr>
          <w:p w14:paraId="42EF347D" w14:textId="0B5A39EF" w:rsidR="00124597" w:rsidRPr="00E43E81" w:rsidRDefault="00124597" w:rsidP="00124597">
            <w:pPr>
              <w:rPr>
                <w:b/>
                <w:sz w:val="24"/>
                <w:szCs w:val="24"/>
              </w:rPr>
            </w:pPr>
            <w:r w:rsidRPr="00E43E81">
              <w:rPr>
                <w:rFonts w:eastAsiaTheme="minorHAnsi"/>
                <w:sz w:val="24"/>
                <w:szCs w:val="24"/>
              </w:rPr>
              <w:t>Изучение литературы и нормативной базы. Подготовка к мини-тестированию</w:t>
            </w:r>
          </w:p>
        </w:tc>
      </w:tr>
      <w:tr w:rsidR="00E43E81" w:rsidRPr="00E43E81" w14:paraId="60489DF9" w14:textId="77777777" w:rsidTr="00124597">
        <w:tc>
          <w:tcPr>
            <w:tcW w:w="1266" w:type="pct"/>
            <w:shd w:val="clear" w:color="auto" w:fill="auto"/>
          </w:tcPr>
          <w:p w14:paraId="17744E59" w14:textId="3D3BE523" w:rsidR="00124597" w:rsidRPr="00E43E81" w:rsidRDefault="00124597" w:rsidP="00124597">
            <w:pPr>
              <w:rPr>
                <w:sz w:val="24"/>
                <w:szCs w:val="24"/>
              </w:rPr>
            </w:pPr>
            <w:r w:rsidRPr="00E43E81">
              <w:rPr>
                <w:rFonts w:eastAsiaTheme="minorHAnsi"/>
                <w:sz w:val="24"/>
                <w:szCs w:val="24"/>
              </w:rPr>
              <w:t xml:space="preserve">Тема 2. Исторический путь и правовая основа местного самоуправления </w:t>
            </w:r>
          </w:p>
        </w:tc>
        <w:tc>
          <w:tcPr>
            <w:tcW w:w="2000" w:type="pct"/>
            <w:shd w:val="clear" w:color="auto" w:fill="auto"/>
          </w:tcPr>
          <w:p w14:paraId="63EE7815" w14:textId="3DD2339A" w:rsidR="00124597" w:rsidRPr="00E43E81" w:rsidRDefault="00124597" w:rsidP="00124597">
            <w:pPr>
              <w:rPr>
                <w:b/>
                <w:sz w:val="24"/>
                <w:szCs w:val="24"/>
              </w:rPr>
            </w:pPr>
            <w:r w:rsidRPr="00E43E81">
              <w:rPr>
                <w:rFonts w:eastAsiaTheme="minorHAnsi"/>
                <w:sz w:val="24"/>
                <w:szCs w:val="24"/>
              </w:rPr>
              <w:t>Развитие местного самоуправления на территории Российского государства, его исторические этапы. Эволюция местного самоуправления в Европе и России. Социально-политические предпосылки развития самоуправления.</w:t>
            </w:r>
          </w:p>
        </w:tc>
        <w:tc>
          <w:tcPr>
            <w:tcW w:w="1734" w:type="pct"/>
          </w:tcPr>
          <w:p w14:paraId="44126426" w14:textId="77777777" w:rsidR="00124597" w:rsidRPr="00E43E81" w:rsidRDefault="00124597" w:rsidP="00124597">
            <w:pPr>
              <w:rPr>
                <w:rFonts w:eastAsiaTheme="minorHAnsi"/>
                <w:sz w:val="24"/>
                <w:szCs w:val="24"/>
              </w:rPr>
            </w:pPr>
            <w:r w:rsidRPr="00E43E81">
              <w:rPr>
                <w:rFonts w:eastAsiaTheme="minorHAnsi"/>
                <w:sz w:val="24"/>
                <w:szCs w:val="24"/>
              </w:rPr>
              <w:t>Изучение литературы и нормативной базы.</w:t>
            </w:r>
          </w:p>
          <w:p w14:paraId="4E81AFF8" w14:textId="1098F168" w:rsidR="00124597" w:rsidRPr="00E43E81" w:rsidRDefault="00124597" w:rsidP="00124597">
            <w:pPr>
              <w:rPr>
                <w:b/>
                <w:sz w:val="24"/>
                <w:szCs w:val="24"/>
              </w:rPr>
            </w:pPr>
            <w:r w:rsidRPr="00E43E81">
              <w:rPr>
                <w:rFonts w:eastAsiaTheme="minorHAnsi"/>
                <w:sz w:val="24"/>
                <w:szCs w:val="24"/>
              </w:rPr>
              <w:t>Подготовка к мини-тестированию и решению практико-ориентированных заданий.</w:t>
            </w:r>
          </w:p>
        </w:tc>
      </w:tr>
      <w:tr w:rsidR="00E43E81" w:rsidRPr="00E43E81" w14:paraId="42CA1FFF" w14:textId="77777777" w:rsidTr="00124597">
        <w:tc>
          <w:tcPr>
            <w:tcW w:w="1266" w:type="pct"/>
            <w:shd w:val="clear" w:color="auto" w:fill="auto"/>
          </w:tcPr>
          <w:p w14:paraId="670AB18C" w14:textId="5671CFF6" w:rsidR="00124597" w:rsidRPr="00E43E81" w:rsidRDefault="00124597" w:rsidP="00124597">
            <w:pPr>
              <w:rPr>
                <w:sz w:val="24"/>
                <w:szCs w:val="24"/>
              </w:rPr>
            </w:pPr>
            <w:r w:rsidRPr="00E43E81">
              <w:rPr>
                <w:rFonts w:eastAsiaTheme="minorHAnsi"/>
                <w:sz w:val="24"/>
                <w:szCs w:val="24"/>
              </w:rPr>
              <w:t>Тема 3. Территориальная организация местного самоуправления</w:t>
            </w:r>
          </w:p>
        </w:tc>
        <w:tc>
          <w:tcPr>
            <w:tcW w:w="2000" w:type="pct"/>
            <w:shd w:val="clear" w:color="auto" w:fill="auto"/>
          </w:tcPr>
          <w:p w14:paraId="204A4391" w14:textId="6743FE82" w:rsidR="00124597" w:rsidRPr="00E43E81" w:rsidRDefault="00124597" w:rsidP="00124597">
            <w:pPr>
              <w:rPr>
                <w:b/>
                <w:sz w:val="24"/>
                <w:szCs w:val="24"/>
              </w:rPr>
            </w:pPr>
            <w:r w:rsidRPr="00E43E81">
              <w:rPr>
                <w:rFonts w:eastAsiaTheme="minorHAnsi"/>
                <w:sz w:val="24"/>
                <w:szCs w:val="24"/>
              </w:rPr>
              <w:t>Факторы, определяющие особенности муниципальных образований. Проблема уровней местного самоуправления в России. Возможность существования «муниципалитетов-матрёшек».</w:t>
            </w:r>
          </w:p>
        </w:tc>
        <w:tc>
          <w:tcPr>
            <w:tcW w:w="1734" w:type="pct"/>
          </w:tcPr>
          <w:p w14:paraId="3687C1E1" w14:textId="77777777" w:rsidR="00124597" w:rsidRPr="00E43E81" w:rsidRDefault="00124597" w:rsidP="00124597">
            <w:pPr>
              <w:rPr>
                <w:rFonts w:eastAsiaTheme="minorHAnsi"/>
                <w:sz w:val="24"/>
                <w:szCs w:val="24"/>
              </w:rPr>
            </w:pPr>
            <w:r w:rsidRPr="00E43E81">
              <w:rPr>
                <w:rFonts w:eastAsiaTheme="minorHAnsi"/>
                <w:sz w:val="24"/>
                <w:szCs w:val="24"/>
              </w:rPr>
              <w:t>Изучение литературы и нормативной базы.</w:t>
            </w:r>
          </w:p>
          <w:p w14:paraId="5C0EE73E" w14:textId="1125A9DC" w:rsidR="00124597" w:rsidRPr="00E43E81" w:rsidRDefault="00124597" w:rsidP="00124597">
            <w:pPr>
              <w:rPr>
                <w:b/>
                <w:sz w:val="24"/>
                <w:szCs w:val="24"/>
              </w:rPr>
            </w:pPr>
            <w:r w:rsidRPr="00E43E81">
              <w:rPr>
                <w:rFonts w:eastAsiaTheme="minorHAnsi"/>
                <w:sz w:val="24"/>
                <w:szCs w:val="24"/>
              </w:rPr>
              <w:t xml:space="preserve">Подготовка к мини-тестированию и решению кейсов. </w:t>
            </w:r>
          </w:p>
        </w:tc>
      </w:tr>
      <w:tr w:rsidR="00E43E81" w:rsidRPr="00E43E81" w14:paraId="3EA07552" w14:textId="77777777" w:rsidTr="00124597">
        <w:tc>
          <w:tcPr>
            <w:tcW w:w="1266" w:type="pct"/>
            <w:shd w:val="clear" w:color="auto" w:fill="auto"/>
          </w:tcPr>
          <w:p w14:paraId="5A52CA84" w14:textId="6CF21D95" w:rsidR="00124597" w:rsidRPr="00E43E81" w:rsidRDefault="00124597" w:rsidP="00124597">
            <w:pPr>
              <w:rPr>
                <w:sz w:val="24"/>
                <w:szCs w:val="24"/>
              </w:rPr>
            </w:pPr>
            <w:r w:rsidRPr="00E43E81">
              <w:rPr>
                <w:rFonts w:eastAsiaTheme="minorHAnsi"/>
                <w:sz w:val="24"/>
                <w:szCs w:val="24"/>
              </w:rPr>
              <w:t>Тема 4. Формы непосредственного осуществления населением местного самоуправления и участия в его осуществлении.</w:t>
            </w:r>
          </w:p>
        </w:tc>
        <w:tc>
          <w:tcPr>
            <w:tcW w:w="2000" w:type="pct"/>
            <w:shd w:val="clear" w:color="auto" w:fill="auto"/>
          </w:tcPr>
          <w:p w14:paraId="353018FF" w14:textId="1F65D3F8" w:rsidR="00124597" w:rsidRPr="00E43E81" w:rsidRDefault="00124597" w:rsidP="00124597">
            <w:pPr>
              <w:rPr>
                <w:b/>
                <w:sz w:val="24"/>
                <w:szCs w:val="24"/>
              </w:rPr>
            </w:pPr>
            <w:r w:rsidRPr="00E43E81">
              <w:rPr>
                <w:rFonts w:eastAsiaTheme="minorHAnsi"/>
                <w:sz w:val="24"/>
                <w:szCs w:val="24"/>
              </w:rPr>
              <w:t xml:space="preserve">Формы участия населения в осуществлении местного самоуправления: опросы граждан, мирные массовые акции населения, публичные слушания, правотворческая инициатива граждан, обращение граждан в органы местного самоуправления. </w:t>
            </w:r>
          </w:p>
        </w:tc>
        <w:tc>
          <w:tcPr>
            <w:tcW w:w="1734" w:type="pct"/>
          </w:tcPr>
          <w:p w14:paraId="113BCFD2" w14:textId="208187DE" w:rsidR="00124597" w:rsidRPr="00E43E81" w:rsidRDefault="00124597" w:rsidP="00124597">
            <w:pPr>
              <w:rPr>
                <w:b/>
                <w:sz w:val="24"/>
                <w:szCs w:val="24"/>
              </w:rPr>
            </w:pPr>
            <w:r w:rsidRPr="00E43E81">
              <w:rPr>
                <w:rFonts w:eastAsiaTheme="minorHAnsi"/>
                <w:sz w:val="24"/>
                <w:szCs w:val="24"/>
              </w:rPr>
              <w:t>Изучение литературы и нормативной базы (гл. 5 ФЗ № 131 ). Подготовка к мини-тестированию и решению практико-ориентированных заданий.</w:t>
            </w:r>
          </w:p>
        </w:tc>
      </w:tr>
      <w:tr w:rsidR="00E43E81" w:rsidRPr="00E43E81" w14:paraId="287F312A" w14:textId="77777777" w:rsidTr="00124597">
        <w:tc>
          <w:tcPr>
            <w:tcW w:w="1266" w:type="pct"/>
            <w:shd w:val="clear" w:color="auto" w:fill="auto"/>
          </w:tcPr>
          <w:p w14:paraId="3EAA3DCC" w14:textId="24462106" w:rsidR="00124597" w:rsidRPr="00E43E81" w:rsidRDefault="00124597" w:rsidP="00124597">
            <w:pPr>
              <w:rPr>
                <w:sz w:val="24"/>
                <w:szCs w:val="24"/>
              </w:rPr>
            </w:pPr>
            <w:r w:rsidRPr="00E43E81">
              <w:rPr>
                <w:rFonts w:eastAsiaTheme="minorHAnsi"/>
                <w:sz w:val="24"/>
                <w:szCs w:val="24"/>
              </w:rPr>
              <w:t>Тема 5. Компетенция местного самоуправления</w:t>
            </w:r>
          </w:p>
        </w:tc>
        <w:tc>
          <w:tcPr>
            <w:tcW w:w="2000" w:type="pct"/>
            <w:shd w:val="clear" w:color="auto" w:fill="auto"/>
          </w:tcPr>
          <w:p w14:paraId="24118DC2" w14:textId="316DA0B2" w:rsidR="00124597" w:rsidRPr="00E43E81" w:rsidRDefault="00124597" w:rsidP="00124597">
            <w:pPr>
              <w:rPr>
                <w:b/>
                <w:sz w:val="24"/>
                <w:szCs w:val="24"/>
              </w:rPr>
            </w:pPr>
            <w:r w:rsidRPr="00E43E81">
              <w:rPr>
                <w:rFonts w:eastAsiaTheme="minorHAnsi"/>
                <w:sz w:val="24"/>
                <w:szCs w:val="24"/>
              </w:rPr>
              <w:t xml:space="preserve">Проблемы разграничения предметов ведения и полномочий между уровнями публичной власти. Принципы установления компетенции местного самоуправления. </w:t>
            </w:r>
          </w:p>
        </w:tc>
        <w:tc>
          <w:tcPr>
            <w:tcW w:w="1734" w:type="pct"/>
          </w:tcPr>
          <w:p w14:paraId="50780C5D" w14:textId="55BAAB5F" w:rsidR="00124597" w:rsidRPr="00E43E81" w:rsidRDefault="00124597" w:rsidP="00124597">
            <w:pPr>
              <w:rPr>
                <w:b/>
                <w:sz w:val="24"/>
                <w:szCs w:val="24"/>
              </w:rPr>
            </w:pPr>
            <w:r w:rsidRPr="00E43E81">
              <w:rPr>
                <w:rFonts w:eastAsiaTheme="minorHAnsi"/>
                <w:sz w:val="24"/>
                <w:szCs w:val="24"/>
              </w:rPr>
              <w:t>Изучение литературы и нормативной базы. Подготовка к тестированию по темам 1-5 и решению практико-ориентированных заданий</w:t>
            </w:r>
          </w:p>
        </w:tc>
      </w:tr>
      <w:tr w:rsidR="00E43E81" w:rsidRPr="00E43E81" w14:paraId="206FC6DC" w14:textId="77777777" w:rsidTr="00124597">
        <w:tc>
          <w:tcPr>
            <w:tcW w:w="1266" w:type="pct"/>
            <w:shd w:val="clear" w:color="auto" w:fill="auto"/>
          </w:tcPr>
          <w:p w14:paraId="7DFE1504" w14:textId="754D4C20" w:rsidR="00124597" w:rsidRPr="00E43E81" w:rsidRDefault="00124597" w:rsidP="00124597">
            <w:pPr>
              <w:rPr>
                <w:sz w:val="24"/>
                <w:szCs w:val="24"/>
              </w:rPr>
            </w:pPr>
            <w:r w:rsidRPr="00E43E81">
              <w:rPr>
                <w:rFonts w:eastAsiaTheme="minorHAnsi"/>
                <w:sz w:val="24"/>
                <w:szCs w:val="24"/>
              </w:rPr>
              <w:t>Тема 6. Органы местного самоуправления. Модели организации муниципальной власти</w:t>
            </w:r>
          </w:p>
        </w:tc>
        <w:tc>
          <w:tcPr>
            <w:tcW w:w="2000" w:type="pct"/>
            <w:shd w:val="clear" w:color="auto" w:fill="auto"/>
          </w:tcPr>
          <w:p w14:paraId="1779393C" w14:textId="388F4A55" w:rsidR="00124597" w:rsidRPr="00E43E81" w:rsidRDefault="00124597" w:rsidP="00124597">
            <w:pPr>
              <w:rPr>
                <w:rFonts w:eastAsiaTheme="minorHAnsi"/>
                <w:sz w:val="24"/>
                <w:szCs w:val="24"/>
              </w:rPr>
            </w:pPr>
            <w:r w:rsidRPr="00E43E81">
              <w:rPr>
                <w:rFonts w:eastAsiaTheme="minorHAnsi"/>
                <w:sz w:val="24"/>
                <w:szCs w:val="24"/>
              </w:rPr>
              <w:t xml:space="preserve">Критерии отнесения органов власти к органам местного самоуправления. Классификация органов местного самоуправления. Направления совершенствования организационных структур местных администраций. Роль местных сообществ в муниципальном управлении. </w:t>
            </w:r>
          </w:p>
        </w:tc>
        <w:tc>
          <w:tcPr>
            <w:tcW w:w="1734" w:type="pct"/>
          </w:tcPr>
          <w:p w14:paraId="2095732A" w14:textId="739AA172" w:rsidR="00124597" w:rsidRPr="00E43E81" w:rsidRDefault="00124597" w:rsidP="00124597">
            <w:pPr>
              <w:rPr>
                <w:b/>
                <w:sz w:val="24"/>
                <w:szCs w:val="24"/>
              </w:rPr>
            </w:pPr>
            <w:r w:rsidRPr="00E43E81">
              <w:rPr>
                <w:rFonts w:eastAsiaTheme="minorHAnsi"/>
                <w:sz w:val="24"/>
                <w:szCs w:val="24"/>
              </w:rPr>
              <w:t xml:space="preserve">Изучение литературы и нормативной базы. Подготовка к участию в ролевой игре. </w:t>
            </w:r>
          </w:p>
        </w:tc>
      </w:tr>
      <w:tr w:rsidR="00E43E81" w:rsidRPr="00E43E81" w14:paraId="6BD83019" w14:textId="77777777" w:rsidTr="00124597">
        <w:tc>
          <w:tcPr>
            <w:tcW w:w="1266" w:type="pct"/>
            <w:shd w:val="clear" w:color="auto" w:fill="auto"/>
          </w:tcPr>
          <w:p w14:paraId="16AC7E69" w14:textId="0E3093BE" w:rsidR="00124597" w:rsidRPr="00E43E81" w:rsidRDefault="00124597" w:rsidP="00124597">
            <w:pPr>
              <w:rPr>
                <w:sz w:val="24"/>
                <w:szCs w:val="24"/>
              </w:rPr>
            </w:pPr>
            <w:r w:rsidRPr="00E43E81">
              <w:rPr>
                <w:rFonts w:eastAsiaTheme="minorHAnsi"/>
                <w:sz w:val="24"/>
                <w:szCs w:val="24"/>
              </w:rPr>
              <w:t xml:space="preserve">Тема 7. </w:t>
            </w:r>
            <w:r w:rsidRPr="00E43E81">
              <w:rPr>
                <w:bCs/>
                <w:spacing w:val="-1"/>
                <w:sz w:val="24"/>
                <w:szCs w:val="24"/>
              </w:rPr>
              <w:lastRenderedPageBreak/>
              <w:t>Межмуниципальное и международное сотрудничество</w:t>
            </w:r>
          </w:p>
        </w:tc>
        <w:tc>
          <w:tcPr>
            <w:tcW w:w="2000" w:type="pct"/>
            <w:shd w:val="clear" w:color="auto" w:fill="auto"/>
          </w:tcPr>
          <w:p w14:paraId="727A50D1" w14:textId="78A0A747" w:rsidR="00124597" w:rsidRPr="00E43E81" w:rsidRDefault="00124597" w:rsidP="00124597">
            <w:pPr>
              <w:rPr>
                <w:b/>
                <w:sz w:val="24"/>
                <w:szCs w:val="24"/>
              </w:rPr>
            </w:pPr>
            <w:r w:rsidRPr="00E43E81">
              <w:rPr>
                <w:sz w:val="24"/>
                <w:szCs w:val="24"/>
              </w:rPr>
              <w:lastRenderedPageBreak/>
              <w:t xml:space="preserve">Направления развития финансового </w:t>
            </w:r>
            <w:r w:rsidRPr="00E43E81">
              <w:rPr>
                <w:sz w:val="24"/>
                <w:szCs w:val="24"/>
              </w:rPr>
              <w:lastRenderedPageBreak/>
              <w:t>и информационных механизмов обеспечения межмуниципального сотрудничества</w:t>
            </w:r>
          </w:p>
        </w:tc>
        <w:tc>
          <w:tcPr>
            <w:tcW w:w="1734" w:type="pct"/>
          </w:tcPr>
          <w:p w14:paraId="463E4508" w14:textId="77777777" w:rsidR="00124597" w:rsidRPr="00E43E81" w:rsidRDefault="00124597" w:rsidP="00124597">
            <w:pPr>
              <w:rPr>
                <w:rFonts w:eastAsiaTheme="minorHAnsi"/>
                <w:sz w:val="24"/>
                <w:szCs w:val="24"/>
              </w:rPr>
            </w:pPr>
            <w:r w:rsidRPr="00E43E81">
              <w:rPr>
                <w:rFonts w:eastAsiaTheme="minorHAnsi"/>
                <w:sz w:val="24"/>
                <w:szCs w:val="24"/>
              </w:rPr>
              <w:lastRenderedPageBreak/>
              <w:t xml:space="preserve">Изучение литературы и </w:t>
            </w:r>
            <w:r w:rsidRPr="00E43E81">
              <w:rPr>
                <w:rFonts w:eastAsiaTheme="minorHAnsi"/>
                <w:sz w:val="24"/>
                <w:szCs w:val="24"/>
              </w:rPr>
              <w:lastRenderedPageBreak/>
              <w:t>нормативной базы. Подготовка к мини-тесту</w:t>
            </w:r>
          </w:p>
          <w:p w14:paraId="597B577D" w14:textId="5DEB0FA8" w:rsidR="00124597" w:rsidRPr="00E43E81" w:rsidRDefault="00124597" w:rsidP="00124597">
            <w:pPr>
              <w:rPr>
                <w:b/>
                <w:sz w:val="24"/>
                <w:szCs w:val="24"/>
              </w:rPr>
            </w:pPr>
            <w:r w:rsidRPr="00E43E81">
              <w:rPr>
                <w:rFonts w:eastAsiaTheme="minorHAnsi"/>
                <w:sz w:val="24"/>
                <w:szCs w:val="24"/>
              </w:rPr>
              <w:t>Подготовка докладов к семинару и презентации</w:t>
            </w:r>
          </w:p>
        </w:tc>
      </w:tr>
      <w:tr w:rsidR="00E43E81" w:rsidRPr="00E43E81" w14:paraId="4F76E01C" w14:textId="77777777" w:rsidTr="00124597">
        <w:tc>
          <w:tcPr>
            <w:tcW w:w="1266" w:type="pct"/>
            <w:shd w:val="clear" w:color="auto" w:fill="auto"/>
          </w:tcPr>
          <w:p w14:paraId="78D24EDB" w14:textId="1DC49260" w:rsidR="00124597" w:rsidRPr="00E43E81" w:rsidRDefault="00124597" w:rsidP="00124597">
            <w:pPr>
              <w:rPr>
                <w:sz w:val="24"/>
                <w:szCs w:val="24"/>
              </w:rPr>
            </w:pPr>
            <w:r w:rsidRPr="00E43E81">
              <w:rPr>
                <w:rFonts w:eastAsiaTheme="minorHAnsi"/>
                <w:sz w:val="24"/>
                <w:szCs w:val="24"/>
              </w:rPr>
              <w:lastRenderedPageBreak/>
              <w:t>Тема 8. Финансово-экономическое обеспечение местного самоуправления</w:t>
            </w:r>
          </w:p>
        </w:tc>
        <w:tc>
          <w:tcPr>
            <w:tcW w:w="2000" w:type="pct"/>
            <w:shd w:val="clear" w:color="auto" w:fill="auto"/>
          </w:tcPr>
          <w:p w14:paraId="372815DB" w14:textId="19302766" w:rsidR="00124597" w:rsidRPr="00E43E81" w:rsidRDefault="00124597" w:rsidP="00124597">
            <w:pPr>
              <w:rPr>
                <w:b/>
                <w:sz w:val="24"/>
                <w:szCs w:val="24"/>
              </w:rPr>
            </w:pPr>
            <w:r w:rsidRPr="00E43E81">
              <w:rPr>
                <w:rFonts w:eastAsiaTheme="minorHAnsi"/>
                <w:sz w:val="24"/>
                <w:szCs w:val="24"/>
              </w:rPr>
              <w:t>Бюджетный процесс в муниципальном образовании. Участие населения в бюджетном процессе. Реформирование бюджетного процесса и переход от управления затратами к финансированию результата.</w:t>
            </w:r>
          </w:p>
        </w:tc>
        <w:tc>
          <w:tcPr>
            <w:tcW w:w="1734" w:type="pct"/>
          </w:tcPr>
          <w:p w14:paraId="17DB346C" w14:textId="67642235" w:rsidR="00124597" w:rsidRPr="00E43E81" w:rsidRDefault="00124597" w:rsidP="00124597">
            <w:pPr>
              <w:rPr>
                <w:b/>
                <w:sz w:val="24"/>
                <w:szCs w:val="24"/>
              </w:rPr>
            </w:pPr>
            <w:r w:rsidRPr="00E43E81">
              <w:rPr>
                <w:rFonts w:eastAsiaTheme="minorHAnsi"/>
                <w:sz w:val="24"/>
                <w:szCs w:val="24"/>
              </w:rPr>
              <w:t>Изучение литературы и нормативной базы. Подготовка к тестированию и решению практико-ориентированных заданий.</w:t>
            </w:r>
          </w:p>
        </w:tc>
      </w:tr>
      <w:tr w:rsidR="00124597" w:rsidRPr="00E43E81" w14:paraId="600BC116" w14:textId="77777777" w:rsidTr="00124597">
        <w:tc>
          <w:tcPr>
            <w:tcW w:w="1266" w:type="pct"/>
            <w:shd w:val="clear" w:color="auto" w:fill="auto"/>
          </w:tcPr>
          <w:p w14:paraId="29BE8CA5" w14:textId="07814744" w:rsidR="00124597" w:rsidRPr="00E43E81" w:rsidRDefault="00124597" w:rsidP="00124597">
            <w:pPr>
              <w:rPr>
                <w:sz w:val="24"/>
                <w:szCs w:val="24"/>
              </w:rPr>
            </w:pPr>
            <w:r w:rsidRPr="00E43E81">
              <w:rPr>
                <w:rFonts w:eastAsiaTheme="minorHAnsi"/>
                <w:sz w:val="24"/>
                <w:szCs w:val="24"/>
              </w:rPr>
              <w:t>Тема 8. Особенности организации местного самоуправления в городах федерального значения</w:t>
            </w:r>
          </w:p>
        </w:tc>
        <w:tc>
          <w:tcPr>
            <w:tcW w:w="2000" w:type="pct"/>
            <w:shd w:val="clear" w:color="auto" w:fill="auto"/>
          </w:tcPr>
          <w:p w14:paraId="0E2664B2" w14:textId="00D9F89C" w:rsidR="00124597" w:rsidRPr="00E43E81" w:rsidRDefault="00124597" w:rsidP="00124597">
            <w:pPr>
              <w:rPr>
                <w:rFonts w:eastAsiaTheme="minorHAnsi"/>
                <w:sz w:val="24"/>
                <w:szCs w:val="24"/>
              </w:rPr>
            </w:pPr>
            <w:r w:rsidRPr="00E43E81">
              <w:rPr>
                <w:rFonts w:eastAsiaTheme="minorHAnsi"/>
                <w:sz w:val="24"/>
                <w:szCs w:val="24"/>
              </w:rPr>
              <w:t>Организация местного самоуправления в городе Севастополе.</w:t>
            </w:r>
          </w:p>
        </w:tc>
        <w:tc>
          <w:tcPr>
            <w:tcW w:w="1734" w:type="pct"/>
          </w:tcPr>
          <w:p w14:paraId="71F1B077" w14:textId="24F202DD" w:rsidR="00124597" w:rsidRPr="00E43E81" w:rsidRDefault="00124597" w:rsidP="00124597">
            <w:pPr>
              <w:rPr>
                <w:b/>
                <w:sz w:val="24"/>
                <w:szCs w:val="24"/>
              </w:rPr>
            </w:pPr>
            <w:r w:rsidRPr="00E43E81">
              <w:rPr>
                <w:rFonts w:eastAsiaTheme="minorHAnsi"/>
                <w:sz w:val="24"/>
                <w:szCs w:val="24"/>
              </w:rPr>
              <w:t>Изучение литературы и нормативной базы. Подготовка к тестированию и решению кейса «Местное самоуправление в городе Москве».</w:t>
            </w:r>
          </w:p>
        </w:tc>
      </w:tr>
    </w:tbl>
    <w:p w14:paraId="4B6D6340" w14:textId="77777777" w:rsidR="006E12A8" w:rsidRPr="00E43E81" w:rsidRDefault="006E12A8" w:rsidP="00124597">
      <w:pPr>
        <w:rPr>
          <w:b/>
          <w:sz w:val="28"/>
          <w:szCs w:val="28"/>
        </w:rPr>
      </w:pPr>
    </w:p>
    <w:p w14:paraId="3E855954" w14:textId="77777777" w:rsidR="008E5DB9" w:rsidRPr="00E43E81" w:rsidRDefault="008E5DB9" w:rsidP="0078385C">
      <w:pPr>
        <w:pStyle w:val="2"/>
        <w:ind w:firstLine="709"/>
        <w:jc w:val="both"/>
        <w:rPr>
          <w:rFonts w:ascii="Times New Roman" w:hAnsi="Times New Roman" w:cs="Times New Roman"/>
          <w:b/>
          <w:color w:val="auto"/>
          <w:sz w:val="28"/>
          <w:szCs w:val="28"/>
        </w:rPr>
      </w:pPr>
      <w:bookmarkStart w:id="15" w:name="_Toc91488492"/>
      <w:bookmarkStart w:id="16" w:name="_Toc104104542"/>
      <w:r w:rsidRPr="00E43E81">
        <w:rPr>
          <w:rFonts w:ascii="Times New Roman" w:hAnsi="Times New Roman" w:cs="Times New Roman"/>
          <w:b/>
          <w:color w:val="auto"/>
          <w:sz w:val="28"/>
          <w:szCs w:val="28"/>
        </w:rPr>
        <w:t xml:space="preserve">6.2. </w:t>
      </w:r>
      <w:r w:rsidR="00F36684" w:rsidRPr="00E43E81">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E43E81">
        <w:rPr>
          <w:rFonts w:ascii="Times New Roman" w:hAnsi="Times New Roman" w:cs="Times New Roman"/>
          <w:b/>
          <w:color w:val="auto"/>
          <w:sz w:val="28"/>
          <w:szCs w:val="28"/>
        </w:rPr>
        <w:t>(согласно таблице 2)</w:t>
      </w:r>
      <w:bookmarkEnd w:id="15"/>
      <w:bookmarkEnd w:id="16"/>
    </w:p>
    <w:p w14:paraId="065366EC" w14:textId="7B2D99B5" w:rsidR="00124597" w:rsidRPr="00E43E81" w:rsidRDefault="00124597" w:rsidP="003F00E3">
      <w:pPr>
        <w:widowControl/>
        <w:autoSpaceDE/>
        <w:autoSpaceDN/>
        <w:adjustRightInd/>
        <w:spacing w:before="240" w:after="240"/>
        <w:ind w:firstLine="709"/>
        <w:jc w:val="center"/>
        <w:rPr>
          <w:b/>
          <w:bCs/>
          <w:i/>
          <w:sz w:val="28"/>
          <w:szCs w:val="28"/>
        </w:rPr>
      </w:pPr>
      <w:r w:rsidRPr="00E43E81">
        <w:rPr>
          <w:b/>
          <w:bCs/>
          <w:i/>
          <w:sz w:val="28"/>
          <w:szCs w:val="28"/>
        </w:rPr>
        <w:t>Пример контрольной работы</w:t>
      </w:r>
      <w:r w:rsidR="00444A2C" w:rsidRPr="00E43E81">
        <w:rPr>
          <w:b/>
          <w:bCs/>
          <w:i/>
          <w:sz w:val="28"/>
          <w:szCs w:val="28"/>
        </w:rPr>
        <w:t xml:space="preserve"> по теме 6</w:t>
      </w:r>
      <w:r w:rsidR="003F00E3" w:rsidRPr="00E43E81">
        <w:rPr>
          <w:b/>
          <w:bCs/>
          <w:i/>
          <w:sz w:val="28"/>
          <w:szCs w:val="28"/>
        </w:rPr>
        <w:t xml:space="preserve"> </w:t>
      </w:r>
      <w:r w:rsidR="00444A2C" w:rsidRPr="00E43E81">
        <w:rPr>
          <w:b/>
          <w:bCs/>
          <w:i/>
          <w:sz w:val="28"/>
          <w:szCs w:val="28"/>
        </w:rPr>
        <w:t>«</w:t>
      </w:r>
      <w:r w:rsidR="001A29B2" w:rsidRPr="00E43E81">
        <w:rPr>
          <w:b/>
          <w:bCs/>
          <w:i/>
          <w:sz w:val="28"/>
          <w:szCs w:val="28"/>
        </w:rPr>
        <w:t>Организационная структура местной администрации</w:t>
      </w:r>
      <w:r w:rsidR="00444A2C" w:rsidRPr="00E43E81">
        <w:rPr>
          <w:b/>
          <w:bCs/>
          <w:i/>
          <w:sz w:val="28"/>
          <w:szCs w:val="28"/>
        </w:rPr>
        <w:t>»</w:t>
      </w:r>
      <w:r w:rsidR="003F00E3" w:rsidRPr="00E43E81">
        <w:rPr>
          <w:b/>
          <w:bCs/>
          <w:i/>
          <w:sz w:val="28"/>
          <w:szCs w:val="28"/>
        </w:rPr>
        <w:t>:</w:t>
      </w:r>
    </w:p>
    <w:p w14:paraId="3F537E22" w14:textId="61914018" w:rsidR="00124597" w:rsidRPr="00E43E81" w:rsidRDefault="00D248C4" w:rsidP="00124597">
      <w:pPr>
        <w:widowControl/>
        <w:autoSpaceDE/>
        <w:autoSpaceDN/>
        <w:adjustRightInd/>
        <w:spacing w:before="240" w:after="240"/>
        <w:ind w:firstLine="709"/>
        <w:jc w:val="both"/>
        <w:rPr>
          <w:i/>
          <w:sz w:val="28"/>
          <w:szCs w:val="28"/>
        </w:rPr>
      </w:pPr>
      <w:r w:rsidRPr="00E43E81">
        <w:rPr>
          <w:i/>
          <w:sz w:val="28"/>
          <w:szCs w:val="28"/>
        </w:rPr>
        <w:t>1.1. Ответьте на вопросы.</w:t>
      </w:r>
    </w:p>
    <w:p w14:paraId="7A006000" w14:textId="38FDB9AD" w:rsidR="00D248C4" w:rsidRPr="00E43E81" w:rsidRDefault="00D248C4" w:rsidP="00D30069">
      <w:pPr>
        <w:widowControl/>
        <w:autoSpaceDE/>
        <w:autoSpaceDN/>
        <w:adjustRightInd/>
        <w:spacing w:before="240"/>
        <w:ind w:firstLine="709"/>
        <w:jc w:val="both"/>
        <w:rPr>
          <w:iCs/>
          <w:sz w:val="28"/>
          <w:szCs w:val="28"/>
        </w:rPr>
      </w:pPr>
      <w:r w:rsidRPr="00E43E81">
        <w:rPr>
          <w:iCs/>
          <w:sz w:val="28"/>
          <w:szCs w:val="28"/>
        </w:rPr>
        <w:t>Какие факторы влияют на формирование организационной структуры местной администрации?</w:t>
      </w:r>
    </w:p>
    <w:p w14:paraId="78C8FE15" w14:textId="12C3AFD8" w:rsidR="00D248C4" w:rsidRPr="00E43E81" w:rsidRDefault="00D248C4" w:rsidP="00D30069">
      <w:pPr>
        <w:widowControl/>
        <w:autoSpaceDE/>
        <w:autoSpaceDN/>
        <w:adjustRightInd/>
        <w:ind w:firstLine="709"/>
        <w:jc w:val="both"/>
        <w:rPr>
          <w:iCs/>
          <w:sz w:val="28"/>
          <w:szCs w:val="28"/>
        </w:rPr>
      </w:pPr>
      <w:r w:rsidRPr="00E43E81">
        <w:rPr>
          <w:iCs/>
          <w:sz w:val="28"/>
          <w:szCs w:val="28"/>
        </w:rPr>
        <w:t>Какие типы организационных структур управления используются в муниципальном управлении?</w:t>
      </w:r>
    </w:p>
    <w:p w14:paraId="783DACF5" w14:textId="4F604A9B" w:rsidR="003B2A1B" w:rsidRPr="00E43E81" w:rsidRDefault="003B2A1B" w:rsidP="00D30069">
      <w:pPr>
        <w:widowControl/>
        <w:autoSpaceDE/>
        <w:autoSpaceDN/>
        <w:adjustRightInd/>
        <w:ind w:firstLine="709"/>
        <w:jc w:val="both"/>
        <w:rPr>
          <w:iCs/>
          <w:sz w:val="28"/>
          <w:szCs w:val="28"/>
        </w:rPr>
      </w:pPr>
      <w:r w:rsidRPr="00E43E81">
        <w:rPr>
          <w:iCs/>
          <w:sz w:val="28"/>
          <w:szCs w:val="28"/>
        </w:rPr>
        <w:t>Какие стадии включает в себя процесс формирования организационной структуры местной администрации?</w:t>
      </w:r>
    </w:p>
    <w:p w14:paraId="3C1AEDAE" w14:textId="1073D20D" w:rsidR="003B2A1B" w:rsidRPr="00E43E81" w:rsidRDefault="003B2A1B" w:rsidP="00D30069">
      <w:pPr>
        <w:widowControl/>
        <w:autoSpaceDE/>
        <w:autoSpaceDN/>
        <w:adjustRightInd/>
        <w:spacing w:after="240"/>
        <w:ind w:firstLine="709"/>
        <w:jc w:val="both"/>
        <w:rPr>
          <w:iCs/>
          <w:sz w:val="28"/>
          <w:szCs w:val="28"/>
        </w:rPr>
      </w:pPr>
      <w:r w:rsidRPr="00E43E81">
        <w:rPr>
          <w:iCs/>
          <w:sz w:val="28"/>
          <w:szCs w:val="28"/>
        </w:rPr>
        <w:t>В каких случаях при построении организационной структуры органа муниципального управления оправдано использование метода аналогий?</w:t>
      </w:r>
    </w:p>
    <w:p w14:paraId="464DEDA7" w14:textId="04C32E4D" w:rsidR="003B2A1B" w:rsidRPr="00E43E81" w:rsidRDefault="003B2A1B" w:rsidP="00B25DCA">
      <w:pPr>
        <w:widowControl/>
        <w:autoSpaceDE/>
        <w:autoSpaceDN/>
        <w:adjustRightInd/>
        <w:spacing w:before="240" w:after="240"/>
        <w:ind w:firstLine="709"/>
        <w:jc w:val="both"/>
        <w:rPr>
          <w:i/>
          <w:sz w:val="28"/>
          <w:szCs w:val="28"/>
        </w:rPr>
      </w:pPr>
      <w:r w:rsidRPr="00E43E81">
        <w:rPr>
          <w:i/>
          <w:sz w:val="28"/>
          <w:szCs w:val="28"/>
        </w:rPr>
        <w:t xml:space="preserve">1.2. Построение организационной структуры местной администрации </w:t>
      </w:r>
      <w:r w:rsidR="00B25DCA" w:rsidRPr="00E43E81">
        <w:rPr>
          <w:i/>
          <w:sz w:val="28"/>
          <w:szCs w:val="28"/>
        </w:rPr>
        <w:t xml:space="preserve">вновь образованного </w:t>
      </w:r>
      <w:r w:rsidRPr="00E43E81">
        <w:rPr>
          <w:i/>
          <w:sz w:val="28"/>
          <w:szCs w:val="28"/>
        </w:rPr>
        <w:t xml:space="preserve">муниципального </w:t>
      </w:r>
      <w:r w:rsidR="00B25DCA" w:rsidRPr="00E43E81">
        <w:rPr>
          <w:i/>
          <w:sz w:val="28"/>
          <w:szCs w:val="28"/>
        </w:rPr>
        <w:t xml:space="preserve">округа </w:t>
      </w:r>
      <w:r w:rsidR="003F00E3" w:rsidRPr="00E43E81">
        <w:rPr>
          <w:i/>
          <w:sz w:val="28"/>
          <w:szCs w:val="28"/>
        </w:rPr>
        <w:t xml:space="preserve">или городского округа </w:t>
      </w:r>
      <w:r w:rsidR="00B25DCA" w:rsidRPr="00E43E81">
        <w:rPr>
          <w:i/>
          <w:sz w:val="28"/>
          <w:szCs w:val="28"/>
        </w:rPr>
        <w:t>с использованием метода аналогии.</w:t>
      </w:r>
    </w:p>
    <w:p w14:paraId="34A7E5F1" w14:textId="77777777" w:rsidR="00A03EB6" w:rsidRPr="00E43E81" w:rsidRDefault="00D30069" w:rsidP="00D30069">
      <w:pPr>
        <w:widowControl/>
        <w:autoSpaceDE/>
        <w:autoSpaceDN/>
        <w:adjustRightInd/>
        <w:spacing w:before="240"/>
        <w:ind w:firstLine="709"/>
        <w:jc w:val="both"/>
        <w:rPr>
          <w:iCs/>
          <w:sz w:val="28"/>
          <w:szCs w:val="28"/>
        </w:rPr>
      </w:pPr>
      <w:r w:rsidRPr="00E43E81">
        <w:rPr>
          <w:iCs/>
          <w:sz w:val="28"/>
          <w:szCs w:val="28"/>
        </w:rPr>
        <w:t xml:space="preserve">В связи с принятием и введением в действие нового базового федерального закона «Об общих принципах организации местного самоуправления в единой системе публичной власти» все муниципальные образования в правовом </w:t>
      </w:r>
      <w:r w:rsidR="00444A2C" w:rsidRPr="00E43E81">
        <w:rPr>
          <w:iCs/>
          <w:sz w:val="28"/>
          <w:szCs w:val="28"/>
        </w:rPr>
        <w:t>отношении разделились на два типа (исключая города федерального значения): городские округа и муниципальные округа. Система местного самоуправления становится одноуровневой.</w:t>
      </w:r>
      <w:r w:rsidR="003F00E3" w:rsidRPr="00E43E81">
        <w:rPr>
          <w:iCs/>
          <w:sz w:val="28"/>
          <w:szCs w:val="28"/>
        </w:rPr>
        <w:t xml:space="preserve"> В связи с этим </w:t>
      </w:r>
      <w:r w:rsidR="00A03EB6" w:rsidRPr="00E43E81">
        <w:rPr>
          <w:iCs/>
          <w:sz w:val="28"/>
          <w:szCs w:val="28"/>
        </w:rPr>
        <w:t xml:space="preserve">в субъектах РФ </w:t>
      </w:r>
      <w:r w:rsidR="003F00E3" w:rsidRPr="00E43E81">
        <w:rPr>
          <w:iCs/>
          <w:sz w:val="28"/>
          <w:szCs w:val="28"/>
        </w:rPr>
        <w:t xml:space="preserve">муниципальные районы вместе с расположенными на их территориях городскими и сельскими поселениями преобразуются </w:t>
      </w:r>
      <w:r w:rsidR="00A03EB6" w:rsidRPr="00E43E81">
        <w:rPr>
          <w:iCs/>
          <w:sz w:val="28"/>
          <w:szCs w:val="28"/>
        </w:rPr>
        <w:t>либо в городские округа, либо муниципальные округа.</w:t>
      </w:r>
    </w:p>
    <w:p w14:paraId="536E28EA" w14:textId="07A43CF0" w:rsidR="00D30069" w:rsidRPr="00E43E81" w:rsidRDefault="00A03EB6" w:rsidP="000F0515">
      <w:pPr>
        <w:widowControl/>
        <w:autoSpaceDE/>
        <w:autoSpaceDN/>
        <w:adjustRightInd/>
        <w:ind w:firstLine="709"/>
        <w:jc w:val="both"/>
        <w:rPr>
          <w:iCs/>
          <w:sz w:val="28"/>
          <w:szCs w:val="28"/>
        </w:rPr>
      </w:pPr>
      <w:r w:rsidRPr="00E43E81">
        <w:rPr>
          <w:i/>
          <w:sz w:val="28"/>
          <w:szCs w:val="28"/>
        </w:rPr>
        <w:lastRenderedPageBreak/>
        <w:t>Задание</w:t>
      </w:r>
      <w:r w:rsidR="00C41CA8" w:rsidRPr="00E43E81">
        <w:rPr>
          <w:i/>
          <w:sz w:val="28"/>
          <w:szCs w:val="28"/>
        </w:rPr>
        <w:t> </w:t>
      </w:r>
      <w:r w:rsidRPr="00E43E81">
        <w:rPr>
          <w:i/>
          <w:sz w:val="28"/>
          <w:szCs w:val="28"/>
        </w:rPr>
        <w:t>1.</w:t>
      </w:r>
      <w:r w:rsidRPr="00E43E81">
        <w:rPr>
          <w:iCs/>
          <w:sz w:val="28"/>
          <w:szCs w:val="28"/>
        </w:rPr>
        <w:t xml:space="preserve"> Выберете муниципальный район, расположенный </w:t>
      </w:r>
      <w:r w:rsidR="00C41CA8" w:rsidRPr="00E43E81">
        <w:rPr>
          <w:iCs/>
          <w:sz w:val="28"/>
          <w:szCs w:val="28"/>
        </w:rPr>
        <w:t xml:space="preserve">на территории одного из субъектов РФ, </w:t>
      </w:r>
      <w:r w:rsidRPr="00E43E81">
        <w:rPr>
          <w:iCs/>
          <w:sz w:val="28"/>
          <w:szCs w:val="28"/>
        </w:rPr>
        <w:t>находящийся в стадии преобразования или подлежащий преобразованию</w:t>
      </w:r>
      <w:r w:rsidR="00C41CA8" w:rsidRPr="00E43E81">
        <w:rPr>
          <w:iCs/>
          <w:sz w:val="28"/>
          <w:szCs w:val="28"/>
        </w:rPr>
        <w:t>.</w:t>
      </w:r>
      <w:r w:rsidR="003F00E3" w:rsidRPr="00E43E81">
        <w:rPr>
          <w:iCs/>
          <w:sz w:val="28"/>
          <w:szCs w:val="28"/>
        </w:rPr>
        <w:t xml:space="preserve"> </w:t>
      </w:r>
    </w:p>
    <w:p w14:paraId="17EFE9C6" w14:textId="255BFCB7" w:rsidR="00C41CA8" w:rsidRPr="00E43E81" w:rsidRDefault="00C41CA8" w:rsidP="000F0515">
      <w:pPr>
        <w:widowControl/>
        <w:autoSpaceDE/>
        <w:autoSpaceDN/>
        <w:adjustRightInd/>
        <w:ind w:firstLine="709"/>
        <w:jc w:val="both"/>
        <w:rPr>
          <w:iCs/>
          <w:sz w:val="28"/>
          <w:szCs w:val="28"/>
        </w:rPr>
      </w:pPr>
      <w:r w:rsidRPr="00E43E81">
        <w:rPr>
          <w:i/>
          <w:sz w:val="28"/>
          <w:szCs w:val="28"/>
        </w:rPr>
        <w:t xml:space="preserve">Задание 2. </w:t>
      </w:r>
      <w:r w:rsidRPr="00E43E81">
        <w:rPr>
          <w:iCs/>
          <w:sz w:val="28"/>
          <w:szCs w:val="28"/>
        </w:rPr>
        <w:t>Определите, в какой вид муниципального образования ему надлежит преобразоваться, исходя из требований, установленных новым федеральным законом.</w:t>
      </w:r>
    </w:p>
    <w:p w14:paraId="1DD8D0E2" w14:textId="77777777" w:rsidR="006C5F7D" w:rsidRPr="00E43E81" w:rsidRDefault="000F0515" w:rsidP="006C5F7D">
      <w:pPr>
        <w:widowControl/>
        <w:autoSpaceDE/>
        <w:autoSpaceDN/>
        <w:adjustRightInd/>
        <w:ind w:firstLine="709"/>
        <w:jc w:val="both"/>
        <w:rPr>
          <w:iCs/>
          <w:sz w:val="28"/>
          <w:szCs w:val="28"/>
        </w:rPr>
      </w:pPr>
      <w:r w:rsidRPr="00E43E81">
        <w:rPr>
          <w:i/>
          <w:sz w:val="28"/>
          <w:szCs w:val="28"/>
        </w:rPr>
        <w:t xml:space="preserve">Задание 3. </w:t>
      </w:r>
      <w:r w:rsidRPr="00E43E81">
        <w:rPr>
          <w:iCs/>
          <w:sz w:val="28"/>
          <w:szCs w:val="28"/>
        </w:rPr>
        <w:t xml:space="preserve">Поясните, какие изменения </w:t>
      </w:r>
      <w:r w:rsidR="00A93978" w:rsidRPr="00E43E81">
        <w:rPr>
          <w:iCs/>
          <w:sz w:val="28"/>
          <w:szCs w:val="28"/>
        </w:rPr>
        <w:t>должны произойти в системе органов местного самоуправления на территории вновь образованного городского округа или муниципального округа.</w:t>
      </w:r>
    </w:p>
    <w:p w14:paraId="0F2B3DB7" w14:textId="50D2F3F9" w:rsidR="003F408E" w:rsidRPr="00E43E81" w:rsidRDefault="006C5F7D" w:rsidP="003F408E">
      <w:pPr>
        <w:ind w:firstLine="709"/>
        <w:jc w:val="both"/>
        <w:rPr>
          <w:sz w:val="28"/>
          <w:szCs w:val="28"/>
        </w:rPr>
      </w:pPr>
      <w:r w:rsidRPr="00E43E81">
        <w:rPr>
          <w:i/>
          <w:sz w:val="28"/>
          <w:szCs w:val="28"/>
        </w:rPr>
        <w:t xml:space="preserve">Задание 4. </w:t>
      </w:r>
      <w:r w:rsidRPr="00E43E81">
        <w:rPr>
          <w:sz w:val="28"/>
          <w:szCs w:val="28"/>
        </w:rPr>
        <w:t>Представьте общ</w:t>
      </w:r>
      <w:r w:rsidR="003F408E" w:rsidRPr="00E43E81">
        <w:rPr>
          <w:sz w:val="28"/>
          <w:szCs w:val="28"/>
        </w:rPr>
        <w:t>ую</w:t>
      </w:r>
      <w:r w:rsidRPr="00E43E81">
        <w:rPr>
          <w:sz w:val="28"/>
          <w:szCs w:val="28"/>
        </w:rPr>
        <w:t xml:space="preserve"> характеристик</w:t>
      </w:r>
      <w:r w:rsidR="003F408E" w:rsidRPr="00E43E81">
        <w:rPr>
          <w:sz w:val="28"/>
          <w:szCs w:val="28"/>
        </w:rPr>
        <w:t>у</w:t>
      </w:r>
      <w:r w:rsidRPr="00E43E81">
        <w:rPr>
          <w:sz w:val="28"/>
          <w:szCs w:val="28"/>
        </w:rPr>
        <w:t xml:space="preserve"> реорганизуемого муниципального образования</w:t>
      </w:r>
      <w:r w:rsidR="003F408E" w:rsidRPr="00E43E81">
        <w:rPr>
          <w:sz w:val="28"/>
          <w:szCs w:val="28"/>
        </w:rPr>
        <w:t>, используя показатели: площади муниципального образования, численности населения, плотности населения и</w:t>
      </w:r>
      <w:r w:rsidR="00FC4E0D" w:rsidRPr="00E43E81">
        <w:rPr>
          <w:sz w:val="28"/>
          <w:szCs w:val="28"/>
        </w:rPr>
        <w:t xml:space="preserve"> доли городского населения.</w:t>
      </w:r>
      <w:r w:rsidR="00D14BFB" w:rsidRPr="00E43E81">
        <w:rPr>
          <w:sz w:val="28"/>
          <w:szCs w:val="28"/>
        </w:rPr>
        <w:t xml:space="preserve"> Охарактеризуйте его производственную инфраструктуру.</w:t>
      </w:r>
    </w:p>
    <w:p w14:paraId="294B8C22" w14:textId="77777777" w:rsidR="00BA6D69" w:rsidRPr="00E43E81" w:rsidRDefault="00D14BFB" w:rsidP="000F0515">
      <w:pPr>
        <w:widowControl/>
        <w:autoSpaceDE/>
        <w:autoSpaceDN/>
        <w:adjustRightInd/>
        <w:ind w:firstLine="709"/>
        <w:jc w:val="both"/>
        <w:rPr>
          <w:iCs/>
          <w:sz w:val="28"/>
          <w:szCs w:val="28"/>
        </w:rPr>
      </w:pPr>
      <w:r w:rsidRPr="00E43E81">
        <w:rPr>
          <w:i/>
          <w:sz w:val="28"/>
          <w:szCs w:val="28"/>
        </w:rPr>
        <w:t>Задание 5.</w:t>
      </w:r>
      <w:r w:rsidR="00745B0E" w:rsidRPr="00E43E81">
        <w:rPr>
          <w:i/>
          <w:sz w:val="28"/>
          <w:szCs w:val="28"/>
        </w:rPr>
        <w:t> </w:t>
      </w:r>
      <w:r w:rsidRPr="00E43E81">
        <w:rPr>
          <w:iCs/>
          <w:sz w:val="28"/>
          <w:szCs w:val="28"/>
        </w:rPr>
        <w:t xml:space="preserve">Подберите в качестве </w:t>
      </w:r>
      <w:r w:rsidR="00745B0E" w:rsidRPr="00E43E81">
        <w:rPr>
          <w:iCs/>
          <w:sz w:val="28"/>
          <w:szCs w:val="28"/>
        </w:rPr>
        <w:t xml:space="preserve">аналогов три муниципальных образования установленного вида, в значительной мере соответствующие </w:t>
      </w:r>
      <w:r w:rsidR="00BA6D69" w:rsidRPr="00E43E81">
        <w:rPr>
          <w:iCs/>
          <w:sz w:val="28"/>
          <w:szCs w:val="28"/>
        </w:rPr>
        <w:t>по показателям вновь образованному муниципальному образованию.</w:t>
      </w:r>
    </w:p>
    <w:p w14:paraId="0972C72D" w14:textId="1C06739D" w:rsidR="00A93978" w:rsidRPr="00E43E81" w:rsidRDefault="00BA6D69" w:rsidP="000F0515">
      <w:pPr>
        <w:widowControl/>
        <w:autoSpaceDE/>
        <w:autoSpaceDN/>
        <w:adjustRightInd/>
        <w:ind w:firstLine="709"/>
        <w:jc w:val="both"/>
        <w:rPr>
          <w:iCs/>
          <w:sz w:val="28"/>
          <w:szCs w:val="28"/>
        </w:rPr>
      </w:pPr>
      <w:r w:rsidRPr="00E43E81">
        <w:rPr>
          <w:i/>
          <w:sz w:val="28"/>
          <w:szCs w:val="28"/>
        </w:rPr>
        <w:t>Задание 6. </w:t>
      </w:r>
      <w:r w:rsidRPr="00E43E81">
        <w:rPr>
          <w:iCs/>
          <w:sz w:val="28"/>
          <w:szCs w:val="28"/>
        </w:rPr>
        <w:t>Спроектируйте организационную структуру местной администрации</w:t>
      </w:r>
      <w:r w:rsidR="00FB181F" w:rsidRPr="00E43E81">
        <w:rPr>
          <w:iCs/>
          <w:sz w:val="28"/>
          <w:szCs w:val="28"/>
        </w:rPr>
        <w:t xml:space="preserve"> вновь образованного городского округа (или муниципального округа)</w:t>
      </w:r>
      <w:r w:rsidRPr="00E43E81">
        <w:rPr>
          <w:iCs/>
          <w:sz w:val="28"/>
          <w:szCs w:val="28"/>
        </w:rPr>
        <w:t>, используя в качестве аналогов организационные структуры</w:t>
      </w:r>
      <w:r w:rsidR="00FB181F" w:rsidRPr="00E43E81">
        <w:rPr>
          <w:iCs/>
          <w:sz w:val="28"/>
          <w:szCs w:val="28"/>
        </w:rPr>
        <w:t xml:space="preserve"> местных администраций </w:t>
      </w:r>
      <w:r w:rsidR="007B47BB" w:rsidRPr="00E43E81">
        <w:rPr>
          <w:iCs/>
          <w:sz w:val="28"/>
          <w:szCs w:val="28"/>
        </w:rPr>
        <w:t xml:space="preserve">отобранных </w:t>
      </w:r>
      <w:r w:rsidR="00FB181F" w:rsidRPr="00E43E81">
        <w:rPr>
          <w:iCs/>
          <w:sz w:val="28"/>
          <w:szCs w:val="28"/>
        </w:rPr>
        <w:t>муниципальных образований – аналогов.</w:t>
      </w:r>
    </w:p>
    <w:p w14:paraId="42180BC7" w14:textId="07BB8114" w:rsidR="00124597" w:rsidRPr="00E43E81" w:rsidRDefault="00124597" w:rsidP="00124597">
      <w:pPr>
        <w:widowControl/>
        <w:autoSpaceDE/>
        <w:autoSpaceDN/>
        <w:adjustRightInd/>
        <w:spacing w:before="240" w:after="240"/>
        <w:ind w:firstLine="709"/>
        <w:jc w:val="both"/>
        <w:rPr>
          <w:b/>
          <w:bCs/>
          <w:i/>
          <w:sz w:val="28"/>
          <w:szCs w:val="28"/>
        </w:rPr>
      </w:pPr>
      <w:r w:rsidRPr="00E43E81">
        <w:rPr>
          <w:b/>
          <w:bCs/>
          <w:i/>
          <w:sz w:val="28"/>
          <w:szCs w:val="28"/>
        </w:rPr>
        <w:t xml:space="preserve">Примерный перечень контрольных тестовых заданий по темам 2,3: </w:t>
      </w:r>
    </w:p>
    <w:p w14:paraId="2F88B94B" w14:textId="77777777" w:rsidR="00124597" w:rsidRPr="00E43E81" w:rsidRDefault="00124597" w:rsidP="00124597">
      <w:pPr>
        <w:widowControl/>
        <w:autoSpaceDE/>
        <w:autoSpaceDN/>
        <w:adjustRightInd/>
        <w:ind w:firstLine="709"/>
        <w:jc w:val="both"/>
        <w:rPr>
          <w:rFonts w:eastAsia="MS Mincho"/>
          <w:sz w:val="28"/>
          <w:szCs w:val="28"/>
          <w:lang w:eastAsia="en-US"/>
        </w:rPr>
      </w:pPr>
      <w:r w:rsidRPr="00E43E81">
        <w:rPr>
          <w:rFonts w:eastAsia="MS Mincho"/>
          <w:sz w:val="28"/>
          <w:szCs w:val="28"/>
          <w:lang w:eastAsia="en-US"/>
        </w:rPr>
        <w:t>1. Муниципальные правовые акты вступают в силу в порядке, установленном ...</w:t>
      </w:r>
    </w:p>
    <w:p w14:paraId="2B395095"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r w:rsidRPr="00E43E81">
        <w:rPr>
          <w:rFonts w:eastAsia="MS Mincho"/>
          <w:sz w:val="28"/>
          <w:szCs w:val="28"/>
          <w:lang w:eastAsia="en-US"/>
        </w:rPr>
        <w:t>2. Устав муниципального образования, а также внесенные в него изменения и дополнения после их государственной регистрации подлежат ...</w:t>
      </w:r>
    </w:p>
    <w:p w14:paraId="50D531E7"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17" w:name="sub_20103"/>
      <w:r w:rsidRPr="00E43E81">
        <w:rPr>
          <w:rFonts w:eastAsia="MS Mincho"/>
          <w:sz w:val="28"/>
          <w:szCs w:val="28"/>
          <w:lang w:eastAsia="en-US"/>
        </w:rPr>
        <w:t>3.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 – это ...</w:t>
      </w:r>
    </w:p>
    <w:p w14:paraId="1DE85997"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18" w:name="sub_20105"/>
      <w:bookmarkEnd w:id="17"/>
      <w:r w:rsidRPr="00E43E81">
        <w:rPr>
          <w:rFonts w:eastAsia="MS Mincho"/>
          <w:sz w:val="28"/>
          <w:szCs w:val="28"/>
          <w:lang w:eastAsia="en-US"/>
        </w:rPr>
        <w:t xml:space="preserve">4.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w:t>
      </w:r>
      <w:bookmarkStart w:id="19" w:name="sub_20106"/>
      <w:bookmarkEnd w:id="18"/>
      <w:r w:rsidRPr="00E43E81">
        <w:rPr>
          <w:rFonts w:eastAsia="MS Mincho"/>
          <w:sz w:val="28"/>
          <w:szCs w:val="28"/>
          <w:lang w:eastAsia="en-US"/>
        </w:rPr>
        <w:t>– это ...</w:t>
      </w:r>
    </w:p>
    <w:p w14:paraId="75C1B431"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20" w:name="sub_201070"/>
      <w:bookmarkEnd w:id="19"/>
      <w:r w:rsidRPr="00E43E81">
        <w:rPr>
          <w:rFonts w:eastAsia="MS Mincho"/>
          <w:sz w:val="28"/>
          <w:szCs w:val="28"/>
          <w:lang w:eastAsia="en-US"/>
        </w:rPr>
        <w:t>5. Городской округ, в котором в соответствии с законом субъекта РФ образованы внутригородские районы как внутригородские муниципальные образования, – это ...</w:t>
      </w:r>
    </w:p>
    <w:p w14:paraId="232AC0CD"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21" w:name="sub_201080"/>
      <w:bookmarkEnd w:id="20"/>
      <w:r w:rsidRPr="00E43E81">
        <w:rPr>
          <w:rFonts w:eastAsia="MS Mincho"/>
          <w:sz w:val="28"/>
          <w:szCs w:val="28"/>
          <w:lang w:eastAsia="en-US"/>
        </w:rPr>
        <w:t>6. Критерии для деления городских округов с внутригородским делением на внутригородские районы устанавливаются … и уставом городского округа с внутригородским делением.</w:t>
      </w:r>
    </w:p>
    <w:p w14:paraId="3A333BD5"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22" w:name="sub_20108"/>
      <w:bookmarkEnd w:id="21"/>
      <w:r w:rsidRPr="00E43E81">
        <w:rPr>
          <w:rFonts w:eastAsia="MS Mincho"/>
          <w:sz w:val="28"/>
          <w:szCs w:val="28"/>
          <w:lang w:eastAsia="en-US"/>
        </w:rPr>
        <w:t>7.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 – это ...</w:t>
      </w:r>
    </w:p>
    <w:p w14:paraId="5A8B3F88"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23" w:name="sub_20109"/>
      <w:bookmarkEnd w:id="22"/>
      <w:r w:rsidRPr="00E43E81">
        <w:rPr>
          <w:rFonts w:eastAsia="MS Mincho"/>
          <w:sz w:val="28"/>
          <w:szCs w:val="28"/>
          <w:lang w:eastAsia="en-US"/>
        </w:rPr>
        <w:lastRenderedPageBreak/>
        <w:t xml:space="preserve">8. Территория, находящаяся вне границ поселений, – это … </w:t>
      </w:r>
      <w:r w:rsidRPr="00E43E81">
        <w:rPr>
          <w:rFonts w:eastAsia="MS Mincho"/>
          <w:bCs/>
          <w:sz w:val="28"/>
          <w:szCs w:val="28"/>
          <w:lang w:eastAsia="en-US"/>
        </w:rPr>
        <w:t>территория.</w:t>
      </w:r>
    </w:p>
    <w:p w14:paraId="2B11267D" w14:textId="77777777" w:rsidR="00124597" w:rsidRPr="00E43E81" w:rsidRDefault="00124597" w:rsidP="00124597">
      <w:pPr>
        <w:widowControl/>
        <w:autoSpaceDE/>
        <w:autoSpaceDN/>
        <w:adjustRightInd/>
        <w:ind w:firstLine="709"/>
        <w:jc w:val="both"/>
        <w:rPr>
          <w:rFonts w:eastAsia="Arial Narrow"/>
          <w:sz w:val="28"/>
          <w:szCs w:val="28"/>
          <w:lang w:eastAsia="en-US"/>
        </w:rPr>
      </w:pPr>
      <w:bookmarkStart w:id="24" w:name="sub_20118"/>
      <w:bookmarkEnd w:id="23"/>
      <w:r w:rsidRPr="00E43E81">
        <w:rPr>
          <w:rFonts w:eastAsia="MS Mincho"/>
          <w:sz w:val="28"/>
          <w:szCs w:val="28"/>
          <w:lang w:eastAsia="en-US"/>
        </w:rPr>
        <w:t xml:space="preserve">9. Населенный пункт, который определен с учетом местных традиций и сложившейся социальной инфраструктуры и в котором в соответствии с законом субъекта РФ находится представительный орган соответствующего муниципального образования – это … </w:t>
      </w:r>
      <w:r w:rsidRPr="00E43E81">
        <w:rPr>
          <w:rFonts w:eastAsia="MS Mincho"/>
          <w:bCs/>
          <w:sz w:val="28"/>
          <w:szCs w:val="28"/>
          <w:lang w:eastAsia="en-US"/>
        </w:rPr>
        <w:t>сельского поселения,</w:t>
      </w:r>
      <w:r w:rsidRPr="00E43E81">
        <w:rPr>
          <w:rFonts w:eastAsia="Arial Narrow"/>
          <w:b/>
          <w:bCs/>
          <w:sz w:val="28"/>
          <w:szCs w:val="28"/>
          <w:lang w:eastAsia="en-US"/>
        </w:rPr>
        <w:t xml:space="preserve"> </w:t>
      </w:r>
      <w:r w:rsidRPr="00E43E81">
        <w:rPr>
          <w:rFonts w:eastAsia="Arial Narrow"/>
          <w:bCs/>
          <w:sz w:val="28"/>
          <w:szCs w:val="28"/>
          <w:lang w:eastAsia="en-US"/>
        </w:rPr>
        <w:t>муниципального района, городского округа.</w:t>
      </w:r>
    </w:p>
    <w:p w14:paraId="4BFE5A55"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25" w:name="sub_10011"/>
      <w:bookmarkEnd w:id="24"/>
      <w:r w:rsidRPr="00E43E81">
        <w:rPr>
          <w:rFonts w:eastAsia="MS Mincho"/>
          <w:sz w:val="28"/>
          <w:szCs w:val="28"/>
          <w:lang w:eastAsia="en-US"/>
        </w:rPr>
        <w:t xml:space="preserve">10. В городских округах в соответствии с законами субъекта РФ местное самоуправление может осуществляться также на территориях ... </w:t>
      </w:r>
    </w:p>
    <w:bookmarkEnd w:id="25"/>
    <w:p w14:paraId="77DC4F4F"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r w:rsidRPr="00E43E81">
        <w:rPr>
          <w:rFonts w:eastAsia="MS Mincho"/>
          <w:sz w:val="28"/>
          <w:szCs w:val="28"/>
          <w:lang w:eastAsia="en-US"/>
        </w:rPr>
        <w:t xml:space="preserve">11.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и земли ... </w:t>
      </w:r>
    </w:p>
    <w:p w14:paraId="59DB8122"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r w:rsidRPr="00E43E81">
        <w:rPr>
          <w:rFonts w:eastAsia="MS Mincho"/>
          <w:sz w:val="28"/>
          <w:szCs w:val="28"/>
          <w:lang w:eastAsia="en-US"/>
        </w:rPr>
        <w:t>12. Административным центром муниципального района может считаться город (поселок), расположенный на территории городского округа, имеющего с муниципальным районом ...</w:t>
      </w:r>
    </w:p>
    <w:p w14:paraId="54F5E3DF"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r w:rsidRPr="00E43E81">
        <w:rPr>
          <w:rFonts w:eastAsia="MS Mincho"/>
          <w:sz w:val="28"/>
          <w:szCs w:val="28"/>
          <w:lang w:eastAsia="en-US"/>
        </w:rPr>
        <w:t>13. Вопросы непосредственного обеспечения жизнедеятельности населения муниципального образования, решение которых осуществляется населением и (или) органами местного самоуправления самостоятельно – это вопросы ...</w:t>
      </w:r>
    </w:p>
    <w:p w14:paraId="7833B8C7"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bookmarkStart w:id="26" w:name="sub_20111"/>
      <w:r w:rsidRPr="00E43E81">
        <w:rPr>
          <w:rFonts w:eastAsia="MS Mincho"/>
          <w:sz w:val="28"/>
          <w:szCs w:val="28"/>
          <w:lang w:eastAsia="en-US"/>
        </w:rPr>
        <w:t xml:space="preserve">14. Часть вопросов местного значения, решение которых осуществляется населением и (или) органами местного самоуправления муниципального района самостоятельно – это вопросы местного значения </w:t>
      </w:r>
      <w:bookmarkEnd w:id="26"/>
      <w:r w:rsidRPr="00E43E81">
        <w:rPr>
          <w:rFonts w:eastAsia="MS Mincho"/>
          <w:sz w:val="28"/>
          <w:szCs w:val="28"/>
          <w:lang w:eastAsia="en-US"/>
        </w:rPr>
        <w:t>...</w:t>
      </w:r>
    </w:p>
    <w:p w14:paraId="7344912B" w14:textId="77777777" w:rsidR="00124597" w:rsidRPr="00E43E81" w:rsidRDefault="00124597" w:rsidP="00124597">
      <w:pPr>
        <w:widowControl/>
        <w:autoSpaceDE/>
        <w:autoSpaceDN/>
        <w:adjustRightInd/>
        <w:spacing w:after="120"/>
        <w:ind w:firstLine="709"/>
        <w:jc w:val="both"/>
        <w:rPr>
          <w:rFonts w:eastAsia="MS Mincho"/>
          <w:sz w:val="28"/>
          <w:szCs w:val="28"/>
          <w:lang w:eastAsia="en-US"/>
        </w:rPr>
      </w:pPr>
      <w:r w:rsidRPr="00E43E81">
        <w:rPr>
          <w:rFonts w:eastAsia="MS Mincho"/>
          <w:sz w:val="28"/>
          <w:szCs w:val="28"/>
          <w:lang w:eastAsia="en-US"/>
        </w:rPr>
        <w:t>15. За принятие устава должно проголосовать не менее … от установленного числа депутатов.</w:t>
      </w:r>
    </w:p>
    <w:p w14:paraId="28820799" w14:textId="77777777" w:rsidR="00124597" w:rsidRPr="00E43E81" w:rsidRDefault="00124597" w:rsidP="00124597">
      <w:pPr>
        <w:widowControl/>
        <w:autoSpaceDE/>
        <w:autoSpaceDN/>
        <w:adjustRightInd/>
        <w:spacing w:before="240" w:line="360" w:lineRule="auto"/>
        <w:ind w:firstLine="709"/>
        <w:jc w:val="center"/>
        <w:rPr>
          <w:b/>
          <w:bCs/>
          <w:i/>
          <w:sz w:val="28"/>
          <w:szCs w:val="28"/>
        </w:rPr>
      </w:pPr>
      <w:r w:rsidRPr="00E43E81">
        <w:rPr>
          <w:b/>
          <w:bCs/>
          <w:i/>
          <w:sz w:val="28"/>
          <w:szCs w:val="28"/>
        </w:rPr>
        <w:t>Пример практико-ориентированного задания по теме 3.</w:t>
      </w:r>
    </w:p>
    <w:p w14:paraId="1F6A3E7E" w14:textId="139CA50B" w:rsidR="00124597" w:rsidRPr="00E43E81" w:rsidRDefault="00124597" w:rsidP="00124597">
      <w:pPr>
        <w:widowControl/>
        <w:tabs>
          <w:tab w:val="left" w:pos="709"/>
        </w:tabs>
        <w:autoSpaceDE/>
        <w:autoSpaceDN/>
        <w:adjustRightInd/>
        <w:spacing w:line="276" w:lineRule="auto"/>
        <w:ind w:firstLine="709"/>
        <w:jc w:val="both"/>
        <w:rPr>
          <w:sz w:val="28"/>
          <w:szCs w:val="28"/>
          <w:lang w:eastAsia="en-US"/>
        </w:rPr>
      </w:pPr>
      <w:r w:rsidRPr="00E43E81">
        <w:rPr>
          <w:sz w:val="28"/>
          <w:szCs w:val="28"/>
          <w:lang w:eastAsia="en-US"/>
        </w:rPr>
        <w:t xml:space="preserve">В </w:t>
      </w:r>
      <w:r w:rsidR="007B47BB" w:rsidRPr="00E43E81">
        <w:rPr>
          <w:sz w:val="28"/>
          <w:szCs w:val="28"/>
          <w:lang w:eastAsia="en-US"/>
        </w:rPr>
        <w:t xml:space="preserve">2014–2015 </w:t>
      </w:r>
      <w:r w:rsidRPr="00E43E81">
        <w:rPr>
          <w:sz w:val="28"/>
          <w:szCs w:val="28"/>
          <w:lang w:eastAsia="en-US"/>
        </w:rPr>
        <w:t>годы в Ленинградской области городское поселение Жирновское было преобразовано в сельское.</w:t>
      </w:r>
    </w:p>
    <w:p w14:paraId="49EC2D4E" w14:textId="77777777" w:rsidR="00124597" w:rsidRPr="00E43E81" w:rsidRDefault="00124597" w:rsidP="00124597">
      <w:pPr>
        <w:widowControl/>
        <w:autoSpaceDE/>
        <w:autoSpaceDN/>
        <w:adjustRightInd/>
        <w:spacing w:line="276" w:lineRule="auto"/>
        <w:ind w:firstLine="709"/>
        <w:jc w:val="both"/>
        <w:rPr>
          <w:rFonts w:eastAsia="Arial Narrow"/>
          <w:sz w:val="28"/>
          <w:szCs w:val="28"/>
          <w:u w:val="single"/>
          <w:lang w:eastAsia="en-US"/>
        </w:rPr>
      </w:pPr>
      <w:r w:rsidRPr="00E43E81">
        <w:rPr>
          <w:rFonts w:eastAsia="Arial Narrow"/>
          <w:sz w:val="28"/>
          <w:szCs w:val="28"/>
          <w:u w:val="single"/>
          <w:lang w:eastAsia="en-US"/>
        </w:rPr>
        <w:t xml:space="preserve">Задание: </w:t>
      </w:r>
    </w:p>
    <w:p w14:paraId="0492F8C2" w14:textId="77777777" w:rsidR="00124597" w:rsidRPr="00E43E81" w:rsidRDefault="00124597" w:rsidP="00124597">
      <w:pPr>
        <w:widowControl/>
        <w:autoSpaceDE/>
        <w:autoSpaceDN/>
        <w:adjustRightInd/>
        <w:spacing w:line="276" w:lineRule="auto"/>
        <w:ind w:firstLine="709"/>
        <w:jc w:val="both"/>
        <w:rPr>
          <w:sz w:val="28"/>
          <w:szCs w:val="28"/>
          <w:lang w:eastAsia="en-US"/>
        </w:rPr>
      </w:pPr>
      <w:r w:rsidRPr="00E43E81">
        <w:rPr>
          <w:sz w:val="28"/>
          <w:szCs w:val="28"/>
          <w:lang w:eastAsia="en-US"/>
        </w:rPr>
        <w:t>1. Определите причины, которые могли послужить основой таких преобразований.</w:t>
      </w:r>
    </w:p>
    <w:p w14:paraId="155DE1C7" w14:textId="77777777" w:rsidR="00124597" w:rsidRPr="00E43E81" w:rsidRDefault="00124597" w:rsidP="00124597">
      <w:pPr>
        <w:widowControl/>
        <w:autoSpaceDE/>
        <w:autoSpaceDN/>
        <w:adjustRightInd/>
        <w:spacing w:line="276" w:lineRule="auto"/>
        <w:ind w:firstLine="709"/>
        <w:jc w:val="both"/>
        <w:rPr>
          <w:sz w:val="28"/>
          <w:szCs w:val="28"/>
          <w:lang w:eastAsia="en-US"/>
        </w:rPr>
      </w:pPr>
      <w:r w:rsidRPr="00E43E81">
        <w:rPr>
          <w:sz w:val="28"/>
          <w:szCs w:val="28"/>
          <w:lang w:eastAsia="en-US"/>
        </w:rPr>
        <w:t>2. Изложите установленный порядок изменения статуса поселения.</w:t>
      </w:r>
    </w:p>
    <w:p w14:paraId="4DAB44B7" w14:textId="77777777" w:rsidR="00124597" w:rsidRPr="00E43E81" w:rsidRDefault="00124597" w:rsidP="00124597">
      <w:pPr>
        <w:widowControl/>
        <w:autoSpaceDE/>
        <w:autoSpaceDN/>
        <w:adjustRightInd/>
        <w:spacing w:line="276" w:lineRule="auto"/>
        <w:ind w:firstLine="709"/>
        <w:jc w:val="both"/>
        <w:rPr>
          <w:sz w:val="28"/>
          <w:szCs w:val="28"/>
          <w:lang w:eastAsia="en-US"/>
        </w:rPr>
      </w:pPr>
      <w:r w:rsidRPr="00E43E81">
        <w:rPr>
          <w:sz w:val="28"/>
          <w:szCs w:val="28"/>
          <w:lang w:eastAsia="en-US"/>
        </w:rPr>
        <w:t xml:space="preserve">3. Аргументировано поясните, какое влияние оказывает преобразование муниципального образования – преобразование городского поселения в сельское на численность представительного органа. </w:t>
      </w:r>
    </w:p>
    <w:p w14:paraId="3E780DE0" w14:textId="77777777" w:rsidR="00124597" w:rsidRPr="00E43E81" w:rsidRDefault="00124597" w:rsidP="00124597">
      <w:pPr>
        <w:widowControl/>
        <w:autoSpaceDE/>
        <w:autoSpaceDN/>
        <w:adjustRightInd/>
        <w:spacing w:line="276" w:lineRule="auto"/>
        <w:ind w:firstLine="709"/>
        <w:jc w:val="both"/>
        <w:rPr>
          <w:sz w:val="28"/>
          <w:szCs w:val="28"/>
          <w:lang w:eastAsia="en-US"/>
        </w:rPr>
      </w:pPr>
      <w:r w:rsidRPr="00E43E81">
        <w:rPr>
          <w:sz w:val="28"/>
          <w:szCs w:val="28"/>
          <w:lang w:eastAsia="en-US"/>
        </w:rPr>
        <w:t>4. Поясните, может ли изменение статуса муниципального образования сопровождаться изменением, структуры местной администрации Жирновского поселения.</w:t>
      </w:r>
    </w:p>
    <w:p w14:paraId="6BF8BC4C" w14:textId="77777777" w:rsidR="00007BAD" w:rsidRPr="00E43E81" w:rsidRDefault="00007BAD" w:rsidP="00007BAD">
      <w:pPr>
        <w:spacing w:line="360" w:lineRule="auto"/>
        <w:ind w:firstLine="567"/>
        <w:rPr>
          <w:rFonts w:eastAsia="Calibri"/>
          <w:sz w:val="28"/>
          <w:szCs w:val="28"/>
          <w:lang w:eastAsia="en-US"/>
        </w:rPr>
      </w:pPr>
    </w:p>
    <w:p w14:paraId="3810E2A6" w14:textId="5A2C2E4A" w:rsidR="00007BAD" w:rsidRPr="00E43E81" w:rsidRDefault="00007BAD" w:rsidP="00007BAD">
      <w:pPr>
        <w:spacing w:line="360" w:lineRule="auto"/>
        <w:ind w:firstLine="567"/>
        <w:rPr>
          <w:rFonts w:eastAsia="Calibri"/>
          <w:sz w:val="28"/>
          <w:szCs w:val="28"/>
          <w:lang w:eastAsia="en-US"/>
        </w:rPr>
      </w:pPr>
      <w:r w:rsidRPr="00E43E81">
        <w:rPr>
          <w:rFonts w:eastAsia="Calibri"/>
          <w:sz w:val="28"/>
          <w:szCs w:val="28"/>
          <w:lang w:eastAsia="en-US"/>
        </w:rPr>
        <w:t xml:space="preserve">Критерии балльной оценки различных форм текущего контроля успеваемости </w:t>
      </w:r>
      <w:r w:rsidRPr="00E43E81">
        <w:rPr>
          <w:rFonts w:eastAsia="Calibri"/>
          <w:sz w:val="28"/>
          <w:szCs w:val="28"/>
          <w:lang w:eastAsia="en-US"/>
        </w:rPr>
        <w:lastRenderedPageBreak/>
        <w:t>содержатся в соответствующих методических рекомендациях кафедры.</w:t>
      </w:r>
    </w:p>
    <w:p w14:paraId="2019EABF" w14:textId="77777777" w:rsidR="00007BAD" w:rsidRPr="00E43E81" w:rsidRDefault="00007BAD" w:rsidP="0078385C">
      <w:pPr>
        <w:pStyle w:val="1"/>
        <w:spacing w:before="0"/>
        <w:ind w:firstLine="709"/>
        <w:jc w:val="both"/>
        <w:rPr>
          <w:rFonts w:ascii="Times New Roman" w:hAnsi="Times New Roman" w:cs="Times New Roman"/>
          <w:b/>
          <w:color w:val="auto"/>
          <w:sz w:val="28"/>
          <w:szCs w:val="28"/>
        </w:rPr>
      </w:pPr>
    </w:p>
    <w:p w14:paraId="7F74C673" w14:textId="17B1EE91" w:rsidR="00145199" w:rsidRPr="00E43E81" w:rsidRDefault="00145199" w:rsidP="0078385C">
      <w:pPr>
        <w:pStyle w:val="1"/>
        <w:spacing w:before="0"/>
        <w:ind w:firstLine="709"/>
        <w:jc w:val="both"/>
        <w:rPr>
          <w:rFonts w:ascii="Times New Roman" w:hAnsi="Times New Roman" w:cs="Times New Roman"/>
          <w:b/>
          <w:color w:val="auto"/>
          <w:sz w:val="28"/>
          <w:szCs w:val="28"/>
        </w:rPr>
      </w:pPr>
      <w:bookmarkStart w:id="27" w:name="_Toc104104543"/>
      <w:r w:rsidRPr="00E43E81">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27"/>
    </w:p>
    <w:p w14:paraId="487F8F57" w14:textId="77777777" w:rsidR="00007BAD" w:rsidRPr="00E43E81" w:rsidRDefault="00007BAD" w:rsidP="00007BAD">
      <w:pPr>
        <w:tabs>
          <w:tab w:val="left" w:pos="540"/>
        </w:tabs>
        <w:spacing w:line="360" w:lineRule="auto"/>
        <w:ind w:firstLine="709"/>
        <w:contextualSpacing/>
        <w:jc w:val="both"/>
        <w:rPr>
          <w:sz w:val="28"/>
          <w:szCs w:val="28"/>
        </w:rPr>
      </w:pPr>
    </w:p>
    <w:p w14:paraId="60A21BED" w14:textId="44749B88" w:rsidR="00007BAD" w:rsidRPr="00E43E81" w:rsidRDefault="00007BAD" w:rsidP="00007BAD">
      <w:pPr>
        <w:tabs>
          <w:tab w:val="left" w:pos="540"/>
        </w:tabs>
        <w:spacing w:line="360" w:lineRule="auto"/>
        <w:ind w:firstLine="709"/>
        <w:contextualSpacing/>
        <w:jc w:val="both"/>
        <w:rPr>
          <w:sz w:val="28"/>
          <w:szCs w:val="28"/>
        </w:rPr>
      </w:pPr>
      <w:r w:rsidRPr="00E43E81">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E43E81">
        <w:rPr>
          <w:b/>
          <w:sz w:val="28"/>
          <w:szCs w:val="28"/>
        </w:rPr>
        <w:t xml:space="preserve"> </w:t>
      </w:r>
    </w:p>
    <w:p w14:paraId="7FE15C95" w14:textId="58DC0398" w:rsidR="003127E5" w:rsidRPr="00E43E81" w:rsidRDefault="003127E5" w:rsidP="00F95658">
      <w:pPr>
        <w:ind w:firstLine="709"/>
        <w:jc w:val="both"/>
        <w:rPr>
          <w:sz w:val="28"/>
          <w:szCs w:val="28"/>
        </w:rPr>
      </w:pPr>
    </w:p>
    <w:p w14:paraId="2BDB0FA4" w14:textId="77777777" w:rsidR="00124597" w:rsidRPr="00E43E81" w:rsidRDefault="00124597" w:rsidP="00007BAD">
      <w:pPr>
        <w:widowControl/>
        <w:autoSpaceDE/>
        <w:autoSpaceDN/>
        <w:adjustRightInd/>
        <w:spacing w:line="360" w:lineRule="auto"/>
        <w:ind w:firstLine="709"/>
        <w:jc w:val="center"/>
        <w:rPr>
          <w:b/>
          <w:i/>
          <w:sz w:val="28"/>
          <w:szCs w:val="28"/>
          <w:lang w:eastAsia="en-US"/>
        </w:rPr>
      </w:pPr>
      <w:r w:rsidRPr="00E43E81">
        <w:rPr>
          <w:b/>
          <w:i/>
          <w:sz w:val="28"/>
          <w:szCs w:val="28"/>
          <w:lang w:eastAsia="en-US"/>
        </w:rPr>
        <w:t>Примерный перечень вопросов для подготовки к экзамену</w:t>
      </w:r>
    </w:p>
    <w:p w14:paraId="0DF3CB97"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 Конституционно-правовая природа местного самоуправления в Российской Федерации и его место в системе публичной власти.</w:t>
      </w:r>
    </w:p>
    <w:p w14:paraId="5CD61E7E"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 xml:space="preserve">2. Природа местного самоуправления. Муниципальное управление в механизме местного самоуправления. </w:t>
      </w:r>
    </w:p>
    <w:p w14:paraId="1D5CC249"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 Теории, модели и системы местного самоуправления в современном мире</w:t>
      </w:r>
    </w:p>
    <w:p w14:paraId="0A961D53"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4. Виды муниципальных образований. Принципы, учитываемые при формировании территории муниципального образования.</w:t>
      </w:r>
    </w:p>
    <w:p w14:paraId="3BEFB279"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5. Современная система муниципальных образований в России.</w:t>
      </w:r>
    </w:p>
    <w:p w14:paraId="759EA412"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6. Роль местного самоуправления в реализации национальных проектов</w:t>
      </w:r>
    </w:p>
    <w:p w14:paraId="620937C1"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7. Виды муниципальных правовых актов. Принятие, вступление в силу, отмена и приостановление их действия.</w:t>
      </w:r>
    </w:p>
    <w:p w14:paraId="16ACD2A3"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8. Устав муниципального образования, его содержание, порядок принятия и внесения изменений.</w:t>
      </w:r>
    </w:p>
    <w:p w14:paraId="7F1983CA"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 xml:space="preserve">9. Система местного самоуправления: понятие и элементы. Сочетание форм прямой и представительной муниципальной демократии. </w:t>
      </w:r>
    </w:p>
    <w:p w14:paraId="10E1CEA7"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10. Организационно-правовые формы непосредственного осуществления населением местного самоуправления.</w:t>
      </w:r>
    </w:p>
    <w:p w14:paraId="41C1904B"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11. Понятие и виды форм участия населения в осуществлении местного самоуправления.</w:t>
      </w:r>
    </w:p>
    <w:p w14:paraId="39C96CDB"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12. Правотворческая инициатива, территориальное общественное самоуправление и сход граждан.</w:t>
      </w:r>
    </w:p>
    <w:p w14:paraId="7F61DEB4"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lastRenderedPageBreak/>
        <w:t>13. Решения, принимаемые на местных референдумах.</w:t>
      </w:r>
    </w:p>
    <w:p w14:paraId="68A994BA"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14. Предметы ведения и полномочия местного самоуправления.</w:t>
      </w:r>
    </w:p>
    <w:p w14:paraId="4CBB8ECB"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15. Основные тенденции в развитии компетенции местного самоуправления в России.</w:t>
      </w:r>
    </w:p>
    <w:p w14:paraId="5261D8D0"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 xml:space="preserve">16. Классификация органов местного самоуправления. Структура и полномочия представительного органа муниципального образования. </w:t>
      </w:r>
    </w:p>
    <w:p w14:paraId="0EC77FF4"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17. Организационные модели построения муниципальной власти.</w:t>
      </w:r>
    </w:p>
    <w:p w14:paraId="168465B2"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18. Организационная структура администрации: принципы и методы построения.</w:t>
      </w:r>
    </w:p>
    <w:p w14:paraId="703E1E06"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19. Состав органов местного самоуправления, их задачи и способы образования.</w:t>
      </w:r>
    </w:p>
    <w:p w14:paraId="1A12CD82"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20. Этапы становления местного самоуправления в России.</w:t>
      </w:r>
    </w:p>
    <w:p w14:paraId="5E62BB7B"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21. Особенности осуществления местного самоуправления в городах федерального значения.</w:t>
      </w:r>
    </w:p>
    <w:p w14:paraId="0CBF53ED"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22. Англосаксонская модель организации местного самоуправления: основные признаки, представители.</w:t>
      </w:r>
    </w:p>
    <w:p w14:paraId="23035057"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23. Континентальная модель организации местного самоуправления: основные признаки, представители.</w:t>
      </w:r>
    </w:p>
    <w:p w14:paraId="512DD7A5"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24. Муниципальное управление как вид управленческой деятельности</w:t>
      </w:r>
    </w:p>
    <w:p w14:paraId="66B6BE10"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25. Отдельные государственные полномочия, порядок наделения ими органов местного самоуправления.</w:t>
      </w:r>
    </w:p>
    <w:p w14:paraId="0BA665F3"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26. Территориальное общественное самоуправление, его законодательная основа и роль в решении вопросов местной жизни.</w:t>
      </w:r>
    </w:p>
    <w:p w14:paraId="09A1D19B"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27. Подходы к оценке эффективности муниципального управления</w:t>
      </w:r>
    </w:p>
    <w:p w14:paraId="1FF2CEDF"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28. Местный бюджет: понятие, утверждение, формирование, исполнение, контроль.</w:t>
      </w:r>
    </w:p>
    <w:p w14:paraId="40F71741"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29. Ответственность органов и должностных лиц местного самоуправления, контроль их деятельности.</w:t>
      </w:r>
    </w:p>
    <w:p w14:paraId="6243F513"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30. Состав и использование муниципального имущества. Имущественные права муниципальных образований.</w:t>
      </w:r>
    </w:p>
    <w:p w14:paraId="641DB949"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lastRenderedPageBreak/>
        <w:t>31. Межмуниципальное сотрудничество и международное сотрудничество</w:t>
      </w:r>
    </w:p>
    <w:p w14:paraId="635A0820"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32. Подходы к формированию организационной структуры местной администрации: методы и практика их построения, направления совершенствования.</w:t>
      </w:r>
    </w:p>
    <w:p w14:paraId="0FF68EF7"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33. Оценка эффективности муниципального управления: критерии и измерители.</w:t>
      </w:r>
    </w:p>
    <w:p w14:paraId="00D75D52"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34. Модели организации муниципальной власти, их достоинства и недостатки.</w:t>
      </w:r>
    </w:p>
    <w:p w14:paraId="6123C01E"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35. Организация местного самоуправления в городе Москве.</w:t>
      </w:r>
    </w:p>
    <w:p w14:paraId="338E3AFB"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36. Муниципальная собственность – объекты, источники формирования и ее развитие.</w:t>
      </w:r>
    </w:p>
    <w:p w14:paraId="72798CB1"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37. Особенности организации местного самоуправления в городах федерального значения.</w:t>
      </w:r>
    </w:p>
    <w:p w14:paraId="3C175684"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38. Роль и функции местного самоуправления в современном обществе.</w:t>
      </w:r>
    </w:p>
    <w:p w14:paraId="665ED54D"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39. Основные формы взаимодействия органов государственной власти и местного самоуправления.</w:t>
      </w:r>
    </w:p>
    <w:p w14:paraId="5F29D286" w14:textId="77777777" w:rsidR="00124597" w:rsidRPr="00E43E81" w:rsidRDefault="00124597" w:rsidP="00007BAD">
      <w:pPr>
        <w:widowControl/>
        <w:autoSpaceDE/>
        <w:autoSpaceDN/>
        <w:adjustRightInd/>
        <w:spacing w:line="360" w:lineRule="auto"/>
        <w:ind w:firstLine="709"/>
        <w:jc w:val="both"/>
        <w:rPr>
          <w:rFonts w:eastAsia="Arial Narrow"/>
          <w:sz w:val="28"/>
          <w:szCs w:val="28"/>
          <w:lang w:eastAsia="en-US"/>
        </w:rPr>
      </w:pPr>
      <w:r w:rsidRPr="00E43E81">
        <w:rPr>
          <w:rFonts w:eastAsia="Arial Narrow"/>
          <w:sz w:val="28"/>
          <w:szCs w:val="28"/>
          <w:lang w:eastAsia="en-US"/>
        </w:rPr>
        <w:t>40. Основные проблемы развития местного самоуправления в современной России.</w:t>
      </w:r>
    </w:p>
    <w:p w14:paraId="627E3991"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41.</w:t>
      </w:r>
      <w:r w:rsidRPr="00E43E81">
        <w:rPr>
          <w:rFonts w:eastAsia="Calibri"/>
          <w:sz w:val="24"/>
          <w:szCs w:val="24"/>
          <w:lang w:eastAsia="en-US"/>
        </w:rPr>
        <w:t xml:space="preserve"> </w:t>
      </w:r>
      <w:r w:rsidRPr="00E43E81">
        <w:rPr>
          <w:rFonts w:eastAsia="Arial Narrow"/>
          <w:sz w:val="28"/>
          <w:szCs w:val="28"/>
          <w:lang w:eastAsia="en-US"/>
        </w:rPr>
        <w:t>Общие принципы организации местного самоуправления в Российской Федерации</w:t>
      </w:r>
    </w:p>
    <w:p w14:paraId="1F73562E"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 xml:space="preserve">42. Основные черты англосаксонской модели местного самоуправления, получившие отражение в российском законодательстве. </w:t>
      </w:r>
    </w:p>
    <w:p w14:paraId="26BDE8C5"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43. Основные формы взаимодействия органов государственной власти и местного самоуправления.</w:t>
      </w:r>
    </w:p>
    <w:p w14:paraId="5E97A109"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44. Местное нормотворчество: система муниципальных правовых актов.</w:t>
      </w:r>
    </w:p>
    <w:p w14:paraId="7A09BD71"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 xml:space="preserve">45. Компетенция муниципального образования: проблема баланса государственных и муниципальных интересов. </w:t>
      </w:r>
    </w:p>
    <w:p w14:paraId="62B59CD2"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46. Современные тенденции развития общественного участия в местном самоуправлении.</w:t>
      </w:r>
    </w:p>
    <w:p w14:paraId="6C4E1F65"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47.Опросы граждан: их организация, проведение и роль в управлении муниципальным образованием.</w:t>
      </w:r>
    </w:p>
    <w:p w14:paraId="0C17503E"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lastRenderedPageBreak/>
        <w:t>48.</w:t>
      </w:r>
      <w:r w:rsidRPr="00E43E81">
        <w:rPr>
          <w:rFonts w:eastAsia="Calibri"/>
          <w:sz w:val="28"/>
          <w:szCs w:val="28"/>
          <w:lang w:eastAsia="en-US"/>
        </w:rPr>
        <w:t xml:space="preserve"> </w:t>
      </w:r>
      <w:r w:rsidRPr="00E43E81">
        <w:rPr>
          <w:rFonts w:eastAsia="Arial Narrow"/>
          <w:sz w:val="28"/>
          <w:szCs w:val="28"/>
          <w:lang w:eastAsia="en-US"/>
        </w:rPr>
        <w:t xml:space="preserve">Проблемы разграничения предметов ведения и полномочий между уровнями публичной власти. </w:t>
      </w:r>
    </w:p>
    <w:p w14:paraId="756E1963"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49.</w:t>
      </w:r>
      <w:r w:rsidRPr="00E43E81">
        <w:rPr>
          <w:rFonts w:eastAsia="Calibri"/>
          <w:sz w:val="28"/>
          <w:szCs w:val="28"/>
          <w:lang w:eastAsia="en-US"/>
        </w:rPr>
        <w:t xml:space="preserve"> Социально-политические предпосылки развития местного самоуправления.</w:t>
      </w:r>
    </w:p>
    <w:p w14:paraId="1BD0D404" w14:textId="77777777" w:rsidR="00124597" w:rsidRPr="00E43E81" w:rsidRDefault="00124597" w:rsidP="00007BAD">
      <w:pPr>
        <w:widowControl/>
        <w:autoSpaceDE/>
        <w:autoSpaceDN/>
        <w:adjustRightInd/>
        <w:spacing w:after="160" w:line="360" w:lineRule="auto"/>
        <w:ind w:firstLine="709"/>
        <w:contextualSpacing/>
        <w:jc w:val="both"/>
        <w:rPr>
          <w:rFonts w:eastAsia="Arial Narrow"/>
          <w:sz w:val="28"/>
          <w:szCs w:val="28"/>
          <w:lang w:eastAsia="en-US"/>
        </w:rPr>
      </w:pPr>
      <w:r w:rsidRPr="00E43E81">
        <w:rPr>
          <w:rFonts w:eastAsia="Arial Narrow"/>
          <w:sz w:val="28"/>
          <w:szCs w:val="28"/>
          <w:lang w:eastAsia="en-US"/>
        </w:rPr>
        <w:t>50. Структура понятия «муниципальное управление» и «местное самоуправление»</w:t>
      </w:r>
    </w:p>
    <w:p w14:paraId="35626A68" w14:textId="77777777" w:rsidR="00124597" w:rsidRPr="00E43E81" w:rsidRDefault="00124597" w:rsidP="00124597">
      <w:pPr>
        <w:widowControl/>
        <w:autoSpaceDE/>
        <w:autoSpaceDN/>
        <w:adjustRightInd/>
        <w:ind w:firstLine="709"/>
        <w:jc w:val="both"/>
        <w:rPr>
          <w:rFonts w:eastAsia="Arial Narrow"/>
          <w:sz w:val="28"/>
          <w:szCs w:val="28"/>
          <w:lang w:eastAsia="en-US"/>
        </w:rPr>
      </w:pPr>
    </w:p>
    <w:p w14:paraId="1B98E02A" w14:textId="77777777" w:rsidR="00124597" w:rsidRPr="00E43E81" w:rsidRDefault="00124597" w:rsidP="00124597">
      <w:pPr>
        <w:widowControl/>
        <w:autoSpaceDE/>
        <w:autoSpaceDN/>
        <w:adjustRightInd/>
        <w:spacing w:line="276" w:lineRule="auto"/>
        <w:ind w:firstLine="709"/>
        <w:jc w:val="center"/>
        <w:rPr>
          <w:b/>
          <w:i/>
          <w:sz w:val="28"/>
          <w:szCs w:val="28"/>
          <w:lang w:eastAsia="en-US"/>
        </w:rPr>
      </w:pPr>
      <w:r w:rsidRPr="00E43E81">
        <w:rPr>
          <w:b/>
          <w:i/>
          <w:sz w:val="28"/>
          <w:szCs w:val="28"/>
          <w:lang w:eastAsia="en-US"/>
        </w:rPr>
        <w:t>Пример экзаменационного билета</w:t>
      </w:r>
    </w:p>
    <w:p w14:paraId="52DC7091" w14:textId="77777777" w:rsidR="00124597" w:rsidRPr="00E43E81" w:rsidRDefault="00124597" w:rsidP="00124597">
      <w:pPr>
        <w:widowControl/>
        <w:autoSpaceDE/>
        <w:autoSpaceDN/>
        <w:adjustRightInd/>
        <w:spacing w:line="276" w:lineRule="auto"/>
        <w:ind w:left="-567" w:right="-284" w:firstLine="709"/>
        <w:jc w:val="center"/>
        <w:rPr>
          <w:rFonts w:eastAsia="Calibri"/>
          <w:b/>
          <w:sz w:val="24"/>
          <w:szCs w:val="24"/>
          <w:lang w:eastAsia="en-US"/>
        </w:rPr>
      </w:pPr>
      <w:r w:rsidRPr="00E43E81">
        <w:rPr>
          <w:rFonts w:eastAsia="Calibri"/>
          <w:b/>
          <w:sz w:val="24"/>
          <w:szCs w:val="24"/>
          <w:lang w:eastAsia="en-US"/>
        </w:rPr>
        <w:t>ЭКЗАМЕНАЦИОННЫЙ БИЛЕТ № С</w:t>
      </w:r>
    </w:p>
    <w:tbl>
      <w:tblPr>
        <w:tblStyle w:val="12"/>
        <w:tblW w:w="9781" w:type="dxa"/>
        <w:tblInd w:w="-34" w:type="dxa"/>
        <w:tblLayout w:type="fixed"/>
        <w:tblLook w:val="04A0" w:firstRow="1" w:lastRow="0" w:firstColumn="1" w:lastColumn="0" w:noHBand="0" w:noVBand="1"/>
      </w:tblPr>
      <w:tblGrid>
        <w:gridCol w:w="1418"/>
        <w:gridCol w:w="8363"/>
      </w:tblGrid>
      <w:tr w:rsidR="00E43E81" w:rsidRPr="00E43E81" w14:paraId="6FB8552B" w14:textId="77777777" w:rsidTr="00F5512A">
        <w:tc>
          <w:tcPr>
            <w:tcW w:w="1418" w:type="dxa"/>
          </w:tcPr>
          <w:p w14:paraId="6DD74530" w14:textId="77777777" w:rsidR="00124597" w:rsidRPr="00E43E81" w:rsidRDefault="00124597" w:rsidP="00124597">
            <w:pPr>
              <w:widowControl/>
              <w:autoSpaceDE/>
              <w:autoSpaceDN/>
              <w:adjustRightInd/>
              <w:spacing w:line="276" w:lineRule="auto"/>
              <w:jc w:val="both"/>
              <w:rPr>
                <w:rFonts w:eastAsia="Calibri"/>
                <w:b/>
                <w:sz w:val="24"/>
                <w:szCs w:val="24"/>
                <w:lang w:eastAsia="en-US"/>
              </w:rPr>
            </w:pPr>
            <w:r w:rsidRPr="00E43E81">
              <w:rPr>
                <w:rFonts w:eastAsia="Calibri"/>
                <w:b/>
                <w:sz w:val="24"/>
                <w:szCs w:val="24"/>
                <w:lang w:eastAsia="en-US"/>
              </w:rPr>
              <w:t xml:space="preserve">1 вопрос </w:t>
            </w:r>
          </w:p>
          <w:p w14:paraId="76862C75" w14:textId="77777777" w:rsidR="00124597" w:rsidRPr="00E43E81" w:rsidRDefault="00124597" w:rsidP="00124597">
            <w:pPr>
              <w:widowControl/>
              <w:autoSpaceDE/>
              <w:autoSpaceDN/>
              <w:adjustRightInd/>
              <w:spacing w:line="276" w:lineRule="auto"/>
              <w:jc w:val="both"/>
              <w:rPr>
                <w:rFonts w:eastAsia="Calibri"/>
                <w:b/>
                <w:sz w:val="24"/>
                <w:szCs w:val="24"/>
                <w:lang w:eastAsia="en-US"/>
              </w:rPr>
            </w:pPr>
            <w:r w:rsidRPr="00E43E81">
              <w:rPr>
                <w:rFonts w:eastAsia="Calibri"/>
                <w:b/>
                <w:sz w:val="24"/>
                <w:szCs w:val="24"/>
                <w:lang w:eastAsia="en-US"/>
              </w:rPr>
              <w:t>(20 баллов)</w:t>
            </w:r>
          </w:p>
        </w:tc>
        <w:tc>
          <w:tcPr>
            <w:tcW w:w="8363" w:type="dxa"/>
          </w:tcPr>
          <w:p w14:paraId="1464859C" w14:textId="77777777" w:rsidR="00124597" w:rsidRPr="00E43E81" w:rsidRDefault="00124597" w:rsidP="00124597">
            <w:pPr>
              <w:widowControl/>
              <w:autoSpaceDE/>
              <w:autoSpaceDN/>
              <w:adjustRightInd/>
              <w:ind w:firstLine="709"/>
              <w:jc w:val="both"/>
              <w:rPr>
                <w:b/>
                <w:sz w:val="24"/>
                <w:szCs w:val="24"/>
                <w:lang w:eastAsia="en-US"/>
              </w:rPr>
            </w:pPr>
            <w:r w:rsidRPr="00E43E81">
              <w:rPr>
                <w:b/>
                <w:sz w:val="24"/>
                <w:szCs w:val="24"/>
                <w:lang w:eastAsia="en-US"/>
              </w:rPr>
              <w:t>Практико-ориентированное задание</w:t>
            </w:r>
          </w:p>
          <w:p w14:paraId="6F6663F2" w14:textId="77777777" w:rsidR="00124597" w:rsidRPr="00E43E81" w:rsidRDefault="00124597" w:rsidP="00124597">
            <w:pPr>
              <w:widowControl/>
              <w:autoSpaceDE/>
              <w:autoSpaceDN/>
              <w:adjustRightInd/>
              <w:spacing w:line="276" w:lineRule="auto"/>
              <w:ind w:firstLine="709"/>
              <w:jc w:val="both"/>
              <w:rPr>
                <w:sz w:val="24"/>
                <w:szCs w:val="24"/>
                <w:u w:val="single"/>
                <w:lang w:eastAsia="en-US"/>
              </w:rPr>
            </w:pPr>
            <w:r w:rsidRPr="00E43E81">
              <w:rPr>
                <w:sz w:val="24"/>
                <w:szCs w:val="24"/>
                <w:u w:val="single"/>
                <w:lang w:eastAsia="en-US"/>
              </w:rPr>
              <w:t>Преобразование муниципальных образований</w:t>
            </w:r>
          </w:p>
          <w:p w14:paraId="4615368C" w14:textId="77777777" w:rsidR="00124597" w:rsidRPr="00E43E81" w:rsidRDefault="00124597" w:rsidP="00124597">
            <w:pPr>
              <w:widowControl/>
              <w:autoSpaceDE/>
              <w:autoSpaceDN/>
              <w:adjustRightInd/>
              <w:ind w:firstLine="709"/>
              <w:jc w:val="both"/>
              <w:rPr>
                <w:sz w:val="24"/>
                <w:szCs w:val="24"/>
                <w:lang w:eastAsia="en-US"/>
              </w:rPr>
            </w:pPr>
            <w:r w:rsidRPr="00E43E81">
              <w:rPr>
                <w:sz w:val="24"/>
                <w:szCs w:val="24"/>
                <w:lang w:eastAsia="en-US"/>
              </w:rPr>
              <w:t>В 2014 году станица Орджоникидзевская, насчитывавшая 64 тыс. жителей и являвшаяся самым крупным сельским поселением в России, была преобразована в Сунженское городское поселение, а также было преобразовано городское поселение «Жирновское» в Ростовской области – в сельское.</w:t>
            </w:r>
          </w:p>
          <w:p w14:paraId="36DA679C" w14:textId="77777777" w:rsidR="00124597" w:rsidRPr="00E43E81" w:rsidRDefault="00124597" w:rsidP="00124597">
            <w:pPr>
              <w:widowControl/>
              <w:autoSpaceDE/>
              <w:autoSpaceDN/>
              <w:adjustRightInd/>
              <w:ind w:firstLine="709"/>
              <w:jc w:val="both"/>
              <w:rPr>
                <w:b/>
                <w:i/>
                <w:iCs/>
                <w:sz w:val="24"/>
                <w:szCs w:val="24"/>
                <w:lang w:eastAsia="en-US"/>
              </w:rPr>
            </w:pPr>
            <w:r w:rsidRPr="00E43E81">
              <w:rPr>
                <w:b/>
                <w:i/>
                <w:iCs/>
                <w:sz w:val="24"/>
                <w:szCs w:val="24"/>
                <w:lang w:eastAsia="en-US"/>
              </w:rPr>
              <w:t xml:space="preserve">Задание: </w:t>
            </w:r>
          </w:p>
          <w:p w14:paraId="73C5A1D6" w14:textId="77777777" w:rsidR="00124597" w:rsidRPr="00E43E81" w:rsidRDefault="00124597" w:rsidP="00124597">
            <w:pPr>
              <w:widowControl/>
              <w:autoSpaceDE/>
              <w:autoSpaceDN/>
              <w:adjustRightInd/>
              <w:ind w:firstLine="709"/>
              <w:jc w:val="both"/>
              <w:rPr>
                <w:sz w:val="24"/>
                <w:szCs w:val="24"/>
                <w:lang w:eastAsia="en-US"/>
              </w:rPr>
            </w:pPr>
            <w:r w:rsidRPr="00E43E81">
              <w:rPr>
                <w:sz w:val="24"/>
                <w:szCs w:val="24"/>
                <w:lang w:eastAsia="en-US"/>
              </w:rPr>
              <w:t>1. Определите причины, которые могли лежать в основе преобразования: А) сельского поселения «станица Орджоникидзевская» в Сунженское городское поселение; Б) городского поселения «Жирновское» в сельское поселение;</w:t>
            </w:r>
          </w:p>
          <w:p w14:paraId="7FDE8A98" w14:textId="77777777" w:rsidR="00124597" w:rsidRPr="00E43E81" w:rsidRDefault="00124597" w:rsidP="00124597">
            <w:pPr>
              <w:widowControl/>
              <w:autoSpaceDE/>
              <w:autoSpaceDN/>
              <w:adjustRightInd/>
              <w:ind w:firstLine="709"/>
              <w:jc w:val="both"/>
              <w:rPr>
                <w:sz w:val="24"/>
                <w:szCs w:val="24"/>
                <w:lang w:eastAsia="en-US"/>
              </w:rPr>
            </w:pPr>
            <w:r w:rsidRPr="00E43E81">
              <w:rPr>
                <w:sz w:val="24"/>
                <w:szCs w:val="24"/>
                <w:lang w:eastAsia="en-US"/>
              </w:rPr>
              <w:t>2. Назовите правовой акт, устанавливающий порядок преобразования муниципальных образований. Поясните, какой будет эта процедура относительно каждого вышеизложенного случая.</w:t>
            </w:r>
          </w:p>
          <w:p w14:paraId="1777F32A" w14:textId="54EEAB04" w:rsidR="00124597" w:rsidRPr="00E43E81" w:rsidRDefault="00124597" w:rsidP="00124597">
            <w:pPr>
              <w:widowControl/>
              <w:autoSpaceDE/>
              <w:autoSpaceDN/>
              <w:adjustRightInd/>
              <w:ind w:firstLine="709"/>
              <w:jc w:val="both"/>
              <w:rPr>
                <w:rFonts w:eastAsia="Arial Narrow"/>
                <w:sz w:val="24"/>
                <w:szCs w:val="24"/>
                <w:lang w:eastAsia="en-US"/>
              </w:rPr>
            </w:pPr>
            <w:r w:rsidRPr="00E43E81">
              <w:rPr>
                <w:sz w:val="24"/>
                <w:szCs w:val="24"/>
                <w:lang w:eastAsia="en-US"/>
              </w:rPr>
              <w:t xml:space="preserve">3. Поясните, какие организационные </w:t>
            </w:r>
            <w:r w:rsidR="007B47BB" w:rsidRPr="00E43E81">
              <w:rPr>
                <w:sz w:val="24"/>
                <w:szCs w:val="24"/>
                <w:lang w:eastAsia="en-US"/>
              </w:rPr>
              <w:t>изменения,</w:t>
            </w:r>
            <w:r w:rsidRPr="00E43E81">
              <w:rPr>
                <w:sz w:val="24"/>
                <w:szCs w:val="24"/>
                <w:lang w:eastAsia="en-US"/>
              </w:rPr>
              <w:t xml:space="preserve"> в связи с этим могли произойти в системе муниципального управления в результате преобразований: А) сельского поселения «станица Орджоникидзевская» в Сунженское городское поселение; Б) городского поселения «Жирновское» в сельское поселение.</w:t>
            </w:r>
          </w:p>
        </w:tc>
      </w:tr>
      <w:tr w:rsidR="00E43E81" w:rsidRPr="00E43E81" w14:paraId="66A9D669" w14:textId="77777777" w:rsidTr="00F5512A">
        <w:tc>
          <w:tcPr>
            <w:tcW w:w="1418" w:type="dxa"/>
          </w:tcPr>
          <w:p w14:paraId="0DA83455" w14:textId="77777777" w:rsidR="00124597" w:rsidRPr="00E43E81" w:rsidRDefault="00124597" w:rsidP="00124597">
            <w:pPr>
              <w:widowControl/>
              <w:autoSpaceDE/>
              <w:autoSpaceDN/>
              <w:adjustRightInd/>
              <w:spacing w:line="276" w:lineRule="auto"/>
              <w:ind w:left="-102" w:right="-111"/>
              <w:jc w:val="both"/>
              <w:rPr>
                <w:rFonts w:eastAsia="Calibri"/>
                <w:b/>
                <w:sz w:val="24"/>
                <w:szCs w:val="24"/>
                <w:lang w:eastAsia="en-US"/>
              </w:rPr>
            </w:pPr>
            <w:r w:rsidRPr="00E43E81">
              <w:rPr>
                <w:rFonts w:eastAsia="Calibri"/>
                <w:b/>
                <w:sz w:val="24"/>
                <w:szCs w:val="24"/>
                <w:lang w:eastAsia="en-US"/>
              </w:rPr>
              <w:t xml:space="preserve">2 вопрос </w:t>
            </w:r>
          </w:p>
          <w:p w14:paraId="08EC4EF7" w14:textId="77777777" w:rsidR="00124597" w:rsidRPr="00E43E81" w:rsidRDefault="00124597" w:rsidP="00124597">
            <w:pPr>
              <w:widowControl/>
              <w:autoSpaceDE/>
              <w:autoSpaceDN/>
              <w:adjustRightInd/>
              <w:spacing w:line="276" w:lineRule="auto"/>
              <w:ind w:left="-102" w:right="-111"/>
              <w:jc w:val="both"/>
              <w:rPr>
                <w:rFonts w:eastAsia="Calibri"/>
                <w:b/>
                <w:sz w:val="24"/>
                <w:szCs w:val="24"/>
                <w:lang w:eastAsia="en-US"/>
              </w:rPr>
            </w:pPr>
            <w:r w:rsidRPr="00E43E81">
              <w:rPr>
                <w:rFonts w:eastAsia="Calibri"/>
                <w:b/>
                <w:sz w:val="24"/>
                <w:szCs w:val="24"/>
                <w:lang w:eastAsia="en-US"/>
              </w:rPr>
              <w:t>(20 баллов)</w:t>
            </w:r>
          </w:p>
        </w:tc>
        <w:tc>
          <w:tcPr>
            <w:tcW w:w="8363" w:type="dxa"/>
          </w:tcPr>
          <w:p w14:paraId="6C9E020A" w14:textId="39A71B1E" w:rsidR="00124597" w:rsidRPr="00E43E81" w:rsidRDefault="00124597" w:rsidP="00124597">
            <w:pPr>
              <w:widowControl/>
              <w:autoSpaceDE/>
              <w:autoSpaceDN/>
              <w:adjustRightInd/>
              <w:ind w:firstLine="709"/>
              <w:jc w:val="both"/>
              <w:rPr>
                <w:rFonts w:eastAsia="Calibri"/>
                <w:b/>
                <w:sz w:val="24"/>
                <w:szCs w:val="24"/>
                <w:lang w:eastAsia="en-US"/>
              </w:rPr>
            </w:pPr>
            <w:r w:rsidRPr="00E43E81">
              <w:rPr>
                <w:rFonts w:eastAsia="Calibri"/>
                <w:b/>
                <w:sz w:val="24"/>
                <w:szCs w:val="24"/>
                <w:lang w:eastAsia="en-US"/>
              </w:rPr>
              <w:t xml:space="preserve">Тестовые задания </w:t>
            </w:r>
            <w:r w:rsidR="007B47BB" w:rsidRPr="00E43E81">
              <w:rPr>
                <w:rFonts w:eastAsia="Calibri"/>
                <w:b/>
                <w:sz w:val="24"/>
                <w:szCs w:val="24"/>
                <w:lang w:eastAsia="en-US"/>
              </w:rPr>
              <w:t>1–10</w:t>
            </w:r>
            <w:r w:rsidRPr="00E43E81">
              <w:rPr>
                <w:rFonts w:eastAsia="Calibri"/>
                <w:b/>
                <w:sz w:val="24"/>
                <w:szCs w:val="24"/>
                <w:lang w:eastAsia="en-US"/>
              </w:rPr>
              <w:t xml:space="preserve"> </w:t>
            </w:r>
          </w:p>
          <w:p w14:paraId="04C12F33" w14:textId="77777777" w:rsidR="00124597" w:rsidRPr="00E43E81" w:rsidRDefault="00124597" w:rsidP="00124597">
            <w:pPr>
              <w:widowControl/>
              <w:autoSpaceDE/>
              <w:autoSpaceDN/>
              <w:adjustRightInd/>
              <w:ind w:left="63" w:firstLine="709"/>
              <w:jc w:val="both"/>
              <w:rPr>
                <w:sz w:val="24"/>
                <w:szCs w:val="24"/>
                <w:lang w:eastAsia="en-US"/>
              </w:rPr>
            </w:pPr>
            <w:r w:rsidRPr="00E43E81">
              <w:rPr>
                <w:rFonts w:eastAsia="Calibri"/>
                <w:b/>
                <w:sz w:val="24"/>
                <w:szCs w:val="24"/>
                <w:lang w:eastAsia="en-US"/>
              </w:rPr>
              <w:t>1.</w:t>
            </w:r>
            <w:r w:rsidRPr="00E43E81">
              <w:rPr>
                <w:rFonts w:eastAsia="Calibri"/>
                <w:i/>
                <w:sz w:val="24"/>
                <w:szCs w:val="24"/>
                <w:lang w:eastAsia="en-US"/>
              </w:rPr>
              <w:t> </w:t>
            </w:r>
            <w:r w:rsidRPr="00E43E81">
              <w:rPr>
                <w:sz w:val="24"/>
                <w:szCs w:val="24"/>
                <w:lang w:eastAsia="en-US"/>
              </w:rPr>
              <w:t>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 – это …</w:t>
            </w:r>
          </w:p>
          <w:p w14:paraId="023C6ADB" w14:textId="77777777" w:rsidR="00124597" w:rsidRPr="00E43E81" w:rsidRDefault="00124597" w:rsidP="00124597">
            <w:pPr>
              <w:widowControl/>
              <w:autoSpaceDE/>
              <w:autoSpaceDN/>
              <w:adjustRightInd/>
              <w:ind w:left="63" w:firstLine="709"/>
              <w:jc w:val="both"/>
              <w:rPr>
                <w:sz w:val="24"/>
                <w:szCs w:val="24"/>
                <w:lang w:eastAsia="en-US"/>
              </w:rPr>
            </w:pPr>
            <w:r w:rsidRPr="00E43E81">
              <w:rPr>
                <w:b/>
                <w:sz w:val="24"/>
                <w:szCs w:val="24"/>
                <w:lang w:eastAsia="en-US"/>
              </w:rPr>
              <w:t>2.</w:t>
            </w:r>
            <w:r w:rsidRPr="00E43E81">
              <w:rPr>
                <w:sz w:val="24"/>
                <w:szCs w:val="24"/>
                <w:lang w:eastAsia="en-US"/>
              </w:rPr>
              <w:t xml:space="preserve"> Круг (перечень) вопросов, решение которых закреплено за данным уровнем публичной власти и находится под его управлением - ...  </w:t>
            </w:r>
          </w:p>
          <w:p w14:paraId="62DC174B" w14:textId="6323A70C" w:rsidR="00124597" w:rsidRPr="00E43E81" w:rsidRDefault="00124597" w:rsidP="00124597">
            <w:pPr>
              <w:widowControl/>
              <w:autoSpaceDE/>
              <w:autoSpaceDN/>
              <w:adjustRightInd/>
              <w:ind w:left="63" w:firstLine="709"/>
              <w:jc w:val="both"/>
              <w:rPr>
                <w:sz w:val="24"/>
                <w:szCs w:val="24"/>
                <w:lang w:eastAsia="en-US"/>
              </w:rPr>
            </w:pPr>
            <w:r w:rsidRPr="00E43E81">
              <w:rPr>
                <w:b/>
                <w:sz w:val="24"/>
                <w:szCs w:val="24"/>
                <w:lang w:eastAsia="en-US"/>
              </w:rPr>
              <w:t>3.</w:t>
            </w:r>
            <w:r w:rsidRPr="00E43E81">
              <w:rPr>
                <w:sz w:val="24"/>
                <w:szCs w:val="24"/>
                <w:lang w:eastAsia="en-US"/>
              </w:rPr>
              <w:t> Теория о природе местного самоуправления, утверждающая</w:t>
            </w:r>
            <w:r w:rsidR="007B47BB" w:rsidRPr="00E43E81">
              <w:rPr>
                <w:sz w:val="24"/>
                <w:szCs w:val="24"/>
                <w:lang w:eastAsia="en-US"/>
              </w:rPr>
              <w:t>,</w:t>
            </w:r>
            <w:r w:rsidRPr="00E43E81">
              <w:rPr>
                <w:sz w:val="24"/>
                <w:szCs w:val="24"/>
                <w:lang w:eastAsia="en-US"/>
              </w:rPr>
              <w:t xml:space="preserve"> что общинные дела — часть государственных дел, переданных для исполнения на места - ...  </w:t>
            </w:r>
          </w:p>
          <w:p w14:paraId="307679E2" w14:textId="77777777" w:rsidR="00124597" w:rsidRPr="00E43E81" w:rsidRDefault="00124597" w:rsidP="00124597">
            <w:pPr>
              <w:widowControl/>
              <w:autoSpaceDE/>
              <w:autoSpaceDN/>
              <w:adjustRightInd/>
              <w:ind w:left="63" w:firstLine="709"/>
              <w:jc w:val="both"/>
              <w:rPr>
                <w:b/>
                <w:sz w:val="24"/>
                <w:szCs w:val="24"/>
                <w:lang w:eastAsia="en-US"/>
              </w:rPr>
            </w:pPr>
            <w:r w:rsidRPr="00E43E81">
              <w:rPr>
                <w:b/>
                <w:sz w:val="24"/>
                <w:szCs w:val="24"/>
                <w:lang w:eastAsia="en-US"/>
              </w:rPr>
              <w:t>4.</w:t>
            </w:r>
            <w:r w:rsidRPr="00E43E81">
              <w:rPr>
                <w:sz w:val="24"/>
                <w:szCs w:val="24"/>
                <w:lang w:eastAsia="en-US"/>
              </w:rPr>
              <w:t xml:space="preserve"> Сводный перечень всех услуг, финансируемых из бюджета, включающий описание их содержания, получателей и источников финансирования – это ...  </w:t>
            </w:r>
          </w:p>
          <w:p w14:paraId="4C2E9137" w14:textId="77777777" w:rsidR="00124597" w:rsidRPr="00E43E81" w:rsidRDefault="00124597" w:rsidP="00124597">
            <w:pPr>
              <w:widowControl/>
              <w:autoSpaceDE/>
              <w:autoSpaceDN/>
              <w:adjustRightInd/>
              <w:ind w:left="63" w:firstLine="709"/>
              <w:jc w:val="both"/>
              <w:rPr>
                <w:b/>
                <w:sz w:val="24"/>
                <w:szCs w:val="24"/>
                <w:lang w:eastAsia="en-US"/>
              </w:rPr>
            </w:pPr>
            <w:r w:rsidRPr="00E43E81">
              <w:rPr>
                <w:b/>
                <w:sz w:val="24"/>
                <w:szCs w:val="24"/>
                <w:lang w:eastAsia="en-US"/>
              </w:rPr>
              <w:t>5.</w:t>
            </w:r>
            <w:r w:rsidRPr="00E43E81">
              <w:rPr>
                <w:sz w:val="24"/>
                <w:szCs w:val="24"/>
                <w:lang w:eastAsia="en-US"/>
              </w:rPr>
              <w:t xml:space="preserve"> Профессиональная деятельность на постоянной основе в органах местного самоуправления по исполнению их полномочий - ...  </w:t>
            </w:r>
          </w:p>
          <w:p w14:paraId="3185DB13" w14:textId="77777777" w:rsidR="00124597" w:rsidRPr="00E43E81" w:rsidRDefault="00124597" w:rsidP="00124597">
            <w:pPr>
              <w:widowControl/>
              <w:autoSpaceDE/>
              <w:autoSpaceDN/>
              <w:adjustRightInd/>
              <w:ind w:left="63" w:firstLine="709"/>
              <w:jc w:val="both"/>
              <w:rPr>
                <w:sz w:val="24"/>
                <w:szCs w:val="24"/>
                <w:lang w:eastAsia="en-US"/>
              </w:rPr>
            </w:pPr>
            <w:r w:rsidRPr="00E43E81">
              <w:rPr>
                <w:b/>
                <w:sz w:val="24"/>
                <w:szCs w:val="24"/>
                <w:lang w:eastAsia="en-US"/>
              </w:rPr>
              <w:t>6.</w:t>
            </w:r>
            <w:r w:rsidRPr="00E43E81">
              <w:rPr>
                <w:sz w:val="24"/>
                <w:szCs w:val="24"/>
                <w:lang w:eastAsia="en-US"/>
              </w:rPr>
              <w:t xml:space="preserve"> Находящееся в муниципальной собственности имущество, средства местных бюджетов, а также имущественные права муниципальных образований составляют ... </w:t>
            </w:r>
          </w:p>
          <w:p w14:paraId="7732378C" w14:textId="77777777" w:rsidR="00124597" w:rsidRPr="00E43E81" w:rsidRDefault="00124597" w:rsidP="00124597">
            <w:pPr>
              <w:widowControl/>
              <w:autoSpaceDE/>
              <w:autoSpaceDN/>
              <w:adjustRightInd/>
              <w:ind w:left="63" w:firstLine="709"/>
              <w:jc w:val="both"/>
              <w:rPr>
                <w:sz w:val="24"/>
                <w:szCs w:val="24"/>
                <w:lang w:eastAsia="en-US"/>
              </w:rPr>
            </w:pPr>
            <w:r w:rsidRPr="00E43E81">
              <w:rPr>
                <w:rFonts w:eastAsia="Calibri"/>
                <w:b/>
                <w:sz w:val="24"/>
                <w:szCs w:val="24"/>
                <w:lang w:eastAsia="en-US"/>
              </w:rPr>
              <w:t>7.</w:t>
            </w:r>
            <w:r w:rsidRPr="00E43E81">
              <w:rPr>
                <w:rFonts w:eastAsia="Calibri"/>
                <w:i/>
                <w:sz w:val="24"/>
                <w:szCs w:val="24"/>
                <w:lang w:eastAsia="en-US"/>
              </w:rPr>
              <w:t xml:space="preserve"> </w:t>
            </w:r>
            <w:r w:rsidRPr="00E43E81">
              <w:rPr>
                <w:sz w:val="24"/>
                <w:szCs w:val="24"/>
                <w:lang w:eastAsia="en-US"/>
              </w:rPr>
              <w:t xml:space="preserve">Высшее должностное лицо муниципального образования, наделяемое уставом муниципального образования в соответствии с ФЗ «Об общих принципах организации местного самоуправления в РФ» собственными полномочиями по решению вопросов местного значения – это ...  </w:t>
            </w:r>
          </w:p>
          <w:p w14:paraId="5C89F948" w14:textId="77777777" w:rsidR="00124597" w:rsidRPr="00E43E81" w:rsidRDefault="00124597" w:rsidP="00124597">
            <w:pPr>
              <w:widowControl/>
              <w:autoSpaceDE/>
              <w:autoSpaceDN/>
              <w:adjustRightInd/>
              <w:ind w:firstLine="709"/>
              <w:jc w:val="both"/>
              <w:rPr>
                <w:rFonts w:eastAsia="Calibri"/>
                <w:sz w:val="24"/>
                <w:szCs w:val="24"/>
                <w:lang w:eastAsia="en-US"/>
              </w:rPr>
            </w:pPr>
            <w:r w:rsidRPr="00E43E81">
              <w:rPr>
                <w:rFonts w:eastAsia="Calibri"/>
                <w:b/>
                <w:sz w:val="24"/>
                <w:szCs w:val="24"/>
                <w:lang w:eastAsia="en-US"/>
              </w:rPr>
              <w:lastRenderedPageBreak/>
              <w:t>8.</w:t>
            </w:r>
            <w:r w:rsidRPr="00E43E81">
              <w:rPr>
                <w:rFonts w:eastAsia="Calibri"/>
                <w:i/>
                <w:sz w:val="24"/>
                <w:szCs w:val="24"/>
                <w:lang w:eastAsia="en-US"/>
              </w:rPr>
              <w:t> </w:t>
            </w:r>
            <w:r w:rsidRPr="00E43E81">
              <w:rPr>
                <w:sz w:val="24"/>
                <w:szCs w:val="24"/>
                <w:lang w:eastAsia="en-US"/>
              </w:rPr>
              <w:t>Список должностей муниципальной службы, классифицированных по группам должностей</w:t>
            </w:r>
            <w:r w:rsidRPr="00E43E81">
              <w:rPr>
                <w:rFonts w:eastAsia="Calibri"/>
                <w:sz w:val="24"/>
                <w:szCs w:val="24"/>
                <w:lang w:eastAsia="en-US"/>
              </w:rPr>
              <w:t xml:space="preserve"> – это …</w:t>
            </w:r>
          </w:p>
          <w:p w14:paraId="342D3013" w14:textId="77777777" w:rsidR="00124597" w:rsidRPr="00E43E81" w:rsidRDefault="00124597" w:rsidP="00124597">
            <w:pPr>
              <w:widowControl/>
              <w:autoSpaceDE/>
              <w:autoSpaceDN/>
              <w:adjustRightInd/>
              <w:ind w:firstLine="709"/>
              <w:jc w:val="both"/>
              <w:rPr>
                <w:sz w:val="24"/>
                <w:szCs w:val="24"/>
                <w:lang w:eastAsia="en-US"/>
              </w:rPr>
            </w:pPr>
            <w:r w:rsidRPr="00E43E81">
              <w:rPr>
                <w:rFonts w:eastAsia="Calibri"/>
                <w:b/>
                <w:sz w:val="24"/>
                <w:szCs w:val="24"/>
                <w:lang w:eastAsia="en-US"/>
              </w:rPr>
              <w:t>9.</w:t>
            </w:r>
            <w:r w:rsidRPr="00E43E81">
              <w:rPr>
                <w:rFonts w:eastAsia="Calibri"/>
                <w:i/>
                <w:sz w:val="24"/>
                <w:szCs w:val="24"/>
                <w:lang w:eastAsia="en-US"/>
              </w:rPr>
              <w:t> </w:t>
            </w:r>
            <w:r w:rsidRPr="00E43E81">
              <w:rPr>
                <w:sz w:val="24"/>
                <w:szCs w:val="24"/>
                <w:lang w:eastAsia="en-US"/>
              </w:rPr>
              <w:t xml:space="preserve">Фонд денежных средств, находящийся в распоряжении органов местного самоуправления, и обеспечивающий решение вопросов местного значения – это ... </w:t>
            </w:r>
          </w:p>
          <w:p w14:paraId="449A187A" w14:textId="77777777" w:rsidR="00124597" w:rsidRPr="00E43E81" w:rsidRDefault="00124597" w:rsidP="00124597">
            <w:pPr>
              <w:widowControl/>
              <w:autoSpaceDE/>
              <w:autoSpaceDN/>
              <w:adjustRightInd/>
              <w:ind w:left="63" w:firstLine="709"/>
              <w:jc w:val="both"/>
              <w:rPr>
                <w:sz w:val="24"/>
                <w:szCs w:val="24"/>
                <w:lang w:eastAsia="en-US"/>
              </w:rPr>
            </w:pPr>
            <w:r w:rsidRPr="00E43E81">
              <w:rPr>
                <w:rFonts w:eastAsia="Calibri"/>
                <w:b/>
                <w:sz w:val="24"/>
                <w:szCs w:val="24"/>
                <w:lang w:eastAsia="en-US"/>
              </w:rPr>
              <w:t>10. </w:t>
            </w:r>
            <w:r w:rsidRPr="00E43E81">
              <w:rPr>
                <w:sz w:val="24"/>
                <w:szCs w:val="24"/>
                <w:lang w:eastAsia="en-US"/>
              </w:rPr>
              <w:t>Форма организации местной власти, воплощающая в себе все наиболее существенные характеристики различных муниципальных систем и выступающая в качестве их типичного представителя – это …</w:t>
            </w:r>
          </w:p>
        </w:tc>
      </w:tr>
      <w:tr w:rsidR="00E43E81" w:rsidRPr="00E43E81" w14:paraId="2DFBD8B9" w14:textId="77777777" w:rsidTr="00F5512A">
        <w:tc>
          <w:tcPr>
            <w:tcW w:w="1418" w:type="dxa"/>
          </w:tcPr>
          <w:p w14:paraId="1C936F09" w14:textId="77777777" w:rsidR="00124597" w:rsidRPr="00E43E81" w:rsidRDefault="00124597" w:rsidP="00124597">
            <w:pPr>
              <w:widowControl/>
              <w:autoSpaceDE/>
              <w:autoSpaceDN/>
              <w:adjustRightInd/>
              <w:spacing w:line="276" w:lineRule="auto"/>
              <w:ind w:left="-102" w:right="-111"/>
              <w:jc w:val="both"/>
              <w:rPr>
                <w:rFonts w:eastAsia="Calibri"/>
                <w:b/>
                <w:sz w:val="24"/>
                <w:szCs w:val="24"/>
                <w:lang w:eastAsia="en-US"/>
              </w:rPr>
            </w:pPr>
            <w:r w:rsidRPr="00E43E81">
              <w:rPr>
                <w:rFonts w:eastAsia="Calibri"/>
                <w:b/>
                <w:sz w:val="24"/>
                <w:szCs w:val="24"/>
                <w:lang w:eastAsia="en-US"/>
              </w:rPr>
              <w:lastRenderedPageBreak/>
              <w:t xml:space="preserve">3 вопрос </w:t>
            </w:r>
          </w:p>
          <w:p w14:paraId="5F176D88" w14:textId="77777777" w:rsidR="00124597" w:rsidRPr="00E43E81" w:rsidRDefault="00124597" w:rsidP="00124597">
            <w:pPr>
              <w:widowControl/>
              <w:autoSpaceDE/>
              <w:autoSpaceDN/>
              <w:adjustRightInd/>
              <w:spacing w:line="276" w:lineRule="auto"/>
              <w:ind w:left="-102" w:right="-111"/>
              <w:jc w:val="both"/>
              <w:rPr>
                <w:rFonts w:eastAsia="Calibri"/>
                <w:b/>
                <w:sz w:val="24"/>
                <w:szCs w:val="24"/>
                <w:lang w:eastAsia="en-US"/>
              </w:rPr>
            </w:pPr>
            <w:r w:rsidRPr="00E43E81">
              <w:rPr>
                <w:rFonts w:eastAsia="Calibri"/>
                <w:b/>
                <w:sz w:val="24"/>
                <w:szCs w:val="24"/>
                <w:lang w:eastAsia="en-US"/>
              </w:rPr>
              <w:t>(20 баллов)</w:t>
            </w:r>
          </w:p>
        </w:tc>
        <w:tc>
          <w:tcPr>
            <w:tcW w:w="8363" w:type="dxa"/>
          </w:tcPr>
          <w:p w14:paraId="20D1DC44" w14:textId="77777777" w:rsidR="00124597" w:rsidRPr="00E43E81" w:rsidRDefault="00124597" w:rsidP="00124597">
            <w:pPr>
              <w:widowControl/>
              <w:autoSpaceDE/>
              <w:autoSpaceDN/>
              <w:adjustRightInd/>
              <w:ind w:firstLine="709"/>
              <w:jc w:val="both"/>
              <w:rPr>
                <w:sz w:val="24"/>
                <w:szCs w:val="24"/>
                <w:lang w:eastAsia="en-US"/>
              </w:rPr>
            </w:pPr>
            <w:r w:rsidRPr="00E43E81">
              <w:rPr>
                <w:sz w:val="24"/>
                <w:szCs w:val="24"/>
                <w:lang w:eastAsia="en-US"/>
              </w:rPr>
              <w:t>Объясните, какова природа местного самоуправления. Охарактеризуйте роль и место муниципального управления в механизме местного самоуправления</w:t>
            </w:r>
          </w:p>
        </w:tc>
      </w:tr>
    </w:tbl>
    <w:p w14:paraId="2886A19C" w14:textId="77777777" w:rsidR="00124597" w:rsidRPr="00E43E81" w:rsidRDefault="00124597" w:rsidP="00F95658">
      <w:pPr>
        <w:ind w:firstLine="709"/>
        <w:jc w:val="both"/>
        <w:rPr>
          <w:sz w:val="28"/>
          <w:szCs w:val="28"/>
        </w:rPr>
        <w:sectPr w:rsidR="00124597" w:rsidRPr="00E43E81" w:rsidSect="0078385C">
          <w:footerReference w:type="default" r:id="rId8"/>
          <w:pgSz w:w="11906" w:h="16838"/>
          <w:pgMar w:top="1134" w:right="567" w:bottom="1134" w:left="1134" w:header="708" w:footer="708" w:gutter="0"/>
          <w:pgNumType w:start="1"/>
          <w:cols w:space="708"/>
          <w:titlePg/>
          <w:docGrid w:linePitch="360"/>
        </w:sectPr>
      </w:pPr>
    </w:p>
    <w:tbl>
      <w:tblPr>
        <w:tblStyle w:val="a8"/>
        <w:tblW w:w="14879" w:type="dxa"/>
        <w:tblLook w:val="04A0" w:firstRow="1" w:lastRow="0" w:firstColumn="1" w:lastColumn="0" w:noHBand="0" w:noVBand="1"/>
      </w:tblPr>
      <w:tblGrid>
        <w:gridCol w:w="2899"/>
        <w:gridCol w:w="2750"/>
        <w:gridCol w:w="3985"/>
        <w:gridCol w:w="5245"/>
      </w:tblGrid>
      <w:tr w:rsidR="00E43E81" w:rsidRPr="00E43E81" w14:paraId="6EFA6780" w14:textId="77777777" w:rsidTr="00007BAD">
        <w:tc>
          <w:tcPr>
            <w:tcW w:w="2899" w:type="dxa"/>
          </w:tcPr>
          <w:p w14:paraId="03A9C8A8" w14:textId="55F5428E" w:rsidR="00F0132A" w:rsidRPr="00E43E81" w:rsidRDefault="00F0132A" w:rsidP="00007BAD">
            <w:pPr>
              <w:jc w:val="center"/>
              <w:rPr>
                <w:sz w:val="28"/>
                <w:szCs w:val="28"/>
              </w:rPr>
            </w:pPr>
            <w:r w:rsidRPr="00E43E81">
              <w:rPr>
                <w:sz w:val="28"/>
                <w:szCs w:val="28"/>
              </w:rPr>
              <w:lastRenderedPageBreak/>
              <w:t>Наименование компетенции</w:t>
            </w:r>
          </w:p>
        </w:tc>
        <w:tc>
          <w:tcPr>
            <w:tcW w:w="2750" w:type="dxa"/>
          </w:tcPr>
          <w:p w14:paraId="23837747" w14:textId="3D073101" w:rsidR="00F0132A" w:rsidRPr="00E43E81" w:rsidRDefault="00F0132A" w:rsidP="00007BAD">
            <w:pPr>
              <w:jc w:val="center"/>
              <w:rPr>
                <w:sz w:val="28"/>
                <w:szCs w:val="28"/>
              </w:rPr>
            </w:pPr>
            <w:r w:rsidRPr="00E43E81">
              <w:rPr>
                <w:sz w:val="28"/>
                <w:szCs w:val="28"/>
              </w:rPr>
              <w:t>Наименование  индикаторов достижения компетенции</w:t>
            </w:r>
          </w:p>
        </w:tc>
        <w:tc>
          <w:tcPr>
            <w:tcW w:w="3985" w:type="dxa"/>
          </w:tcPr>
          <w:p w14:paraId="058392A6" w14:textId="739B314A" w:rsidR="00F0132A" w:rsidRPr="00E43E81" w:rsidRDefault="00007BAD" w:rsidP="00007BAD">
            <w:pPr>
              <w:jc w:val="center"/>
              <w:rPr>
                <w:sz w:val="28"/>
                <w:szCs w:val="28"/>
              </w:rPr>
            </w:pPr>
            <w:r w:rsidRPr="00E43E81">
              <w:rPr>
                <w:sz w:val="28"/>
                <w:szCs w:val="28"/>
              </w:rPr>
              <w:t>Результаты обучения (</w:t>
            </w:r>
            <w:r w:rsidR="00F0132A" w:rsidRPr="00E43E81">
              <w:rPr>
                <w:sz w:val="28"/>
                <w:szCs w:val="28"/>
              </w:rPr>
              <w:t>умения и знания), соотнесенные с индикаторами достижения компетенции</w:t>
            </w:r>
          </w:p>
        </w:tc>
        <w:tc>
          <w:tcPr>
            <w:tcW w:w="5245" w:type="dxa"/>
          </w:tcPr>
          <w:p w14:paraId="239D9218" w14:textId="77777777" w:rsidR="00F0132A" w:rsidRPr="00E43E81" w:rsidRDefault="00F0132A" w:rsidP="00007BAD">
            <w:pPr>
              <w:jc w:val="center"/>
              <w:rPr>
                <w:sz w:val="28"/>
                <w:szCs w:val="28"/>
              </w:rPr>
            </w:pPr>
            <w:r w:rsidRPr="00E43E81">
              <w:rPr>
                <w:sz w:val="28"/>
                <w:szCs w:val="28"/>
              </w:rPr>
              <w:t>Типовые контрольные задания</w:t>
            </w:r>
          </w:p>
        </w:tc>
      </w:tr>
      <w:tr w:rsidR="00E43E81" w:rsidRPr="00E43E81" w14:paraId="11F928F6" w14:textId="77777777" w:rsidTr="00007BAD">
        <w:tc>
          <w:tcPr>
            <w:tcW w:w="2899" w:type="dxa"/>
            <w:vMerge w:val="restart"/>
          </w:tcPr>
          <w:p w14:paraId="7B3DE05B" w14:textId="77777777" w:rsidR="00124597" w:rsidRPr="00E43E81" w:rsidRDefault="00124597" w:rsidP="00124597">
            <w:pPr>
              <w:rPr>
                <w:sz w:val="24"/>
                <w:szCs w:val="24"/>
              </w:rPr>
            </w:pPr>
            <w:r w:rsidRPr="00E43E81">
              <w:rPr>
                <w:sz w:val="24"/>
                <w:szCs w:val="24"/>
              </w:rPr>
              <w:t>УК-4</w:t>
            </w:r>
          </w:p>
          <w:p w14:paraId="0FD4F208" w14:textId="77777777" w:rsidR="00124597" w:rsidRPr="00E43E81" w:rsidRDefault="00124597" w:rsidP="00124597">
            <w:pPr>
              <w:pStyle w:val="ConsPlusNormal"/>
              <w:ind w:firstLine="0"/>
              <w:rPr>
                <w:rFonts w:ascii="Times New Roman" w:hAnsi="Times New Roman" w:cs="Times New Roman"/>
                <w:sz w:val="24"/>
                <w:szCs w:val="24"/>
              </w:rPr>
            </w:pPr>
            <w:r w:rsidRPr="00E43E81">
              <w:rPr>
                <w:rFonts w:ascii="Times New Roman" w:hAnsi="Times New Roman" w:cs="Times New Roman"/>
                <w:sz w:val="24"/>
                <w:szCs w:val="24"/>
              </w:rPr>
              <w:t>Способен к организации межличностных отношений и межкультурного взаимодействия, учитывая разнообразие культур.</w:t>
            </w:r>
          </w:p>
          <w:p w14:paraId="7755D0D4" w14:textId="77777777" w:rsidR="00124597" w:rsidRPr="00E43E81" w:rsidRDefault="00124597" w:rsidP="00124597">
            <w:pPr>
              <w:rPr>
                <w:sz w:val="24"/>
                <w:szCs w:val="24"/>
              </w:rPr>
            </w:pPr>
          </w:p>
          <w:p w14:paraId="17618FF7" w14:textId="77777777" w:rsidR="00124597" w:rsidRPr="00E43E81" w:rsidRDefault="00124597" w:rsidP="00124597">
            <w:pPr>
              <w:jc w:val="both"/>
              <w:rPr>
                <w:sz w:val="24"/>
                <w:szCs w:val="24"/>
              </w:rPr>
            </w:pPr>
          </w:p>
        </w:tc>
        <w:tc>
          <w:tcPr>
            <w:tcW w:w="2750" w:type="dxa"/>
          </w:tcPr>
          <w:p w14:paraId="32395080" w14:textId="77777777" w:rsidR="00124597" w:rsidRPr="00E43E81" w:rsidRDefault="00124597" w:rsidP="00124597">
            <w:pPr>
              <w:rPr>
                <w:sz w:val="24"/>
                <w:szCs w:val="24"/>
              </w:rPr>
            </w:pPr>
            <w:r w:rsidRPr="00E43E81">
              <w:rPr>
                <w:sz w:val="24"/>
                <w:szCs w:val="24"/>
              </w:rPr>
              <w:t xml:space="preserve">Демонстрирует понимание разнообразия культур </w:t>
            </w:r>
          </w:p>
          <w:p w14:paraId="14DCB0F4" w14:textId="5BD1FF29" w:rsidR="00124597" w:rsidRPr="00E43E81" w:rsidRDefault="00124597" w:rsidP="00124597">
            <w:pPr>
              <w:jc w:val="both"/>
              <w:rPr>
                <w:sz w:val="24"/>
                <w:szCs w:val="24"/>
              </w:rPr>
            </w:pPr>
            <w:r w:rsidRPr="00E43E81">
              <w:rPr>
                <w:sz w:val="24"/>
                <w:szCs w:val="24"/>
              </w:rPr>
              <w:t>в процессе межкультурного взаимодействия.</w:t>
            </w:r>
          </w:p>
        </w:tc>
        <w:tc>
          <w:tcPr>
            <w:tcW w:w="3985" w:type="dxa"/>
          </w:tcPr>
          <w:p w14:paraId="2236BEBC" w14:textId="77777777" w:rsidR="00124597" w:rsidRPr="00E43E81" w:rsidRDefault="00124597" w:rsidP="00124597">
            <w:pPr>
              <w:pStyle w:val="ConsPlusNormal"/>
              <w:ind w:firstLine="0"/>
              <w:rPr>
                <w:rFonts w:ascii="Times New Roman" w:hAnsi="Times New Roman" w:cs="Times New Roman"/>
                <w:i/>
                <w:iCs/>
                <w:sz w:val="24"/>
                <w:szCs w:val="24"/>
                <w:lang w:eastAsia="en-US"/>
              </w:rPr>
            </w:pPr>
            <w:r w:rsidRPr="00E43E81">
              <w:rPr>
                <w:rFonts w:ascii="Times New Roman" w:hAnsi="Times New Roman" w:cs="Times New Roman"/>
                <w:i/>
                <w:iCs/>
                <w:sz w:val="24"/>
                <w:szCs w:val="24"/>
                <w:lang w:eastAsia="en-US"/>
              </w:rPr>
              <w:t>Знает:</w:t>
            </w:r>
          </w:p>
          <w:p w14:paraId="293FE8EC"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основные особенности разнообразных культур, проявляющиеся в процессе межкультурного взаимодействия. </w:t>
            </w:r>
          </w:p>
          <w:p w14:paraId="13D7692C"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49EA82BE"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применять полученные знания в процессе взаимодействия с представителями различных этических, религиозных и ценностных систем;</w:t>
            </w:r>
          </w:p>
          <w:p w14:paraId="717D3949" w14:textId="44A690FC" w:rsidR="00124597" w:rsidRPr="00E43E81" w:rsidRDefault="00124597" w:rsidP="00124597">
            <w:pPr>
              <w:jc w:val="both"/>
              <w:rPr>
                <w:sz w:val="24"/>
                <w:szCs w:val="24"/>
              </w:rPr>
            </w:pPr>
            <w:r w:rsidRPr="00E43E81">
              <w:rPr>
                <w:sz w:val="24"/>
                <w:szCs w:val="24"/>
              </w:rPr>
              <w:t>- демонстрировать понимание разнообразия культур в процессе межкультурного взаимодействия</w:t>
            </w:r>
          </w:p>
        </w:tc>
        <w:tc>
          <w:tcPr>
            <w:tcW w:w="5245" w:type="dxa"/>
          </w:tcPr>
          <w:p w14:paraId="4514E4D8" w14:textId="77777777" w:rsidR="00124597" w:rsidRPr="00E43E81" w:rsidRDefault="00124597" w:rsidP="00124597">
            <w:pPr>
              <w:pStyle w:val="13"/>
              <w:spacing w:after="240"/>
              <w:ind w:left="0"/>
              <w:contextualSpacing/>
              <w:jc w:val="both"/>
              <w:rPr>
                <w:rFonts w:ascii="Times New Roman" w:hAnsi="Times New Roman" w:cs="Times New Roman"/>
                <w:b/>
                <w:bCs/>
                <w:i/>
                <w:iCs/>
                <w:color w:val="auto"/>
                <w:sz w:val="24"/>
                <w:lang w:eastAsia="en-US"/>
              </w:rPr>
            </w:pPr>
            <w:r w:rsidRPr="00E43E81">
              <w:rPr>
                <w:rFonts w:ascii="Times New Roman" w:hAnsi="Times New Roman" w:cs="Times New Roman"/>
                <w:b/>
                <w:bCs/>
                <w:i/>
                <w:iCs/>
                <w:color w:val="auto"/>
                <w:sz w:val="24"/>
                <w:lang w:eastAsia="en-US"/>
              </w:rPr>
              <w:t>Кейс</w:t>
            </w:r>
            <w:r w:rsidRPr="00E43E81">
              <w:rPr>
                <w:rFonts w:ascii="Times New Roman" w:hAnsi="Times New Roman" w:cs="Times New Roman"/>
                <w:b/>
                <w:bCs/>
                <w:color w:val="auto"/>
                <w:sz w:val="24"/>
                <w:lang w:eastAsia="en-US"/>
              </w:rPr>
              <w:t xml:space="preserve"> </w:t>
            </w:r>
            <w:r w:rsidRPr="00E43E81">
              <w:rPr>
                <w:rFonts w:ascii="Times New Roman" w:hAnsi="Times New Roman" w:cs="Times New Roman"/>
                <w:b/>
                <w:bCs/>
                <w:i/>
                <w:iCs/>
                <w:color w:val="auto"/>
                <w:sz w:val="24"/>
                <w:lang w:eastAsia="en-US"/>
              </w:rPr>
              <w:t>«Учет разнообразия культур при организации обратной связи с жителями города»</w:t>
            </w:r>
          </w:p>
          <w:p w14:paraId="4D9C0F61" w14:textId="5EE95C79" w:rsidR="00124597" w:rsidRPr="00E43E81" w:rsidRDefault="00124597" w:rsidP="00124597">
            <w:pPr>
              <w:pStyle w:val="13"/>
              <w:ind w:left="0" w:firstLine="317"/>
              <w:contextualSpacing/>
              <w:rPr>
                <w:rFonts w:ascii="Times New Roman" w:hAnsi="Times New Roman" w:cs="Times New Roman"/>
                <w:color w:val="auto"/>
                <w:sz w:val="24"/>
                <w:lang w:eastAsia="en-US"/>
              </w:rPr>
            </w:pPr>
            <w:r w:rsidRPr="00E43E81">
              <w:rPr>
                <w:rFonts w:ascii="Times New Roman" w:hAnsi="Times New Roman" w:cs="Times New Roman"/>
                <w:color w:val="auto"/>
                <w:sz w:val="24"/>
                <w:lang w:eastAsia="en-US"/>
              </w:rPr>
              <w:t xml:space="preserve">Город Мамадыш </w:t>
            </w:r>
            <w:r w:rsidR="007B47BB" w:rsidRPr="00E43E81">
              <w:rPr>
                <w:rFonts w:ascii="Times New Roman" w:hAnsi="Times New Roman" w:cs="Times New Roman"/>
                <w:color w:val="auto"/>
                <w:sz w:val="24"/>
                <w:lang w:eastAsia="en-US"/>
              </w:rPr>
              <w:t>Республики Татарстан</w:t>
            </w:r>
            <w:r w:rsidRPr="00E43E81">
              <w:rPr>
                <w:rFonts w:ascii="Times New Roman" w:hAnsi="Times New Roman" w:cs="Times New Roman"/>
                <w:color w:val="auto"/>
                <w:sz w:val="24"/>
                <w:lang w:eastAsia="en-US"/>
              </w:rPr>
              <w:t xml:space="preserve"> стал призером конкурса «Лучшая муниципальная практика» в номинации «Обеспечение эффективной обратной связи с жителями муниципальных образований, развитие территориального общественного самоуправления (ТОС)».</w:t>
            </w:r>
          </w:p>
          <w:p w14:paraId="7706DF11" w14:textId="77777777" w:rsidR="00124597" w:rsidRPr="00E43E81" w:rsidRDefault="00124597" w:rsidP="00124597">
            <w:pPr>
              <w:pStyle w:val="13"/>
              <w:ind w:left="0"/>
              <w:contextualSpacing/>
              <w:rPr>
                <w:rFonts w:ascii="Times New Roman" w:hAnsi="Times New Roman" w:cs="Times New Roman"/>
                <w:color w:val="auto"/>
                <w:sz w:val="24"/>
                <w:lang w:eastAsia="en-US"/>
              </w:rPr>
            </w:pPr>
            <w:r w:rsidRPr="00E43E81">
              <w:rPr>
                <w:rFonts w:ascii="Times New Roman" w:hAnsi="Times New Roman" w:cs="Times New Roman"/>
                <w:color w:val="auto"/>
                <w:sz w:val="24"/>
                <w:lang w:eastAsia="en-US"/>
              </w:rPr>
              <w:t xml:space="preserve">Численность города – 15,88 тыс. чел., здесь проживают представители 25 национальностей: татары, русские, кряшены, марийцы, удмурты и др. На территории города создано 8 ТОС, председатели которых являются членами общественных комиссий города и района, а также приглашенными на сессии депутатов. </w:t>
            </w:r>
          </w:p>
          <w:p w14:paraId="5DA87F6B" w14:textId="398D773B" w:rsidR="00124597" w:rsidRPr="00E43E81" w:rsidRDefault="00124597" w:rsidP="00124597">
            <w:pPr>
              <w:pStyle w:val="13"/>
              <w:ind w:left="0"/>
              <w:contextualSpacing/>
              <w:rPr>
                <w:rFonts w:ascii="Times New Roman" w:hAnsi="Times New Roman" w:cs="Times New Roman"/>
                <w:color w:val="auto"/>
                <w:sz w:val="24"/>
                <w:lang w:eastAsia="en-US"/>
              </w:rPr>
            </w:pPr>
            <w:r w:rsidRPr="00E43E81">
              <w:rPr>
                <w:rFonts w:ascii="Times New Roman" w:hAnsi="Times New Roman" w:cs="Times New Roman"/>
                <w:color w:val="auto"/>
                <w:sz w:val="24"/>
                <w:lang w:eastAsia="en-US"/>
              </w:rPr>
              <w:t>ТОС организует праздничные мероприятия для жителей (Новый год, Пасха, Курбан байрам, День Победы, День защиты детей, День двора и др.), конкурсы («лучшее цветочное оформление», «лучшее новогоднее представление» и др.) благоустройство территории, участие в акциях «Зеленая улица», «Чистый берег», «День посадки леса», «Будет чисто» и т.</w:t>
            </w:r>
            <w:r w:rsidR="007B47BB" w:rsidRPr="00E43E81">
              <w:rPr>
                <w:rFonts w:ascii="Times New Roman" w:hAnsi="Times New Roman" w:cs="Times New Roman"/>
                <w:color w:val="auto"/>
                <w:sz w:val="24"/>
                <w:lang w:eastAsia="en-US"/>
              </w:rPr>
              <w:t> </w:t>
            </w:r>
            <w:r w:rsidRPr="00E43E81">
              <w:rPr>
                <w:rFonts w:ascii="Times New Roman" w:hAnsi="Times New Roman" w:cs="Times New Roman"/>
                <w:color w:val="auto"/>
                <w:sz w:val="24"/>
                <w:lang w:eastAsia="en-US"/>
              </w:rPr>
              <w:t>д.</w:t>
            </w:r>
          </w:p>
          <w:p w14:paraId="242D099C" w14:textId="77777777" w:rsidR="00124597" w:rsidRPr="00E43E81" w:rsidRDefault="00124597" w:rsidP="00124597">
            <w:pPr>
              <w:pStyle w:val="13"/>
              <w:ind w:left="0"/>
              <w:contextualSpacing/>
              <w:rPr>
                <w:rFonts w:ascii="Times New Roman" w:hAnsi="Times New Roman" w:cs="Times New Roman"/>
                <w:color w:val="auto"/>
                <w:sz w:val="24"/>
                <w:lang w:eastAsia="en-US"/>
              </w:rPr>
            </w:pPr>
            <w:r w:rsidRPr="00E43E81">
              <w:rPr>
                <w:rFonts w:ascii="Times New Roman" w:hAnsi="Times New Roman" w:cs="Times New Roman"/>
                <w:color w:val="auto"/>
                <w:sz w:val="24"/>
                <w:lang w:eastAsia="en-US"/>
              </w:rPr>
              <w:t xml:space="preserve">ТОС осуществляет сбор информации о проблемах жителей, используя «народную почту», проведение совещаний со старшими по </w:t>
            </w:r>
            <w:r w:rsidRPr="00E43E81">
              <w:rPr>
                <w:rFonts w:ascii="Times New Roman" w:hAnsi="Times New Roman" w:cs="Times New Roman"/>
                <w:color w:val="auto"/>
                <w:sz w:val="24"/>
                <w:lang w:eastAsia="en-US"/>
              </w:rPr>
              <w:lastRenderedPageBreak/>
              <w:t>домам, встречи с жильцами многоквартирных домов, общегородской сход граждан.</w:t>
            </w:r>
          </w:p>
          <w:p w14:paraId="6ED66210" w14:textId="77777777" w:rsidR="00124597" w:rsidRPr="00E43E81" w:rsidRDefault="00124597" w:rsidP="00124597">
            <w:pPr>
              <w:pStyle w:val="13"/>
              <w:ind w:left="0" w:firstLine="317"/>
              <w:contextualSpacing/>
              <w:rPr>
                <w:rFonts w:ascii="Times New Roman" w:hAnsi="Times New Roman" w:cs="Times New Roman"/>
                <w:color w:val="auto"/>
                <w:sz w:val="24"/>
                <w:lang w:eastAsia="en-US"/>
              </w:rPr>
            </w:pPr>
            <w:r w:rsidRPr="00E43E81">
              <w:rPr>
                <w:rFonts w:ascii="Times New Roman" w:hAnsi="Times New Roman" w:cs="Times New Roman"/>
                <w:color w:val="auto"/>
                <w:sz w:val="24"/>
                <w:lang w:eastAsia="en-US"/>
              </w:rPr>
              <w:t>На сайте Мамадышского муниципального района создана страничка ТОСов.</w:t>
            </w:r>
          </w:p>
          <w:p w14:paraId="317CE917" w14:textId="77777777" w:rsidR="00124597" w:rsidRPr="00E43E81" w:rsidRDefault="00124597" w:rsidP="00124597">
            <w:pPr>
              <w:pStyle w:val="13"/>
              <w:ind w:left="0" w:firstLine="317"/>
              <w:contextualSpacing/>
              <w:jc w:val="both"/>
              <w:rPr>
                <w:rFonts w:ascii="Times New Roman" w:hAnsi="Times New Roman" w:cs="Times New Roman"/>
                <w:i/>
                <w:iCs/>
                <w:color w:val="auto"/>
                <w:sz w:val="24"/>
                <w:lang w:eastAsia="en-US"/>
              </w:rPr>
            </w:pPr>
            <w:r w:rsidRPr="00E43E81">
              <w:rPr>
                <w:rFonts w:ascii="Times New Roman" w:hAnsi="Times New Roman" w:cs="Times New Roman"/>
                <w:i/>
                <w:iCs/>
                <w:color w:val="auto"/>
                <w:sz w:val="24"/>
                <w:lang w:eastAsia="en-US"/>
              </w:rPr>
              <w:t>Задание:</w:t>
            </w:r>
          </w:p>
          <w:p w14:paraId="2006D2C7" w14:textId="77777777" w:rsidR="00124597" w:rsidRPr="00E43E81" w:rsidRDefault="00124597" w:rsidP="00124597">
            <w:pPr>
              <w:pStyle w:val="13"/>
              <w:ind w:left="0"/>
              <w:contextualSpacing/>
              <w:jc w:val="both"/>
              <w:rPr>
                <w:rFonts w:ascii="Times New Roman" w:hAnsi="Times New Roman" w:cs="Times New Roman"/>
                <w:i/>
                <w:iCs/>
                <w:color w:val="auto"/>
                <w:sz w:val="24"/>
                <w:lang w:eastAsia="en-US"/>
              </w:rPr>
            </w:pPr>
            <w:r w:rsidRPr="00E43E81">
              <w:rPr>
                <w:rFonts w:ascii="Times New Roman" w:hAnsi="Times New Roman" w:cs="Times New Roman"/>
                <w:color w:val="auto"/>
                <w:sz w:val="24"/>
                <w:lang w:eastAsia="en-US"/>
              </w:rPr>
              <w:t>1. Отметьте основные особенности культуры татар и русских (основных представителей этого города), проявляющиеся в процессе их межкультурного взаимодействия.</w:t>
            </w:r>
          </w:p>
          <w:p w14:paraId="40D0D158" w14:textId="77777777" w:rsidR="00124597" w:rsidRPr="00E43E81" w:rsidRDefault="00124597" w:rsidP="00124597">
            <w:pPr>
              <w:pStyle w:val="13"/>
              <w:ind w:left="0"/>
              <w:contextualSpacing/>
              <w:jc w:val="both"/>
              <w:rPr>
                <w:rFonts w:ascii="Times New Roman" w:hAnsi="Times New Roman" w:cs="Times New Roman"/>
                <w:i/>
                <w:iCs/>
                <w:color w:val="auto"/>
                <w:sz w:val="24"/>
                <w:lang w:eastAsia="en-US"/>
              </w:rPr>
            </w:pPr>
            <w:r w:rsidRPr="00E43E81">
              <w:rPr>
                <w:rFonts w:ascii="Times New Roman" w:hAnsi="Times New Roman" w:cs="Times New Roman"/>
                <w:color w:val="auto"/>
                <w:sz w:val="24"/>
                <w:lang w:eastAsia="en-US"/>
              </w:rPr>
              <w:t>2. Почему при организации процесса межкультурного взаимодействия населения необходимо учитывать основные виды культур его участников</w:t>
            </w:r>
          </w:p>
          <w:p w14:paraId="6C0B8BA5" w14:textId="25FBE786" w:rsidR="00124597" w:rsidRPr="00E43E81" w:rsidRDefault="00124597" w:rsidP="00124597">
            <w:pPr>
              <w:jc w:val="both"/>
              <w:rPr>
                <w:sz w:val="24"/>
                <w:szCs w:val="24"/>
              </w:rPr>
            </w:pPr>
            <w:r w:rsidRPr="00E43E81">
              <w:rPr>
                <w:sz w:val="24"/>
                <w:szCs w:val="24"/>
                <w:lang w:eastAsia="en-US"/>
              </w:rPr>
              <w:t>3. Учитывались ли особенности культуры татар и русских организаторами ТОС города Мамадыш в достижении поставленных целей? Аргументируйте!</w:t>
            </w:r>
          </w:p>
        </w:tc>
      </w:tr>
      <w:tr w:rsidR="00E43E81" w:rsidRPr="00E43E81" w14:paraId="338B6BD6" w14:textId="77777777" w:rsidTr="00007BAD">
        <w:tc>
          <w:tcPr>
            <w:tcW w:w="2899" w:type="dxa"/>
            <w:vMerge/>
          </w:tcPr>
          <w:p w14:paraId="1EA52E20" w14:textId="77777777" w:rsidR="00124597" w:rsidRPr="00E43E81" w:rsidRDefault="00124597" w:rsidP="00124597">
            <w:pPr>
              <w:jc w:val="both"/>
              <w:rPr>
                <w:sz w:val="24"/>
                <w:szCs w:val="24"/>
              </w:rPr>
            </w:pPr>
          </w:p>
        </w:tc>
        <w:tc>
          <w:tcPr>
            <w:tcW w:w="2750" w:type="dxa"/>
          </w:tcPr>
          <w:p w14:paraId="41E7436A" w14:textId="4BEDCF41" w:rsidR="00124597" w:rsidRPr="00E43E81" w:rsidRDefault="00124597" w:rsidP="00124597">
            <w:pPr>
              <w:jc w:val="both"/>
              <w:rPr>
                <w:sz w:val="24"/>
                <w:szCs w:val="24"/>
              </w:rPr>
            </w:pPr>
            <w:r w:rsidRPr="00E43E81">
              <w:rPr>
                <w:sz w:val="24"/>
                <w:szCs w:val="24"/>
              </w:rPr>
              <w:t>Выстраивает межличностные взаимодействия путем создания общепринятых норм культурного самовыражения.</w:t>
            </w:r>
          </w:p>
        </w:tc>
        <w:tc>
          <w:tcPr>
            <w:tcW w:w="3985" w:type="dxa"/>
          </w:tcPr>
          <w:p w14:paraId="7D34C6B4"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Знает:</w:t>
            </w:r>
            <w:r w:rsidRPr="00E43E81">
              <w:rPr>
                <w:rFonts w:ascii="Times New Roman" w:hAnsi="Times New Roman" w:cs="Times New Roman"/>
                <w:sz w:val="24"/>
                <w:szCs w:val="24"/>
                <w:lang w:eastAsia="en-US"/>
              </w:rPr>
              <w:t xml:space="preserve"> </w:t>
            </w:r>
          </w:p>
          <w:p w14:paraId="6CB7DC47"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общепринятые нормы культурного самовыражения и пути их создания.</w:t>
            </w:r>
          </w:p>
          <w:p w14:paraId="6011FF6A" w14:textId="648A776B" w:rsidR="00124597" w:rsidRPr="00E43E81" w:rsidRDefault="00124597" w:rsidP="00124597">
            <w:pPr>
              <w:jc w:val="both"/>
              <w:rPr>
                <w:sz w:val="24"/>
                <w:szCs w:val="24"/>
              </w:rPr>
            </w:pPr>
            <w:r w:rsidRPr="00E43E81">
              <w:rPr>
                <w:i/>
                <w:iCs/>
                <w:sz w:val="24"/>
                <w:szCs w:val="24"/>
                <w:lang w:eastAsia="en-US"/>
              </w:rPr>
              <w:t>Умеет:</w:t>
            </w:r>
            <w:r w:rsidRPr="00E43E81">
              <w:rPr>
                <w:sz w:val="24"/>
                <w:szCs w:val="24"/>
                <w:lang w:eastAsia="en-US"/>
              </w:rPr>
              <w:t xml:space="preserve"> выстраивать межличностные взаимодействия на основе общепринятых норм культурного самовыражения</w:t>
            </w:r>
          </w:p>
        </w:tc>
        <w:tc>
          <w:tcPr>
            <w:tcW w:w="5245" w:type="dxa"/>
          </w:tcPr>
          <w:p w14:paraId="2F1425CE" w14:textId="77777777" w:rsidR="00124597" w:rsidRPr="00E43E81" w:rsidRDefault="00124597" w:rsidP="00124597">
            <w:pPr>
              <w:pStyle w:val="13"/>
              <w:ind w:left="0" w:firstLine="317"/>
              <w:contextualSpacing/>
              <w:jc w:val="both"/>
              <w:rPr>
                <w:rFonts w:ascii="Times New Roman" w:hAnsi="Times New Roman" w:cs="Times New Roman"/>
                <w:i/>
                <w:iCs/>
                <w:color w:val="auto"/>
                <w:sz w:val="24"/>
                <w:lang w:eastAsia="en-US"/>
              </w:rPr>
            </w:pPr>
            <w:r w:rsidRPr="00E43E81">
              <w:rPr>
                <w:rFonts w:ascii="Times New Roman" w:hAnsi="Times New Roman" w:cs="Times New Roman"/>
                <w:i/>
                <w:iCs/>
                <w:color w:val="auto"/>
                <w:sz w:val="24"/>
                <w:lang w:eastAsia="en-US"/>
              </w:rPr>
              <w:t xml:space="preserve">Задание: </w:t>
            </w:r>
          </w:p>
          <w:p w14:paraId="32FB12D3" w14:textId="0323F425" w:rsidR="00124597" w:rsidRPr="00E43E81" w:rsidRDefault="00124597" w:rsidP="00124597">
            <w:pPr>
              <w:pStyle w:val="13"/>
              <w:ind w:left="0"/>
              <w:contextualSpacing/>
              <w:jc w:val="both"/>
              <w:rPr>
                <w:rFonts w:ascii="Times New Roman" w:hAnsi="Times New Roman" w:cs="Times New Roman"/>
                <w:i/>
                <w:iCs/>
                <w:color w:val="auto"/>
                <w:sz w:val="24"/>
                <w:lang w:eastAsia="en-US"/>
              </w:rPr>
            </w:pPr>
            <w:r w:rsidRPr="00E43E81">
              <w:rPr>
                <w:rFonts w:ascii="Times New Roman" w:hAnsi="Times New Roman" w:cs="Times New Roman"/>
                <w:color w:val="auto"/>
                <w:sz w:val="24"/>
                <w:lang w:eastAsia="en-US"/>
              </w:rPr>
              <w:t xml:space="preserve">1.Какие общепринятые </w:t>
            </w:r>
            <w:r w:rsidRPr="00E43E81">
              <w:rPr>
                <w:rFonts w:ascii="Times New Roman" w:hAnsi="Times New Roman" w:cs="Times New Roman"/>
                <w:color w:val="auto"/>
                <w:sz w:val="24"/>
              </w:rPr>
              <w:t>нормы культурного самовыражения</w:t>
            </w:r>
            <w:r w:rsidRPr="00E43E81">
              <w:rPr>
                <w:rFonts w:ascii="Times New Roman" w:hAnsi="Times New Roman" w:cs="Times New Roman"/>
                <w:color w:val="auto"/>
                <w:sz w:val="24"/>
                <w:lang w:eastAsia="en-US"/>
              </w:rPr>
              <w:t xml:space="preserve"> использовались в городе Мамадыш? </w:t>
            </w:r>
          </w:p>
          <w:p w14:paraId="650DEAF6" w14:textId="77777777" w:rsidR="00124597" w:rsidRPr="00E43E81" w:rsidRDefault="00124597" w:rsidP="00124597">
            <w:pPr>
              <w:pStyle w:val="13"/>
              <w:ind w:left="0"/>
              <w:contextualSpacing/>
              <w:jc w:val="both"/>
              <w:rPr>
                <w:rFonts w:ascii="Times New Roman" w:hAnsi="Times New Roman" w:cs="Times New Roman"/>
                <w:i/>
                <w:iCs/>
                <w:color w:val="auto"/>
                <w:sz w:val="24"/>
                <w:lang w:eastAsia="en-US"/>
              </w:rPr>
            </w:pPr>
            <w:r w:rsidRPr="00E43E81">
              <w:rPr>
                <w:rFonts w:ascii="Times New Roman" w:hAnsi="Times New Roman" w:cs="Times New Roman"/>
                <w:color w:val="auto"/>
                <w:sz w:val="24"/>
                <w:lang w:eastAsia="en-US"/>
              </w:rPr>
              <w:t>2. Насколько используемые нормы целесообразны и что еще Вы могли бы предложить?</w:t>
            </w:r>
          </w:p>
          <w:p w14:paraId="2D807168" w14:textId="77777777" w:rsidR="00124597" w:rsidRPr="00E43E81" w:rsidRDefault="00124597" w:rsidP="00124597">
            <w:pPr>
              <w:jc w:val="both"/>
              <w:rPr>
                <w:sz w:val="24"/>
                <w:szCs w:val="24"/>
              </w:rPr>
            </w:pPr>
          </w:p>
        </w:tc>
      </w:tr>
      <w:tr w:rsidR="00E43E81" w:rsidRPr="00E43E81" w14:paraId="3E9A8D29" w14:textId="77777777" w:rsidTr="00007BAD">
        <w:tc>
          <w:tcPr>
            <w:tcW w:w="2899" w:type="dxa"/>
            <w:vMerge/>
          </w:tcPr>
          <w:p w14:paraId="06B4CE68" w14:textId="77777777" w:rsidR="00124597" w:rsidRPr="00E43E81" w:rsidRDefault="00124597" w:rsidP="00124597">
            <w:pPr>
              <w:jc w:val="both"/>
              <w:rPr>
                <w:sz w:val="24"/>
                <w:szCs w:val="24"/>
              </w:rPr>
            </w:pPr>
          </w:p>
        </w:tc>
        <w:tc>
          <w:tcPr>
            <w:tcW w:w="2750" w:type="dxa"/>
          </w:tcPr>
          <w:p w14:paraId="615F2134" w14:textId="61FBD60D" w:rsidR="00124597" w:rsidRPr="00E43E81" w:rsidRDefault="00124597" w:rsidP="00124597">
            <w:pPr>
              <w:jc w:val="both"/>
              <w:rPr>
                <w:sz w:val="24"/>
                <w:szCs w:val="24"/>
              </w:rPr>
            </w:pPr>
            <w:r w:rsidRPr="00E43E81">
              <w:rPr>
                <w:sz w:val="24"/>
                <w:szCs w:val="24"/>
              </w:rPr>
              <w:t xml:space="preserve">Использует методы построения конструктивного диалога с представителями разных культур на основе взаимного уважения, принятия разнообразия культур и </w:t>
            </w:r>
            <w:r w:rsidRPr="00E43E81">
              <w:rPr>
                <w:sz w:val="24"/>
                <w:szCs w:val="24"/>
              </w:rPr>
              <w:lastRenderedPageBreak/>
              <w:t>адекватной оценки партнеров по взаимодействию.</w:t>
            </w:r>
          </w:p>
        </w:tc>
        <w:tc>
          <w:tcPr>
            <w:tcW w:w="3985" w:type="dxa"/>
          </w:tcPr>
          <w:p w14:paraId="154FA623"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lastRenderedPageBreak/>
              <w:t>Знает:</w:t>
            </w:r>
            <w:r w:rsidRPr="00E43E81">
              <w:rPr>
                <w:rFonts w:ascii="Times New Roman" w:hAnsi="Times New Roman" w:cs="Times New Roman"/>
                <w:sz w:val="24"/>
                <w:szCs w:val="24"/>
                <w:lang w:eastAsia="en-US"/>
              </w:rPr>
              <w:t xml:space="preserve"> основные принципы диалога с представителями разных культур: взаимного уважения, принятия разнообразия культур и адекватной оценки партнеров по взаимодействию.</w:t>
            </w:r>
          </w:p>
          <w:p w14:paraId="2BA55865"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использовать методы конструктивного диалога с представителями разных культур</w:t>
            </w:r>
          </w:p>
          <w:p w14:paraId="1989B54A" w14:textId="77777777" w:rsidR="00124597" w:rsidRPr="00E43E81" w:rsidRDefault="00124597" w:rsidP="00124597">
            <w:pPr>
              <w:jc w:val="both"/>
              <w:rPr>
                <w:sz w:val="24"/>
                <w:szCs w:val="24"/>
              </w:rPr>
            </w:pPr>
          </w:p>
        </w:tc>
        <w:tc>
          <w:tcPr>
            <w:tcW w:w="5245" w:type="dxa"/>
          </w:tcPr>
          <w:p w14:paraId="013CDFB4" w14:textId="77777777" w:rsidR="00124597" w:rsidRPr="00E43E81" w:rsidRDefault="00124597" w:rsidP="00124597">
            <w:pPr>
              <w:pStyle w:val="13"/>
              <w:ind w:left="0" w:firstLine="317"/>
              <w:contextualSpacing/>
              <w:jc w:val="both"/>
              <w:rPr>
                <w:rFonts w:ascii="Times New Roman" w:hAnsi="Times New Roman" w:cs="Times New Roman"/>
                <w:i/>
                <w:iCs/>
                <w:color w:val="auto"/>
                <w:sz w:val="24"/>
                <w:lang w:eastAsia="en-US"/>
              </w:rPr>
            </w:pPr>
            <w:r w:rsidRPr="00E43E81">
              <w:rPr>
                <w:rFonts w:ascii="Times New Roman" w:hAnsi="Times New Roman" w:cs="Times New Roman"/>
                <w:i/>
                <w:iCs/>
                <w:color w:val="auto"/>
                <w:sz w:val="24"/>
                <w:lang w:eastAsia="en-US"/>
              </w:rPr>
              <w:lastRenderedPageBreak/>
              <w:t xml:space="preserve">Задание: </w:t>
            </w:r>
          </w:p>
          <w:p w14:paraId="175EBB09" w14:textId="33942C5C" w:rsidR="00124597" w:rsidRPr="00E43E81" w:rsidRDefault="00124597" w:rsidP="00124597">
            <w:pPr>
              <w:pStyle w:val="13"/>
              <w:ind w:left="0"/>
              <w:contextualSpacing/>
              <w:jc w:val="both"/>
              <w:rPr>
                <w:rFonts w:ascii="Times New Roman" w:hAnsi="Times New Roman" w:cs="Times New Roman"/>
                <w:color w:val="auto"/>
                <w:sz w:val="24"/>
                <w:lang w:eastAsia="en-US"/>
              </w:rPr>
            </w:pPr>
            <w:r w:rsidRPr="00E43E81">
              <w:rPr>
                <w:rFonts w:ascii="Times New Roman" w:hAnsi="Times New Roman" w:cs="Times New Roman"/>
                <w:color w:val="auto"/>
                <w:sz w:val="24"/>
                <w:lang w:eastAsia="en-US"/>
              </w:rPr>
              <w:t xml:space="preserve">1. Выделите основные составляющие успеха деятельности ТОС и руководства города Мамадыш Мамадышского муниципального района </w:t>
            </w:r>
            <w:r w:rsidR="007B47BB" w:rsidRPr="00E43E81">
              <w:rPr>
                <w:rFonts w:ascii="Times New Roman" w:hAnsi="Times New Roman" w:cs="Times New Roman"/>
                <w:color w:val="auto"/>
                <w:sz w:val="24"/>
                <w:lang w:eastAsia="en-US"/>
              </w:rPr>
              <w:t>Республики Татарстан</w:t>
            </w:r>
            <w:r w:rsidRPr="00E43E81">
              <w:rPr>
                <w:rFonts w:ascii="Times New Roman" w:hAnsi="Times New Roman" w:cs="Times New Roman"/>
                <w:color w:val="auto"/>
                <w:sz w:val="24"/>
                <w:lang w:eastAsia="en-US"/>
              </w:rPr>
              <w:t xml:space="preserve"> по организации обратной связи с жителями города.</w:t>
            </w:r>
          </w:p>
          <w:p w14:paraId="52FC92DA" w14:textId="2839F60E" w:rsidR="00124597" w:rsidRPr="00E43E81" w:rsidRDefault="00124597" w:rsidP="00124597">
            <w:pPr>
              <w:jc w:val="both"/>
              <w:rPr>
                <w:sz w:val="24"/>
                <w:szCs w:val="24"/>
              </w:rPr>
            </w:pPr>
            <w:r w:rsidRPr="00E43E81">
              <w:rPr>
                <w:sz w:val="24"/>
                <w:szCs w:val="24"/>
                <w:lang w:eastAsia="en-US"/>
              </w:rPr>
              <w:t xml:space="preserve">2. Можно ли считать, что вовлечь многонациональное население в процесс управления городом помог конструктивный </w:t>
            </w:r>
            <w:r w:rsidRPr="00E43E81">
              <w:rPr>
                <w:sz w:val="24"/>
                <w:szCs w:val="24"/>
                <w:lang w:eastAsia="en-US"/>
              </w:rPr>
              <w:lastRenderedPageBreak/>
              <w:t>диалог руководства города с представителями разных культур на основе взаимного уважения, принятия разнообразия культур и адекватной оценки партнеров по взаимодействию? Аргументируйте!</w:t>
            </w:r>
          </w:p>
        </w:tc>
      </w:tr>
      <w:tr w:rsidR="00E43E81" w:rsidRPr="00E43E81" w14:paraId="1B5DE764" w14:textId="77777777" w:rsidTr="00007BAD">
        <w:tc>
          <w:tcPr>
            <w:tcW w:w="2899" w:type="dxa"/>
            <w:vMerge w:val="restart"/>
          </w:tcPr>
          <w:p w14:paraId="52A13563" w14:textId="77777777" w:rsidR="00124597" w:rsidRPr="00E43E81" w:rsidRDefault="00124597" w:rsidP="00124597">
            <w:pPr>
              <w:rPr>
                <w:sz w:val="24"/>
                <w:szCs w:val="24"/>
              </w:rPr>
            </w:pPr>
            <w:r w:rsidRPr="00E43E81">
              <w:rPr>
                <w:sz w:val="24"/>
                <w:szCs w:val="24"/>
              </w:rPr>
              <w:lastRenderedPageBreak/>
              <w:t>ПКН-3.</w:t>
            </w:r>
          </w:p>
          <w:p w14:paraId="389F42AC" w14:textId="0D8A054D" w:rsidR="00124597" w:rsidRPr="00E43E81" w:rsidRDefault="00124597" w:rsidP="00124597">
            <w:pPr>
              <w:jc w:val="both"/>
              <w:rPr>
                <w:sz w:val="24"/>
                <w:szCs w:val="24"/>
              </w:rPr>
            </w:pPr>
            <w:r w:rsidRPr="00E43E81">
              <w:rPr>
                <w:sz w:val="24"/>
                <w:szCs w:val="24"/>
              </w:rPr>
              <w:t>Способен организовывать и осуществлять внутренние и межведомственные коммуникации, взаимодействие органов государственной власти и местного самоуправления со всеми заинтересованными сторонами</w:t>
            </w:r>
          </w:p>
        </w:tc>
        <w:tc>
          <w:tcPr>
            <w:tcW w:w="2750" w:type="dxa"/>
          </w:tcPr>
          <w:p w14:paraId="02FA0D2E" w14:textId="77777777" w:rsidR="00124597" w:rsidRPr="00E43E81" w:rsidRDefault="00124597" w:rsidP="00124597">
            <w:pPr>
              <w:rPr>
                <w:sz w:val="24"/>
                <w:szCs w:val="24"/>
              </w:rPr>
            </w:pPr>
            <w:r w:rsidRPr="00E43E81">
              <w:rPr>
                <w:sz w:val="24"/>
                <w:szCs w:val="24"/>
              </w:rPr>
              <w:t xml:space="preserve">1. Владеет методами реализации на практике внутриорганизационных и межведомственных коммуникаций в сфере государственного и муниципального управления.  </w:t>
            </w:r>
          </w:p>
          <w:p w14:paraId="50CD8E8F" w14:textId="77777777" w:rsidR="00124597" w:rsidRPr="00E43E81" w:rsidRDefault="00124597" w:rsidP="00124597">
            <w:pPr>
              <w:jc w:val="both"/>
              <w:rPr>
                <w:sz w:val="24"/>
                <w:szCs w:val="24"/>
              </w:rPr>
            </w:pPr>
          </w:p>
        </w:tc>
        <w:tc>
          <w:tcPr>
            <w:tcW w:w="3985" w:type="dxa"/>
          </w:tcPr>
          <w:p w14:paraId="4DD845A6"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Знает:</w:t>
            </w:r>
            <w:r w:rsidRPr="00E43E81">
              <w:rPr>
                <w:rFonts w:ascii="Times New Roman" w:hAnsi="Times New Roman" w:cs="Times New Roman"/>
                <w:sz w:val="24"/>
                <w:szCs w:val="24"/>
                <w:lang w:eastAsia="en-US"/>
              </w:rPr>
              <w:t xml:space="preserve"> </w:t>
            </w:r>
          </w:p>
          <w:p w14:paraId="7CF4C406"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систему методов внутриорганизационных и межведомственных коммуникаций в области муниципального управления и местного самоуправления; </w:t>
            </w:r>
          </w:p>
          <w:p w14:paraId="55111F67"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виды и формы взаимодействия органов государственной власти и местного самоуправления со всеми заинтересованными сторонами;</w:t>
            </w:r>
          </w:p>
          <w:p w14:paraId="0CEE8AC3"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теоретические и правовые основы обеспечения взаимодействия местной администрации (исполнительно-распорядительного органа) с гражданами, коммерческими организациями, институтами гражданского общества, средствами массовой информации;</w:t>
            </w:r>
          </w:p>
          <w:p w14:paraId="364E143C"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нормативную базу регулирования межведомственного взаимодействия по решению вопросов социально-экономического развития муниципального образования </w:t>
            </w:r>
          </w:p>
          <w:p w14:paraId="6C6B20E1"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64D944D5"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демонстрировать глубокое знание теоретических и правовых основ</w:t>
            </w:r>
          </w:p>
          <w:p w14:paraId="78E2E820" w14:textId="7E328B32" w:rsidR="00124597" w:rsidRPr="00E43E81" w:rsidRDefault="00124597" w:rsidP="00124597">
            <w:pPr>
              <w:jc w:val="both"/>
              <w:rPr>
                <w:sz w:val="24"/>
                <w:szCs w:val="24"/>
              </w:rPr>
            </w:pPr>
            <w:r w:rsidRPr="00E43E81">
              <w:rPr>
                <w:sz w:val="24"/>
                <w:szCs w:val="24"/>
              </w:rPr>
              <w:t xml:space="preserve">внутриорганизационных и </w:t>
            </w:r>
            <w:r w:rsidRPr="00E43E81">
              <w:rPr>
                <w:sz w:val="24"/>
                <w:szCs w:val="24"/>
              </w:rPr>
              <w:lastRenderedPageBreak/>
              <w:t>межведомственных коммуникаций в области государственного и муниципального управления</w:t>
            </w:r>
            <w:r w:rsidRPr="00E43E81">
              <w:rPr>
                <w:sz w:val="24"/>
                <w:szCs w:val="24"/>
                <w:lang w:eastAsia="en-US"/>
              </w:rPr>
              <w:t>.</w:t>
            </w:r>
          </w:p>
        </w:tc>
        <w:tc>
          <w:tcPr>
            <w:tcW w:w="5245" w:type="dxa"/>
          </w:tcPr>
          <w:p w14:paraId="74130BF9" w14:textId="77777777" w:rsidR="00124597" w:rsidRPr="00E43E81" w:rsidRDefault="00124597" w:rsidP="00124597">
            <w:pPr>
              <w:rPr>
                <w:iCs/>
                <w:sz w:val="24"/>
                <w:szCs w:val="24"/>
              </w:rPr>
            </w:pPr>
            <w:r w:rsidRPr="00E43E81">
              <w:rPr>
                <w:b/>
                <w:bCs/>
                <w:i/>
                <w:sz w:val="24"/>
                <w:szCs w:val="24"/>
              </w:rPr>
              <w:lastRenderedPageBreak/>
              <w:t>Практико-ориентированное задание</w:t>
            </w:r>
            <w:r w:rsidRPr="00E43E81">
              <w:rPr>
                <w:b/>
                <w:bCs/>
                <w:iCs/>
                <w:sz w:val="24"/>
                <w:szCs w:val="24"/>
              </w:rPr>
              <w:t xml:space="preserve"> </w:t>
            </w:r>
            <w:r w:rsidRPr="00E43E81">
              <w:rPr>
                <w:iCs/>
                <w:sz w:val="24"/>
                <w:szCs w:val="24"/>
              </w:rPr>
              <w:t>«</w:t>
            </w:r>
            <w:r w:rsidRPr="00E43E81">
              <w:rPr>
                <w:i/>
                <w:sz w:val="24"/>
                <w:szCs w:val="24"/>
              </w:rPr>
              <w:t>Жители района города выступили с инициативой увековечения памяти земляка посредством установки памятника</w:t>
            </w:r>
            <w:r w:rsidRPr="00E43E81">
              <w:rPr>
                <w:iCs/>
                <w:sz w:val="24"/>
                <w:szCs w:val="24"/>
              </w:rPr>
              <w:t>»</w:t>
            </w:r>
          </w:p>
          <w:p w14:paraId="19BF57C1" w14:textId="77777777" w:rsidR="00124597" w:rsidRPr="00E43E81" w:rsidRDefault="00124597" w:rsidP="00124597">
            <w:pPr>
              <w:rPr>
                <w:i/>
                <w:sz w:val="24"/>
                <w:szCs w:val="24"/>
              </w:rPr>
            </w:pPr>
            <w:r w:rsidRPr="00E43E81">
              <w:rPr>
                <w:i/>
                <w:sz w:val="24"/>
                <w:szCs w:val="24"/>
              </w:rPr>
              <w:t>Задание:</w:t>
            </w:r>
          </w:p>
          <w:p w14:paraId="5C964A2C" w14:textId="77777777" w:rsidR="00124597" w:rsidRPr="00E43E81" w:rsidRDefault="00124597" w:rsidP="00124597">
            <w:pPr>
              <w:tabs>
                <w:tab w:val="left" w:pos="323"/>
              </w:tabs>
              <w:ind w:left="37"/>
              <w:contextualSpacing/>
              <w:rPr>
                <w:rFonts w:eastAsia="Calibri"/>
                <w:sz w:val="24"/>
                <w:szCs w:val="24"/>
              </w:rPr>
            </w:pPr>
            <w:r w:rsidRPr="00E43E81">
              <w:rPr>
                <w:rFonts w:eastAsia="Calibri"/>
                <w:sz w:val="24"/>
                <w:szCs w:val="24"/>
              </w:rPr>
              <w:t>1. Поясните, какие процедуры внутриведомственного согласования необходимы при определении места для установки памятника.</w:t>
            </w:r>
          </w:p>
          <w:p w14:paraId="0CA869A2" w14:textId="77777777" w:rsidR="00124597" w:rsidRPr="00E43E81" w:rsidRDefault="00124597" w:rsidP="00124597">
            <w:pPr>
              <w:tabs>
                <w:tab w:val="left" w:pos="323"/>
              </w:tabs>
              <w:ind w:left="37"/>
              <w:contextualSpacing/>
              <w:rPr>
                <w:rFonts w:eastAsia="Calibri"/>
                <w:sz w:val="24"/>
                <w:szCs w:val="24"/>
              </w:rPr>
            </w:pPr>
            <w:r w:rsidRPr="00E43E81">
              <w:rPr>
                <w:rFonts w:eastAsia="Calibri"/>
                <w:sz w:val="24"/>
                <w:szCs w:val="24"/>
              </w:rPr>
              <w:t>2. Объясните, каков порядок разработки и согласования сметы на проектирование и установку памятника на территории общественных пространств города.</w:t>
            </w:r>
          </w:p>
          <w:p w14:paraId="33E911B1" w14:textId="77777777" w:rsidR="00124597" w:rsidRPr="00E43E81" w:rsidRDefault="00124597" w:rsidP="00124597">
            <w:pPr>
              <w:pStyle w:val="a6"/>
              <w:ind w:left="37"/>
              <w:rPr>
                <w:sz w:val="24"/>
                <w:szCs w:val="24"/>
              </w:rPr>
            </w:pPr>
            <w:r w:rsidRPr="00E43E81">
              <w:rPr>
                <w:sz w:val="24"/>
                <w:szCs w:val="24"/>
              </w:rPr>
              <w:t xml:space="preserve">3. Требуется ли при этом выявлять мнение населения по этому вопросу (получать согласие или одобрение населения)? </w:t>
            </w:r>
          </w:p>
          <w:p w14:paraId="0F5882BA" w14:textId="77777777" w:rsidR="00124597" w:rsidRPr="00E43E81" w:rsidRDefault="00124597" w:rsidP="00124597">
            <w:pPr>
              <w:pStyle w:val="a6"/>
              <w:ind w:left="37"/>
              <w:rPr>
                <w:sz w:val="24"/>
                <w:szCs w:val="24"/>
              </w:rPr>
            </w:pPr>
            <w:r w:rsidRPr="00E43E81">
              <w:rPr>
                <w:sz w:val="24"/>
                <w:szCs w:val="24"/>
              </w:rPr>
              <w:t xml:space="preserve">4. Как обычно на практике выявляется мнение населения? </w:t>
            </w:r>
          </w:p>
          <w:p w14:paraId="33F00E35" w14:textId="519BE1BA" w:rsidR="00124597" w:rsidRPr="00E43E81" w:rsidRDefault="00124597" w:rsidP="00124597">
            <w:pPr>
              <w:jc w:val="both"/>
              <w:rPr>
                <w:sz w:val="24"/>
                <w:szCs w:val="24"/>
              </w:rPr>
            </w:pPr>
            <w:r w:rsidRPr="00E43E81">
              <w:rPr>
                <w:sz w:val="24"/>
                <w:szCs w:val="24"/>
              </w:rPr>
              <w:t>5. В чьей компетенции находятся вопросы, связанные с увековечиванием памяти жителей города.</w:t>
            </w:r>
          </w:p>
        </w:tc>
      </w:tr>
      <w:tr w:rsidR="00E43E81" w:rsidRPr="00E43E81" w14:paraId="5DD7557B" w14:textId="77777777" w:rsidTr="00007BAD">
        <w:tc>
          <w:tcPr>
            <w:tcW w:w="2899" w:type="dxa"/>
            <w:vMerge/>
          </w:tcPr>
          <w:p w14:paraId="6AB75641" w14:textId="77777777" w:rsidR="00124597" w:rsidRPr="00E43E81" w:rsidRDefault="00124597" w:rsidP="00124597">
            <w:pPr>
              <w:jc w:val="both"/>
              <w:rPr>
                <w:sz w:val="24"/>
                <w:szCs w:val="24"/>
              </w:rPr>
            </w:pPr>
          </w:p>
        </w:tc>
        <w:tc>
          <w:tcPr>
            <w:tcW w:w="2750" w:type="dxa"/>
          </w:tcPr>
          <w:p w14:paraId="1674E0C5" w14:textId="642F7356" w:rsidR="00124597" w:rsidRPr="00E43E81" w:rsidRDefault="00124597" w:rsidP="00124597">
            <w:pPr>
              <w:jc w:val="both"/>
              <w:rPr>
                <w:sz w:val="24"/>
                <w:szCs w:val="24"/>
              </w:rPr>
            </w:pPr>
            <w:r w:rsidRPr="00E43E81">
              <w:rPr>
                <w:sz w:val="24"/>
                <w:szCs w:val="24"/>
              </w:rPr>
              <w:t xml:space="preserve">2. Использует различные каналы коммуникации, методы и инструменты внешних и внутренних коммуникаций для осуществления взаимодействия органов власти с гражданами, коммерческими организациями, институтами гражданского общества, средствами массовой информации. </w:t>
            </w:r>
          </w:p>
        </w:tc>
        <w:tc>
          <w:tcPr>
            <w:tcW w:w="3985" w:type="dxa"/>
          </w:tcPr>
          <w:p w14:paraId="0B68911F"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Знает:</w:t>
            </w:r>
            <w:r w:rsidRPr="00E43E81">
              <w:rPr>
                <w:rFonts w:ascii="Times New Roman" w:hAnsi="Times New Roman" w:cs="Times New Roman"/>
                <w:sz w:val="24"/>
                <w:szCs w:val="24"/>
                <w:lang w:eastAsia="en-US"/>
              </w:rPr>
              <w:t xml:space="preserve"> </w:t>
            </w:r>
          </w:p>
          <w:p w14:paraId="459414CC"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теоретические и правовые основы реализации внешних и внутренних коммуникаций для взаимодействия со всеми институтами общества </w:t>
            </w:r>
          </w:p>
          <w:p w14:paraId="5CEEBB56"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основы координации деятельности органов муниципального управления при решении вопросов местного значения </w:t>
            </w:r>
          </w:p>
          <w:p w14:paraId="4D95BB4B"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полномочия органов местного самоуправления и порядок их взаимодействия с общественными, научными и иными организациями. </w:t>
            </w:r>
          </w:p>
          <w:p w14:paraId="043EF90D"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i/>
                <w:iCs/>
                <w:sz w:val="24"/>
                <w:szCs w:val="24"/>
                <w:lang w:eastAsia="en-US"/>
              </w:rPr>
              <w:t>Умеет:</w:t>
            </w:r>
            <w:r w:rsidRPr="00E43E81">
              <w:rPr>
                <w:rFonts w:ascii="Times New Roman" w:hAnsi="Times New Roman" w:cs="Times New Roman"/>
                <w:sz w:val="24"/>
                <w:szCs w:val="24"/>
                <w:lang w:eastAsia="en-US"/>
              </w:rPr>
              <w:t xml:space="preserve"> </w:t>
            </w:r>
          </w:p>
          <w:p w14:paraId="7EE5222A"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 демонстрировать знание </w:t>
            </w:r>
          </w:p>
          <w:p w14:paraId="375C992C" w14:textId="77777777" w:rsidR="00124597" w:rsidRPr="00E43E81" w:rsidRDefault="00124597" w:rsidP="00124597">
            <w:pPr>
              <w:pStyle w:val="ConsPlusNormal"/>
              <w:ind w:firstLine="0"/>
              <w:rPr>
                <w:rFonts w:ascii="Times New Roman" w:hAnsi="Times New Roman" w:cs="Times New Roman"/>
                <w:sz w:val="24"/>
                <w:szCs w:val="24"/>
                <w:lang w:eastAsia="en-US"/>
              </w:rPr>
            </w:pPr>
            <w:r w:rsidRPr="00E43E81">
              <w:rPr>
                <w:rFonts w:ascii="Times New Roman" w:hAnsi="Times New Roman" w:cs="Times New Roman"/>
                <w:sz w:val="24"/>
                <w:szCs w:val="24"/>
                <w:lang w:eastAsia="en-US"/>
              </w:rPr>
              <w:t xml:space="preserve">теоретических и правовых основ взаимодействия органов местного самоуправления с гражданами, </w:t>
            </w:r>
            <w:r w:rsidRPr="00E43E81">
              <w:rPr>
                <w:rFonts w:ascii="Times New Roman" w:hAnsi="Times New Roman" w:cs="Times New Roman"/>
                <w:sz w:val="24"/>
                <w:szCs w:val="24"/>
              </w:rPr>
              <w:t>институтами гражданского общества, средствами массовой информации;</w:t>
            </w:r>
          </w:p>
          <w:p w14:paraId="1CDFA149" w14:textId="766D06D2" w:rsidR="00124597" w:rsidRPr="00E43E81" w:rsidRDefault="00124597" w:rsidP="00124597">
            <w:pPr>
              <w:jc w:val="both"/>
              <w:rPr>
                <w:sz w:val="24"/>
                <w:szCs w:val="24"/>
              </w:rPr>
            </w:pPr>
            <w:r w:rsidRPr="00E43E81">
              <w:rPr>
                <w:sz w:val="24"/>
                <w:szCs w:val="24"/>
              </w:rPr>
              <w:t>- реализовывать предоставленные права по решению задач развития в муниципальном образовании местных сообществ.</w:t>
            </w:r>
          </w:p>
        </w:tc>
        <w:tc>
          <w:tcPr>
            <w:tcW w:w="5245" w:type="dxa"/>
          </w:tcPr>
          <w:p w14:paraId="4FAB9E53" w14:textId="77777777" w:rsidR="00124597" w:rsidRPr="00E43E81" w:rsidRDefault="00124597" w:rsidP="00124597">
            <w:pPr>
              <w:tabs>
                <w:tab w:val="left" w:pos="178"/>
                <w:tab w:val="left" w:pos="329"/>
              </w:tabs>
              <w:contextualSpacing/>
              <w:rPr>
                <w:rFonts w:eastAsia="Calibri"/>
                <w:i/>
                <w:iCs/>
                <w:sz w:val="24"/>
                <w:szCs w:val="24"/>
              </w:rPr>
            </w:pPr>
            <w:r w:rsidRPr="00E43E81">
              <w:rPr>
                <w:rFonts w:eastAsia="Calibri"/>
                <w:i/>
                <w:iCs/>
                <w:sz w:val="24"/>
                <w:szCs w:val="24"/>
              </w:rPr>
              <w:t>Задание:</w:t>
            </w:r>
          </w:p>
          <w:p w14:paraId="05E5AFB2" w14:textId="77777777" w:rsidR="00124597" w:rsidRPr="00E43E81" w:rsidRDefault="00124597" w:rsidP="00124597">
            <w:pPr>
              <w:tabs>
                <w:tab w:val="left" w:pos="178"/>
                <w:tab w:val="left" w:pos="329"/>
              </w:tabs>
              <w:contextualSpacing/>
              <w:rPr>
                <w:rFonts w:eastAsia="Calibri"/>
                <w:sz w:val="24"/>
                <w:szCs w:val="24"/>
              </w:rPr>
            </w:pPr>
            <w:r w:rsidRPr="00E43E81">
              <w:rPr>
                <w:rFonts w:eastAsia="Calibri"/>
                <w:sz w:val="24"/>
                <w:szCs w:val="24"/>
              </w:rPr>
              <w:t xml:space="preserve">1. Объясните, какой орган местного самоуправления вправе осуществлять информирование населения о проведении конкурса на проектирование и установку памятника в городе. </w:t>
            </w:r>
          </w:p>
          <w:p w14:paraId="5791F576" w14:textId="77777777" w:rsidR="00124597" w:rsidRPr="00E43E81" w:rsidRDefault="00124597" w:rsidP="00124597">
            <w:pPr>
              <w:rPr>
                <w:sz w:val="24"/>
                <w:szCs w:val="24"/>
              </w:rPr>
            </w:pPr>
            <w:r w:rsidRPr="00E43E81">
              <w:rPr>
                <w:rFonts w:eastAsia="Calibri"/>
                <w:sz w:val="24"/>
                <w:szCs w:val="24"/>
              </w:rPr>
              <w:t xml:space="preserve">2. Назовите нормативные правовые акты, требования которых необходимо учитывать при реализации принципов инициативного бюджетирования </w:t>
            </w:r>
            <w:r w:rsidRPr="00E43E81">
              <w:rPr>
                <w:sz w:val="24"/>
                <w:szCs w:val="24"/>
              </w:rPr>
              <w:t>в рамках инициируемых проектов (установка памятника).</w:t>
            </w:r>
          </w:p>
          <w:p w14:paraId="158299BE" w14:textId="77777777" w:rsidR="00124597" w:rsidRPr="00E43E81" w:rsidRDefault="00124597" w:rsidP="00124597">
            <w:pPr>
              <w:pStyle w:val="a6"/>
              <w:tabs>
                <w:tab w:val="left" w:pos="329"/>
                <w:tab w:val="left" w:pos="540"/>
              </w:tabs>
              <w:ind w:left="0"/>
              <w:rPr>
                <w:sz w:val="24"/>
                <w:szCs w:val="24"/>
              </w:rPr>
            </w:pPr>
            <w:r w:rsidRPr="00E43E81">
              <w:rPr>
                <w:sz w:val="24"/>
                <w:szCs w:val="24"/>
              </w:rPr>
              <w:t>3. Поясните, какие существуют способы вовлечение жителей в реализацию инициативного проекта.</w:t>
            </w:r>
          </w:p>
          <w:p w14:paraId="4A3B3E71" w14:textId="4E50DAC0" w:rsidR="00124597" w:rsidRPr="00E43E81" w:rsidRDefault="00124597" w:rsidP="00124597">
            <w:pPr>
              <w:jc w:val="both"/>
              <w:rPr>
                <w:sz w:val="24"/>
                <w:szCs w:val="24"/>
              </w:rPr>
            </w:pPr>
            <w:r w:rsidRPr="00E43E81">
              <w:rPr>
                <w:sz w:val="24"/>
                <w:szCs w:val="24"/>
              </w:rPr>
              <w:t>4. В чьём ведении находится решение задачи создания и развития в городе местных сообществ, вовлеченных в развитие общественных территорий?</w:t>
            </w:r>
          </w:p>
        </w:tc>
      </w:tr>
    </w:tbl>
    <w:p w14:paraId="389F28AD" w14:textId="4170B92D" w:rsidR="00977005" w:rsidRPr="00E43E81" w:rsidRDefault="00977005" w:rsidP="00F95658">
      <w:pPr>
        <w:ind w:firstLine="709"/>
        <w:jc w:val="both"/>
        <w:rPr>
          <w:sz w:val="28"/>
          <w:szCs w:val="28"/>
        </w:rPr>
      </w:pPr>
      <w:r w:rsidRPr="00E43E81">
        <w:rPr>
          <w:sz w:val="28"/>
          <w:szCs w:val="28"/>
        </w:rPr>
        <w:t xml:space="preserve"> </w:t>
      </w:r>
    </w:p>
    <w:p w14:paraId="71D2B022" w14:textId="77777777" w:rsidR="00124597" w:rsidRPr="00E43E81" w:rsidRDefault="00124597" w:rsidP="00F95658">
      <w:pPr>
        <w:ind w:firstLine="709"/>
        <w:jc w:val="both"/>
        <w:rPr>
          <w:sz w:val="28"/>
          <w:szCs w:val="28"/>
        </w:rPr>
        <w:sectPr w:rsidR="00124597" w:rsidRPr="00E43E81" w:rsidSect="00124597">
          <w:pgSz w:w="16838" w:h="11906" w:orient="landscape"/>
          <w:pgMar w:top="1134" w:right="1134" w:bottom="567" w:left="1134" w:header="708" w:footer="708" w:gutter="0"/>
          <w:cols w:space="708"/>
          <w:docGrid w:linePitch="360"/>
        </w:sectPr>
      </w:pPr>
    </w:p>
    <w:p w14:paraId="4CE839B5" w14:textId="77777777" w:rsidR="00DF325C" w:rsidRPr="00E43E81" w:rsidRDefault="00145199" w:rsidP="0078385C">
      <w:pPr>
        <w:pStyle w:val="1"/>
        <w:spacing w:before="0"/>
        <w:ind w:firstLine="709"/>
        <w:jc w:val="both"/>
        <w:rPr>
          <w:rFonts w:ascii="Times New Roman" w:hAnsi="Times New Roman" w:cs="Times New Roman"/>
          <w:b/>
          <w:color w:val="auto"/>
          <w:sz w:val="28"/>
          <w:szCs w:val="28"/>
        </w:rPr>
      </w:pPr>
      <w:bookmarkStart w:id="28" w:name="_Toc104104544"/>
      <w:r w:rsidRPr="00E43E81">
        <w:rPr>
          <w:rFonts w:ascii="Times New Roman" w:hAnsi="Times New Roman" w:cs="Times New Roman"/>
          <w:b/>
          <w:color w:val="auto"/>
          <w:sz w:val="28"/>
          <w:szCs w:val="28"/>
        </w:rPr>
        <w:lastRenderedPageBreak/>
        <w:t>8</w:t>
      </w:r>
      <w:r w:rsidR="00C52F7B" w:rsidRPr="00E43E81">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E43E81">
        <w:rPr>
          <w:rFonts w:ascii="Times New Roman" w:hAnsi="Times New Roman" w:cs="Times New Roman"/>
          <w:b/>
          <w:color w:val="auto"/>
          <w:sz w:val="28"/>
          <w:szCs w:val="28"/>
        </w:rPr>
        <w:t xml:space="preserve"> дисциплины</w:t>
      </w:r>
      <w:bookmarkEnd w:id="28"/>
    </w:p>
    <w:p w14:paraId="4C9A8C12" w14:textId="77777777" w:rsidR="00E43E81" w:rsidRPr="00E43E81" w:rsidRDefault="00E43E81" w:rsidP="00E43E81">
      <w:pPr>
        <w:widowControl/>
        <w:autoSpaceDE/>
        <w:autoSpaceDN/>
        <w:adjustRightInd/>
        <w:spacing w:line="276" w:lineRule="auto"/>
        <w:ind w:firstLine="709"/>
        <w:jc w:val="both"/>
        <w:rPr>
          <w:rFonts w:eastAsia="Arial Narrow"/>
          <w:i/>
          <w:sz w:val="28"/>
          <w:szCs w:val="28"/>
          <w:lang w:eastAsia="en-US"/>
        </w:rPr>
      </w:pPr>
      <w:bookmarkStart w:id="29" w:name="_Toc104104545"/>
      <w:r w:rsidRPr="00E43E81">
        <w:rPr>
          <w:rFonts w:eastAsia="Arial Narrow"/>
          <w:i/>
          <w:sz w:val="28"/>
          <w:szCs w:val="28"/>
          <w:lang w:eastAsia="en-US"/>
        </w:rPr>
        <w:t>8.1. Список нормативных правовых актов</w:t>
      </w:r>
    </w:p>
    <w:p w14:paraId="5FFC68AD" w14:textId="77777777" w:rsidR="00E43E81" w:rsidRPr="00E43E81" w:rsidRDefault="00E43E81" w:rsidP="00E43E81">
      <w:pPr>
        <w:widowControl/>
        <w:numPr>
          <w:ilvl w:val="0"/>
          <w:numId w:val="6"/>
        </w:numPr>
        <w:tabs>
          <w:tab w:val="left" w:pos="1276"/>
        </w:tabs>
        <w:autoSpaceDE/>
        <w:autoSpaceDN/>
        <w:adjustRightInd/>
        <w:spacing w:line="276" w:lineRule="auto"/>
        <w:ind w:left="0" w:firstLine="709"/>
        <w:contextualSpacing/>
        <w:jc w:val="both"/>
        <w:rPr>
          <w:rFonts w:eastAsia="Arial Narrow"/>
          <w:sz w:val="28"/>
          <w:szCs w:val="28"/>
          <w:lang w:eastAsia="en-US"/>
        </w:rPr>
      </w:pPr>
      <w:r w:rsidRPr="00E43E81">
        <w:rPr>
          <w:rFonts w:eastAsia="Arial Narrow"/>
          <w:sz w:val="28"/>
          <w:szCs w:val="28"/>
          <w:lang w:eastAsia="en-US"/>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7148A264" w14:textId="77777777" w:rsidR="00E43E81" w:rsidRPr="00E43E81" w:rsidRDefault="00E43E81" w:rsidP="00E43E81">
      <w:pPr>
        <w:widowControl/>
        <w:numPr>
          <w:ilvl w:val="0"/>
          <w:numId w:val="6"/>
        </w:numPr>
        <w:autoSpaceDE/>
        <w:autoSpaceDN/>
        <w:adjustRightInd/>
        <w:spacing w:line="276" w:lineRule="auto"/>
        <w:ind w:left="0" w:firstLine="709"/>
        <w:contextualSpacing/>
        <w:jc w:val="both"/>
        <w:rPr>
          <w:rFonts w:eastAsia="Arial Narrow"/>
          <w:sz w:val="28"/>
          <w:szCs w:val="28"/>
          <w:lang w:eastAsia="en-US"/>
        </w:rPr>
      </w:pPr>
      <w:r w:rsidRPr="00E43E81">
        <w:rPr>
          <w:rFonts w:eastAsia="Arial Narrow"/>
          <w:sz w:val="28"/>
          <w:szCs w:val="28"/>
          <w:lang w:eastAsia="en-US"/>
        </w:rPr>
        <w:t>Федеральный закон "Об общих принципах организации местного самоуправления в Российской Федерации" от 06.10.2003 № 131-ФЗ // СПС «Консультант Плюс». [Электронный ресурс]. Режим доступа: http://www.consultant.ru/document/cons_doc_LAW_44571/ (дата обращения: 20.12.2020).</w:t>
      </w:r>
    </w:p>
    <w:p w14:paraId="0A8AC59A" w14:textId="77777777" w:rsidR="00E43E81" w:rsidRPr="00E43E81" w:rsidRDefault="00E43E81" w:rsidP="00E43E81">
      <w:pPr>
        <w:widowControl/>
        <w:numPr>
          <w:ilvl w:val="0"/>
          <w:numId w:val="6"/>
        </w:numPr>
        <w:autoSpaceDE/>
        <w:autoSpaceDN/>
        <w:adjustRightInd/>
        <w:spacing w:line="264" w:lineRule="auto"/>
        <w:ind w:left="0" w:firstLine="709"/>
        <w:contextualSpacing/>
        <w:jc w:val="both"/>
        <w:rPr>
          <w:rFonts w:eastAsia="Arial Narrow"/>
          <w:sz w:val="28"/>
          <w:szCs w:val="28"/>
          <w:bdr w:val="none" w:sz="0" w:space="0" w:color="auto" w:frame="1"/>
          <w:lang w:eastAsia="en-US"/>
        </w:rPr>
      </w:pPr>
      <w:r w:rsidRPr="00E43E81">
        <w:rPr>
          <w:rFonts w:eastAsia="Arial Narrow"/>
          <w:sz w:val="28"/>
          <w:szCs w:val="28"/>
          <w:bdr w:val="none" w:sz="0" w:space="0" w:color="auto" w:frame="1"/>
          <w:lang w:eastAsia="en-US"/>
        </w:rPr>
        <w:t xml:space="preserve">Федеральный закон от 28 августа </w:t>
      </w:r>
      <w:smartTag w:uri="urn:schemas-microsoft-com:office:smarttags" w:element="metricconverter">
        <w:smartTagPr>
          <w:attr w:name="ProductID" w:val="1995 г"/>
        </w:smartTagPr>
        <w:r w:rsidRPr="00E43E81">
          <w:rPr>
            <w:rFonts w:eastAsia="Arial Narrow"/>
            <w:sz w:val="28"/>
            <w:szCs w:val="28"/>
            <w:bdr w:val="none" w:sz="0" w:space="0" w:color="auto" w:frame="1"/>
            <w:lang w:eastAsia="en-US"/>
          </w:rPr>
          <w:t>1995 г</w:t>
        </w:r>
      </w:smartTag>
      <w:r w:rsidRPr="00E43E81">
        <w:rPr>
          <w:rFonts w:eastAsia="Arial Narrow"/>
          <w:sz w:val="28"/>
          <w:szCs w:val="28"/>
          <w:bdr w:val="none" w:sz="0" w:space="0" w:color="auto" w:frame="1"/>
          <w:lang w:eastAsia="en-US"/>
        </w:rPr>
        <w:t>. № 154-ФЗ «Об общих принципах организации местного самоуправления в Российской Федерации». Собрание законодательства РФ. 1995. № 35. Ст. 3506.</w:t>
      </w:r>
    </w:p>
    <w:p w14:paraId="08CB4E62" w14:textId="77777777" w:rsidR="00E43E81" w:rsidRPr="00E43E81" w:rsidRDefault="00E43E81" w:rsidP="00E43E81">
      <w:pPr>
        <w:widowControl/>
        <w:numPr>
          <w:ilvl w:val="0"/>
          <w:numId w:val="6"/>
        </w:numPr>
        <w:autoSpaceDE/>
        <w:autoSpaceDN/>
        <w:adjustRightInd/>
        <w:spacing w:line="276" w:lineRule="auto"/>
        <w:ind w:left="0" w:firstLine="709"/>
        <w:contextualSpacing/>
        <w:jc w:val="both"/>
        <w:rPr>
          <w:rFonts w:eastAsia="Arial Narrow"/>
          <w:sz w:val="28"/>
          <w:szCs w:val="28"/>
          <w:lang w:eastAsia="en-US"/>
        </w:rPr>
      </w:pPr>
      <w:r w:rsidRPr="00E43E81">
        <w:rPr>
          <w:rFonts w:eastAsia="Arial Narrow"/>
          <w:sz w:val="28"/>
          <w:szCs w:val="28"/>
          <w:lang w:eastAsia="en-US"/>
        </w:rPr>
        <w:t>Указ Президента РФ от 31.12.2015 г. № 683 «Об утверждении Стратегии национальной безопасности»</w:t>
      </w:r>
      <w:r w:rsidRPr="00E43E81">
        <w:rPr>
          <w:rFonts w:eastAsia="Arial Narrow"/>
          <w:b/>
          <w:bCs/>
          <w:sz w:val="28"/>
          <w:szCs w:val="28"/>
          <w:lang w:eastAsia="en-US"/>
        </w:rPr>
        <w:t xml:space="preserve"> </w:t>
      </w:r>
      <w:r w:rsidRPr="00E43E81">
        <w:rPr>
          <w:rFonts w:eastAsia="Arial Narrow"/>
          <w:sz w:val="28"/>
          <w:szCs w:val="28"/>
          <w:bdr w:val="none" w:sz="0" w:space="0" w:color="auto" w:frame="1"/>
          <w:lang w:eastAsia="en-US"/>
        </w:rPr>
        <w:t xml:space="preserve">[Электронный ресурс] – Режим доступа: </w:t>
      </w:r>
      <w:r w:rsidRPr="00E43E81">
        <w:rPr>
          <w:rFonts w:eastAsia="Arial Narrow"/>
          <w:sz w:val="28"/>
          <w:szCs w:val="28"/>
          <w:u w:val="single"/>
          <w:lang w:eastAsia="en-US"/>
        </w:rPr>
        <w:t>https://www.consultant.ru/document/cons_doc_LAW_191669/</w:t>
      </w:r>
      <w:r w:rsidRPr="00E43E81">
        <w:rPr>
          <w:rFonts w:eastAsia="Arial Narrow"/>
          <w:sz w:val="28"/>
          <w:szCs w:val="28"/>
          <w:bdr w:val="none" w:sz="0" w:space="0" w:color="auto" w:frame="1"/>
          <w:lang w:eastAsia="en-US"/>
        </w:rPr>
        <w:t xml:space="preserve"> (дата обращения: 20.12.2020).</w:t>
      </w:r>
    </w:p>
    <w:p w14:paraId="7A8ACA3C" w14:textId="77777777" w:rsidR="00E43E81" w:rsidRPr="00E43E81" w:rsidRDefault="00E43E81" w:rsidP="00E43E81">
      <w:pPr>
        <w:widowControl/>
        <w:numPr>
          <w:ilvl w:val="0"/>
          <w:numId w:val="6"/>
        </w:numPr>
        <w:autoSpaceDE/>
        <w:autoSpaceDN/>
        <w:adjustRightInd/>
        <w:spacing w:line="276" w:lineRule="auto"/>
        <w:ind w:left="0" w:firstLine="709"/>
        <w:contextualSpacing/>
        <w:jc w:val="both"/>
        <w:rPr>
          <w:rFonts w:eastAsia="Arial Narrow"/>
          <w:sz w:val="28"/>
          <w:szCs w:val="28"/>
          <w:lang w:eastAsia="en-US"/>
        </w:rPr>
      </w:pPr>
      <w:r w:rsidRPr="00E43E81">
        <w:rPr>
          <w:rFonts w:eastAsia="Arial Narrow"/>
          <w:sz w:val="28"/>
          <w:szCs w:val="28"/>
          <w:lang w:eastAsia="en-US"/>
        </w:rPr>
        <w:t>Распоряжение Правительства Российской Федерации от 13 февраля 2019 г. № 207-р О Стратегии пространственного развития Российской Федерации на период до 2025 года [Электронный ресурс]. Режим доступа: https://www.economy.gov.ru/material/dokumenty/rasporyazhenie_ot_13_fevralya_2019_g_207_r.html (дата обращения: 12.03.2021 г.).</w:t>
      </w:r>
    </w:p>
    <w:p w14:paraId="397D4853" w14:textId="77777777" w:rsidR="00E43E81" w:rsidRPr="00E43E81" w:rsidRDefault="00E43E81" w:rsidP="00E43E81">
      <w:pPr>
        <w:widowControl/>
        <w:numPr>
          <w:ilvl w:val="0"/>
          <w:numId w:val="6"/>
        </w:numPr>
        <w:autoSpaceDE/>
        <w:autoSpaceDN/>
        <w:adjustRightInd/>
        <w:spacing w:line="264" w:lineRule="auto"/>
        <w:ind w:left="0" w:firstLine="709"/>
        <w:contextualSpacing/>
        <w:jc w:val="both"/>
        <w:rPr>
          <w:rFonts w:eastAsia="Arial Narrow"/>
          <w:sz w:val="28"/>
          <w:szCs w:val="28"/>
          <w:bdr w:val="none" w:sz="0" w:space="0" w:color="auto" w:frame="1"/>
          <w:lang w:eastAsia="en-US"/>
        </w:rPr>
      </w:pPr>
      <w:r w:rsidRPr="00E43E81">
        <w:rPr>
          <w:rFonts w:eastAsia="Arial Narrow"/>
          <w:sz w:val="28"/>
          <w:szCs w:val="28"/>
          <w:bdr w:val="none" w:sz="0" w:space="0" w:color="auto" w:frame="1"/>
          <w:lang w:eastAsia="en-US"/>
        </w:rPr>
        <w:t>Указ Президента РФ от 7.05.2018 г № 204 «О национальных целях и стратегических задачах развития Российской Федерации на период до 2024 года». [Электронный ресурс] – Режим доступа: http://www.consultant.ru/cons/cgi/online.cgi?req=doc&amp;base=LAW&amp;n=303020&amp;fld=134&amp;dst=1000000001,0&amp;rnd=0.11257180051478133#003057359312789898 (дата обращения: 11.03.2019).</w:t>
      </w:r>
    </w:p>
    <w:p w14:paraId="164C5A9E" w14:textId="77777777" w:rsidR="00E43E81" w:rsidRPr="00E43E81" w:rsidRDefault="00E43E81" w:rsidP="00E43E81">
      <w:pPr>
        <w:widowControl/>
        <w:numPr>
          <w:ilvl w:val="0"/>
          <w:numId w:val="6"/>
        </w:numPr>
        <w:autoSpaceDE/>
        <w:autoSpaceDN/>
        <w:adjustRightInd/>
        <w:spacing w:line="264" w:lineRule="auto"/>
        <w:ind w:left="0" w:firstLine="709"/>
        <w:contextualSpacing/>
        <w:jc w:val="both"/>
        <w:rPr>
          <w:rFonts w:eastAsia="Arial Narrow"/>
          <w:sz w:val="28"/>
          <w:szCs w:val="28"/>
          <w:bdr w:val="none" w:sz="0" w:space="0" w:color="auto" w:frame="1"/>
          <w:lang w:eastAsia="en-US"/>
        </w:rPr>
      </w:pPr>
      <w:r w:rsidRPr="00E43E81">
        <w:rPr>
          <w:rFonts w:eastAsia="Arial Narrow"/>
          <w:sz w:val="28"/>
          <w:szCs w:val="28"/>
          <w:bdr w:val="none" w:sz="0" w:space="0" w:color="auto" w:frame="1"/>
          <w:lang w:eastAsia="en-US"/>
        </w:rPr>
        <w:t xml:space="preserve">Основные направления деятельности Правительства Российской Федерации на период до 2024 года (утв. Правительством РФ 29.09.2018). [Электронный ресурс] – Режим доступа: </w:t>
      </w:r>
      <w:hyperlink r:id="rId9" w:anchor="08118464484472018" w:history="1">
        <w:r w:rsidRPr="00E43E81">
          <w:rPr>
            <w:rFonts w:eastAsia="Arial Narrow"/>
            <w:sz w:val="28"/>
            <w:szCs w:val="28"/>
            <w:bdr w:val="none" w:sz="0" w:space="0" w:color="auto" w:frame="1"/>
            <w:lang w:eastAsia="en-US"/>
          </w:rPr>
          <w:t>http://www.consultant.ru/cons/cgi/online.cgi?req=doc&amp;base=LAW&amp;n=307872&amp;fld=134&amp;dst=1000000001,0&amp;rnd=0.7942902510601471#08118464484472018</w:t>
        </w:r>
      </w:hyperlink>
      <w:r w:rsidRPr="00E43E81">
        <w:rPr>
          <w:rFonts w:eastAsia="Arial Narrow"/>
          <w:sz w:val="28"/>
          <w:szCs w:val="28"/>
          <w:bdr w:val="none" w:sz="0" w:space="0" w:color="auto" w:frame="1"/>
          <w:lang w:eastAsia="en-US"/>
        </w:rPr>
        <w:t xml:space="preserve"> (дата обращения:07.02.2020).</w:t>
      </w:r>
    </w:p>
    <w:p w14:paraId="0A3D174C" w14:textId="77777777" w:rsidR="00E43E81" w:rsidRPr="00E43E81" w:rsidRDefault="00E43E81" w:rsidP="00E43E81">
      <w:pPr>
        <w:widowControl/>
        <w:numPr>
          <w:ilvl w:val="0"/>
          <w:numId w:val="6"/>
        </w:numPr>
        <w:autoSpaceDE/>
        <w:autoSpaceDN/>
        <w:adjustRightInd/>
        <w:spacing w:line="276" w:lineRule="auto"/>
        <w:ind w:left="0" w:firstLine="709"/>
        <w:contextualSpacing/>
        <w:jc w:val="both"/>
        <w:rPr>
          <w:rFonts w:eastAsia="Arial Narrow"/>
          <w:sz w:val="28"/>
          <w:szCs w:val="28"/>
          <w:lang w:eastAsia="en-US"/>
        </w:rPr>
      </w:pPr>
      <w:r w:rsidRPr="00E43E81">
        <w:rPr>
          <w:rFonts w:eastAsia="Arial Narrow"/>
          <w:sz w:val="28"/>
          <w:szCs w:val="28"/>
        </w:rPr>
        <w:t xml:space="preserve">Доклад о состоянии и основных направлениях развития местного самоуправления в Российской Федерации (данные за 2017 г. – начало 2018 г.) </w:t>
      </w:r>
      <w:r w:rsidRPr="00E43E81">
        <w:rPr>
          <w:rFonts w:eastAsia="Arial Narrow"/>
          <w:sz w:val="28"/>
          <w:szCs w:val="28"/>
          <w:bdr w:val="none" w:sz="0" w:space="0" w:color="auto" w:frame="1"/>
          <w:lang w:eastAsia="en-US"/>
        </w:rPr>
        <w:t xml:space="preserve">[Электр. ресурс].-Режим доступа: </w:t>
      </w:r>
      <w:hyperlink r:id="rId10" w:history="1">
        <w:r w:rsidRPr="00E43E81">
          <w:rPr>
            <w:rFonts w:eastAsia="Arial Narrow"/>
            <w:sz w:val="28"/>
            <w:szCs w:val="28"/>
            <w:u w:val="single"/>
            <w:lang w:eastAsia="en-US"/>
          </w:rPr>
          <w:t>http://minjust.ru/sites/default/files/monitoring-msu-2018_18</w:t>
        </w:r>
      </w:hyperlink>
      <w:r w:rsidRPr="00E43E81">
        <w:rPr>
          <w:rFonts w:eastAsia="Arial Narrow"/>
          <w:sz w:val="28"/>
          <w:szCs w:val="28"/>
          <w:lang w:eastAsia="en-US"/>
        </w:rPr>
        <w:t xml:space="preserve"> (дата обращения 08.01.2019).</w:t>
      </w:r>
    </w:p>
    <w:p w14:paraId="64B3856A" w14:textId="77777777" w:rsidR="00E43E81" w:rsidRPr="00E43E81" w:rsidRDefault="00E43E81" w:rsidP="00E43E81">
      <w:pPr>
        <w:widowControl/>
        <w:numPr>
          <w:ilvl w:val="0"/>
          <w:numId w:val="6"/>
        </w:numPr>
        <w:autoSpaceDE/>
        <w:autoSpaceDN/>
        <w:adjustRightInd/>
        <w:spacing w:line="263" w:lineRule="auto"/>
        <w:ind w:left="0" w:right="6" w:firstLine="709"/>
        <w:jc w:val="both"/>
        <w:rPr>
          <w:sz w:val="28"/>
          <w:szCs w:val="28"/>
        </w:rPr>
      </w:pPr>
      <w:r w:rsidRPr="00E43E81">
        <w:rPr>
          <w:sz w:val="28"/>
          <w:szCs w:val="28"/>
        </w:rPr>
        <w:lastRenderedPageBreak/>
        <w:t xml:space="preserve">Информационно-аналитических материалы о состоянии и основных направлениях развития местного самоуправления в Российской Федерации (данные за 2018 г. – начало 2019 г.) – URL: https://minjust.ru/ sites/default/files/inf_0.docx (дата обращения - 19.09.2019). </w:t>
      </w:r>
    </w:p>
    <w:p w14:paraId="5612264C" w14:textId="77777777" w:rsidR="00E43E81" w:rsidRPr="00E43E81" w:rsidRDefault="00E43E81" w:rsidP="00E43E81">
      <w:pPr>
        <w:widowControl/>
        <w:numPr>
          <w:ilvl w:val="0"/>
          <w:numId w:val="6"/>
        </w:numPr>
        <w:autoSpaceDE/>
        <w:autoSpaceDN/>
        <w:adjustRightInd/>
        <w:spacing w:line="264" w:lineRule="auto"/>
        <w:ind w:left="0" w:firstLine="709"/>
        <w:contextualSpacing/>
        <w:jc w:val="both"/>
        <w:rPr>
          <w:rFonts w:eastAsia="Arial Narrow"/>
          <w:sz w:val="28"/>
          <w:szCs w:val="28"/>
          <w:bdr w:val="none" w:sz="0" w:space="0" w:color="auto" w:frame="1"/>
          <w:lang w:eastAsia="en-US"/>
        </w:rPr>
      </w:pPr>
      <w:r w:rsidRPr="00E43E81">
        <w:rPr>
          <w:rFonts w:eastAsia="Arial Narrow"/>
          <w:sz w:val="28"/>
          <w:szCs w:val="28"/>
          <w:bdr w:val="none" w:sz="0" w:space="0" w:color="auto" w:frame="1"/>
          <w:lang w:eastAsia="en-US"/>
        </w:rPr>
        <w:t xml:space="preserve">«Круглый стол» на тему: «Система оценки эффективности деятельности органов местного самоуправления и должностных лиц местного самоуправления: совершенствование нормативно-правового регулирования и механизмов практической реализации». [Электронный ресурс] – Режим доступа: </w:t>
      </w:r>
      <w:hyperlink r:id="rId11" w:history="1">
        <w:r w:rsidRPr="00E43E81">
          <w:rPr>
            <w:rFonts w:eastAsia="Arial Narrow"/>
            <w:sz w:val="28"/>
            <w:szCs w:val="28"/>
            <w:bdr w:val="none" w:sz="0" w:space="0" w:color="auto" w:frame="1"/>
            <w:lang w:eastAsia="en-US"/>
          </w:rPr>
          <w:t>http://www.komitet4.km.duma.gov.ru/Sostoyavshiesya-meropriyatiya/item/18162570/</w:t>
        </w:r>
      </w:hyperlink>
      <w:r w:rsidRPr="00E43E81">
        <w:rPr>
          <w:rFonts w:eastAsia="Arial Narrow"/>
          <w:sz w:val="28"/>
          <w:szCs w:val="28"/>
          <w:bdr w:val="none" w:sz="0" w:space="0" w:color="auto" w:frame="1"/>
          <w:lang w:eastAsia="en-US"/>
        </w:rPr>
        <w:t xml:space="preserve"> (дата обращения: 27.09.2019).</w:t>
      </w:r>
    </w:p>
    <w:p w14:paraId="115415F1" w14:textId="77777777" w:rsidR="00E43E81" w:rsidRPr="00E43E81" w:rsidRDefault="00E43E81" w:rsidP="00E43E81">
      <w:pPr>
        <w:widowControl/>
        <w:numPr>
          <w:ilvl w:val="0"/>
          <w:numId w:val="6"/>
        </w:numPr>
        <w:autoSpaceDE/>
        <w:autoSpaceDN/>
        <w:adjustRightInd/>
        <w:spacing w:line="264" w:lineRule="auto"/>
        <w:ind w:left="0" w:firstLine="709"/>
        <w:contextualSpacing/>
        <w:jc w:val="both"/>
        <w:rPr>
          <w:rFonts w:eastAsia="Arial Narrow"/>
          <w:sz w:val="28"/>
          <w:szCs w:val="28"/>
          <w:bdr w:val="none" w:sz="0" w:space="0" w:color="auto" w:frame="1"/>
          <w:lang w:eastAsia="en-US"/>
        </w:rPr>
      </w:pPr>
      <w:r w:rsidRPr="00E43E81">
        <w:rPr>
          <w:rFonts w:eastAsia="Arial Narrow"/>
          <w:sz w:val="28"/>
          <w:szCs w:val="28"/>
          <w:bdr w:val="none" w:sz="0" w:space="0" w:color="auto" w:frame="1"/>
          <w:lang w:eastAsia="en-US"/>
        </w:rPr>
        <w:t>Доклад Общероссийского Конгресса Муниципальных Образований «О состоянии местного самоуправления в Российской Федерации» [Электронный ресурс] – Режим доступа:</w:t>
      </w:r>
      <w:hyperlink r:id="rId12" w:history="1">
        <w:r w:rsidRPr="00E43E81">
          <w:rPr>
            <w:rFonts w:eastAsia="Arial Narrow"/>
            <w:sz w:val="28"/>
            <w:szCs w:val="28"/>
            <w:bdr w:val="none" w:sz="0" w:space="0" w:color="auto" w:frame="1"/>
            <w:lang w:eastAsia="en-US"/>
          </w:rPr>
          <w:t>http://okmo.news/event.php?40</w:t>
        </w:r>
      </w:hyperlink>
      <w:r w:rsidRPr="00E43E81">
        <w:rPr>
          <w:rFonts w:eastAsia="Arial Narrow"/>
          <w:sz w:val="28"/>
          <w:szCs w:val="28"/>
          <w:bdr w:val="none" w:sz="0" w:space="0" w:color="auto" w:frame="1"/>
          <w:lang w:eastAsia="en-US"/>
        </w:rPr>
        <w:t xml:space="preserve"> (дата обращения: 15.11.2019).</w:t>
      </w:r>
    </w:p>
    <w:p w14:paraId="61DA7A58" w14:textId="77777777" w:rsidR="00E43E81" w:rsidRPr="00E43E81" w:rsidRDefault="00E43E81" w:rsidP="00E43E81">
      <w:pPr>
        <w:widowControl/>
        <w:autoSpaceDE/>
        <w:autoSpaceDN/>
        <w:adjustRightInd/>
        <w:spacing w:line="276" w:lineRule="auto"/>
        <w:ind w:firstLine="709"/>
        <w:jc w:val="center"/>
        <w:rPr>
          <w:rFonts w:eastAsia="Arial Narrow"/>
          <w:i/>
          <w:sz w:val="28"/>
          <w:szCs w:val="28"/>
          <w:lang w:eastAsia="en-US"/>
        </w:rPr>
      </w:pPr>
      <w:r w:rsidRPr="00E43E81">
        <w:rPr>
          <w:rFonts w:eastAsia="Arial Narrow"/>
          <w:i/>
          <w:sz w:val="28"/>
          <w:szCs w:val="28"/>
          <w:lang w:eastAsia="en-US"/>
        </w:rPr>
        <w:t>8.2. Список основной литературы</w:t>
      </w:r>
    </w:p>
    <w:p w14:paraId="159459DD" w14:textId="77777777" w:rsidR="00E43E81" w:rsidRPr="00E43E81" w:rsidRDefault="00E43E81" w:rsidP="00E43E81">
      <w:pPr>
        <w:widowControl/>
        <w:autoSpaceDE/>
        <w:autoSpaceDN/>
        <w:adjustRightInd/>
        <w:ind w:firstLine="709"/>
        <w:jc w:val="both"/>
        <w:rPr>
          <w:rFonts w:eastAsia="Arial Narrow"/>
          <w:sz w:val="28"/>
          <w:szCs w:val="28"/>
          <w:lang w:eastAsia="en-US"/>
        </w:rPr>
      </w:pPr>
      <w:r w:rsidRPr="00E43E81">
        <w:rPr>
          <w:rFonts w:eastAsia="Arial Narrow"/>
          <w:sz w:val="28"/>
          <w:szCs w:val="28"/>
          <w:lang w:eastAsia="en-US"/>
        </w:rPr>
        <w:t>1. Государственное и муниципальное управление : учебник и практикум для вузов / С. Е. Прокофьев [и др.] ; под редакцией С. Е. Прокофьева, О. В. Паниной, С. Г. Еремина, Н. Н. Мусиновой. — 2-е изд. — Москва : Издательство Юрайт, 2022. — 608 с. — (Высшее образование). —  Образовательная платформа Юрайт [сайт]. — URL: https://urait.ru/bcode/497388 (дата обращения: 20.05.2022). — Текст : электронный.</w:t>
      </w:r>
    </w:p>
    <w:p w14:paraId="7748293B" w14:textId="77777777" w:rsidR="00E43E81" w:rsidRPr="00E43E81" w:rsidRDefault="00E43E81" w:rsidP="00E43E81">
      <w:pPr>
        <w:widowControl/>
        <w:autoSpaceDE/>
        <w:autoSpaceDN/>
        <w:adjustRightInd/>
        <w:ind w:firstLine="709"/>
        <w:jc w:val="both"/>
        <w:rPr>
          <w:rFonts w:eastAsia="Arial Narrow"/>
          <w:sz w:val="28"/>
          <w:szCs w:val="28"/>
          <w:lang w:eastAsia="en-US"/>
        </w:rPr>
      </w:pPr>
      <w:r w:rsidRPr="00E43E81">
        <w:rPr>
          <w:rFonts w:eastAsia="Arial Narrow"/>
          <w:sz w:val="28"/>
          <w:szCs w:val="28"/>
          <w:lang w:eastAsia="en-US"/>
        </w:rPr>
        <w:t>2. Система муниципального управления : учебник / В.Б. Зотов, Р.В. Бабун, С.В. Баландина  [и др.]; под ред. В.Б. Зотова. - Москва: Кнорус, 2018. - 679 с. — (Бакалавриат и магистратура). - Текст : непосредственный. - То же. - 2021. - ЭБС BOOK.ru. — URL: https://book.ru/book/939162 (дата обращения:20.05.2022). — Текст : электронный.</w:t>
      </w:r>
    </w:p>
    <w:p w14:paraId="2662B43F" w14:textId="77777777" w:rsidR="00E43E81" w:rsidRPr="00E43E81" w:rsidRDefault="00E43E81" w:rsidP="00E43E81">
      <w:pPr>
        <w:widowControl/>
        <w:autoSpaceDE/>
        <w:autoSpaceDN/>
        <w:adjustRightInd/>
        <w:ind w:firstLine="709"/>
        <w:jc w:val="both"/>
        <w:rPr>
          <w:rFonts w:eastAsia="Arial Narrow"/>
          <w:sz w:val="28"/>
          <w:szCs w:val="28"/>
          <w:lang w:eastAsia="en-US"/>
        </w:rPr>
      </w:pPr>
      <w:r w:rsidRPr="00E43E81">
        <w:rPr>
          <w:rFonts w:eastAsia="Arial Narrow"/>
          <w:sz w:val="28"/>
          <w:szCs w:val="28"/>
          <w:lang w:eastAsia="en-US"/>
        </w:rPr>
        <w:t>3. Управление крупнейшими городами : учебник и практикум для вузов / С. Е. Прокофьев [и др.] ; под редакцией С. Е. Прокофьева, И. А. Рождественской, Н. Н. Мусиновой. — Москва : Издательство Юрайт, 2022. — 322 с. — (Высшее образование). —  Образовательная платформа Юрайт [сайт]. — URL: https://urait.ru/bcode/495608 (дата обращения: 20.05.2022). — Текст : электронный.</w:t>
      </w:r>
    </w:p>
    <w:p w14:paraId="33A99972" w14:textId="77777777" w:rsidR="00E43E81" w:rsidRPr="00E43E81" w:rsidRDefault="00E43E81" w:rsidP="00E43E81">
      <w:pPr>
        <w:widowControl/>
        <w:autoSpaceDE/>
        <w:autoSpaceDN/>
        <w:adjustRightInd/>
        <w:spacing w:line="276" w:lineRule="auto"/>
        <w:ind w:firstLine="709"/>
        <w:jc w:val="center"/>
        <w:rPr>
          <w:rFonts w:eastAsia="Arial Narrow"/>
          <w:i/>
          <w:iCs/>
          <w:sz w:val="28"/>
          <w:szCs w:val="28"/>
          <w:lang w:eastAsia="en-US"/>
        </w:rPr>
      </w:pPr>
      <w:r w:rsidRPr="00E43E81">
        <w:rPr>
          <w:rFonts w:eastAsia="Arial Narrow"/>
          <w:i/>
          <w:iCs/>
          <w:sz w:val="28"/>
          <w:szCs w:val="28"/>
          <w:lang w:eastAsia="en-US"/>
        </w:rPr>
        <w:t>8.3. Дополнительная литература</w:t>
      </w:r>
    </w:p>
    <w:p w14:paraId="0C708BF9" w14:textId="77777777" w:rsidR="00E43E81" w:rsidRPr="00E43E81" w:rsidRDefault="00E43E81" w:rsidP="00E43E81">
      <w:pPr>
        <w:widowControl/>
        <w:autoSpaceDE/>
        <w:autoSpaceDN/>
        <w:adjustRightInd/>
        <w:spacing w:after="200"/>
        <w:ind w:firstLine="709"/>
        <w:contextualSpacing/>
        <w:jc w:val="both"/>
        <w:rPr>
          <w:rFonts w:eastAsia="Arial Narrow"/>
          <w:sz w:val="28"/>
          <w:szCs w:val="28"/>
          <w:lang w:eastAsia="en-US"/>
        </w:rPr>
      </w:pPr>
      <w:r w:rsidRPr="00E43E81">
        <w:rPr>
          <w:rFonts w:eastAsia="Arial Narrow"/>
          <w:sz w:val="28"/>
          <w:szCs w:val="28"/>
          <w:lang w:eastAsia="en-US"/>
        </w:rPr>
        <w:t>4. Васильев, А. А. Муниципальное управление и местное самоуправление : словарь / А.А. Васильев. — 3-е изд., перераб. и доп. — Москва : ИНФРА-М, 2022. — 300 с. — (Библиотека словарей «ИНФРА-М»). — DOI 10.12737/24685. - ЭБС BOOK.ru. - URL: https://znanium.com/catalog/product/1846254 (дата обращения: 20.05.2022). – Текст : электронный.</w:t>
      </w:r>
    </w:p>
    <w:p w14:paraId="4FB9CD11" w14:textId="77777777" w:rsidR="00C52F7B" w:rsidRPr="00E43E81" w:rsidRDefault="00145199" w:rsidP="0078385C">
      <w:pPr>
        <w:pStyle w:val="1"/>
        <w:spacing w:before="0"/>
        <w:ind w:firstLine="709"/>
        <w:jc w:val="both"/>
        <w:rPr>
          <w:rFonts w:ascii="Times New Roman" w:hAnsi="Times New Roman" w:cs="Times New Roman"/>
          <w:b/>
          <w:bCs/>
          <w:color w:val="auto"/>
          <w:sz w:val="28"/>
          <w:szCs w:val="28"/>
        </w:rPr>
      </w:pPr>
      <w:r w:rsidRPr="00E43E81">
        <w:rPr>
          <w:rFonts w:ascii="Times New Roman" w:hAnsi="Times New Roman" w:cs="Times New Roman"/>
          <w:b/>
          <w:color w:val="auto"/>
          <w:sz w:val="28"/>
          <w:szCs w:val="28"/>
        </w:rPr>
        <w:t>9</w:t>
      </w:r>
      <w:r w:rsidR="00C52F7B" w:rsidRPr="00E43E81">
        <w:rPr>
          <w:rFonts w:ascii="Times New Roman" w:hAnsi="Times New Roman" w:cs="Times New Roman"/>
          <w:b/>
          <w:color w:val="auto"/>
          <w:sz w:val="28"/>
          <w:szCs w:val="28"/>
        </w:rPr>
        <w:t>. П</w:t>
      </w:r>
      <w:r w:rsidR="00C52F7B" w:rsidRPr="00E43E81">
        <w:rPr>
          <w:rFonts w:ascii="Times New Roman" w:hAnsi="Times New Roman" w:cs="Times New Roman"/>
          <w:b/>
          <w:bCs/>
          <w:color w:val="auto"/>
          <w:sz w:val="28"/>
          <w:szCs w:val="28"/>
        </w:rPr>
        <w:t xml:space="preserve">еречень ресурсов информационно-телекоммуникационной сети «Интернет», необходимых для освоения </w:t>
      </w:r>
      <w:r w:rsidR="00504556" w:rsidRPr="00E43E81">
        <w:rPr>
          <w:rFonts w:ascii="Times New Roman" w:hAnsi="Times New Roman" w:cs="Times New Roman"/>
          <w:b/>
          <w:bCs/>
          <w:color w:val="auto"/>
          <w:sz w:val="28"/>
          <w:szCs w:val="28"/>
        </w:rPr>
        <w:t>дисциплины</w:t>
      </w:r>
      <w:bookmarkEnd w:id="29"/>
    </w:p>
    <w:p w14:paraId="44CAC600"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bookmarkStart w:id="30" w:name="_Toc91488496"/>
      <w:r w:rsidRPr="00E43E81">
        <w:rPr>
          <w:rFonts w:eastAsia="Arial Narrow"/>
          <w:sz w:val="28"/>
          <w:szCs w:val="28"/>
          <w:lang w:eastAsia="en-US"/>
        </w:rPr>
        <w:t xml:space="preserve">Конгресс муниципальных образований Российской Федерации - </w:t>
      </w:r>
      <w:hyperlink r:id="rId13" w:history="1">
        <w:r w:rsidRPr="00E43E81">
          <w:rPr>
            <w:rFonts w:eastAsia="Arial Narrow"/>
            <w:sz w:val="28"/>
            <w:szCs w:val="28"/>
            <w:u w:val="single"/>
            <w:lang w:eastAsia="en-US"/>
          </w:rPr>
          <w:t>http://www.</w:t>
        </w:r>
        <w:r w:rsidRPr="00E43E81">
          <w:rPr>
            <w:rFonts w:eastAsia="Arial Narrow"/>
            <w:sz w:val="28"/>
            <w:szCs w:val="28"/>
            <w:u w:val="single"/>
            <w:lang w:val="en-US" w:eastAsia="en-US"/>
          </w:rPr>
          <w:t>kmo</w:t>
        </w:r>
        <w:r w:rsidRPr="00E43E81">
          <w:rPr>
            <w:rFonts w:eastAsia="Arial Narrow"/>
            <w:sz w:val="28"/>
            <w:szCs w:val="28"/>
            <w:u w:val="single"/>
            <w:lang w:eastAsia="en-US"/>
          </w:rPr>
          <w:t>.ru/</w:t>
        </w:r>
      </w:hyperlink>
    </w:p>
    <w:p w14:paraId="321ACBA9"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t xml:space="preserve">«Российская муниципальная академия» общероссийская общественная организация - </w:t>
      </w:r>
      <w:hyperlink r:id="rId14" w:history="1">
        <w:r w:rsidRPr="00E43E81">
          <w:rPr>
            <w:rFonts w:eastAsia="Arial Narrow"/>
            <w:sz w:val="28"/>
            <w:szCs w:val="28"/>
            <w:u w:val="single"/>
            <w:lang w:eastAsia="en-US"/>
          </w:rPr>
          <w:t>http://municipal.akad.ru/</w:t>
        </w:r>
      </w:hyperlink>
    </w:p>
    <w:p w14:paraId="4903EE2E"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lastRenderedPageBreak/>
        <w:t xml:space="preserve">Фонд «Институт экономики города» - </w:t>
      </w:r>
      <w:hyperlink r:id="rId15" w:history="1">
        <w:r w:rsidRPr="00E43E81">
          <w:rPr>
            <w:rFonts w:eastAsia="Arial Narrow"/>
            <w:sz w:val="28"/>
            <w:szCs w:val="28"/>
            <w:u w:val="single"/>
            <w:lang w:val="en-US" w:eastAsia="en-US"/>
          </w:rPr>
          <w:t>http</w:t>
        </w:r>
        <w:r w:rsidRPr="00E43E81">
          <w:rPr>
            <w:rFonts w:eastAsia="Arial Narrow"/>
            <w:sz w:val="28"/>
            <w:szCs w:val="28"/>
            <w:u w:val="single"/>
            <w:lang w:eastAsia="en-US"/>
          </w:rPr>
          <w:t>://www.urbaneconomics.ru/</w:t>
        </w:r>
      </w:hyperlink>
    </w:p>
    <w:p w14:paraId="36D5481B"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t xml:space="preserve">Энциклопедия местного самоуправления - </w:t>
      </w:r>
      <w:hyperlink r:id="rId16" w:history="1">
        <w:r w:rsidRPr="00E43E81">
          <w:rPr>
            <w:rFonts w:eastAsia="Arial Narrow"/>
            <w:sz w:val="28"/>
            <w:szCs w:val="28"/>
            <w:u w:val="single"/>
            <w:lang w:eastAsia="en-US"/>
          </w:rPr>
          <w:t>http://rels.obninsk.com/</w:t>
        </w:r>
      </w:hyperlink>
    </w:p>
    <w:p w14:paraId="2F3C1524"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t>Электронная библиотека Финансового университета (ЭБ) http://elib.fa.ru/</w:t>
      </w:r>
    </w:p>
    <w:p w14:paraId="2F03DE0C"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t xml:space="preserve">Электронно-библиотечная система BOOK.RU http://www.book.ru  </w:t>
      </w:r>
    </w:p>
    <w:p w14:paraId="426A2F47"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t xml:space="preserve">Электронно-библиотечная система «Университетская библиотека ОНЛАЙН» http://biblioclub.ru/   </w:t>
      </w:r>
    </w:p>
    <w:p w14:paraId="7EA4841E"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t xml:space="preserve">Электронно-библиотечная система Znanium http://www.znanium.com  </w:t>
      </w:r>
    </w:p>
    <w:p w14:paraId="086D5E20" w14:textId="77777777" w:rsidR="00E43E81" w:rsidRPr="00E43E81" w:rsidRDefault="00E43E81" w:rsidP="00E43E81">
      <w:pPr>
        <w:widowControl/>
        <w:numPr>
          <w:ilvl w:val="0"/>
          <w:numId w:val="7"/>
        </w:numPr>
        <w:tabs>
          <w:tab w:val="clear" w:pos="360"/>
        </w:tabs>
        <w:autoSpaceDE/>
        <w:autoSpaceDN/>
        <w:adjustRightInd/>
        <w:spacing w:line="276" w:lineRule="auto"/>
        <w:ind w:firstLine="709"/>
        <w:jc w:val="both"/>
        <w:rPr>
          <w:rFonts w:eastAsia="Arial Narrow"/>
          <w:sz w:val="28"/>
          <w:szCs w:val="28"/>
          <w:lang w:eastAsia="en-US"/>
        </w:rPr>
      </w:pPr>
      <w:r w:rsidRPr="00E43E81">
        <w:rPr>
          <w:rFonts w:eastAsia="Arial Narrow"/>
          <w:sz w:val="28"/>
          <w:szCs w:val="28"/>
          <w:lang w:eastAsia="en-US"/>
        </w:rPr>
        <w:t xml:space="preserve">Электронно-библиотечная система издательства «ЮРАЙТ» https://www.biblio-online.ru/   </w:t>
      </w:r>
    </w:p>
    <w:bookmarkEnd w:id="30"/>
    <w:p w14:paraId="69AA562A" w14:textId="77777777" w:rsidR="00124597" w:rsidRPr="00E43E81" w:rsidRDefault="00124597" w:rsidP="00124597">
      <w:pPr>
        <w:widowControl/>
        <w:autoSpaceDE/>
        <w:autoSpaceDN/>
        <w:adjustRightInd/>
        <w:spacing w:line="276" w:lineRule="auto"/>
        <w:ind w:left="1069"/>
        <w:jc w:val="both"/>
        <w:rPr>
          <w:rFonts w:eastAsia="Arial Narrow"/>
          <w:sz w:val="28"/>
          <w:szCs w:val="28"/>
          <w:lang w:eastAsia="en-US"/>
        </w:rPr>
      </w:pPr>
    </w:p>
    <w:p w14:paraId="712F8C2F" w14:textId="77777777" w:rsidR="00145199" w:rsidRPr="00E43E81" w:rsidRDefault="00145199" w:rsidP="0078385C">
      <w:pPr>
        <w:pStyle w:val="1"/>
        <w:spacing w:before="0"/>
        <w:ind w:firstLine="709"/>
        <w:jc w:val="both"/>
        <w:rPr>
          <w:rFonts w:ascii="Times New Roman" w:hAnsi="Times New Roman" w:cs="Times New Roman"/>
          <w:b/>
          <w:color w:val="auto"/>
          <w:sz w:val="28"/>
          <w:szCs w:val="28"/>
        </w:rPr>
      </w:pPr>
      <w:bookmarkStart w:id="31" w:name="_Toc104104546"/>
      <w:r w:rsidRPr="00E43E81">
        <w:rPr>
          <w:rFonts w:ascii="Times New Roman" w:hAnsi="Times New Roman" w:cs="Times New Roman"/>
          <w:b/>
          <w:color w:val="auto"/>
          <w:sz w:val="28"/>
          <w:szCs w:val="28"/>
        </w:rPr>
        <w:t>10. Методические указания для обучающихся по освоению дисци</w:t>
      </w:r>
      <w:r w:rsidR="004B4BFE" w:rsidRPr="00E43E81">
        <w:rPr>
          <w:rFonts w:ascii="Times New Roman" w:hAnsi="Times New Roman" w:cs="Times New Roman"/>
          <w:b/>
          <w:color w:val="auto"/>
          <w:sz w:val="28"/>
          <w:szCs w:val="28"/>
        </w:rPr>
        <w:t>плины</w:t>
      </w:r>
      <w:bookmarkEnd w:id="31"/>
    </w:p>
    <w:p w14:paraId="4CAE0BAD" w14:textId="77777777" w:rsidR="00124597" w:rsidRPr="00E43E81" w:rsidRDefault="00124597" w:rsidP="00124597">
      <w:pPr>
        <w:widowControl/>
        <w:autoSpaceDE/>
        <w:autoSpaceDN/>
        <w:adjustRightInd/>
        <w:ind w:firstLine="709"/>
        <w:jc w:val="center"/>
        <w:rPr>
          <w:rFonts w:eastAsia="Arial Narrow"/>
          <w:b/>
          <w:sz w:val="28"/>
          <w:szCs w:val="28"/>
          <w:lang w:eastAsia="en-US"/>
        </w:rPr>
      </w:pPr>
      <w:r w:rsidRPr="00E43E81">
        <w:rPr>
          <w:rFonts w:eastAsia="Arial Narrow"/>
          <w:b/>
          <w:sz w:val="28"/>
          <w:szCs w:val="28"/>
          <w:lang w:eastAsia="en-US"/>
        </w:rPr>
        <w:t>Методические рекомендации по написанию контрольной работы</w:t>
      </w:r>
    </w:p>
    <w:p w14:paraId="4C02C277" w14:textId="77777777" w:rsidR="00124597" w:rsidRPr="00E43E81" w:rsidRDefault="00124597" w:rsidP="00124597">
      <w:pPr>
        <w:widowControl/>
        <w:autoSpaceDE/>
        <w:autoSpaceDN/>
        <w:adjustRightInd/>
        <w:ind w:firstLine="709"/>
        <w:jc w:val="center"/>
        <w:rPr>
          <w:rFonts w:eastAsia="Arial Narrow"/>
          <w:b/>
          <w:sz w:val="28"/>
          <w:szCs w:val="28"/>
          <w:lang w:eastAsia="en-US"/>
        </w:rPr>
      </w:pPr>
    </w:p>
    <w:p w14:paraId="20EB282C" w14:textId="77777777" w:rsidR="00124597" w:rsidRPr="00E43E81" w:rsidRDefault="00124597" w:rsidP="00124597">
      <w:pPr>
        <w:widowControl/>
        <w:numPr>
          <w:ilvl w:val="0"/>
          <w:numId w:val="8"/>
        </w:numPr>
        <w:shd w:val="clear" w:color="auto" w:fill="FFFFFF"/>
        <w:autoSpaceDE/>
        <w:autoSpaceDN/>
        <w:adjustRightInd/>
        <w:spacing w:line="360" w:lineRule="auto"/>
        <w:ind w:left="0" w:firstLine="709"/>
        <w:contextualSpacing/>
        <w:jc w:val="both"/>
        <w:rPr>
          <w:rFonts w:eastAsia="Calibri"/>
          <w:sz w:val="28"/>
          <w:szCs w:val="28"/>
          <w:lang w:eastAsia="en-US"/>
        </w:rPr>
      </w:pPr>
      <w:r w:rsidRPr="00E43E81">
        <w:rPr>
          <w:rFonts w:eastAsia="Arial Narrow"/>
          <w:sz w:val="28"/>
          <w:szCs w:val="28"/>
          <w:lang w:eastAsia="en-US"/>
        </w:rPr>
        <w:t xml:space="preserve">Контрольная работа является одной из основных </w:t>
      </w:r>
      <w:r w:rsidRPr="00E43E81">
        <w:rPr>
          <w:rFonts w:eastAsia="Calibri"/>
          <w:sz w:val="28"/>
          <w:szCs w:val="28"/>
          <w:lang w:eastAsia="en-US"/>
        </w:rPr>
        <w:t>форм аудиторной и внеаудиторной самостоятельной работы студентов по дисциплинам (иностранный язык, математическим и другим естественно-научным дисциплинам), и может реализовываться как в письменном виде, так и с использованием информационных технологий и специализированных программных продуктов.</w:t>
      </w:r>
    </w:p>
    <w:p w14:paraId="7870EAC2" w14:textId="77777777" w:rsidR="00124597" w:rsidRPr="00E43E81" w:rsidRDefault="00124597" w:rsidP="00124597">
      <w:pPr>
        <w:widowControl/>
        <w:numPr>
          <w:ilvl w:val="0"/>
          <w:numId w:val="8"/>
        </w:numPr>
        <w:shd w:val="clear" w:color="auto" w:fill="FFFFFF"/>
        <w:autoSpaceDE/>
        <w:autoSpaceDN/>
        <w:adjustRightInd/>
        <w:spacing w:line="360" w:lineRule="auto"/>
        <w:ind w:left="0" w:firstLine="709"/>
        <w:contextualSpacing/>
        <w:jc w:val="both"/>
        <w:rPr>
          <w:rFonts w:eastAsia="Calibri"/>
          <w:sz w:val="28"/>
          <w:szCs w:val="28"/>
          <w:lang w:eastAsia="en-US"/>
        </w:rPr>
      </w:pPr>
      <w:r w:rsidRPr="00E43E81">
        <w:rPr>
          <w:rFonts w:eastAsia="Calibri"/>
          <w:sz w:val="28"/>
          <w:szCs w:val="28"/>
          <w:lang w:eastAsia="en-US"/>
        </w:rPr>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ситуаций, кейсов и др.). </w:t>
      </w:r>
    </w:p>
    <w:p w14:paraId="1EEB1F52" w14:textId="77777777" w:rsidR="00124597" w:rsidRPr="00E43E81" w:rsidRDefault="00124597" w:rsidP="00124597">
      <w:pPr>
        <w:widowControl/>
        <w:numPr>
          <w:ilvl w:val="0"/>
          <w:numId w:val="8"/>
        </w:numPr>
        <w:shd w:val="clear" w:color="auto" w:fill="FFFFFF"/>
        <w:autoSpaceDE/>
        <w:autoSpaceDN/>
        <w:adjustRightInd/>
        <w:spacing w:line="360" w:lineRule="auto"/>
        <w:ind w:left="0" w:firstLine="709"/>
        <w:contextualSpacing/>
        <w:jc w:val="both"/>
        <w:rPr>
          <w:rFonts w:eastAsia="Calibri"/>
          <w:sz w:val="28"/>
          <w:szCs w:val="28"/>
          <w:lang w:eastAsia="en-US"/>
        </w:rPr>
      </w:pPr>
      <w:r w:rsidRPr="00E43E81">
        <w:rPr>
          <w:rFonts w:eastAsia="Calibri"/>
          <w:sz w:val="28"/>
          <w:szCs w:val="28"/>
          <w:lang w:eastAsia="en-US"/>
        </w:rPr>
        <w:t>Цель выполнения контрольной работы, содержащей комплект заданий - овладение студентами навыками решения типовых расчетных задач, формирование учебно-исследовательских навыков, закрепление умений самостоятельно работать с различными источниками информации;</w:t>
      </w:r>
      <w:r w:rsidRPr="00E43E81">
        <w:rPr>
          <w:rFonts w:eastAsia="Arial Narrow"/>
          <w:sz w:val="28"/>
          <w:szCs w:val="28"/>
          <w:lang w:eastAsia="en-US"/>
        </w:rPr>
        <w:t xml:space="preserve"> расширение и закрепление знаний и умений; проверка знаний, умений и владений.</w:t>
      </w:r>
    </w:p>
    <w:p w14:paraId="3D1D5698" w14:textId="77777777" w:rsidR="00124597" w:rsidRPr="00E43E81" w:rsidRDefault="00124597" w:rsidP="00124597">
      <w:pPr>
        <w:widowControl/>
        <w:numPr>
          <w:ilvl w:val="0"/>
          <w:numId w:val="8"/>
        </w:numPr>
        <w:shd w:val="clear" w:color="auto" w:fill="FFFFFF"/>
        <w:autoSpaceDE/>
        <w:autoSpaceDN/>
        <w:adjustRightInd/>
        <w:spacing w:line="360" w:lineRule="auto"/>
        <w:ind w:left="0" w:firstLine="709"/>
        <w:contextualSpacing/>
        <w:jc w:val="both"/>
        <w:rPr>
          <w:rFonts w:eastAsia="Calibri"/>
          <w:sz w:val="28"/>
          <w:szCs w:val="28"/>
          <w:lang w:eastAsia="en-US"/>
        </w:rPr>
      </w:pPr>
      <w:r w:rsidRPr="00E43E81">
        <w:rPr>
          <w:rFonts w:eastAsia="Calibri"/>
          <w:sz w:val="28"/>
          <w:szCs w:val="28"/>
          <w:lang w:eastAsia="en-US"/>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298FDBD6" w14:textId="77777777" w:rsidR="00124597" w:rsidRPr="00E43E81" w:rsidRDefault="00124597" w:rsidP="00124597">
      <w:pPr>
        <w:widowControl/>
        <w:numPr>
          <w:ilvl w:val="0"/>
          <w:numId w:val="8"/>
        </w:numPr>
        <w:shd w:val="clear" w:color="auto" w:fill="FFFFFF"/>
        <w:autoSpaceDE/>
        <w:autoSpaceDN/>
        <w:adjustRightInd/>
        <w:spacing w:line="360" w:lineRule="auto"/>
        <w:ind w:left="0" w:firstLine="709"/>
        <w:contextualSpacing/>
        <w:jc w:val="both"/>
        <w:rPr>
          <w:rFonts w:eastAsia="Calibri"/>
          <w:sz w:val="28"/>
          <w:szCs w:val="28"/>
          <w:lang w:eastAsia="en-US"/>
        </w:rPr>
      </w:pPr>
      <w:r w:rsidRPr="00E43E81">
        <w:rPr>
          <w:rFonts w:eastAsia="Calibri"/>
          <w:sz w:val="28"/>
          <w:szCs w:val="28"/>
          <w:lang w:eastAsia="en-US"/>
        </w:rPr>
        <w:t xml:space="preserve">Содержание заданий контрольных работ и требования к их выполнению разрабатываются преподавателем, ведущим семинарские занятия по дисциплине. </w:t>
      </w:r>
    </w:p>
    <w:p w14:paraId="0EF179AF" w14:textId="77777777" w:rsidR="00124597" w:rsidRPr="00E43E81" w:rsidRDefault="00124597" w:rsidP="00124597">
      <w:pPr>
        <w:widowControl/>
        <w:numPr>
          <w:ilvl w:val="0"/>
          <w:numId w:val="8"/>
        </w:numPr>
        <w:autoSpaceDE/>
        <w:autoSpaceDN/>
        <w:adjustRightInd/>
        <w:spacing w:line="360" w:lineRule="auto"/>
        <w:ind w:left="0" w:firstLine="709"/>
        <w:contextualSpacing/>
        <w:jc w:val="both"/>
        <w:rPr>
          <w:rFonts w:eastAsia="Arial Narrow"/>
          <w:sz w:val="28"/>
          <w:szCs w:val="28"/>
          <w:lang w:eastAsia="en-US"/>
        </w:rPr>
      </w:pPr>
      <w:r w:rsidRPr="00E43E81">
        <w:rPr>
          <w:rFonts w:eastAsia="Arial Narrow"/>
          <w:sz w:val="28"/>
          <w:szCs w:val="28"/>
          <w:lang w:eastAsia="en-US"/>
        </w:rPr>
        <w:lastRenderedPageBreak/>
        <w:t>Требования к выполнению контрольной работы:</w:t>
      </w:r>
    </w:p>
    <w:p w14:paraId="60D5F95A" w14:textId="77777777" w:rsidR="00124597" w:rsidRPr="00E43E81" w:rsidRDefault="00124597" w:rsidP="00124597">
      <w:pPr>
        <w:widowControl/>
        <w:numPr>
          <w:ilvl w:val="0"/>
          <w:numId w:val="9"/>
        </w:numPr>
        <w:autoSpaceDE/>
        <w:autoSpaceDN/>
        <w:adjustRightInd/>
        <w:spacing w:line="360" w:lineRule="auto"/>
        <w:ind w:left="0" w:firstLine="709"/>
        <w:contextualSpacing/>
        <w:jc w:val="both"/>
        <w:rPr>
          <w:rFonts w:eastAsia="Arial Narrow"/>
          <w:sz w:val="28"/>
          <w:szCs w:val="28"/>
          <w:lang w:eastAsia="en-US"/>
        </w:rPr>
      </w:pPr>
      <w:r w:rsidRPr="00E43E81">
        <w:rPr>
          <w:rFonts w:eastAsia="Arial Narrow"/>
          <w:sz w:val="28"/>
          <w:szCs w:val="28"/>
          <w:lang w:eastAsia="en-US"/>
        </w:rPr>
        <w:t>четкость и последовательность изложения материала (решения) в соответствии с составленным планом;</w:t>
      </w:r>
    </w:p>
    <w:p w14:paraId="0BCBD62D" w14:textId="77777777" w:rsidR="00124597" w:rsidRPr="00E43E81" w:rsidRDefault="00124597" w:rsidP="00124597">
      <w:pPr>
        <w:widowControl/>
        <w:numPr>
          <w:ilvl w:val="0"/>
          <w:numId w:val="9"/>
        </w:numPr>
        <w:autoSpaceDE/>
        <w:autoSpaceDN/>
        <w:adjustRightInd/>
        <w:spacing w:line="360" w:lineRule="auto"/>
        <w:ind w:left="0" w:firstLine="709"/>
        <w:contextualSpacing/>
        <w:jc w:val="both"/>
        <w:rPr>
          <w:rFonts w:eastAsia="Arial Narrow"/>
          <w:sz w:val="28"/>
          <w:szCs w:val="28"/>
          <w:lang w:eastAsia="en-US"/>
        </w:rPr>
      </w:pPr>
      <w:r w:rsidRPr="00E43E81">
        <w:rPr>
          <w:rFonts w:eastAsia="Arial Narrow"/>
          <w:sz w:val="28"/>
          <w:szCs w:val="28"/>
          <w:lang w:eastAsia="en-US"/>
        </w:rPr>
        <w:t>наличие обобщений и выводов, сделанных на основе изучения информационных источников по данной теме;</w:t>
      </w:r>
    </w:p>
    <w:p w14:paraId="25E44614" w14:textId="77777777" w:rsidR="00124597" w:rsidRPr="00E43E81" w:rsidRDefault="00124597" w:rsidP="00124597">
      <w:pPr>
        <w:widowControl/>
        <w:numPr>
          <w:ilvl w:val="0"/>
          <w:numId w:val="9"/>
        </w:numPr>
        <w:autoSpaceDE/>
        <w:autoSpaceDN/>
        <w:adjustRightInd/>
        <w:spacing w:line="360" w:lineRule="auto"/>
        <w:ind w:left="0" w:firstLine="709"/>
        <w:contextualSpacing/>
        <w:jc w:val="both"/>
        <w:rPr>
          <w:rFonts w:eastAsia="Arial Narrow"/>
          <w:sz w:val="28"/>
          <w:szCs w:val="28"/>
          <w:lang w:eastAsia="en-US"/>
        </w:rPr>
      </w:pPr>
      <w:r w:rsidRPr="00E43E81">
        <w:rPr>
          <w:rFonts w:eastAsia="Arial Narrow"/>
          <w:sz w:val="28"/>
          <w:szCs w:val="28"/>
          <w:lang w:eastAsia="en-US"/>
        </w:rPr>
        <w:t>предоставление в полном объеме решений имеющихся в задании практических задач;</w:t>
      </w:r>
    </w:p>
    <w:p w14:paraId="41613CEA" w14:textId="77777777" w:rsidR="00124597" w:rsidRPr="00E43E81" w:rsidRDefault="00124597" w:rsidP="00124597">
      <w:pPr>
        <w:widowControl/>
        <w:numPr>
          <w:ilvl w:val="0"/>
          <w:numId w:val="9"/>
        </w:numPr>
        <w:autoSpaceDE/>
        <w:autoSpaceDN/>
        <w:adjustRightInd/>
        <w:spacing w:line="360" w:lineRule="auto"/>
        <w:ind w:left="0" w:firstLine="709"/>
        <w:contextualSpacing/>
        <w:jc w:val="both"/>
        <w:rPr>
          <w:rFonts w:eastAsia="Arial Narrow"/>
          <w:sz w:val="28"/>
          <w:szCs w:val="28"/>
          <w:lang w:eastAsia="en-US"/>
        </w:rPr>
      </w:pPr>
      <w:r w:rsidRPr="00E43E81">
        <w:rPr>
          <w:rFonts w:eastAsia="Arial Narrow"/>
          <w:sz w:val="28"/>
          <w:szCs w:val="28"/>
          <w:lang w:eastAsia="en-US"/>
        </w:rPr>
        <w:t>использование современных способов поиска, обработки и анализа информации;</w:t>
      </w:r>
    </w:p>
    <w:p w14:paraId="4A6ABA12" w14:textId="77777777" w:rsidR="00124597" w:rsidRPr="00E43E81" w:rsidRDefault="00124597" w:rsidP="00124597">
      <w:pPr>
        <w:widowControl/>
        <w:numPr>
          <w:ilvl w:val="0"/>
          <w:numId w:val="9"/>
        </w:numPr>
        <w:autoSpaceDE/>
        <w:autoSpaceDN/>
        <w:adjustRightInd/>
        <w:spacing w:line="360" w:lineRule="auto"/>
        <w:ind w:left="0" w:firstLine="709"/>
        <w:contextualSpacing/>
        <w:jc w:val="both"/>
        <w:rPr>
          <w:rFonts w:eastAsia="Arial Narrow"/>
          <w:sz w:val="28"/>
          <w:szCs w:val="28"/>
          <w:lang w:eastAsia="en-US"/>
        </w:rPr>
      </w:pPr>
      <w:r w:rsidRPr="00E43E81">
        <w:rPr>
          <w:rFonts w:eastAsia="Arial Narrow"/>
          <w:sz w:val="28"/>
          <w:szCs w:val="28"/>
          <w:lang w:eastAsia="en-US"/>
        </w:rPr>
        <w:t xml:space="preserve">самостоятельность выполнения. </w:t>
      </w:r>
    </w:p>
    <w:p w14:paraId="7B710EF1" w14:textId="77777777" w:rsidR="00124597" w:rsidRPr="00E43E81" w:rsidRDefault="00124597" w:rsidP="00124597">
      <w:pPr>
        <w:widowControl/>
        <w:numPr>
          <w:ilvl w:val="0"/>
          <w:numId w:val="8"/>
        </w:numPr>
        <w:shd w:val="clear" w:color="auto" w:fill="FFFFFF"/>
        <w:autoSpaceDE/>
        <w:autoSpaceDN/>
        <w:adjustRightInd/>
        <w:spacing w:line="360" w:lineRule="auto"/>
        <w:ind w:left="0" w:firstLine="709"/>
        <w:contextualSpacing/>
        <w:jc w:val="both"/>
        <w:rPr>
          <w:rFonts w:eastAsia="Calibri"/>
          <w:sz w:val="28"/>
          <w:szCs w:val="28"/>
          <w:lang w:eastAsia="en-US"/>
        </w:rPr>
      </w:pPr>
      <w:r w:rsidRPr="00E43E81">
        <w:rPr>
          <w:rFonts w:eastAsia="Calibri"/>
          <w:sz w:val="28"/>
          <w:szCs w:val="28"/>
          <w:lang w:eastAsia="en-US"/>
        </w:rPr>
        <w:t>Объем контрольной работы не более 6 страниц, не включая таблиц, графиков и т. п. (при наличии).</w:t>
      </w:r>
    </w:p>
    <w:p w14:paraId="3B571B8D" w14:textId="77777777" w:rsidR="00124597" w:rsidRPr="00E43E81" w:rsidRDefault="00124597" w:rsidP="00124597">
      <w:pPr>
        <w:widowControl/>
        <w:numPr>
          <w:ilvl w:val="0"/>
          <w:numId w:val="8"/>
        </w:numPr>
        <w:shd w:val="clear" w:color="auto" w:fill="FFFFFF"/>
        <w:autoSpaceDE/>
        <w:autoSpaceDN/>
        <w:adjustRightInd/>
        <w:spacing w:line="360" w:lineRule="auto"/>
        <w:ind w:left="0" w:firstLine="709"/>
        <w:contextualSpacing/>
        <w:jc w:val="both"/>
        <w:rPr>
          <w:rFonts w:eastAsia="Calibri"/>
          <w:sz w:val="28"/>
          <w:szCs w:val="28"/>
          <w:lang w:eastAsia="en-US"/>
        </w:rPr>
      </w:pPr>
      <w:r w:rsidRPr="00E43E81">
        <w:rPr>
          <w:rFonts w:eastAsia="Calibri"/>
          <w:sz w:val="28"/>
          <w:szCs w:val="28"/>
          <w:lang w:eastAsia="en-US"/>
        </w:rPr>
        <w:t>Оценка контрольных работ студентов проводится в процессе текущего контроля успеваемости студентов.</w:t>
      </w:r>
    </w:p>
    <w:p w14:paraId="541D69B8" w14:textId="77777777" w:rsidR="00C52F7B" w:rsidRPr="00E43E81" w:rsidRDefault="00145199" w:rsidP="0078385C">
      <w:pPr>
        <w:pStyle w:val="1"/>
        <w:spacing w:before="0"/>
        <w:ind w:firstLine="709"/>
        <w:jc w:val="both"/>
        <w:rPr>
          <w:rFonts w:ascii="Times New Roman" w:hAnsi="Times New Roman" w:cs="Times New Roman"/>
          <w:b/>
          <w:bCs/>
          <w:color w:val="auto"/>
          <w:sz w:val="28"/>
          <w:szCs w:val="28"/>
        </w:rPr>
      </w:pPr>
      <w:bookmarkStart w:id="32" w:name="_Toc104104547"/>
      <w:r w:rsidRPr="00E43E81">
        <w:rPr>
          <w:rFonts w:ascii="Times New Roman" w:hAnsi="Times New Roman" w:cs="Times New Roman"/>
          <w:b/>
          <w:bCs/>
          <w:color w:val="auto"/>
          <w:sz w:val="28"/>
          <w:szCs w:val="28"/>
        </w:rPr>
        <w:t>1</w:t>
      </w:r>
      <w:r w:rsidR="004B4BFE" w:rsidRPr="00E43E81">
        <w:rPr>
          <w:rFonts w:ascii="Times New Roman" w:hAnsi="Times New Roman" w:cs="Times New Roman"/>
          <w:b/>
          <w:bCs/>
          <w:color w:val="auto"/>
          <w:sz w:val="28"/>
          <w:szCs w:val="28"/>
        </w:rPr>
        <w:t>1</w:t>
      </w:r>
      <w:r w:rsidR="00C52F7B" w:rsidRPr="00E43E81">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E43E81">
        <w:rPr>
          <w:rFonts w:ascii="Times New Roman" w:hAnsi="Times New Roman" w:cs="Times New Roman"/>
          <w:b/>
          <w:bCs/>
          <w:color w:val="auto"/>
          <w:sz w:val="28"/>
          <w:szCs w:val="28"/>
        </w:rPr>
        <w:t>дисциплине</w:t>
      </w:r>
      <w:r w:rsidR="00C52F7B" w:rsidRPr="00E43E81">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E43E81">
        <w:rPr>
          <w:rFonts w:ascii="Times New Roman" w:hAnsi="Times New Roman" w:cs="Times New Roman"/>
          <w:b/>
          <w:bCs/>
          <w:color w:val="auto"/>
          <w:sz w:val="28"/>
          <w:szCs w:val="28"/>
        </w:rPr>
        <w:t xml:space="preserve"> (при необходимости)</w:t>
      </w:r>
      <w:r w:rsidR="001074EA" w:rsidRPr="00E43E81">
        <w:rPr>
          <w:rFonts w:ascii="Times New Roman" w:hAnsi="Times New Roman" w:cs="Times New Roman"/>
          <w:b/>
          <w:bCs/>
          <w:color w:val="auto"/>
          <w:sz w:val="28"/>
          <w:szCs w:val="28"/>
        </w:rPr>
        <w:t>.</w:t>
      </w:r>
      <w:bookmarkEnd w:id="32"/>
    </w:p>
    <w:p w14:paraId="076D9B81" w14:textId="77777777" w:rsidR="00E76E1B" w:rsidRPr="00E43E81" w:rsidRDefault="00E76E1B" w:rsidP="0078385C">
      <w:pPr>
        <w:ind w:firstLine="709"/>
        <w:rPr>
          <w:rFonts w:eastAsia="Calibri"/>
          <w:b/>
          <w:bCs/>
          <w:kern w:val="32"/>
          <w:sz w:val="28"/>
          <w:szCs w:val="28"/>
        </w:rPr>
      </w:pPr>
      <w:bookmarkStart w:id="33" w:name="_Toc531614950"/>
      <w:bookmarkStart w:id="34" w:name="_Toc531686467"/>
      <w:r w:rsidRPr="00E43E81">
        <w:rPr>
          <w:rFonts w:eastAsia="Calibri"/>
          <w:b/>
          <w:bCs/>
          <w:kern w:val="32"/>
          <w:sz w:val="28"/>
          <w:szCs w:val="28"/>
        </w:rPr>
        <w:t>11. 1. Комплект лицензионного программного обеспечения:</w:t>
      </w:r>
      <w:bookmarkEnd w:id="33"/>
      <w:bookmarkEnd w:id="34"/>
    </w:p>
    <w:p w14:paraId="12F3474F" w14:textId="77777777" w:rsidR="00E76E1B" w:rsidRPr="00495E20" w:rsidRDefault="00E76E1B" w:rsidP="0078385C">
      <w:pPr>
        <w:ind w:firstLine="709"/>
        <w:rPr>
          <w:rFonts w:eastAsia="Calibri"/>
          <w:bCs/>
          <w:kern w:val="32"/>
          <w:sz w:val="28"/>
          <w:szCs w:val="28"/>
        </w:rPr>
      </w:pPr>
      <w:bookmarkStart w:id="35" w:name="_Toc531614951"/>
      <w:bookmarkStart w:id="36" w:name="_Toc531686468"/>
      <w:r w:rsidRPr="00495E20">
        <w:rPr>
          <w:rFonts w:eastAsia="Calibri"/>
          <w:bCs/>
          <w:kern w:val="32"/>
          <w:sz w:val="28"/>
          <w:szCs w:val="28"/>
        </w:rPr>
        <w:t xml:space="preserve">1. </w:t>
      </w:r>
      <w:r w:rsidRPr="00E43E81">
        <w:rPr>
          <w:rFonts w:eastAsia="Calibri"/>
          <w:bCs/>
          <w:kern w:val="32"/>
          <w:sz w:val="28"/>
          <w:szCs w:val="28"/>
          <w:lang w:val="en-US"/>
        </w:rPr>
        <w:t>Windows</w:t>
      </w:r>
      <w:r w:rsidRPr="00495E20">
        <w:rPr>
          <w:rFonts w:eastAsia="Calibri"/>
          <w:bCs/>
          <w:kern w:val="32"/>
          <w:sz w:val="28"/>
          <w:szCs w:val="28"/>
        </w:rPr>
        <w:t xml:space="preserve">, </w:t>
      </w:r>
      <w:r w:rsidRPr="00E43E81">
        <w:rPr>
          <w:rFonts w:eastAsia="Calibri"/>
          <w:bCs/>
          <w:kern w:val="32"/>
          <w:sz w:val="28"/>
          <w:szCs w:val="28"/>
          <w:lang w:val="en-US"/>
        </w:rPr>
        <w:t>Microsoft</w:t>
      </w:r>
      <w:r w:rsidRPr="00495E20">
        <w:rPr>
          <w:rFonts w:eastAsia="Calibri"/>
          <w:bCs/>
          <w:kern w:val="32"/>
          <w:sz w:val="28"/>
          <w:szCs w:val="28"/>
        </w:rPr>
        <w:t xml:space="preserve"> </w:t>
      </w:r>
      <w:r w:rsidRPr="00E43E81">
        <w:rPr>
          <w:rFonts w:eastAsia="Calibri"/>
          <w:bCs/>
          <w:kern w:val="32"/>
          <w:sz w:val="28"/>
          <w:szCs w:val="28"/>
          <w:lang w:val="en-US"/>
        </w:rPr>
        <w:t>Office</w:t>
      </w:r>
      <w:r w:rsidRPr="00495E20">
        <w:rPr>
          <w:rFonts w:eastAsia="Calibri"/>
          <w:bCs/>
          <w:kern w:val="32"/>
          <w:sz w:val="28"/>
          <w:szCs w:val="28"/>
        </w:rPr>
        <w:t>.</w:t>
      </w:r>
      <w:bookmarkEnd w:id="35"/>
      <w:bookmarkEnd w:id="36"/>
    </w:p>
    <w:p w14:paraId="1A0351F5" w14:textId="7941AD97" w:rsidR="00E76E1B" w:rsidRPr="00495E20" w:rsidRDefault="00E76E1B" w:rsidP="0078385C">
      <w:pPr>
        <w:ind w:firstLine="709"/>
        <w:rPr>
          <w:rFonts w:eastAsia="Calibri"/>
          <w:bCs/>
          <w:kern w:val="32"/>
          <w:sz w:val="28"/>
          <w:szCs w:val="28"/>
        </w:rPr>
      </w:pPr>
      <w:bookmarkStart w:id="37" w:name="_Toc531614952"/>
      <w:bookmarkStart w:id="38" w:name="_Toc531686469"/>
      <w:r w:rsidRPr="00495E20">
        <w:rPr>
          <w:rFonts w:eastAsia="Calibri"/>
          <w:bCs/>
          <w:kern w:val="32"/>
          <w:sz w:val="28"/>
          <w:szCs w:val="28"/>
        </w:rPr>
        <w:t xml:space="preserve">2. </w:t>
      </w:r>
      <w:r w:rsidRPr="00E43E81">
        <w:rPr>
          <w:rFonts w:eastAsia="Calibri"/>
          <w:bCs/>
          <w:kern w:val="32"/>
          <w:sz w:val="28"/>
          <w:szCs w:val="28"/>
        </w:rPr>
        <w:t>Антивирус</w:t>
      </w:r>
      <w:r w:rsidRPr="00495E20">
        <w:rPr>
          <w:rFonts w:eastAsia="Calibri"/>
          <w:bCs/>
          <w:kern w:val="32"/>
          <w:sz w:val="28"/>
          <w:szCs w:val="28"/>
        </w:rPr>
        <w:t xml:space="preserve"> </w:t>
      </w:r>
      <w:bookmarkEnd w:id="37"/>
      <w:bookmarkEnd w:id="38"/>
      <w:r w:rsidR="00007BAD" w:rsidRPr="00E43E81">
        <w:rPr>
          <w:rFonts w:eastAsia="Calibri"/>
          <w:bCs/>
          <w:kern w:val="32"/>
          <w:sz w:val="28"/>
          <w:szCs w:val="28"/>
          <w:lang w:val="en-US"/>
        </w:rPr>
        <w:t>Kaspersky</w:t>
      </w:r>
    </w:p>
    <w:p w14:paraId="2013DCE9" w14:textId="77777777" w:rsidR="00E76E1B" w:rsidRPr="00E43E81" w:rsidRDefault="00E76E1B" w:rsidP="0078385C">
      <w:pPr>
        <w:ind w:firstLine="709"/>
        <w:rPr>
          <w:rFonts w:eastAsia="Calibri"/>
          <w:bCs/>
          <w:kern w:val="32"/>
          <w:sz w:val="28"/>
          <w:szCs w:val="28"/>
        </w:rPr>
      </w:pPr>
      <w:bookmarkStart w:id="39" w:name="_Toc531614953"/>
      <w:bookmarkStart w:id="40" w:name="_Toc531686470"/>
      <w:r w:rsidRPr="00495E20">
        <w:rPr>
          <w:rFonts w:eastAsia="Calibri"/>
          <w:b/>
          <w:bCs/>
          <w:kern w:val="32"/>
          <w:sz w:val="28"/>
          <w:szCs w:val="28"/>
        </w:rPr>
        <w:t xml:space="preserve">11.2. </w:t>
      </w:r>
      <w:r w:rsidRPr="00E43E81">
        <w:rPr>
          <w:rFonts w:eastAsia="Calibri"/>
          <w:b/>
          <w:bCs/>
          <w:kern w:val="32"/>
          <w:sz w:val="28"/>
          <w:szCs w:val="28"/>
        </w:rPr>
        <w:t>Современные профессиональные базы данных и информационные справочные системы</w:t>
      </w:r>
      <w:bookmarkEnd w:id="39"/>
      <w:bookmarkEnd w:id="40"/>
    </w:p>
    <w:p w14:paraId="0B6DC693" w14:textId="77777777" w:rsidR="00E76E1B" w:rsidRPr="00E43E81" w:rsidRDefault="00E76E1B" w:rsidP="00F95658">
      <w:pPr>
        <w:shd w:val="clear" w:color="auto" w:fill="FFFFFF"/>
        <w:tabs>
          <w:tab w:val="left" w:pos="442"/>
        </w:tabs>
        <w:ind w:firstLine="709"/>
        <w:jc w:val="both"/>
        <w:rPr>
          <w:rFonts w:eastAsia="Calibri"/>
          <w:bCs/>
          <w:sz w:val="28"/>
          <w:szCs w:val="28"/>
        </w:rPr>
      </w:pPr>
      <w:r w:rsidRPr="00E43E81">
        <w:rPr>
          <w:rFonts w:eastAsia="Calibri"/>
          <w:bCs/>
          <w:sz w:val="28"/>
          <w:szCs w:val="28"/>
        </w:rPr>
        <w:t>1. Информационно-правовая система «Гарант»</w:t>
      </w:r>
    </w:p>
    <w:p w14:paraId="0D679EB1" w14:textId="77777777" w:rsidR="00E76E1B" w:rsidRPr="00E43E81" w:rsidRDefault="00E76E1B" w:rsidP="00F95658">
      <w:pPr>
        <w:shd w:val="clear" w:color="auto" w:fill="FFFFFF"/>
        <w:tabs>
          <w:tab w:val="left" w:pos="442"/>
        </w:tabs>
        <w:ind w:firstLine="709"/>
        <w:jc w:val="both"/>
        <w:rPr>
          <w:rFonts w:eastAsia="Calibri"/>
          <w:bCs/>
          <w:sz w:val="28"/>
          <w:szCs w:val="28"/>
        </w:rPr>
      </w:pPr>
      <w:r w:rsidRPr="00E43E81">
        <w:rPr>
          <w:rFonts w:eastAsia="Calibri"/>
          <w:bCs/>
          <w:sz w:val="28"/>
          <w:szCs w:val="28"/>
        </w:rPr>
        <w:t>2. Информационно-правовая система «Консультант Плюс»</w:t>
      </w:r>
    </w:p>
    <w:p w14:paraId="5B3FA2FF" w14:textId="77777777" w:rsidR="00E76E1B" w:rsidRPr="00E43E81" w:rsidRDefault="00E76E1B" w:rsidP="00F95658">
      <w:pPr>
        <w:shd w:val="clear" w:color="auto" w:fill="FFFFFF"/>
        <w:tabs>
          <w:tab w:val="left" w:pos="442"/>
        </w:tabs>
        <w:ind w:firstLine="709"/>
        <w:jc w:val="both"/>
        <w:rPr>
          <w:rFonts w:eastAsia="Calibri"/>
          <w:bCs/>
          <w:sz w:val="28"/>
          <w:szCs w:val="28"/>
        </w:rPr>
      </w:pPr>
      <w:r w:rsidRPr="00E43E81">
        <w:rPr>
          <w:rFonts w:eastAsia="Calibri"/>
          <w:bCs/>
          <w:sz w:val="28"/>
          <w:szCs w:val="28"/>
        </w:rPr>
        <w:t xml:space="preserve">3. Электронная энциклопедия: </w:t>
      </w:r>
      <w:hyperlink r:id="rId17" w:history="1">
        <w:r w:rsidRPr="00E43E81">
          <w:rPr>
            <w:rFonts w:eastAsia="Calibri"/>
            <w:bCs/>
            <w:sz w:val="28"/>
            <w:szCs w:val="28"/>
            <w:u w:val="single"/>
            <w:lang w:val="en-US"/>
          </w:rPr>
          <w:t>http</w:t>
        </w:r>
        <w:r w:rsidRPr="00E43E81">
          <w:rPr>
            <w:rFonts w:eastAsia="Calibri"/>
            <w:bCs/>
            <w:sz w:val="28"/>
            <w:szCs w:val="28"/>
            <w:u w:val="single"/>
          </w:rPr>
          <w:t>://</w:t>
        </w:r>
        <w:r w:rsidRPr="00E43E81">
          <w:rPr>
            <w:rFonts w:eastAsia="Calibri"/>
            <w:bCs/>
            <w:sz w:val="28"/>
            <w:szCs w:val="28"/>
            <w:u w:val="single"/>
            <w:lang w:val="en-US"/>
          </w:rPr>
          <w:t>ru</w:t>
        </w:r>
        <w:r w:rsidRPr="00E43E81">
          <w:rPr>
            <w:rFonts w:eastAsia="Calibri"/>
            <w:bCs/>
            <w:sz w:val="28"/>
            <w:szCs w:val="28"/>
            <w:u w:val="single"/>
          </w:rPr>
          <w:t>.</w:t>
        </w:r>
        <w:r w:rsidRPr="00E43E81">
          <w:rPr>
            <w:rFonts w:eastAsia="Calibri"/>
            <w:bCs/>
            <w:sz w:val="28"/>
            <w:szCs w:val="28"/>
            <w:u w:val="single"/>
            <w:lang w:val="en-US"/>
          </w:rPr>
          <w:t>wikipedia</w:t>
        </w:r>
        <w:r w:rsidRPr="00E43E81">
          <w:rPr>
            <w:rFonts w:eastAsia="Calibri"/>
            <w:bCs/>
            <w:sz w:val="28"/>
            <w:szCs w:val="28"/>
            <w:u w:val="single"/>
          </w:rPr>
          <w:t>.</w:t>
        </w:r>
        <w:r w:rsidRPr="00E43E81">
          <w:rPr>
            <w:rFonts w:eastAsia="Calibri"/>
            <w:bCs/>
            <w:sz w:val="28"/>
            <w:szCs w:val="28"/>
            <w:u w:val="single"/>
            <w:lang w:val="en-US"/>
          </w:rPr>
          <w:t>org</w:t>
        </w:r>
        <w:r w:rsidRPr="00E43E81">
          <w:rPr>
            <w:rFonts w:eastAsia="Calibri"/>
            <w:bCs/>
            <w:sz w:val="28"/>
            <w:szCs w:val="28"/>
            <w:u w:val="single"/>
          </w:rPr>
          <w:t>/</w:t>
        </w:r>
        <w:r w:rsidRPr="00E43E81">
          <w:rPr>
            <w:rFonts w:eastAsia="Calibri"/>
            <w:bCs/>
            <w:sz w:val="28"/>
            <w:szCs w:val="28"/>
            <w:u w:val="single"/>
            <w:lang w:val="en-US"/>
          </w:rPr>
          <w:t>wiki</w:t>
        </w:r>
        <w:r w:rsidRPr="00E43E81">
          <w:rPr>
            <w:rFonts w:eastAsia="Calibri"/>
            <w:bCs/>
            <w:sz w:val="28"/>
            <w:szCs w:val="28"/>
            <w:u w:val="single"/>
          </w:rPr>
          <w:t>/</w:t>
        </w:r>
        <w:r w:rsidRPr="00E43E81">
          <w:rPr>
            <w:rFonts w:eastAsia="Calibri"/>
            <w:bCs/>
            <w:sz w:val="28"/>
            <w:szCs w:val="28"/>
            <w:u w:val="single"/>
            <w:lang w:val="en-US"/>
          </w:rPr>
          <w:t>Wiki</w:t>
        </w:r>
      </w:hyperlink>
    </w:p>
    <w:p w14:paraId="335D0168" w14:textId="77777777" w:rsidR="00E76E1B" w:rsidRPr="00E43E81" w:rsidRDefault="00E76E1B" w:rsidP="00F95658">
      <w:pPr>
        <w:shd w:val="clear" w:color="auto" w:fill="FFFFFF"/>
        <w:tabs>
          <w:tab w:val="left" w:pos="442"/>
        </w:tabs>
        <w:ind w:firstLine="709"/>
        <w:jc w:val="both"/>
        <w:rPr>
          <w:rFonts w:eastAsia="Calibri"/>
          <w:bCs/>
          <w:sz w:val="28"/>
          <w:szCs w:val="28"/>
        </w:rPr>
      </w:pPr>
      <w:r w:rsidRPr="00E43E81">
        <w:rPr>
          <w:rFonts w:eastAsia="Calibri"/>
          <w:bCs/>
          <w:sz w:val="28"/>
          <w:szCs w:val="28"/>
        </w:rPr>
        <w:t>4. Система комплексного раскрытия информации «СКРИН» -</w:t>
      </w:r>
      <w:r w:rsidRPr="00E43E81">
        <w:rPr>
          <w:rFonts w:eastAsia="Calibri"/>
          <w:bCs/>
          <w:sz w:val="28"/>
          <w:szCs w:val="28"/>
          <w:lang w:val="en-US"/>
        </w:rPr>
        <w:t>http</w:t>
      </w:r>
      <w:r w:rsidRPr="00E43E81">
        <w:rPr>
          <w:rFonts w:eastAsia="Calibri"/>
          <w:bCs/>
          <w:sz w:val="28"/>
          <w:szCs w:val="28"/>
        </w:rPr>
        <w:t>://</w:t>
      </w:r>
      <w:r w:rsidRPr="00E43E81">
        <w:rPr>
          <w:rFonts w:eastAsia="Calibri"/>
          <w:bCs/>
          <w:sz w:val="28"/>
          <w:szCs w:val="28"/>
          <w:lang w:val="en-US"/>
        </w:rPr>
        <w:t>www</w:t>
      </w:r>
      <w:r w:rsidRPr="00E43E81">
        <w:rPr>
          <w:rFonts w:eastAsia="Calibri"/>
          <w:bCs/>
          <w:sz w:val="28"/>
          <w:szCs w:val="28"/>
        </w:rPr>
        <w:t>.</w:t>
      </w:r>
      <w:r w:rsidRPr="00E43E81">
        <w:rPr>
          <w:rFonts w:eastAsia="Calibri"/>
          <w:bCs/>
          <w:sz w:val="28"/>
          <w:szCs w:val="28"/>
          <w:lang w:val="en-US"/>
        </w:rPr>
        <w:t>skrin</w:t>
      </w:r>
      <w:r w:rsidRPr="00E43E81">
        <w:rPr>
          <w:rFonts w:eastAsia="Calibri"/>
          <w:bCs/>
          <w:sz w:val="28"/>
          <w:szCs w:val="28"/>
        </w:rPr>
        <w:t>.</w:t>
      </w:r>
      <w:r w:rsidRPr="00E43E81">
        <w:rPr>
          <w:rFonts w:eastAsia="Calibri"/>
          <w:bCs/>
          <w:sz w:val="28"/>
          <w:szCs w:val="28"/>
          <w:lang w:val="en-US"/>
        </w:rPr>
        <w:t>ru</w:t>
      </w:r>
      <w:r w:rsidRPr="00E43E81">
        <w:rPr>
          <w:rFonts w:eastAsia="Calibri"/>
          <w:bCs/>
          <w:sz w:val="28"/>
          <w:szCs w:val="28"/>
        </w:rPr>
        <w:t>/</w:t>
      </w:r>
    </w:p>
    <w:p w14:paraId="59F2FE07" w14:textId="142E3888" w:rsidR="0015428F" w:rsidRPr="00E43E81" w:rsidRDefault="0015428F" w:rsidP="00124597">
      <w:pPr>
        <w:shd w:val="clear" w:color="auto" w:fill="FFFFFF"/>
        <w:tabs>
          <w:tab w:val="left" w:pos="442"/>
        </w:tabs>
        <w:ind w:firstLine="709"/>
        <w:jc w:val="both"/>
        <w:rPr>
          <w:bCs/>
          <w:sz w:val="28"/>
          <w:szCs w:val="28"/>
        </w:rPr>
      </w:pPr>
      <w:r w:rsidRPr="00E43E81">
        <w:rPr>
          <w:rFonts w:eastAsia="Calibri"/>
          <w:b/>
          <w:bCs/>
          <w:sz w:val="28"/>
          <w:szCs w:val="28"/>
        </w:rPr>
        <w:t>11.3. Сертифицированные программные и аппаратные средства защиты информации</w:t>
      </w:r>
      <w:r w:rsidR="00124597" w:rsidRPr="00E43E81">
        <w:rPr>
          <w:rFonts w:eastAsia="Calibri"/>
          <w:b/>
          <w:bCs/>
          <w:sz w:val="28"/>
          <w:szCs w:val="28"/>
        </w:rPr>
        <w:t xml:space="preserve"> – </w:t>
      </w:r>
      <w:r w:rsidR="00124597" w:rsidRPr="00E43E81">
        <w:rPr>
          <w:rFonts w:eastAsia="Calibri"/>
          <w:bCs/>
          <w:sz w:val="28"/>
          <w:szCs w:val="28"/>
        </w:rPr>
        <w:t>не используются.</w:t>
      </w:r>
    </w:p>
    <w:p w14:paraId="5A084136" w14:textId="77777777" w:rsidR="0015428F" w:rsidRPr="00E43E81" w:rsidRDefault="0015428F" w:rsidP="00F95658">
      <w:pPr>
        <w:ind w:firstLine="709"/>
        <w:jc w:val="both"/>
        <w:rPr>
          <w:bCs/>
          <w:sz w:val="28"/>
          <w:szCs w:val="28"/>
        </w:rPr>
      </w:pPr>
    </w:p>
    <w:p w14:paraId="09BA9953" w14:textId="742954F8" w:rsidR="00C52F7B" w:rsidRPr="00E43E81" w:rsidRDefault="00C52F7B" w:rsidP="0078385C">
      <w:pPr>
        <w:pStyle w:val="1"/>
        <w:ind w:firstLine="709"/>
        <w:jc w:val="both"/>
        <w:rPr>
          <w:rFonts w:ascii="Times New Roman" w:hAnsi="Times New Roman" w:cs="Times New Roman"/>
          <w:b/>
          <w:bCs/>
          <w:color w:val="auto"/>
          <w:sz w:val="28"/>
          <w:szCs w:val="28"/>
        </w:rPr>
      </w:pPr>
      <w:bookmarkStart w:id="41" w:name="_Toc104104548"/>
      <w:r w:rsidRPr="00E43E81">
        <w:rPr>
          <w:rFonts w:ascii="Times New Roman" w:hAnsi="Times New Roman" w:cs="Times New Roman"/>
          <w:b/>
          <w:bCs/>
          <w:color w:val="auto"/>
          <w:sz w:val="28"/>
          <w:szCs w:val="28"/>
        </w:rPr>
        <w:t>1</w:t>
      </w:r>
      <w:r w:rsidR="004B4BFE" w:rsidRPr="00E43E81">
        <w:rPr>
          <w:rFonts w:ascii="Times New Roman" w:hAnsi="Times New Roman" w:cs="Times New Roman"/>
          <w:b/>
          <w:bCs/>
          <w:color w:val="auto"/>
          <w:sz w:val="28"/>
          <w:szCs w:val="28"/>
        </w:rPr>
        <w:t>2</w:t>
      </w:r>
      <w:r w:rsidRPr="00E43E81">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E43E81">
        <w:rPr>
          <w:rFonts w:ascii="Times New Roman" w:hAnsi="Times New Roman" w:cs="Times New Roman"/>
          <w:b/>
          <w:bCs/>
          <w:color w:val="auto"/>
          <w:sz w:val="28"/>
          <w:szCs w:val="28"/>
        </w:rPr>
        <w:t>дисциплине</w:t>
      </w:r>
      <w:r w:rsidR="001074EA" w:rsidRPr="00E43E81">
        <w:rPr>
          <w:rFonts w:ascii="Times New Roman" w:hAnsi="Times New Roman" w:cs="Times New Roman"/>
          <w:b/>
          <w:bCs/>
          <w:color w:val="auto"/>
          <w:sz w:val="28"/>
          <w:szCs w:val="28"/>
        </w:rPr>
        <w:t>.</w:t>
      </w:r>
      <w:bookmarkEnd w:id="41"/>
    </w:p>
    <w:p w14:paraId="70ADA740" w14:textId="590B21ED" w:rsidR="00124597" w:rsidRPr="00E43E81" w:rsidRDefault="00124597" w:rsidP="005E2179">
      <w:pPr>
        <w:spacing w:line="360" w:lineRule="auto"/>
        <w:ind w:firstLine="709"/>
        <w:jc w:val="both"/>
      </w:pPr>
      <w:r w:rsidRPr="00E43E81">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sectPr w:rsidR="00124597" w:rsidRPr="00E43E81" w:rsidSect="00124597">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1DF55" w14:textId="77777777" w:rsidR="00977708" w:rsidRDefault="00977708" w:rsidP="00C52F7B">
      <w:r>
        <w:separator/>
      </w:r>
    </w:p>
  </w:endnote>
  <w:endnote w:type="continuationSeparator" w:id="0">
    <w:p w14:paraId="1ECAF13E" w14:textId="77777777" w:rsidR="00977708" w:rsidRDefault="00977708"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726829"/>
      <w:docPartObj>
        <w:docPartGallery w:val="Page Numbers (Bottom of Page)"/>
        <w:docPartUnique/>
      </w:docPartObj>
    </w:sdtPr>
    <w:sdtEndPr/>
    <w:sdtContent>
      <w:p w14:paraId="2DDB955B" w14:textId="4D99AF12" w:rsidR="008B6E40" w:rsidRDefault="008B6E40">
        <w:pPr>
          <w:pStyle w:val="af"/>
          <w:jc w:val="center"/>
        </w:pPr>
        <w:r>
          <w:fldChar w:fldCharType="begin"/>
        </w:r>
        <w:r>
          <w:instrText>PAGE   \* MERGEFORMAT</w:instrText>
        </w:r>
        <w:r>
          <w:fldChar w:fldCharType="separate"/>
        </w:r>
        <w:r w:rsidR="00495E20">
          <w:rPr>
            <w:noProof/>
          </w:rPr>
          <w:t>3</w:t>
        </w:r>
        <w:r>
          <w:fldChar w:fldCharType="end"/>
        </w:r>
      </w:p>
    </w:sdtContent>
  </w:sdt>
  <w:p w14:paraId="62643F20" w14:textId="77777777" w:rsidR="008B6E40" w:rsidRDefault="008B6E4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00DFE" w14:textId="77777777" w:rsidR="00977708" w:rsidRDefault="00977708" w:rsidP="00C52F7B">
      <w:r>
        <w:separator/>
      </w:r>
    </w:p>
  </w:footnote>
  <w:footnote w:type="continuationSeparator" w:id="0">
    <w:p w14:paraId="2DBBD973" w14:textId="77777777" w:rsidR="00977708" w:rsidRDefault="00977708"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E9111B"/>
    <w:multiLevelType w:val="hybridMultilevel"/>
    <w:tmpl w:val="AA341AD8"/>
    <w:lvl w:ilvl="0" w:tplc="4368827E">
      <w:start w:val="1"/>
      <w:numFmt w:val="decimal"/>
      <w:lvlText w:val="%1."/>
      <w:lvlJc w:val="left"/>
      <w:pPr>
        <w:ind w:left="395" w:hanging="360"/>
      </w:pPr>
      <w:rPr>
        <w:rFonts w:hint="default"/>
        <w:sz w:val="24"/>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2" w15:restartNumberingAfterBreak="0">
    <w:nsid w:val="1849507F"/>
    <w:multiLevelType w:val="hybridMultilevel"/>
    <w:tmpl w:val="D2A80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347F84"/>
    <w:multiLevelType w:val="multilevel"/>
    <w:tmpl w:val="15ACA646"/>
    <w:lvl w:ilvl="0">
      <w:start w:val="1"/>
      <w:numFmt w:val="decimal"/>
      <w:lvlText w:val="%1."/>
      <w:lvlJc w:val="left"/>
      <w:pPr>
        <w:ind w:left="395"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2103" w:hanging="720"/>
      </w:pPr>
      <w:rPr>
        <w:rFonts w:hint="default"/>
      </w:rPr>
    </w:lvl>
    <w:lvl w:ilvl="3">
      <w:start w:val="1"/>
      <w:numFmt w:val="decimal"/>
      <w:isLgl/>
      <w:lvlText w:val="%1.%2.%3.%4."/>
      <w:lvlJc w:val="left"/>
      <w:pPr>
        <w:ind w:left="3137" w:hanging="1080"/>
      </w:pPr>
      <w:rPr>
        <w:rFonts w:hint="default"/>
      </w:rPr>
    </w:lvl>
    <w:lvl w:ilvl="4">
      <w:start w:val="1"/>
      <w:numFmt w:val="decimal"/>
      <w:isLgl/>
      <w:lvlText w:val="%1.%2.%3.%4.%5."/>
      <w:lvlJc w:val="left"/>
      <w:pPr>
        <w:ind w:left="3811" w:hanging="1080"/>
      </w:pPr>
      <w:rPr>
        <w:rFonts w:hint="default"/>
      </w:rPr>
    </w:lvl>
    <w:lvl w:ilvl="5">
      <w:start w:val="1"/>
      <w:numFmt w:val="decimal"/>
      <w:isLgl/>
      <w:lvlText w:val="%1.%2.%3.%4.%5.%6."/>
      <w:lvlJc w:val="left"/>
      <w:pPr>
        <w:ind w:left="4845" w:hanging="1440"/>
      </w:pPr>
      <w:rPr>
        <w:rFonts w:hint="default"/>
      </w:rPr>
    </w:lvl>
    <w:lvl w:ilvl="6">
      <w:start w:val="1"/>
      <w:numFmt w:val="decimal"/>
      <w:isLgl/>
      <w:lvlText w:val="%1.%2.%3.%4.%5.%6.%7."/>
      <w:lvlJc w:val="left"/>
      <w:pPr>
        <w:ind w:left="5879" w:hanging="1800"/>
      </w:pPr>
      <w:rPr>
        <w:rFonts w:hint="default"/>
      </w:rPr>
    </w:lvl>
    <w:lvl w:ilvl="7">
      <w:start w:val="1"/>
      <w:numFmt w:val="decimal"/>
      <w:isLgl/>
      <w:lvlText w:val="%1.%2.%3.%4.%5.%6.%7.%8."/>
      <w:lvlJc w:val="left"/>
      <w:pPr>
        <w:ind w:left="6553" w:hanging="1800"/>
      </w:pPr>
      <w:rPr>
        <w:rFonts w:hint="default"/>
      </w:rPr>
    </w:lvl>
    <w:lvl w:ilvl="8">
      <w:start w:val="1"/>
      <w:numFmt w:val="decimal"/>
      <w:isLgl/>
      <w:lvlText w:val="%1.%2.%3.%4.%5.%6.%7.%8.%9."/>
      <w:lvlJc w:val="left"/>
      <w:pPr>
        <w:ind w:left="7587" w:hanging="2160"/>
      </w:pPr>
      <w:rPr>
        <w:rFonts w:hint="default"/>
      </w:rPr>
    </w:lvl>
  </w:abstractNum>
  <w:abstractNum w:abstractNumId="9" w15:restartNumberingAfterBreak="0">
    <w:nsid w:val="764929E7"/>
    <w:multiLevelType w:val="hybridMultilevel"/>
    <w:tmpl w:val="63A0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F96CCF"/>
    <w:multiLevelType w:val="hybridMultilevel"/>
    <w:tmpl w:val="8A6CE82C"/>
    <w:lvl w:ilvl="0" w:tplc="E80E1AB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3"/>
  </w:num>
  <w:num w:numId="5">
    <w:abstractNumId w:val="7"/>
  </w:num>
  <w:num w:numId="6">
    <w:abstractNumId w:val="2"/>
  </w:num>
  <w:num w:numId="7">
    <w:abstractNumId w:val="10"/>
  </w:num>
  <w:num w:numId="8">
    <w:abstractNumId w:val="9"/>
  </w:num>
  <w:num w:numId="9">
    <w:abstractNumId w:val="6"/>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BAD"/>
    <w:rsid w:val="00007C55"/>
    <w:rsid w:val="00007F07"/>
    <w:rsid w:val="000102D3"/>
    <w:rsid w:val="00020114"/>
    <w:rsid w:val="0002181B"/>
    <w:rsid w:val="000218DE"/>
    <w:rsid w:val="000246A3"/>
    <w:rsid w:val="00024EEA"/>
    <w:rsid w:val="00026E9C"/>
    <w:rsid w:val="000307CC"/>
    <w:rsid w:val="00040937"/>
    <w:rsid w:val="00043D7D"/>
    <w:rsid w:val="000460EA"/>
    <w:rsid w:val="00047C02"/>
    <w:rsid w:val="000511A4"/>
    <w:rsid w:val="00056998"/>
    <w:rsid w:val="00070B74"/>
    <w:rsid w:val="000742E0"/>
    <w:rsid w:val="00075A1A"/>
    <w:rsid w:val="00080232"/>
    <w:rsid w:val="00081564"/>
    <w:rsid w:val="0008173A"/>
    <w:rsid w:val="000858ED"/>
    <w:rsid w:val="000932A8"/>
    <w:rsid w:val="000948DB"/>
    <w:rsid w:val="000952AF"/>
    <w:rsid w:val="000979E4"/>
    <w:rsid w:val="000A2CCD"/>
    <w:rsid w:val="000A61F1"/>
    <w:rsid w:val="000B77BA"/>
    <w:rsid w:val="000C1AFD"/>
    <w:rsid w:val="000C534D"/>
    <w:rsid w:val="000C5D47"/>
    <w:rsid w:val="000D1088"/>
    <w:rsid w:val="000D2EC5"/>
    <w:rsid w:val="000E31BA"/>
    <w:rsid w:val="000F0515"/>
    <w:rsid w:val="000F4243"/>
    <w:rsid w:val="000F69A4"/>
    <w:rsid w:val="001034C8"/>
    <w:rsid w:val="00103D5A"/>
    <w:rsid w:val="00103F59"/>
    <w:rsid w:val="001065DB"/>
    <w:rsid w:val="001074EA"/>
    <w:rsid w:val="00110B7D"/>
    <w:rsid w:val="00110F5C"/>
    <w:rsid w:val="00114EAC"/>
    <w:rsid w:val="00121560"/>
    <w:rsid w:val="00124597"/>
    <w:rsid w:val="001352B4"/>
    <w:rsid w:val="00136583"/>
    <w:rsid w:val="00141137"/>
    <w:rsid w:val="00145199"/>
    <w:rsid w:val="00152E20"/>
    <w:rsid w:val="00153077"/>
    <w:rsid w:val="0015428F"/>
    <w:rsid w:val="00155216"/>
    <w:rsid w:val="001624A8"/>
    <w:rsid w:val="00165271"/>
    <w:rsid w:val="00167315"/>
    <w:rsid w:val="00167D4C"/>
    <w:rsid w:val="00167F51"/>
    <w:rsid w:val="00170F5B"/>
    <w:rsid w:val="001753A5"/>
    <w:rsid w:val="00183B21"/>
    <w:rsid w:val="00186288"/>
    <w:rsid w:val="00186A69"/>
    <w:rsid w:val="00187EA4"/>
    <w:rsid w:val="00191D66"/>
    <w:rsid w:val="0019486A"/>
    <w:rsid w:val="00196416"/>
    <w:rsid w:val="001A2916"/>
    <w:rsid w:val="001A29B2"/>
    <w:rsid w:val="001A5DD0"/>
    <w:rsid w:val="001B4AEC"/>
    <w:rsid w:val="001B4C63"/>
    <w:rsid w:val="001B5AFF"/>
    <w:rsid w:val="001C5D94"/>
    <w:rsid w:val="001D2169"/>
    <w:rsid w:val="001D5711"/>
    <w:rsid w:val="001F3485"/>
    <w:rsid w:val="0020777C"/>
    <w:rsid w:val="0021083E"/>
    <w:rsid w:val="002110E8"/>
    <w:rsid w:val="00222DB5"/>
    <w:rsid w:val="00227F6A"/>
    <w:rsid w:val="00231417"/>
    <w:rsid w:val="0023630A"/>
    <w:rsid w:val="002427BA"/>
    <w:rsid w:val="002450C3"/>
    <w:rsid w:val="0025075A"/>
    <w:rsid w:val="00251CC2"/>
    <w:rsid w:val="00251E74"/>
    <w:rsid w:val="002569F8"/>
    <w:rsid w:val="00256DF1"/>
    <w:rsid w:val="00256F66"/>
    <w:rsid w:val="00257966"/>
    <w:rsid w:val="00265C02"/>
    <w:rsid w:val="00284DCB"/>
    <w:rsid w:val="00286D22"/>
    <w:rsid w:val="002A2809"/>
    <w:rsid w:val="002A39A6"/>
    <w:rsid w:val="002A481B"/>
    <w:rsid w:val="002B003B"/>
    <w:rsid w:val="002B020D"/>
    <w:rsid w:val="002B17C4"/>
    <w:rsid w:val="002B55DE"/>
    <w:rsid w:val="002B5680"/>
    <w:rsid w:val="002B7698"/>
    <w:rsid w:val="002C2C96"/>
    <w:rsid w:val="002C3B47"/>
    <w:rsid w:val="002C646B"/>
    <w:rsid w:val="002D06D6"/>
    <w:rsid w:val="002D0F8F"/>
    <w:rsid w:val="002D5BCA"/>
    <w:rsid w:val="002D6170"/>
    <w:rsid w:val="002D786A"/>
    <w:rsid w:val="002D7F79"/>
    <w:rsid w:val="002E01B0"/>
    <w:rsid w:val="002E02AB"/>
    <w:rsid w:val="002E11C9"/>
    <w:rsid w:val="002E4576"/>
    <w:rsid w:val="002E7D40"/>
    <w:rsid w:val="002F4DBE"/>
    <w:rsid w:val="00311A81"/>
    <w:rsid w:val="003127E5"/>
    <w:rsid w:val="003136F6"/>
    <w:rsid w:val="00316433"/>
    <w:rsid w:val="00325C45"/>
    <w:rsid w:val="003268F7"/>
    <w:rsid w:val="00332E79"/>
    <w:rsid w:val="00334DFE"/>
    <w:rsid w:val="00342385"/>
    <w:rsid w:val="003439F5"/>
    <w:rsid w:val="00345DD0"/>
    <w:rsid w:val="0034699C"/>
    <w:rsid w:val="00347E9A"/>
    <w:rsid w:val="0035211C"/>
    <w:rsid w:val="00355CF5"/>
    <w:rsid w:val="003576F1"/>
    <w:rsid w:val="00361002"/>
    <w:rsid w:val="00363A41"/>
    <w:rsid w:val="00373FD2"/>
    <w:rsid w:val="003761B6"/>
    <w:rsid w:val="00381B06"/>
    <w:rsid w:val="00383417"/>
    <w:rsid w:val="00385C43"/>
    <w:rsid w:val="003971AB"/>
    <w:rsid w:val="0039743F"/>
    <w:rsid w:val="003A0414"/>
    <w:rsid w:val="003A61C5"/>
    <w:rsid w:val="003B1458"/>
    <w:rsid w:val="003B2A1B"/>
    <w:rsid w:val="003B3E33"/>
    <w:rsid w:val="003B7068"/>
    <w:rsid w:val="003B77C2"/>
    <w:rsid w:val="003C2C0D"/>
    <w:rsid w:val="003C3C18"/>
    <w:rsid w:val="003C4AD9"/>
    <w:rsid w:val="003D03AC"/>
    <w:rsid w:val="003D05ED"/>
    <w:rsid w:val="003D376D"/>
    <w:rsid w:val="003E6BA6"/>
    <w:rsid w:val="003F00E3"/>
    <w:rsid w:val="003F1F40"/>
    <w:rsid w:val="003F408E"/>
    <w:rsid w:val="003F4CB0"/>
    <w:rsid w:val="003F71E6"/>
    <w:rsid w:val="00400154"/>
    <w:rsid w:val="00410103"/>
    <w:rsid w:val="00411845"/>
    <w:rsid w:val="00415637"/>
    <w:rsid w:val="00415D9A"/>
    <w:rsid w:val="00416565"/>
    <w:rsid w:val="00416C20"/>
    <w:rsid w:val="00432FEA"/>
    <w:rsid w:val="00434E67"/>
    <w:rsid w:val="004403AF"/>
    <w:rsid w:val="00444A2C"/>
    <w:rsid w:val="00450762"/>
    <w:rsid w:val="00452334"/>
    <w:rsid w:val="00466D91"/>
    <w:rsid w:val="00475DE5"/>
    <w:rsid w:val="00483161"/>
    <w:rsid w:val="00483A48"/>
    <w:rsid w:val="00490B3F"/>
    <w:rsid w:val="004915BD"/>
    <w:rsid w:val="00495E20"/>
    <w:rsid w:val="00496846"/>
    <w:rsid w:val="004A750B"/>
    <w:rsid w:val="004B1870"/>
    <w:rsid w:val="004B4BFE"/>
    <w:rsid w:val="004E3DDF"/>
    <w:rsid w:val="004E443D"/>
    <w:rsid w:val="004E4737"/>
    <w:rsid w:val="004E6E94"/>
    <w:rsid w:val="004F5D8F"/>
    <w:rsid w:val="0050100C"/>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370A7"/>
    <w:rsid w:val="005423CB"/>
    <w:rsid w:val="00543A77"/>
    <w:rsid w:val="005532E3"/>
    <w:rsid w:val="00555ABF"/>
    <w:rsid w:val="0057189E"/>
    <w:rsid w:val="00577CE4"/>
    <w:rsid w:val="0059504A"/>
    <w:rsid w:val="00596CE9"/>
    <w:rsid w:val="005A0208"/>
    <w:rsid w:val="005B03DE"/>
    <w:rsid w:val="005B5A44"/>
    <w:rsid w:val="005C31BB"/>
    <w:rsid w:val="005D03A1"/>
    <w:rsid w:val="005D21FE"/>
    <w:rsid w:val="005D23BA"/>
    <w:rsid w:val="005D36BA"/>
    <w:rsid w:val="005D61A1"/>
    <w:rsid w:val="005E2179"/>
    <w:rsid w:val="005E46AA"/>
    <w:rsid w:val="005E566C"/>
    <w:rsid w:val="005E5A3B"/>
    <w:rsid w:val="005F0954"/>
    <w:rsid w:val="005F1602"/>
    <w:rsid w:val="005F49FA"/>
    <w:rsid w:val="00602300"/>
    <w:rsid w:val="00602C9C"/>
    <w:rsid w:val="00606047"/>
    <w:rsid w:val="00607EFB"/>
    <w:rsid w:val="0062422A"/>
    <w:rsid w:val="0062424B"/>
    <w:rsid w:val="0063503E"/>
    <w:rsid w:val="006419C6"/>
    <w:rsid w:val="00642CB5"/>
    <w:rsid w:val="006435B4"/>
    <w:rsid w:val="00643D4B"/>
    <w:rsid w:val="00651E82"/>
    <w:rsid w:val="006520A7"/>
    <w:rsid w:val="0065286A"/>
    <w:rsid w:val="00653666"/>
    <w:rsid w:val="0066171B"/>
    <w:rsid w:val="00667342"/>
    <w:rsid w:val="00672880"/>
    <w:rsid w:val="00672DE8"/>
    <w:rsid w:val="0068152F"/>
    <w:rsid w:val="006815B6"/>
    <w:rsid w:val="00683CFA"/>
    <w:rsid w:val="00697A28"/>
    <w:rsid w:val="00697B17"/>
    <w:rsid w:val="006A1858"/>
    <w:rsid w:val="006A2253"/>
    <w:rsid w:val="006A2970"/>
    <w:rsid w:val="006A39A3"/>
    <w:rsid w:val="006B3C5B"/>
    <w:rsid w:val="006B5B4D"/>
    <w:rsid w:val="006C5F7D"/>
    <w:rsid w:val="006D1A6A"/>
    <w:rsid w:val="006D2028"/>
    <w:rsid w:val="006D27FF"/>
    <w:rsid w:val="006D6D2D"/>
    <w:rsid w:val="006E12A8"/>
    <w:rsid w:val="006F601F"/>
    <w:rsid w:val="006F780B"/>
    <w:rsid w:val="007022C3"/>
    <w:rsid w:val="007130E6"/>
    <w:rsid w:val="00713E67"/>
    <w:rsid w:val="00714EC8"/>
    <w:rsid w:val="00714EF4"/>
    <w:rsid w:val="00715F8B"/>
    <w:rsid w:val="00722EE9"/>
    <w:rsid w:val="00723437"/>
    <w:rsid w:val="00724F1D"/>
    <w:rsid w:val="00735C15"/>
    <w:rsid w:val="00741CBE"/>
    <w:rsid w:val="007425EF"/>
    <w:rsid w:val="007455EF"/>
    <w:rsid w:val="00745B0E"/>
    <w:rsid w:val="00747457"/>
    <w:rsid w:val="00750BF5"/>
    <w:rsid w:val="00753CAB"/>
    <w:rsid w:val="00757EEE"/>
    <w:rsid w:val="007603CA"/>
    <w:rsid w:val="00765419"/>
    <w:rsid w:val="00766B13"/>
    <w:rsid w:val="00767D96"/>
    <w:rsid w:val="007726E0"/>
    <w:rsid w:val="0077515C"/>
    <w:rsid w:val="00776559"/>
    <w:rsid w:val="00781A43"/>
    <w:rsid w:val="0078385C"/>
    <w:rsid w:val="0078522F"/>
    <w:rsid w:val="00790521"/>
    <w:rsid w:val="0079239F"/>
    <w:rsid w:val="007A2C24"/>
    <w:rsid w:val="007A48AE"/>
    <w:rsid w:val="007A5CA7"/>
    <w:rsid w:val="007A77D0"/>
    <w:rsid w:val="007B275D"/>
    <w:rsid w:val="007B47BB"/>
    <w:rsid w:val="007C216C"/>
    <w:rsid w:val="007C279D"/>
    <w:rsid w:val="007C6006"/>
    <w:rsid w:val="007C76B2"/>
    <w:rsid w:val="007D0069"/>
    <w:rsid w:val="007D2EFA"/>
    <w:rsid w:val="007D317B"/>
    <w:rsid w:val="007D475C"/>
    <w:rsid w:val="007D6C34"/>
    <w:rsid w:val="007E18A8"/>
    <w:rsid w:val="007E3FEC"/>
    <w:rsid w:val="007E5A9E"/>
    <w:rsid w:val="007E6680"/>
    <w:rsid w:val="007F43B0"/>
    <w:rsid w:val="007F76D4"/>
    <w:rsid w:val="007F77E1"/>
    <w:rsid w:val="0080014F"/>
    <w:rsid w:val="008001F1"/>
    <w:rsid w:val="00800257"/>
    <w:rsid w:val="00800900"/>
    <w:rsid w:val="008072D6"/>
    <w:rsid w:val="00807654"/>
    <w:rsid w:val="00810918"/>
    <w:rsid w:val="00812C5C"/>
    <w:rsid w:val="00830003"/>
    <w:rsid w:val="0083365F"/>
    <w:rsid w:val="0084556F"/>
    <w:rsid w:val="00846604"/>
    <w:rsid w:val="00850AFD"/>
    <w:rsid w:val="00850DE5"/>
    <w:rsid w:val="008527A4"/>
    <w:rsid w:val="00854C13"/>
    <w:rsid w:val="008569A9"/>
    <w:rsid w:val="00861DB9"/>
    <w:rsid w:val="00862509"/>
    <w:rsid w:val="008657E8"/>
    <w:rsid w:val="008662F9"/>
    <w:rsid w:val="00874020"/>
    <w:rsid w:val="00876D93"/>
    <w:rsid w:val="008809B1"/>
    <w:rsid w:val="0088214D"/>
    <w:rsid w:val="0088321E"/>
    <w:rsid w:val="0088622F"/>
    <w:rsid w:val="008863B4"/>
    <w:rsid w:val="00886470"/>
    <w:rsid w:val="008879AA"/>
    <w:rsid w:val="00890E00"/>
    <w:rsid w:val="00891945"/>
    <w:rsid w:val="0089306C"/>
    <w:rsid w:val="00895124"/>
    <w:rsid w:val="008974EF"/>
    <w:rsid w:val="008A6537"/>
    <w:rsid w:val="008B21F1"/>
    <w:rsid w:val="008B578E"/>
    <w:rsid w:val="008B6E40"/>
    <w:rsid w:val="008C22B4"/>
    <w:rsid w:val="008C7BCC"/>
    <w:rsid w:val="008D0868"/>
    <w:rsid w:val="008D6227"/>
    <w:rsid w:val="008D6965"/>
    <w:rsid w:val="008D7C13"/>
    <w:rsid w:val="008E474C"/>
    <w:rsid w:val="008E5DB9"/>
    <w:rsid w:val="008F0FA2"/>
    <w:rsid w:val="00900B00"/>
    <w:rsid w:val="00901E20"/>
    <w:rsid w:val="0090565A"/>
    <w:rsid w:val="00906432"/>
    <w:rsid w:val="00907AFF"/>
    <w:rsid w:val="00910BE5"/>
    <w:rsid w:val="00912E9C"/>
    <w:rsid w:val="00916C16"/>
    <w:rsid w:val="00926AB3"/>
    <w:rsid w:val="009316BA"/>
    <w:rsid w:val="00932FCE"/>
    <w:rsid w:val="0093509E"/>
    <w:rsid w:val="00935105"/>
    <w:rsid w:val="00936571"/>
    <w:rsid w:val="0093660A"/>
    <w:rsid w:val="00942E69"/>
    <w:rsid w:val="00945255"/>
    <w:rsid w:val="00945842"/>
    <w:rsid w:val="00951000"/>
    <w:rsid w:val="009516B6"/>
    <w:rsid w:val="00954C11"/>
    <w:rsid w:val="00956A09"/>
    <w:rsid w:val="0096418C"/>
    <w:rsid w:val="00964ED3"/>
    <w:rsid w:val="009653DD"/>
    <w:rsid w:val="009673A8"/>
    <w:rsid w:val="00975554"/>
    <w:rsid w:val="00975F7D"/>
    <w:rsid w:val="00977005"/>
    <w:rsid w:val="00977708"/>
    <w:rsid w:val="00977A12"/>
    <w:rsid w:val="00984A24"/>
    <w:rsid w:val="00984CE0"/>
    <w:rsid w:val="0099239A"/>
    <w:rsid w:val="00995ECB"/>
    <w:rsid w:val="009A13B4"/>
    <w:rsid w:val="009A2876"/>
    <w:rsid w:val="009A2B87"/>
    <w:rsid w:val="009B00E1"/>
    <w:rsid w:val="009B4E49"/>
    <w:rsid w:val="009B6F7E"/>
    <w:rsid w:val="009C085C"/>
    <w:rsid w:val="009C22D2"/>
    <w:rsid w:val="009C2B07"/>
    <w:rsid w:val="009C423E"/>
    <w:rsid w:val="009C440A"/>
    <w:rsid w:val="009C4968"/>
    <w:rsid w:val="009D1E84"/>
    <w:rsid w:val="009D34EE"/>
    <w:rsid w:val="009E487B"/>
    <w:rsid w:val="009F113E"/>
    <w:rsid w:val="009F685D"/>
    <w:rsid w:val="009F73CE"/>
    <w:rsid w:val="00A01D4A"/>
    <w:rsid w:val="00A02793"/>
    <w:rsid w:val="00A03EB6"/>
    <w:rsid w:val="00A0455B"/>
    <w:rsid w:val="00A06B6F"/>
    <w:rsid w:val="00A23C4D"/>
    <w:rsid w:val="00A240FC"/>
    <w:rsid w:val="00A24296"/>
    <w:rsid w:val="00A2699E"/>
    <w:rsid w:val="00A2751F"/>
    <w:rsid w:val="00A3000F"/>
    <w:rsid w:val="00A36257"/>
    <w:rsid w:val="00A42C8A"/>
    <w:rsid w:val="00A42EEC"/>
    <w:rsid w:val="00A4313A"/>
    <w:rsid w:val="00A455C3"/>
    <w:rsid w:val="00A60065"/>
    <w:rsid w:val="00A61C05"/>
    <w:rsid w:val="00A70D37"/>
    <w:rsid w:val="00A7400F"/>
    <w:rsid w:val="00A76B1C"/>
    <w:rsid w:val="00A812D5"/>
    <w:rsid w:val="00A83CCE"/>
    <w:rsid w:val="00A93978"/>
    <w:rsid w:val="00A95021"/>
    <w:rsid w:val="00AA765D"/>
    <w:rsid w:val="00AB000F"/>
    <w:rsid w:val="00AB1728"/>
    <w:rsid w:val="00AB3E85"/>
    <w:rsid w:val="00AC6AA5"/>
    <w:rsid w:val="00AC7914"/>
    <w:rsid w:val="00AE5228"/>
    <w:rsid w:val="00AF2B49"/>
    <w:rsid w:val="00AF6AB8"/>
    <w:rsid w:val="00B231C8"/>
    <w:rsid w:val="00B25797"/>
    <w:rsid w:val="00B25DCA"/>
    <w:rsid w:val="00B35E8C"/>
    <w:rsid w:val="00B42AED"/>
    <w:rsid w:val="00B44E7C"/>
    <w:rsid w:val="00B467AA"/>
    <w:rsid w:val="00B51EFD"/>
    <w:rsid w:val="00B528C8"/>
    <w:rsid w:val="00B53D40"/>
    <w:rsid w:val="00B55859"/>
    <w:rsid w:val="00B60A44"/>
    <w:rsid w:val="00B60EE8"/>
    <w:rsid w:val="00B66A34"/>
    <w:rsid w:val="00B76027"/>
    <w:rsid w:val="00B76F88"/>
    <w:rsid w:val="00B86F1B"/>
    <w:rsid w:val="00B93EF4"/>
    <w:rsid w:val="00B96776"/>
    <w:rsid w:val="00B975E3"/>
    <w:rsid w:val="00B977EC"/>
    <w:rsid w:val="00BA5E3A"/>
    <w:rsid w:val="00BA6D16"/>
    <w:rsid w:val="00BA6D69"/>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F3C9C"/>
    <w:rsid w:val="00BF42A5"/>
    <w:rsid w:val="00BF4D99"/>
    <w:rsid w:val="00C00C50"/>
    <w:rsid w:val="00C035EE"/>
    <w:rsid w:val="00C1188C"/>
    <w:rsid w:val="00C17D12"/>
    <w:rsid w:val="00C24E2A"/>
    <w:rsid w:val="00C25E26"/>
    <w:rsid w:val="00C37E1B"/>
    <w:rsid w:val="00C41CA8"/>
    <w:rsid w:val="00C4513E"/>
    <w:rsid w:val="00C4697F"/>
    <w:rsid w:val="00C52F7B"/>
    <w:rsid w:val="00C53FC7"/>
    <w:rsid w:val="00C545E0"/>
    <w:rsid w:val="00C5497D"/>
    <w:rsid w:val="00C60475"/>
    <w:rsid w:val="00C63B2E"/>
    <w:rsid w:val="00C73819"/>
    <w:rsid w:val="00C74FA8"/>
    <w:rsid w:val="00C82C41"/>
    <w:rsid w:val="00C94A6F"/>
    <w:rsid w:val="00CA1920"/>
    <w:rsid w:val="00CA315F"/>
    <w:rsid w:val="00CB2E14"/>
    <w:rsid w:val="00CC5351"/>
    <w:rsid w:val="00CD1D8A"/>
    <w:rsid w:val="00CD1DDC"/>
    <w:rsid w:val="00CD275A"/>
    <w:rsid w:val="00CD6F6E"/>
    <w:rsid w:val="00CE1166"/>
    <w:rsid w:val="00CE6D73"/>
    <w:rsid w:val="00CF548F"/>
    <w:rsid w:val="00CF5CA9"/>
    <w:rsid w:val="00CF5E69"/>
    <w:rsid w:val="00CF784F"/>
    <w:rsid w:val="00D0048E"/>
    <w:rsid w:val="00D01CF6"/>
    <w:rsid w:val="00D13EF2"/>
    <w:rsid w:val="00D14BFB"/>
    <w:rsid w:val="00D14E52"/>
    <w:rsid w:val="00D160AD"/>
    <w:rsid w:val="00D17AB0"/>
    <w:rsid w:val="00D23528"/>
    <w:rsid w:val="00D248C4"/>
    <w:rsid w:val="00D30069"/>
    <w:rsid w:val="00D33A96"/>
    <w:rsid w:val="00D34CB9"/>
    <w:rsid w:val="00D4215E"/>
    <w:rsid w:val="00D42298"/>
    <w:rsid w:val="00D42A41"/>
    <w:rsid w:val="00D46DC5"/>
    <w:rsid w:val="00D577C3"/>
    <w:rsid w:val="00D60BBC"/>
    <w:rsid w:val="00D6677C"/>
    <w:rsid w:val="00D67E34"/>
    <w:rsid w:val="00D70C1D"/>
    <w:rsid w:val="00D763C2"/>
    <w:rsid w:val="00D770CE"/>
    <w:rsid w:val="00D81EDB"/>
    <w:rsid w:val="00D9644F"/>
    <w:rsid w:val="00D97927"/>
    <w:rsid w:val="00DA4889"/>
    <w:rsid w:val="00DA6111"/>
    <w:rsid w:val="00DA6F02"/>
    <w:rsid w:val="00DB4F25"/>
    <w:rsid w:val="00DB4F7F"/>
    <w:rsid w:val="00DD114F"/>
    <w:rsid w:val="00DE299F"/>
    <w:rsid w:val="00DE2E70"/>
    <w:rsid w:val="00DE7FDC"/>
    <w:rsid w:val="00DF2237"/>
    <w:rsid w:val="00DF325C"/>
    <w:rsid w:val="00E000BB"/>
    <w:rsid w:val="00E00BE6"/>
    <w:rsid w:val="00E015D1"/>
    <w:rsid w:val="00E0176E"/>
    <w:rsid w:val="00E03A50"/>
    <w:rsid w:val="00E12DC1"/>
    <w:rsid w:val="00E142A0"/>
    <w:rsid w:val="00E14A5B"/>
    <w:rsid w:val="00E2308C"/>
    <w:rsid w:val="00E330E8"/>
    <w:rsid w:val="00E355B9"/>
    <w:rsid w:val="00E3710A"/>
    <w:rsid w:val="00E40959"/>
    <w:rsid w:val="00E435E8"/>
    <w:rsid w:val="00E43E81"/>
    <w:rsid w:val="00E455CB"/>
    <w:rsid w:val="00E46082"/>
    <w:rsid w:val="00E465B8"/>
    <w:rsid w:val="00E520FF"/>
    <w:rsid w:val="00E53725"/>
    <w:rsid w:val="00E57F83"/>
    <w:rsid w:val="00E67EA6"/>
    <w:rsid w:val="00E76E1B"/>
    <w:rsid w:val="00E82A40"/>
    <w:rsid w:val="00E8485A"/>
    <w:rsid w:val="00E87BE8"/>
    <w:rsid w:val="00EA7477"/>
    <w:rsid w:val="00EB1D94"/>
    <w:rsid w:val="00EB6848"/>
    <w:rsid w:val="00EC1869"/>
    <w:rsid w:val="00EC21F8"/>
    <w:rsid w:val="00EC2ADA"/>
    <w:rsid w:val="00EC3E23"/>
    <w:rsid w:val="00EC45DF"/>
    <w:rsid w:val="00EC5339"/>
    <w:rsid w:val="00EC6B35"/>
    <w:rsid w:val="00EE5224"/>
    <w:rsid w:val="00EE6ED4"/>
    <w:rsid w:val="00EF299A"/>
    <w:rsid w:val="00EF3C2A"/>
    <w:rsid w:val="00EF4178"/>
    <w:rsid w:val="00F00646"/>
    <w:rsid w:val="00F00C6D"/>
    <w:rsid w:val="00F0132A"/>
    <w:rsid w:val="00F035B9"/>
    <w:rsid w:val="00F03E1C"/>
    <w:rsid w:val="00F05467"/>
    <w:rsid w:val="00F21250"/>
    <w:rsid w:val="00F355FF"/>
    <w:rsid w:val="00F36684"/>
    <w:rsid w:val="00F371C3"/>
    <w:rsid w:val="00F410AC"/>
    <w:rsid w:val="00F47A5C"/>
    <w:rsid w:val="00F54DC6"/>
    <w:rsid w:val="00F5512A"/>
    <w:rsid w:val="00F551CB"/>
    <w:rsid w:val="00F61C7E"/>
    <w:rsid w:val="00F66985"/>
    <w:rsid w:val="00F67042"/>
    <w:rsid w:val="00F670FD"/>
    <w:rsid w:val="00F71EB8"/>
    <w:rsid w:val="00F73A74"/>
    <w:rsid w:val="00F77CEA"/>
    <w:rsid w:val="00F77D0E"/>
    <w:rsid w:val="00F81BBE"/>
    <w:rsid w:val="00F81BF5"/>
    <w:rsid w:val="00F8671C"/>
    <w:rsid w:val="00F9019A"/>
    <w:rsid w:val="00F920AD"/>
    <w:rsid w:val="00F95658"/>
    <w:rsid w:val="00F964A4"/>
    <w:rsid w:val="00F969A9"/>
    <w:rsid w:val="00FA1089"/>
    <w:rsid w:val="00FA2183"/>
    <w:rsid w:val="00FA7966"/>
    <w:rsid w:val="00FB181F"/>
    <w:rsid w:val="00FB19BE"/>
    <w:rsid w:val="00FB4696"/>
    <w:rsid w:val="00FB7056"/>
    <w:rsid w:val="00FC03FE"/>
    <w:rsid w:val="00FC19A4"/>
    <w:rsid w:val="00FC38B2"/>
    <w:rsid w:val="00FC4E0D"/>
    <w:rsid w:val="00FC6F38"/>
    <w:rsid w:val="00FD1465"/>
    <w:rsid w:val="00FD19F7"/>
    <w:rsid w:val="00FD5380"/>
    <w:rsid w:val="00FD6B08"/>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E4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uiPriority w:val="99"/>
    <w:unhideWhenUsed/>
    <w:rsid w:val="00110F5C"/>
    <w:pPr>
      <w:widowControl/>
      <w:autoSpaceDE/>
      <w:autoSpaceDN/>
      <w:adjustRightInd/>
      <w:spacing w:after="120"/>
    </w:pPr>
  </w:style>
  <w:style w:type="character" w:customStyle="1" w:styleId="af2">
    <w:name w:val="Основной текст Знак"/>
    <w:basedOn w:val="a0"/>
    <w:link w:val="af1"/>
    <w:uiPriority w:val="99"/>
    <w:rsid w:val="00110F5C"/>
    <w:rPr>
      <w:rFonts w:ascii="Times New Roman" w:eastAsia="Times New Roman" w:hAnsi="Times New Roman" w:cs="Times New Roman"/>
      <w:sz w:val="20"/>
      <w:szCs w:val="20"/>
      <w:lang w:eastAsia="ru-RU"/>
    </w:rPr>
  </w:style>
  <w:style w:type="paragraph" w:styleId="af3">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78385C"/>
    <w:pPr>
      <w:spacing w:after="100"/>
    </w:pPr>
  </w:style>
  <w:style w:type="paragraph" w:styleId="22">
    <w:name w:val="toc 2"/>
    <w:basedOn w:val="a"/>
    <w:next w:val="a"/>
    <w:autoRedefine/>
    <w:uiPriority w:val="39"/>
    <w:unhideWhenUsed/>
    <w:rsid w:val="0078385C"/>
    <w:pPr>
      <w:spacing w:after="100"/>
      <w:ind w:left="200"/>
    </w:pPr>
  </w:style>
  <w:style w:type="character" w:styleId="af8">
    <w:name w:val="Hyperlink"/>
    <w:basedOn w:val="a0"/>
    <w:uiPriority w:val="99"/>
    <w:unhideWhenUsed/>
    <w:rsid w:val="0078385C"/>
    <w:rPr>
      <w:color w:val="0000FF" w:themeColor="hyperlink"/>
      <w:u w:val="single"/>
    </w:rPr>
  </w:style>
  <w:style w:type="character" w:customStyle="1" w:styleId="a7">
    <w:name w:val="Абзац списка Знак"/>
    <w:aliases w:val="Имя Рисунка Знак,List Paragraph Знак,2 Спс точк Знак"/>
    <w:link w:val="a6"/>
    <w:uiPriority w:val="34"/>
    <w:rsid w:val="00124597"/>
    <w:rPr>
      <w:rFonts w:ascii="Times New Roman" w:eastAsia="Times New Roman" w:hAnsi="Times New Roman" w:cs="Times New Roman"/>
      <w:sz w:val="20"/>
      <w:szCs w:val="20"/>
      <w:lang w:eastAsia="ru-RU"/>
    </w:rPr>
  </w:style>
  <w:style w:type="table" w:customStyle="1" w:styleId="12">
    <w:name w:val="Сетка таблицы1"/>
    <w:basedOn w:val="a1"/>
    <w:next w:val="a8"/>
    <w:rsid w:val="001245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link w:val="ListParagraphChar"/>
    <w:rsid w:val="00124597"/>
    <w:pPr>
      <w:widowControl/>
      <w:autoSpaceDE/>
      <w:autoSpaceDN/>
      <w:adjustRightInd/>
      <w:ind w:left="720"/>
    </w:pPr>
    <w:rPr>
      <w:rFonts w:ascii="Wingdings" w:eastAsia="Wingdings" w:hAnsi="Wingdings" w:cs="Wingdings"/>
      <w:color w:val="000000"/>
      <w:sz w:val="28"/>
      <w:szCs w:val="24"/>
    </w:rPr>
  </w:style>
  <w:style w:type="character" w:customStyle="1" w:styleId="ListParagraphChar">
    <w:name w:val="List Paragraph Char"/>
    <w:link w:val="13"/>
    <w:locked/>
    <w:rsid w:val="00124597"/>
    <w:rPr>
      <w:rFonts w:ascii="Wingdings" w:eastAsia="Wingdings" w:hAnsi="Wingdings" w:cs="Wingdings"/>
      <w:color w:val="000000"/>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48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km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kmo.news/event.php?40" TargetMode="External"/><Relationship Id="rId17" Type="http://schemas.openxmlformats.org/officeDocument/2006/relationships/hyperlink" Target="http://ru.wikipedia.org/wiki/Wiki" TargetMode="External"/><Relationship Id="rId2" Type="http://schemas.openxmlformats.org/officeDocument/2006/relationships/numbering" Target="numbering.xml"/><Relationship Id="rId16" Type="http://schemas.openxmlformats.org/officeDocument/2006/relationships/hyperlink" Target="http://rels.obnins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itet4.km.duma.gov.ru/Sostoyavshiesya-meropriyatiya/item/18162570/" TargetMode="External"/><Relationship Id="rId5" Type="http://schemas.openxmlformats.org/officeDocument/2006/relationships/webSettings" Target="webSettings.xml"/><Relationship Id="rId15" Type="http://schemas.openxmlformats.org/officeDocument/2006/relationships/hyperlink" Target="http://www.urbaneconomics.ru/" TargetMode="External"/><Relationship Id="rId10" Type="http://schemas.openxmlformats.org/officeDocument/2006/relationships/hyperlink" Target="http://minjust.ru/sites/default/files/monitoring-msu-2018_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cons/cgi/online.cgi?req=doc&amp;base=LAW&amp;n=307872&amp;fld=134&amp;dst=1000000001,0&amp;rnd=0.7942902510601471" TargetMode="External"/><Relationship Id="rId14" Type="http://schemas.openxmlformats.org/officeDocument/2006/relationships/hyperlink" Target="http://municipal.aka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167E7-B76A-4B83-8306-4AB890AB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8478</Words>
  <Characters>48327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15</cp:revision>
  <cp:lastPrinted>2022-05-24T11:42:00Z</cp:lastPrinted>
  <dcterms:created xsi:type="dcterms:W3CDTF">2022-05-07T08:42:00Z</dcterms:created>
  <dcterms:modified xsi:type="dcterms:W3CDTF">2022-05-26T07:27:00Z</dcterms:modified>
</cp:coreProperties>
</file>