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A77A2" w14:textId="77777777" w:rsidR="00012FE3" w:rsidRDefault="0061244F">
      <w:pPr>
        <w:jc w:val="center"/>
        <w:rPr>
          <w:rFonts w:eastAsia="Calibri"/>
          <w:b/>
          <w:sz w:val="28"/>
          <w:szCs w:val="28"/>
          <w:lang w:val="x-none" w:eastAsia="x-none"/>
        </w:rPr>
      </w:pPr>
      <w:r>
        <w:rPr>
          <w:rFonts w:eastAsia="Calibri"/>
          <w:b/>
          <w:sz w:val="28"/>
          <w:szCs w:val="28"/>
          <w:lang w:val="x-none" w:eastAsia="x-none"/>
        </w:rPr>
        <w:t>Федеральное государственное образовательное бюджетное учреждение</w:t>
      </w:r>
    </w:p>
    <w:p w14:paraId="7F5C8114" w14:textId="77777777" w:rsidR="00012FE3" w:rsidRDefault="0061244F">
      <w:pPr>
        <w:jc w:val="center"/>
        <w:rPr>
          <w:rFonts w:eastAsia="Calibri"/>
          <w:b/>
          <w:sz w:val="28"/>
          <w:szCs w:val="28"/>
          <w:lang w:val="x-none" w:eastAsia="x-none"/>
        </w:rPr>
      </w:pPr>
      <w:r>
        <w:rPr>
          <w:rFonts w:eastAsia="Calibri"/>
          <w:b/>
          <w:sz w:val="28"/>
          <w:szCs w:val="28"/>
          <w:lang w:val="x-none" w:eastAsia="x-none"/>
        </w:rPr>
        <w:t>высшего образования</w:t>
      </w:r>
    </w:p>
    <w:p w14:paraId="1AD0C697" w14:textId="77777777" w:rsidR="00012FE3" w:rsidRDefault="0061244F">
      <w:pPr>
        <w:jc w:val="center"/>
        <w:rPr>
          <w:rFonts w:eastAsia="Calibri"/>
          <w:b/>
          <w:sz w:val="28"/>
          <w:szCs w:val="28"/>
          <w:lang w:val="x-none" w:eastAsia="x-none"/>
        </w:rPr>
      </w:pPr>
      <w:r>
        <w:rPr>
          <w:rFonts w:eastAsia="Calibri"/>
          <w:b/>
          <w:sz w:val="28"/>
          <w:szCs w:val="28"/>
          <w:lang w:val="x-none" w:eastAsia="x-none"/>
        </w:rPr>
        <w:t>«ФИНАНСОВЫЙ УНИВЕРСИТЕТ ПРИ ПРАВИТЕЛЬСТВЕ</w:t>
      </w:r>
    </w:p>
    <w:p w14:paraId="565F5F1A" w14:textId="77777777" w:rsidR="00012FE3" w:rsidRDefault="0061244F">
      <w:pPr>
        <w:jc w:val="center"/>
        <w:rPr>
          <w:rFonts w:eastAsia="Calibri"/>
          <w:b/>
          <w:sz w:val="28"/>
          <w:szCs w:val="28"/>
          <w:lang w:val="x-none" w:eastAsia="x-none"/>
        </w:rPr>
      </w:pPr>
      <w:r>
        <w:rPr>
          <w:rFonts w:eastAsia="Calibri"/>
          <w:b/>
          <w:sz w:val="28"/>
          <w:szCs w:val="28"/>
          <w:lang w:val="x-none" w:eastAsia="x-none"/>
        </w:rPr>
        <w:t>РОССИЙСКОЙ ФЕДЕРАЦИИ»</w:t>
      </w:r>
    </w:p>
    <w:p w14:paraId="23D056E4" w14:textId="77777777" w:rsidR="00012FE3" w:rsidRDefault="0061244F">
      <w:pPr>
        <w:jc w:val="center"/>
        <w:rPr>
          <w:rFonts w:eastAsia="Calibri"/>
          <w:b/>
          <w:sz w:val="28"/>
          <w:szCs w:val="28"/>
          <w:lang w:val="x-none" w:eastAsia="x-none"/>
        </w:rPr>
      </w:pPr>
      <w:r>
        <w:rPr>
          <w:rFonts w:eastAsia="Calibri"/>
          <w:b/>
          <w:sz w:val="28"/>
          <w:szCs w:val="28"/>
          <w:lang w:val="x-none" w:eastAsia="x-none"/>
        </w:rPr>
        <w:t>(Финансовый университет)</w:t>
      </w:r>
    </w:p>
    <w:p w14:paraId="0AA238A1" w14:textId="77777777" w:rsidR="00012FE3" w:rsidRDefault="00012FE3">
      <w:pPr>
        <w:jc w:val="center"/>
        <w:rPr>
          <w:b/>
          <w:sz w:val="28"/>
        </w:rPr>
      </w:pPr>
    </w:p>
    <w:p w14:paraId="0C633D20" w14:textId="77777777" w:rsidR="00012FE3" w:rsidRDefault="0061244F">
      <w:pPr>
        <w:jc w:val="center"/>
        <w:rPr>
          <w:b/>
          <w:sz w:val="28"/>
        </w:rPr>
      </w:pPr>
      <w:r>
        <w:rPr>
          <w:b/>
          <w:sz w:val="28"/>
        </w:rPr>
        <w:t>Кафедра «Государственное и муниципальное управление»</w:t>
      </w:r>
    </w:p>
    <w:p w14:paraId="562CB6C9" w14:textId="77777777" w:rsidR="00012FE3" w:rsidRDefault="0061244F">
      <w:pPr>
        <w:jc w:val="center"/>
        <w:rPr>
          <w:b/>
          <w:sz w:val="28"/>
        </w:rPr>
      </w:pPr>
      <w:r>
        <w:rPr>
          <w:b/>
          <w:sz w:val="28"/>
        </w:rPr>
        <w:t>Факультета «Высшая школа управления»</w:t>
      </w:r>
    </w:p>
    <w:tbl>
      <w:tblPr>
        <w:tblW w:w="5000" w:type="pct"/>
        <w:tblInd w:w="250" w:type="dxa"/>
        <w:tblLayout w:type="fixed"/>
        <w:tblLook w:val="04A0" w:firstRow="1" w:lastRow="0" w:firstColumn="1" w:lastColumn="0" w:noHBand="0" w:noVBand="1"/>
      </w:tblPr>
      <w:tblGrid>
        <w:gridCol w:w="4980"/>
        <w:gridCol w:w="5163"/>
      </w:tblGrid>
      <w:tr w:rsidR="00012FE3" w14:paraId="384554F1" w14:textId="77777777" w:rsidTr="00AD5FE0">
        <w:tc>
          <w:tcPr>
            <w:tcW w:w="4980" w:type="dxa"/>
          </w:tcPr>
          <w:p w14:paraId="0C6D25C6" w14:textId="77777777" w:rsidR="00012FE3" w:rsidRDefault="00012FE3">
            <w:pPr>
              <w:jc w:val="center"/>
              <w:rPr>
                <w:sz w:val="28"/>
                <w:szCs w:val="28"/>
              </w:rPr>
            </w:pPr>
          </w:p>
          <w:p w14:paraId="524ECDDB" w14:textId="77777777" w:rsidR="00012FE3" w:rsidRDefault="00012FE3">
            <w:pPr>
              <w:rPr>
                <w:sz w:val="28"/>
                <w:szCs w:val="28"/>
              </w:rPr>
            </w:pPr>
          </w:p>
          <w:p w14:paraId="4FB7AB49" w14:textId="77777777" w:rsidR="00012FE3" w:rsidRDefault="00012FE3" w:rsidP="002C4D8E">
            <w:pPr>
              <w:jc w:val="both"/>
              <w:rPr>
                <w:sz w:val="28"/>
                <w:szCs w:val="28"/>
              </w:rPr>
            </w:pPr>
          </w:p>
        </w:tc>
        <w:tc>
          <w:tcPr>
            <w:tcW w:w="5163" w:type="dxa"/>
          </w:tcPr>
          <w:p w14:paraId="5432E90F" w14:textId="77777777" w:rsidR="00012FE3" w:rsidRDefault="00012FE3">
            <w:pPr>
              <w:rPr>
                <w:sz w:val="28"/>
                <w:szCs w:val="28"/>
              </w:rPr>
            </w:pPr>
          </w:p>
          <w:p w14:paraId="4023C09D" w14:textId="77777777" w:rsidR="00012FE3" w:rsidRDefault="00012FE3">
            <w:pPr>
              <w:rPr>
                <w:sz w:val="28"/>
                <w:szCs w:val="28"/>
              </w:rPr>
            </w:pPr>
          </w:p>
          <w:p w14:paraId="36A10A8C" w14:textId="77777777" w:rsidR="00012FE3" w:rsidRDefault="0061244F" w:rsidP="00AD5FE0">
            <w:pPr>
              <w:ind w:left="1156"/>
              <w:rPr>
                <w:sz w:val="28"/>
                <w:szCs w:val="28"/>
              </w:rPr>
            </w:pPr>
            <w:r>
              <w:rPr>
                <w:sz w:val="28"/>
                <w:szCs w:val="28"/>
              </w:rPr>
              <w:t>УТВЕРЖДАЮ</w:t>
            </w:r>
          </w:p>
          <w:p w14:paraId="5B1E6996" w14:textId="77777777" w:rsidR="00012FE3" w:rsidRDefault="00012FE3" w:rsidP="00AD5FE0">
            <w:pPr>
              <w:ind w:left="1156"/>
              <w:rPr>
                <w:sz w:val="28"/>
                <w:szCs w:val="28"/>
              </w:rPr>
            </w:pPr>
          </w:p>
          <w:p w14:paraId="38C57955" w14:textId="77777777" w:rsidR="00012FE3" w:rsidRDefault="0061244F" w:rsidP="00AD5FE0">
            <w:pPr>
              <w:ind w:left="1156"/>
              <w:rPr>
                <w:sz w:val="28"/>
                <w:szCs w:val="28"/>
              </w:rPr>
            </w:pPr>
            <w:r>
              <w:rPr>
                <w:sz w:val="28"/>
                <w:szCs w:val="28"/>
              </w:rPr>
              <w:t>Проректор по учебной</w:t>
            </w:r>
          </w:p>
          <w:p w14:paraId="0ACC838E" w14:textId="77777777" w:rsidR="00012FE3" w:rsidRDefault="0061244F" w:rsidP="00AD5FE0">
            <w:pPr>
              <w:ind w:left="1156"/>
              <w:rPr>
                <w:sz w:val="28"/>
                <w:szCs w:val="28"/>
              </w:rPr>
            </w:pPr>
            <w:r>
              <w:rPr>
                <w:sz w:val="28"/>
                <w:szCs w:val="28"/>
              </w:rPr>
              <w:t>и методической работе</w:t>
            </w:r>
          </w:p>
          <w:p w14:paraId="62DF919C" w14:textId="77777777" w:rsidR="00012FE3" w:rsidRDefault="00012FE3" w:rsidP="00AD5FE0">
            <w:pPr>
              <w:ind w:left="1156"/>
              <w:rPr>
                <w:sz w:val="28"/>
                <w:szCs w:val="28"/>
              </w:rPr>
            </w:pPr>
          </w:p>
          <w:p w14:paraId="35E20243" w14:textId="77777777" w:rsidR="00012FE3" w:rsidRDefault="00012FE3" w:rsidP="00AD5FE0">
            <w:pPr>
              <w:ind w:left="1156"/>
              <w:rPr>
                <w:sz w:val="28"/>
                <w:szCs w:val="28"/>
              </w:rPr>
            </w:pPr>
          </w:p>
          <w:p w14:paraId="7E0DB4B1" w14:textId="77777777" w:rsidR="00012FE3" w:rsidRDefault="0061244F" w:rsidP="00AD5FE0">
            <w:pPr>
              <w:ind w:left="1156"/>
              <w:rPr>
                <w:sz w:val="28"/>
                <w:szCs w:val="28"/>
              </w:rPr>
            </w:pPr>
            <w:r>
              <w:rPr>
                <w:sz w:val="28"/>
                <w:szCs w:val="28"/>
              </w:rPr>
              <w:t>______________Е.А. Каменева</w:t>
            </w:r>
          </w:p>
          <w:p w14:paraId="6ED9F18B" w14:textId="77777777" w:rsidR="00012FE3" w:rsidRDefault="00012FE3" w:rsidP="00AD5FE0">
            <w:pPr>
              <w:ind w:left="1156"/>
              <w:rPr>
                <w:sz w:val="28"/>
                <w:szCs w:val="28"/>
              </w:rPr>
            </w:pPr>
          </w:p>
          <w:p w14:paraId="4E2AF34D" w14:textId="77777777" w:rsidR="008E5ABF" w:rsidRDefault="008E5ABF" w:rsidP="008E5ABF">
            <w:pPr>
              <w:jc w:val="center"/>
              <w:rPr>
                <w:rFonts w:eastAsia="Calibri"/>
                <w:sz w:val="28"/>
                <w:szCs w:val="28"/>
                <w:lang w:eastAsia="en-US"/>
              </w:rPr>
            </w:pPr>
            <w:r>
              <w:rPr>
                <w:rFonts w:eastAsia="Calibri"/>
                <w:sz w:val="28"/>
                <w:szCs w:val="28"/>
                <w:lang w:eastAsia="en-US"/>
              </w:rPr>
              <w:t>22 апреля 2024 г.</w:t>
            </w:r>
          </w:p>
          <w:p w14:paraId="3A2BAAD4" w14:textId="77777777" w:rsidR="00012FE3" w:rsidRDefault="00012FE3">
            <w:pPr>
              <w:rPr>
                <w:sz w:val="28"/>
                <w:szCs w:val="28"/>
              </w:rPr>
            </w:pPr>
          </w:p>
        </w:tc>
      </w:tr>
    </w:tbl>
    <w:p w14:paraId="56D877CB" w14:textId="77777777" w:rsidR="00012FE3" w:rsidRDefault="00012FE3">
      <w:pPr>
        <w:jc w:val="center"/>
        <w:rPr>
          <w:b/>
          <w:bCs/>
          <w:sz w:val="28"/>
          <w:szCs w:val="28"/>
        </w:rPr>
      </w:pPr>
    </w:p>
    <w:p w14:paraId="49788335" w14:textId="77777777" w:rsidR="00012FE3" w:rsidRDefault="00012FE3">
      <w:pPr>
        <w:jc w:val="center"/>
        <w:rPr>
          <w:b/>
          <w:bCs/>
          <w:sz w:val="28"/>
          <w:szCs w:val="28"/>
        </w:rPr>
      </w:pPr>
    </w:p>
    <w:p w14:paraId="2F4E67A4" w14:textId="77E38D5D" w:rsidR="00012FE3" w:rsidRDefault="00EC5E46">
      <w:pPr>
        <w:jc w:val="center"/>
      </w:pPr>
      <w:r>
        <w:rPr>
          <w:b/>
          <w:bCs/>
          <w:sz w:val="28"/>
          <w:szCs w:val="28"/>
        </w:rPr>
        <w:t>Панина О.В., Красюкова Н.Л.</w:t>
      </w:r>
    </w:p>
    <w:p w14:paraId="6DEABAD1" w14:textId="77777777" w:rsidR="00012FE3" w:rsidRDefault="00012FE3">
      <w:pPr>
        <w:jc w:val="center"/>
        <w:rPr>
          <w:sz w:val="28"/>
          <w:szCs w:val="28"/>
        </w:rPr>
      </w:pPr>
    </w:p>
    <w:p w14:paraId="50F44548" w14:textId="77777777" w:rsidR="00CE217F" w:rsidRDefault="00CE217F" w:rsidP="00CE217F">
      <w:pPr>
        <w:spacing w:line="360" w:lineRule="auto"/>
        <w:jc w:val="center"/>
        <w:rPr>
          <w:b/>
          <w:sz w:val="28"/>
          <w:szCs w:val="28"/>
        </w:rPr>
      </w:pPr>
      <w:r>
        <w:rPr>
          <w:b/>
          <w:sz w:val="28"/>
          <w:szCs w:val="28"/>
        </w:rPr>
        <w:t xml:space="preserve">ПРОГРАММА УЧЕБНОЙ ПРАКТИКИ </w:t>
      </w:r>
    </w:p>
    <w:p w14:paraId="4612C1F5" w14:textId="77777777" w:rsidR="00CE217F" w:rsidRDefault="00CE217F" w:rsidP="00CE217F">
      <w:pPr>
        <w:spacing w:line="360" w:lineRule="auto"/>
        <w:jc w:val="center"/>
        <w:rPr>
          <w:sz w:val="28"/>
          <w:szCs w:val="28"/>
        </w:rPr>
      </w:pPr>
      <w:r>
        <w:rPr>
          <w:sz w:val="28"/>
          <w:szCs w:val="28"/>
        </w:rPr>
        <w:t xml:space="preserve">для студентов, обучающихся по направлению подготовки </w:t>
      </w:r>
    </w:p>
    <w:p w14:paraId="58A7B5EF" w14:textId="62CD05FC" w:rsidR="00CE217F" w:rsidRDefault="00CE217F" w:rsidP="00CE217F">
      <w:pPr>
        <w:spacing w:line="360" w:lineRule="auto"/>
        <w:jc w:val="center"/>
        <w:rPr>
          <w:sz w:val="28"/>
          <w:szCs w:val="28"/>
        </w:rPr>
      </w:pPr>
      <w:r>
        <w:rPr>
          <w:sz w:val="28"/>
          <w:szCs w:val="28"/>
        </w:rPr>
        <w:t>38.04.04 Государственное и муниципальное управление</w:t>
      </w:r>
    </w:p>
    <w:p w14:paraId="591C2657" w14:textId="77777777" w:rsidR="00012FE3" w:rsidRDefault="0061244F">
      <w:pPr>
        <w:jc w:val="center"/>
        <w:rPr>
          <w:sz w:val="28"/>
          <w:szCs w:val="28"/>
        </w:rPr>
      </w:pPr>
      <w:r>
        <w:rPr>
          <w:sz w:val="28"/>
          <w:szCs w:val="28"/>
        </w:rPr>
        <w:t xml:space="preserve">направленность программы магистратуры </w:t>
      </w:r>
    </w:p>
    <w:p w14:paraId="27F7B7F7" w14:textId="55415D22" w:rsidR="00012FE3" w:rsidRDefault="0061244F">
      <w:pPr>
        <w:jc w:val="center"/>
      </w:pPr>
      <w:r>
        <w:rPr>
          <w:sz w:val="28"/>
          <w:szCs w:val="28"/>
        </w:rPr>
        <w:t>«</w:t>
      </w:r>
      <w:r w:rsidR="002C4D8E">
        <w:rPr>
          <w:sz w:val="28"/>
          <w:szCs w:val="28"/>
        </w:rPr>
        <w:t>Умные города: управление и цифровые технологии</w:t>
      </w:r>
      <w:r>
        <w:rPr>
          <w:sz w:val="28"/>
          <w:szCs w:val="28"/>
        </w:rPr>
        <w:t>»</w:t>
      </w:r>
    </w:p>
    <w:p w14:paraId="655948D5" w14:textId="77777777" w:rsidR="00012FE3" w:rsidRDefault="00012FE3">
      <w:pPr>
        <w:jc w:val="center"/>
        <w:rPr>
          <w:sz w:val="28"/>
          <w:szCs w:val="28"/>
        </w:rPr>
      </w:pPr>
    </w:p>
    <w:p w14:paraId="2D4C05DF" w14:textId="77777777" w:rsidR="00012FE3" w:rsidRDefault="00012FE3">
      <w:pPr>
        <w:jc w:val="center"/>
        <w:rPr>
          <w:sz w:val="28"/>
          <w:szCs w:val="28"/>
        </w:rPr>
      </w:pPr>
      <w:bookmarkStart w:id="0" w:name="_GoBack"/>
      <w:bookmarkEnd w:id="0"/>
    </w:p>
    <w:p w14:paraId="588A0477" w14:textId="77777777" w:rsidR="00012FE3" w:rsidRDefault="00012FE3">
      <w:pPr>
        <w:jc w:val="center"/>
        <w:rPr>
          <w:sz w:val="28"/>
          <w:szCs w:val="28"/>
        </w:rPr>
      </w:pPr>
    </w:p>
    <w:p w14:paraId="41DA3BDF" w14:textId="77777777" w:rsidR="00012FE3" w:rsidRDefault="00012FE3">
      <w:pPr>
        <w:jc w:val="center"/>
        <w:rPr>
          <w:sz w:val="28"/>
          <w:szCs w:val="28"/>
        </w:rPr>
      </w:pPr>
    </w:p>
    <w:p w14:paraId="7A0718B3" w14:textId="77777777" w:rsidR="00D3418C" w:rsidRDefault="00D3418C" w:rsidP="00D3418C">
      <w:pPr>
        <w:spacing w:after="80"/>
        <w:jc w:val="center"/>
        <w:rPr>
          <w:rFonts w:eastAsia="SimSun"/>
          <w:i/>
          <w:sz w:val="24"/>
          <w:szCs w:val="24"/>
          <w:lang w:eastAsia="ar-SA"/>
        </w:rPr>
      </w:pPr>
      <w:r>
        <w:rPr>
          <w:rFonts w:eastAsia="SimSun"/>
          <w:i/>
          <w:sz w:val="24"/>
          <w:szCs w:val="24"/>
          <w:lang w:eastAsia="ar-SA"/>
        </w:rPr>
        <w:t>Рекомендовано Ученым советом Факультета «Высшая школа управления»</w:t>
      </w:r>
    </w:p>
    <w:p w14:paraId="7D4B744C" w14:textId="77777777" w:rsidR="00D3418C" w:rsidRDefault="00D3418C" w:rsidP="00D3418C">
      <w:pPr>
        <w:ind w:firstLine="709"/>
        <w:jc w:val="center"/>
        <w:rPr>
          <w:rFonts w:eastAsia="SimSun"/>
          <w:bCs/>
          <w:i/>
          <w:sz w:val="24"/>
          <w:szCs w:val="24"/>
          <w:lang w:eastAsia="ar-SA"/>
        </w:rPr>
      </w:pPr>
      <w:r>
        <w:rPr>
          <w:rFonts w:eastAsia="SimSun"/>
          <w:bCs/>
          <w:i/>
          <w:sz w:val="24"/>
          <w:szCs w:val="24"/>
          <w:lang w:eastAsia="ar-SA"/>
        </w:rPr>
        <w:t>(протокол № 42 от 16 апреля 2024 г.)</w:t>
      </w:r>
    </w:p>
    <w:p w14:paraId="52B98FC1" w14:textId="77777777" w:rsidR="00D3418C" w:rsidRDefault="00D3418C" w:rsidP="00D3418C">
      <w:pPr>
        <w:ind w:firstLine="709"/>
        <w:jc w:val="center"/>
        <w:rPr>
          <w:rFonts w:eastAsia="SimSun"/>
          <w:bCs/>
          <w:i/>
          <w:sz w:val="24"/>
          <w:szCs w:val="24"/>
          <w:lang w:eastAsia="ar-SA"/>
        </w:rPr>
      </w:pPr>
    </w:p>
    <w:p w14:paraId="33CCBA9A" w14:textId="77777777" w:rsidR="00D3418C" w:rsidRDefault="00D3418C" w:rsidP="00D3418C">
      <w:pPr>
        <w:jc w:val="center"/>
        <w:rPr>
          <w:rFonts w:eastAsia="SimSun"/>
          <w:bCs/>
          <w:i/>
          <w:sz w:val="24"/>
          <w:szCs w:val="24"/>
          <w:lang w:eastAsia="ar-SA"/>
        </w:rPr>
      </w:pPr>
      <w:r>
        <w:rPr>
          <w:rFonts w:eastAsia="SimSun"/>
          <w:bCs/>
          <w:i/>
          <w:sz w:val="24"/>
          <w:szCs w:val="24"/>
          <w:lang w:eastAsia="ar-SA"/>
        </w:rPr>
        <w:t>Одобрено кафедрой «Государственное и муниципальное управление»</w:t>
      </w:r>
    </w:p>
    <w:p w14:paraId="501F7777" w14:textId="77777777" w:rsidR="00D3418C" w:rsidRDefault="00D3418C" w:rsidP="00D3418C">
      <w:pPr>
        <w:jc w:val="center"/>
        <w:rPr>
          <w:rFonts w:eastAsia="SimSun"/>
          <w:bCs/>
          <w:i/>
          <w:sz w:val="24"/>
          <w:szCs w:val="24"/>
          <w:lang w:eastAsia="ar-SA"/>
        </w:rPr>
      </w:pPr>
      <w:r>
        <w:rPr>
          <w:rFonts w:eastAsia="SimSun"/>
          <w:bCs/>
          <w:i/>
          <w:sz w:val="24"/>
          <w:szCs w:val="24"/>
          <w:lang w:eastAsia="ar-SA"/>
        </w:rPr>
        <w:t>Факультета «Высшая школа управления»</w:t>
      </w:r>
    </w:p>
    <w:p w14:paraId="6237020B" w14:textId="77777777" w:rsidR="00D3418C" w:rsidRDefault="00D3418C" w:rsidP="00D3418C">
      <w:pPr>
        <w:ind w:firstLine="709"/>
        <w:jc w:val="center"/>
        <w:rPr>
          <w:rFonts w:eastAsia="SimSun"/>
          <w:bCs/>
          <w:i/>
          <w:sz w:val="24"/>
          <w:szCs w:val="24"/>
          <w:lang w:eastAsia="ar-SA"/>
        </w:rPr>
      </w:pPr>
      <w:r>
        <w:rPr>
          <w:rFonts w:eastAsia="SimSun"/>
          <w:bCs/>
          <w:i/>
          <w:sz w:val="24"/>
          <w:szCs w:val="24"/>
          <w:lang w:eastAsia="ar-SA"/>
        </w:rPr>
        <w:t>(протокол № 8 от 04 апреля 2024 г.)</w:t>
      </w:r>
    </w:p>
    <w:p w14:paraId="0ACD8822" w14:textId="45B98A9A" w:rsidR="00012FE3" w:rsidRDefault="00012FE3">
      <w:pPr>
        <w:spacing w:after="80"/>
        <w:jc w:val="center"/>
        <w:rPr>
          <w:bCs/>
          <w:i/>
          <w:sz w:val="24"/>
          <w:szCs w:val="24"/>
        </w:rPr>
      </w:pPr>
    </w:p>
    <w:p w14:paraId="453121D3" w14:textId="77777777" w:rsidR="00012FE3" w:rsidRDefault="00012FE3">
      <w:pPr>
        <w:jc w:val="center"/>
        <w:rPr>
          <w:i/>
          <w:sz w:val="28"/>
          <w:szCs w:val="28"/>
        </w:rPr>
      </w:pPr>
    </w:p>
    <w:p w14:paraId="08EB85D4" w14:textId="77777777" w:rsidR="00012FE3" w:rsidRDefault="00012FE3">
      <w:pPr>
        <w:jc w:val="center"/>
        <w:rPr>
          <w:i/>
          <w:sz w:val="28"/>
          <w:szCs w:val="28"/>
        </w:rPr>
      </w:pPr>
    </w:p>
    <w:p w14:paraId="4E79D840" w14:textId="5D563D6E" w:rsidR="00012FE3" w:rsidRDefault="0061244F">
      <w:pPr>
        <w:jc w:val="center"/>
        <w:rPr>
          <w:b/>
          <w:sz w:val="28"/>
          <w:szCs w:val="28"/>
        </w:rPr>
      </w:pPr>
      <w:r>
        <w:rPr>
          <w:b/>
          <w:sz w:val="28"/>
          <w:szCs w:val="28"/>
        </w:rPr>
        <w:t>Москва 202</w:t>
      </w:r>
      <w:r w:rsidR="002C4D8E">
        <w:rPr>
          <w:b/>
          <w:sz w:val="28"/>
          <w:szCs w:val="28"/>
        </w:rPr>
        <w:t>4</w:t>
      </w:r>
    </w:p>
    <w:sdt>
      <w:sdtPr>
        <w:rPr>
          <w:rFonts w:ascii="Times New Roman" w:eastAsia="Times New Roman" w:hAnsi="Times New Roman" w:cs="Times New Roman"/>
          <w:color w:val="auto"/>
          <w:sz w:val="20"/>
          <w:szCs w:val="20"/>
        </w:rPr>
        <w:id w:val="-1127078573"/>
        <w:docPartObj>
          <w:docPartGallery w:val="Table of Contents"/>
          <w:docPartUnique/>
        </w:docPartObj>
      </w:sdtPr>
      <w:sdtEndPr/>
      <w:sdtContent>
        <w:p w14:paraId="3369FEF8" w14:textId="77777777" w:rsidR="00012FE3" w:rsidRDefault="0061244F">
          <w:pPr>
            <w:pStyle w:val="afc"/>
            <w:spacing w:after="120"/>
            <w:jc w:val="center"/>
            <w:rPr>
              <w:rFonts w:ascii="Times New Roman" w:hAnsi="Times New Roman" w:cs="Times New Roman"/>
              <w:color w:val="auto"/>
              <w:sz w:val="28"/>
              <w:szCs w:val="28"/>
            </w:rPr>
          </w:pPr>
          <w:r>
            <w:br w:type="page"/>
          </w:r>
          <w:r>
            <w:rPr>
              <w:rFonts w:ascii="Times New Roman" w:hAnsi="Times New Roman" w:cs="Times New Roman"/>
              <w:color w:val="auto"/>
              <w:sz w:val="28"/>
              <w:szCs w:val="28"/>
            </w:rPr>
            <w:lastRenderedPageBreak/>
            <w:t>Содержание</w:t>
          </w:r>
        </w:p>
        <w:p w14:paraId="04674345" w14:textId="0F052BF8" w:rsidR="00012FE3" w:rsidRDefault="0061244F">
          <w:pPr>
            <w:tabs>
              <w:tab w:val="right" w:leader="dot" w:pos="10195"/>
            </w:tabs>
            <w:jc w:val="both"/>
            <w:rPr>
              <w:rFonts w:asciiTheme="minorHAnsi" w:eastAsiaTheme="minorEastAsia" w:hAnsiTheme="minorHAnsi" w:cstheme="minorBidi"/>
              <w:noProof/>
              <w:sz w:val="28"/>
              <w:szCs w:val="28"/>
            </w:rPr>
          </w:pPr>
          <w:r>
            <w:fldChar w:fldCharType="begin"/>
          </w:r>
          <w:r>
            <w:rPr>
              <w:webHidden/>
              <w:sz w:val="24"/>
              <w:szCs w:val="24"/>
            </w:rPr>
            <w:instrText xml:space="preserve"> TOC \z \o "1-3" \u \h</w:instrText>
          </w:r>
          <w:r>
            <w:rPr>
              <w:sz w:val="24"/>
              <w:szCs w:val="24"/>
            </w:rPr>
            <w:fldChar w:fldCharType="separate"/>
          </w:r>
          <w:hyperlink w:anchor="_Toc119396778">
            <w:r>
              <w:rPr>
                <w:noProof/>
                <w:webHidden/>
                <w:sz w:val="24"/>
                <w:szCs w:val="24"/>
              </w:rPr>
              <w:t>1. Наименование вида и типов практики, способа и формы (форм) ее проведения</w:t>
            </w:r>
            <w:r>
              <w:rPr>
                <w:noProof/>
                <w:webHidden/>
              </w:rPr>
              <w:fldChar w:fldCharType="begin"/>
            </w:r>
            <w:r>
              <w:rPr>
                <w:noProof/>
                <w:webHidden/>
              </w:rPr>
              <w:instrText>PAGEREF _Toc119396778 \h</w:instrText>
            </w:r>
            <w:r>
              <w:rPr>
                <w:noProof/>
                <w:webHidden/>
              </w:rPr>
            </w:r>
            <w:r>
              <w:rPr>
                <w:noProof/>
                <w:webHidden/>
              </w:rPr>
              <w:fldChar w:fldCharType="separate"/>
            </w:r>
            <w:r w:rsidR="00D3418C">
              <w:rPr>
                <w:noProof/>
                <w:webHidden/>
              </w:rPr>
              <w:t>3</w:t>
            </w:r>
            <w:r>
              <w:rPr>
                <w:noProof/>
                <w:webHidden/>
              </w:rPr>
              <w:fldChar w:fldCharType="end"/>
            </w:r>
          </w:hyperlink>
        </w:p>
        <w:p w14:paraId="088C5303" w14:textId="39594242" w:rsidR="00012FE3" w:rsidRDefault="003D19B7">
          <w:pPr>
            <w:tabs>
              <w:tab w:val="right" w:leader="dot" w:pos="10195"/>
            </w:tabs>
            <w:jc w:val="both"/>
            <w:rPr>
              <w:rFonts w:asciiTheme="minorHAnsi" w:eastAsiaTheme="minorEastAsia" w:hAnsiTheme="minorHAnsi" w:cstheme="minorBidi"/>
              <w:noProof/>
              <w:sz w:val="28"/>
              <w:szCs w:val="28"/>
            </w:rPr>
          </w:pPr>
          <w:hyperlink w:anchor="_Toc119396779">
            <w:r w:rsidR="0061244F">
              <w:rPr>
                <w:noProof/>
                <w:webHidden/>
                <w:sz w:val="24"/>
                <w:szCs w:val="24"/>
              </w:rPr>
              <w:t>2. Цели и задачи практики</w:t>
            </w:r>
            <w:r w:rsidR="0061244F">
              <w:rPr>
                <w:noProof/>
                <w:webHidden/>
              </w:rPr>
              <w:fldChar w:fldCharType="begin"/>
            </w:r>
            <w:r w:rsidR="0061244F">
              <w:rPr>
                <w:noProof/>
                <w:webHidden/>
              </w:rPr>
              <w:instrText>PAGEREF _Toc119396779 \h</w:instrText>
            </w:r>
            <w:r w:rsidR="0061244F">
              <w:rPr>
                <w:noProof/>
                <w:webHidden/>
              </w:rPr>
            </w:r>
            <w:r w:rsidR="0061244F">
              <w:rPr>
                <w:noProof/>
                <w:webHidden/>
              </w:rPr>
              <w:fldChar w:fldCharType="separate"/>
            </w:r>
            <w:r w:rsidR="00D3418C">
              <w:rPr>
                <w:noProof/>
                <w:webHidden/>
              </w:rPr>
              <w:t>3</w:t>
            </w:r>
            <w:r w:rsidR="0061244F">
              <w:rPr>
                <w:noProof/>
                <w:webHidden/>
              </w:rPr>
              <w:fldChar w:fldCharType="end"/>
            </w:r>
          </w:hyperlink>
        </w:p>
        <w:p w14:paraId="0A593C43" w14:textId="7EDE0C7D"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0">
            <w:r w:rsidR="0061244F">
              <w:rPr>
                <w:noProof/>
                <w:webHidden/>
                <w:sz w:val="24"/>
                <w:szCs w:val="24"/>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61244F">
              <w:rPr>
                <w:noProof/>
                <w:webHidden/>
              </w:rPr>
              <w:fldChar w:fldCharType="begin"/>
            </w:r>
            <w:r w:rsidR="0061244F">
              <w:rPr>
                <w:noProof/>
                <w:webHidden/>
              </w:rPr>
              <w:instrText>PAGEREF _Toc119396780 \h</w:instrText>
            </w:r>
            <w:r w:rsidR="0061244F">
              <w:rPr>
                <w:noProof/>
                <w:webHidden/>
              </w:rPr>
            </w:r>
            <w:r w:rsidR="0061244F">
              <w:rPr>
                <w:noProof/>
                <w:webHidden/>
              </w:rPr>
              <w:fldChar w:fldCharType="separate"/>
            </w:r>
            <w:r w:rsidR="00D3418C">
              <w:rPr>
                <w:noProof/>
                <w:webHidden/>
              </w:rPr>
              <w:t>3</w:t>
            </w:r>
            <w:r w:rsidR="0061244F">
              <w:rPr>
                <w:noProof/>
                <w:webHidden/>
              </w:rPr>
              <w:fldChar w:fldCharType="end"/>
            </w:r>
          </w:hyperlink>
        </w:p>
        <w:p w14:paraId="1C698339" w14:textId="2A55F725"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1">
            <w:r w:rsidR="0061244F">
              <w:rPr>
                <w:noProof/>
                <w:webHidden/>
                <w:sz w:val="24"/>
                <w:szCs w:val="24"/>
              </w:rPr>
              <w:t>4. Место практики в структуре образовательной программы</w:t>
            </w:r>
            <w:r w:rsidR="0061244F">
              <w:rPr>
                <w:noProof/>
                <w:webHidden/>
              </w:rPr>
              <w:fldChar w:fldCharType="begin"/>
            </w:r>
            <w:r w:rsidR="0061244F">
              <w:rPr>
                <w:noProof/>
                <w:webHidden/>
              </w:rPr>
              <w:instrText>PAGEREF _Toc119396781 \h</w:instrText>
            </w:r>
            <w:r w:rsidR="0061244F">
              <w:rPr>
                <w:noProof/>
                <w:webHidden/>
              </w:rPr>
            </w:r>
            <w:r w:rsidR="0061244F">
              <w:rPr>
                <w:noProof/>
                <w:webHidden/>
              </w:rPr>
              <w:fldChar w:fldCharType="separate"/>
            </w:r>
            <w:r w:rsidR="00D3418C">
              <w:rPr>
                <w:noProof/>
                <w:webHidden/>
              </w:rPr>
              <w:t>4</w:t>
            </w:r>
            <w:r w:rsidR="0061244F">
              <w:rPr>
                <w:noProof/>
                <w:webHidden/>
              </w:rPr>
              <w:fldChar w:fldCharType="end"/>
            </w:r>
          </w:hyperlink>
        </w:p>
        <w:p w14:paraId="16DBF3FB" w14:textId="29679E49"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2">
            <w:r w:rsidR="0061244F">
              <w:rPr>
                <w:noProof/>
                <w:webHidden/>
                <w:sz w:val="24"/>
                <w:szCs w:val="24"/>
              </w:rPr>
              <w:t>5. Объем практики в зачетных единицах и ее продолжительность в неделях либо в академических часах</w:t>
            </w:r>
            <w:r w:rsidR="0061244F">
              <w:rPr>
                <w:noProof/>
                <w:webHidden/>
              </w:rPr>
              <w:fldChar w:fldCharType="begin"/>
            </w:r>
            <w:r w:rsidR="0061244F">
              <w:rPr>
                <w:noProof/>
                <w:webHidden/>
              </w:rPr>
              <w:instrText>PAGEREF _Toc119396782 \h</w:instrText>
            </w:r>
            <w:r w:rsidR="0061244F">
              <w:rPr>
                <w:noProof/>
                <w:webHidden/>
              </w:rPr>
            </w:r>
            <w:r w:rsidR="0061244F">
              <w:rPr>
                <w:noProof/>
                <w:webHidden/>
              </w:rPr>
              <w:fldChar w:fldCharType="separate"/>
            </w:r>
            <w:r w:rsidR="00D3418C">
              <w:rPr>
                <w:noProof/>
                <w:webHidden/>
              </w:rPr>
              <w:t>5</w:t>
            </w:r>
            <w:r w:rsidR="0061244F">
              <w:rPr>
                <w:noProof/>
                <w:webHidden/>
              </w:rPr>
              <w:fldChar w:fldCharType="end"/>
            </w:r>
          </w:hyperlink>
        </w:p>
        <w:p w14:paraId="0F2BA899" w14:textId="5EE72927"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3">
            <w:r w:rsidR="0061244F">
              <w:rPr>
                <w:noProof/>
                <w:webHidden/>
                <w:sz w:val="24"/>
                <w:szCs w:val="24"/>
              </w:rPr>
              <w:t>6. Содержание практики</w:t>
            </w:r>
            <w:r w:rsidR="0061244F">
              <w:rPr>
                <w:noProof/>
                <w:webHidden/>
              </w:rPr>
              <w:fldChar w:fldCharType="begin"/>
            </w:r>
            <w:r w:rsidR="0061244F">
              <w:rPr>
                <w:noProof/>
                <w:webHidden/>
              </w:rPr>
              <w:instrText>PAGEREF _Toc119396783 \h</w:instrText>
            </w:r>
            <w:r w:rsidR="0061244F">
              <w:rPr>
                <w:noProof/>
                <w:webHidden/>
              </w:rPr>
            </w:r>
            <w:r w:rsidR="0061244F">
              <w:rPr>
                <w:noProof/>
                <w:webHidden/>
              </w:rPr>
              <w:fldChar w:fldCharType="separate"/>
            </w:r>
            <w:r w:rsidR="00D3418C">
              <w:rPr>
                <w:noProof/>
                <w:webHidden/>
              </w:rPr>
              <w:t>5</w:t>
            </w:r>
            <w:r w:rsidR="0061244F">
              <w:rPr>
                <w:noProof/>
                <w:webHidden/>
              </w:rPr>
              <w:fldChar w:fldCharType="end"/>
            </w:r>
          </w:hyperlink>
        </w:p>
        <w:p w14:paraId="18EFA2D7" w14:textId="7D32C06F"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4">
            <w:r w:rsidR="0061244F">
              <w:rPr>
                <w:noProof/>
                <w:webHidden/>
                <w:sz w:val="24"/>
                <w:szCs w:val="24"/>
              </w:rPr>
              <w:t>7. Формы отчетности по практике</w:t>
            </w:r>
            <w:r w:rsidR="0061244F">
              <w:rPr>
                <w:noProof/>
                <w:webHidden/>
              </w:rPr>
              <w:fldChar w:fldCharType="begin"/>
            </w:r>
            <w:r w:rsidR="0061244F">
              <w:rPr>
                <w:noProof/>
                <w:webHidden/>
              </w:rPr>
              <w:instrText>PAGEREF _Toc119396784 \h</w:instrText>
            </w:r>
            <w:r w:rsidR="0061244F">
              <w:rPr>
                <w:noProof/>
                <w:webHidden/>
              </w:rPr>
            </w:r>
            <w:r w:rsidR="0061244F">
              <w:rPr>
                <w:noProof/>
                <w:webHidden/>
              </w:rPr>
              <w:fldChar w:fldCharType="separate"/>
            </w:r>
            <w:r w:rsidR="00D3418C">
              <w:rPr>
                <w:noProof/>
                <w:webHidden/>
              </w:rPr>
              <w:t>5</w:t>
            </w:r>
            <w:r w:rsidR="0061244F">
              <w:rPr>
                <w:noProof/>
                <w:webHidden/>
              </w:rPr>
              <w:fldChar w:fldCharType="end"/>
            </w:r>
          </w:hyperlink>
        </w:p>
        <w:p w14:paraId="3C46E0DB" w14:textId="610235EC"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5">
            <w:r w:rsidR="0061244F">
              <w:rPr>
                <w:noProof/>
                <w:webHidden/>
                <w:sz w:val="24"/>
                <w:szCs w:val="24"/>
              </w:rPr>
              <w:t>8. Фонд оценочных средств для проведения промежуточной аттестации обучающихся по практике</w:t>
            </w:r>
            <w:r w:rsidR="0061244F">
              <w:rPr>
                <w:noProof/>
                <w:webHidden/>
              </w:rPr>
              <w:fldChar w:fldCharType="begin"/>
            </w:r>
            <w:r w:rsidR="0061244F">
              <w:rPr>
                <w:noProof/>
                <w:webHidden/>
              </w:rPr>
              <w:instrText>PAGEREF _Toc119396785 \h</w:instrText>
            </w:r>
            <w:r w:rsidR="0061244F">
              <w:rPr>
                <w:noProof/>
                <w:webHidden/>
              </w:rPr>
            </w:r>
            <w:r w:rsidR="0061244F">
              <w:rPr>
                <w:noProof/>
                <w:webHidden/>
              </w:rPr>
              <w:fldChar w:fldCharType="separate"/>
            </w:r>
            <w:r w:rsidR="00D3418C">
              <w:rPr>
                <w:noProof/>
                <w:webHidden/>
              </w:rPr>
              <w:t>7</w:t>
            </w:r>
            <w:r w:rsidR="0061244F">
              <w:rPr>
                <w:noProof/>
                <w:webHidden/>
              </w:rPr>
              <w:fldChar w:fldCharType="end"/>
            </w:r>
          </w:hyperlink>
        </w:p>
        <w:p w14:paraId="062D07BB" w14:textId="7C487E94"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6">
            <w:r w:rsidR="0061244F">
              <w:rPr>
                <w:noProof/>
                <w:webHidden/>
                <w:sz w:val="24"/>
                <w:szCs w:val="24"/>
              </w:rPr>
              <w:t>9. Перечень учебной литературы и ресурсов сети «Интернет», необходимых для проведения практики:</w:t>
            </w:r>
            <w:r w:rsidR="0061244F">
              <w:rPr>
                <w:noProof/>
                <w:webHidden/>
              </w:rPr>
              <w:fldChar w:fldCharType="begin"/>
            </w:r>
            <w:r w:rsidR="0061244F">
              <w:rPr>
                <w:noProof/>
                <w:webHidden/>
              </w:rPr>
              <w:instrText>PAGEREF _Toc119396786 \h</w:instrText>
            </w:r>
            <w:r w:rsidR="0061244F">
              <w:rPr>
                <w:noProof/>
                <w:webHidden/>
              </w:rPr>
            </w:r>
            <w:r w:rsidR="0061244F">
              <w:rPr>
                <w:noProof/>
                <w:webHidden/>
              </w:rPr>
              <w:fldChar w:fldCharType="separate"/>
            </w:r>
            <w:r w:rsidR="00D3418C">
              <w:rPr>
                <w:noProof/>
                <w:webHidden/>
              </w:rPr>
              <w:t>9</w:t>
            </w:r>
            <w:r w:rsidR="0061244F">
              <w:rPr>
                <w:noProof/>
                <w:webHidden/>
              </w:rPr>
              <w:fldChar w:fldCharType="end"/>
            </w:r>
          </w:hyperlink>
        </w:p>
        <w:p w14:paraId="088E4011" w14:textId="49733B77"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7">
            <w:r w:rsidR="0061244F">
              <w:rPr>
                <w:noProof/>
                <w:webHidden/>
                <w:sz w:val="24"/>
                <w:szCs w:val="24"/>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r w:rsidR="0061244F">
              <w:rPr>
                <w:noProof/>
                <w:webHidden/>
              </w:rPr>
              <w:fldChar w:fldCharType="begin"/>
            </w:r>
            <w:r w:rsidR="0061244F">
              <w:rPr>
                <w:noProof/>
                <w:webHidden/>
              </w:rPr>
              <w:instrText>PAGEREF _Toc119396787 \h</w:instrText>
            </w:r>
            <w:r w:rsidR="0061244F">
              <w:rPr>
                <w:noProof/>
                <w:webHidden/>
              </w:rPr>
            </w:r>
            <w:r w:rsidR="0061244F">
              <w:rPr>
                <w:noProof/>
                <w:webHidden/>
              </w:rPr>
              <w:fldChar w:fldCharType="separate"/>
            </w:r>
            <w:r w:rsidR="00D3418C">
              <w:rPr>
                <w:noProof/>
                <w:webHidden/>
              </w:rPr>
              <w:t>12</w:t>
            </w:r>
            <w:r w:rsidR="0061244F">
              <w:rPr>
                <w:noProof/>
                <w:webHidden/>
              </w:rPr>
              <w:fldChar w:fldCharType="end"/>
            </w:r>
          </w:hyperlink>
        </w:p>
        <w:p w14:paraId="543C8951" w14:textId="491FE8B7" w:rsidR="00012FE3" w:rsidRDefault="003D19B7">
          <w:pPr>
            <w:tabs>
              <w:tab w:val="right" w:leader="dot" w:pos="10195"/>
            </w:tabs>
            <w:jc w:val="both"/>
            <w:rPr>
              <w:rFonts w:asciiTheme="minorHAnsi" w:eastAsiaTheme="minorEastAsia" w:hAnsiTheme="minorHAnsi" w:cstheme="minorBidi"/>
              <w:noProof/>
              <w:sz w:val="28"/>
              <w:szCs w:val="28"/>
            </w:rPr>
          </w:pPr>
          <w:hyperlink w:anchor="_Toc119396788">
            <w:r w:rsidR="0061244F">
              <w:rPr>
                <w:noProof/>
                <w:webHidden/>
                <w:sz w:val="24"/>
                <w:szCs w:val="24"/>
              </w:rPr>
              <w:t>11. Описание материально-технической базы, необходимой для проведения практики.</w:t>
            </w:r>
            <w:r w:rsidR="0061244F">
              <w:rPr>
                <w:noProof/>
                <w:webHidden/>
              </w:rPr>
              <w:fldChar w:fldCharType="begin"/>
            </w:r>
            <w:r w:rsidR="0061244F">
              <w:rPr>
                <w:noProof/>
                <w:webHidden/>
              </w:rPr>
              <w:instrText>PAGEREF _Toc119396788 \h</w:instrText>
            </w:r>
            <w:r w:rsidR="0061244F">
              <w:rPr>
                <w:noProof/>
                <w:webHidden/>
              </w:rPr>
            </w:r>
            <w:r w:rsidR="0061244F">
              <w:rPr>
                <w:noProof/>
                <w:webHidden/>
              </w:rPr>
              <w:fldChar w:fldCharType="separate"/>
            </w:r>
            <w:r w:rsidR="00D3418C">
              <w:rPr>
                <w:noProof/>
                <w:webHidden/>
              </w:rPr>
              <w:t>12</w:t>
            </w:r>
            <w:r w:rsidR="0061244F">
              <w:rPr>
                <w:noProof/>
                <w:webHidden/>
              </w:rPr>
              <w:fldChar w:fldCharType="end"/>
            </w:r>
          </w:hyperlink>
        </w:p>
        <w:p w14:paraId="316CCAA8" w14:textId="77777777" w:rsidR="00012FE3" w:rsidRDefault="0061244F">
          <w:pPr>
            <w:jc w:val="both"/>
          </w:pPr>
          <w:r>
            <w:fldChar w:fldCharType="end"/>
          </w:r>
        </w:p>
      </w:sdtContent>
    </w:sdt>
    <w:p w14:paraId="35A76DE4" w14:textId="77777777" w:rsidR="00012FE3" w:rsidRDefault="00012FE3">
      <w:pPr>
        <w:jc w:val="center"/>
        <w:rPr>
          <w:b/>
          <w:sz w:val="28"/>
          <w:szCs w:val="28"/>
        </w:rPr>
      </w:pPr>
    </w:p>
    <w:p w14:paraId="732F9C04" w14:textId="77777777" w:rsidR="00012FE3" w:rsidRDefault="0061244F">
      <w:pPr>
        <w:widowControl/>
        <w:rPr>
          <w:b/>
          <w:sz w:val="28"/>
          <w:szCs w:val="28"/>
        </w:rPr>
      </w:pPr>
      <w:r>
        <w:br w:type="page"/>
      </w:r>
    </w:p>
    <w:p w14:paraId="04813DA4" w14:textId="77777777" w:rsidR="00012FE3" w:rsidRDefault="0061244F">
      <w:pPr>
        <w:pStyle w:val="1"/>
        <w:spacing w:before="0"/>
        <w:ind w:firstLine="709"/>
        <w:jc w:val="both"/>
        <w:rPr>
          <w:rFonts w:ascii="Times New Roman" w:hAnsi="Times New Roman" w:cs="Times New Roman"/>
          <w:b/>
          <w:color w:val="auto"/>
          <w:sz w:val="28"/>
          <w:szCs w:val="28"/>
        </w:rPr>
      </w:pPr>
      <w:bookmarkStart w:id="1" w:name="_Toc119396778"/>
      <w:r>
        <w:rPr>
          <w:rFonts w:ascii="Times New Roman" w:hAnsi="Times New Roman" w:cs="Times New Roman"/>
          <w:b/>
          <w:color w:val="auto"/>
          <w:sz w:val="28"/>
          <w:szCs w:val="28"/>
        </w:rPr>
        <w:lastRenderedPageBreak/>
        <w:t>1. Наименование вида и типов практики, способа и формы (форм) ее проведения</w:t>
      </w:r>
      <w:bookmarkEnd w:id="1"/>
    </w:p>
    <w:p w14:paraId="6D267D8A" w14:textId="77777777" w:rsidR="00012FE3" w:rsidRDefault="0061244F">
      <w:pPr>
        <w:ind w:firstLine="709"/>
        <w:rPr>
          <w:sz w:val="24"/>
          <w:szCs w:val="24"/>
        </w:rPr>
      </w:pPr>
      <w:r>
        <w:rPr>
          <w:sz w:val="28"/>
          <w:szCs w:val="28"/>
        </w:rPr>
        <w:t>Наименование вида практики: учебная</w:t>
      </w:r>
    </w:p>
    <w:p w14:paraId="78AB037A" w14:textId="77777777" w:rsidR="00012FE3" w:rsidRDefault="0061244F">
      <w:pPr>
        <w:ind w:firstLine="709"/>
        <w:rPr>
          <w:sz w:val="28"/>
          <w:szCs w:val="28"/>
        </w:rPr>
      </w:pPr>
      <w:r>
        <w:rPr>
          <w:sz w:val="28"/>
          <w:szCs w:val="28"/>
        </w:rPr>
        <w:t>Типы практики: ознакомительная</w:t>
      </w:r>
    </w:p>
    <w:p w14:paraId="53B15256" w14:textId="77777777" w:rsidR="00012FE3" w:rsidRDefault="0061244F">
      <w:pPr>
        <w:ind w:firstLine="709"/>
        <w:rPr>
          <w:sz w:val="28"/>
          <w:szCs w:val="28"/>
        </w:rPr>
      </w:pPr>
      <w:r>
        <w:rPr>
          <w:sz w:val="28"/>
          <w:szCs w:val="28"/>
        </w:rPr>
        <w:t>Формы проведения практики: непрерывно</w:t>
      </w:r>
    </w:p>
    <w:p w14:paraId="54B08030" w14:textId="39965352" w:rsidR="00012FE3" w:rsidRDefault="0061244F">
      <w:pPr>
        <w:ind w:firstLine="709"/>
        <w:rPr>
          <w:sz w:val="28"/>
          <w:szCs w:val="28"/>
        </w:rPr>
      </w:pPr>
      <w:r>
        <w:rPr>
          <w:sz w:val="28"/>
          <w:szCs w:val="28"/>
        </w:rPr>
        <w:t>Способы проведения практики: стационарная</w:t>
      </w:r>
    </w:p>
    <w:p w14:paraId="570752A5" w14:textId="77777777" w:rsidR="00CE217F" w:rsidRDefault="00CE217F">
      <w:pPr>
        <w:ind w:firstLine="709"/>
        <w:rPr>
          <w:sz w:val="28"/>
          <w:szCs w:val="28"/>
        </w:rPr>
      </w:pPr>
    </w:p>
    <w:p w14:paraId="12328E34" w14:textId="77777777" w:rsidR="00012FE3" w:rsidRDefault="0061244F">
      <w:pPr>
        <w:pStyle w:val="1"/>
        <w:spacing w:before="0"/>
        <w:ind w:firstLine="709"/>
        <w:jc w:val="both"/>
        <w:rPr>
          <w:rFonts w:ascii="Times New Roman" w:hAnsi="Times New Roman" w:cs="Times New Roman"/>
          <w:b/>
          <w:color w:val="auto"/>
          <w:sz w:val="28"/>
          <w:szCs w:val="28"/>
        </w:rPr>
      </w:pPr>
      <w:bookmarkStart w:id="2" w:name="_Toc119396779"/>
      <w:r>
        <w:rPr>
          <w:rFonts w:ascii="Times New Roman" w:hAnsi="Times New Roman" w:cs="Times New Roman"/>
          <w:b/>
          <w:color w:val="auto"/>
          <w:sz w:val="28"/>
          <w:szCs w:val="28"/>
        </w:rPr>
        <w:t>2. Цели и задачи практики</w:t>
      </w:r>
      <w:bookmarkEnd w:id="2"/>
    </w:p>
    <w:p w14:paraId="38860F6C" w14:textId="77777777" w:rsidR="00012FE3" w:rsidRDefault="0061244F">
      <w:pPr>
        <w:tabs>
          <w:tab w:val="left" w:pos="540"/>
        </w:tabs>
        <w:spacing w:line="276" w:lineRule="auto"/>
        <w:ind w:firstLine="709"/>
        <w:contextualSpacing/>
        <w:jc w:val="both"/>
        <w:rPr>
          <w:sz w:val="28"/>
          <w:szCs w:val="28"/>
        </w:rPr>
      </w:pPr>
      <w:r>
        <w:rPr>
          <w:sz w:val="28"/>
          <w:szCs w:val="28"/>
        </w:rPr>
        <w:t>Учебная практика проводится в целях систематизации, обобщения и углубления теоретических знаний, приобретенных обучающимися в ходе освоения образовательной программы.</w:t>
      </w:r>
    </w:p>
    <w:p w14:paraId="0A0A745C" w14:textId="77777777" w:rsidR="00012FE3" w:rsidRDefault="0061244F">
      <w:pPr>
        <w:pStyle w:val="af9"/>
        <w:shd w:val="clear" w:color="auto" w:fill="FFFFFF"/>
        <w:tabs>
          <w:tab w:val="left" w:pos="1134"/>
        </w:tabs>
        <w:spacing w:line="276" w:lineRule="auto"/>
        <w:ind w:left="709"/>
      </w:pPr>
      <w:r>
        <w:rPr>
          <w:spacing w:val="-4"/>
          <w:sz w:val="28"/>
          <w:szCs w:val="28"/>
        </w:rPr>
        <w:t>Основными задачами учебной практики студентов являются:</w:t>
      </w:r>
    </w:p>
    <w:p w14:paraId="4E1EA3E5" w14:textId="77777777" w:rsidR="00012FE3" w:rsidRDefault="0061244F">
      <w:pPr>
        <w:numPr>
          <w:ilvl w:val="0"/>
          <w:numId w:val="3"/>
        </w:numPr>
        <w:shd w:val="clear" w:color="auto" w:fill="FFFFFF"/>
        <w:tabs>
          <w:tab w:val="left" w:pos="1134"/>
        </w:tabs>
        <w:ind w:left="0" w:firstLine="709"/>
        <w:jc w:val="both"/>
      </w:pPr>
      <w:r>
        <w:rPr>
          <w:spacing w:val="-4"/>
          <w:sz w:val="28"/>
          <w:szCs w:val="28"/>
        </w:rPr>
        <w:t>изучение содержания нормативных правовых актов</w:t>
      </w:r>
      <w:r>
        <w:rPr>
          <w:sz w:val="24"/>
          <w:szCs w:val="24"/>
        </w:rPr>
        <w:t xml:space="preserve"> </w:t>
      </w:r>
      <w:r>
        <w:rPr>
          <w:spacing w:val="-4"/>
          <w:sz w:val="28"/>
          <w:szCs w:val="28"/>
        </w:rPr>
        <w:t>и других документов, регламентирующих профессиональную деятельность базы практики;</w:t>
      </w:r>
    </w:p>
    <w:p w14:paraId="0882640F" w14:textId="77777777" w:rsidR="00012FE3" w:rsidRDefault="0061244F">
      <w:pPr>
        <w:numPr>
          <w:ilvl w:val="0"/>
          <w:numId w:val="3"/>
        </w:numPr>
        <w:shd w:val="clear" w:color="auto" w:fill="FFFFFF"/>
        <w:tabs>
          <w:tab w:val="left" w:pos="1134"/>
        </w:tabs>
        <w:ind w:left="0" w:firstLine="709"/>
        <w:jc w:val="both"/>
      </w:pPr>
      <w:r>
        <w:rPr>
          <w:spacing w:val="-4"/>
          <w:sz w:val="28"/>
          <w:szCs w:val="28"/>
        </w:rPr>
        <w:t>ознакомление со структурой организации и выполнением функций и полномочий базы практики;</w:t>
      </w:r>
    </w:p>
    <w:p w14:paraId="0D453B17" w14:textId="77777777" w:rsidR="00012FE3" w:rsidRDefault="0061244F">
      <w:pPr>
        <w:pStyle w:val="af9"/>
        <w:numPr>
          <w:ilvl w:val="0"/>
          <w:numId w:val="3"/>
        </w:numPr>
        <w:tabs>
          <w:tab w:val="left" w:pos="540"/>
          <w:tab w:val="left" w:pos="1134"/>
        </w:tabs>
        <w:ind w:left="0" w:firstLine="709"/>
        <w:contextualSpacing/>
        <w:jc w:val="both"/>
        <w:rPr>
          <w:sz w:val="24"/>
          <w:szCs w:val="24"/>
        </w:rPr>
      </w:pPr>
      <w:bookmarkStart w:id="3" w:name="_Hlk116639168"/>
      <w:r>
        <w:rPr>
          <w:spacing w:val="-4"/>
          <w:sz w:val="28"/>
          <w:szCs w:val="28"/>
        </w:rPr>
        <w:t xml:space="preserve">ознакомление с основными условиями профессиональной деятельности базы практики. </w:t>
      </w:r>
      <w:bookmarkEnd w:id="3"/>
    </w:p>
    <w:p w14:paraId="33F89834" w14:textId="77777777" w:rsidR="00012FE3" w:rsidRDefault="00012FE3">
      <w:pPr>
        <w:tabs>
          <w:tab w:val="left" w:pos="540"/>
        </w:tabs>
        <w:ind w:firstLine="709"/>
        <w:contextualSpacing/>
        <w:jc w:val="both"/>
        <w:rPr>
          <w:sz w:val="24"/>
          <w:szCs w:val="24"/>
        </w:rPr>
      </w:pPr>
    </w:p>
    <w:p w14:paraId="62F3DB3B" w14:textId="77777777" w:rsidR="00012FE3" w:rsidRDefault="0061244F">
      <w:pPr>
        <w:pStyle w:val="1"/>
        <w:spacing w:before="0"/>
        <w:ind w:firstLine="709"/>
        <w:jc w:val="both"/>
        <w:rPr>
          <w:rFonts w:ascii="Times New Roman" w:hAnsi="Times New Roman" w:cs="Times New Roman"/>
          <w:color w:val="auto"/>
          <w:sz w:val="28"/>
          <w:szCs w:val="28"/>
        </w:rPr>
      </w:pPr>
      <w:bookmarkStart w:id="4" w:name="_Toc119396780"/>
      <w:r>
        <w:rPr>
          <w:rFonts w:ascii="Times New Roman" w:hAnsi="Times New Roman" w:cs="Times New Roman"/>
          <w:b/>
          <w:color w:val="auto"/>
          <w:sz w:val="28"/>
          <w:szCs w:val="28"/>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4"/>
      <w:r>
        <w:rPr>
          <w:rFonts w:ascii="Times New Roman" w:hAnsi="Times New Roman" w:cs="Times New Roman"/>
          <w:color w:val="auto"/>
          <w:sz w:val="28"/>
          <w:szCs w:val="28"/>
        </w:rPr>
        <w:t xml:space="preserve"> </w:t>
      </w:r>
    </w:p>
    <w:p w14:paraId="402E4631" w14:textId="77777777" w:rsidR="00012FE3" w:rsidRDefault="0061244F">
      <w:pPr>
        <w:ind w:firstLine="709"/>
        <w:jc w:val="right"/>
        <w:rPr>
          <w:sz w:val="28"/>
          <w:szCs w:val="28"/>
        </w:rPr>
      </w:pPr>
      <w:r>
        <w:rPr>
          <w:sz w:val="28"/>
          <w:szCs w:val="28"/>
        </w:rPr>
        <w:t xml:space="preserve">Таблица 1 </w:t>
      </w:r>
    </w:p>
    <w:p w14:paraId="4A47A4E2" w14:textId="77777777" w:rsidR="00012FE3" w:rsidRDefault="00012FE3">
      <w:pPr>
        <w:ind w:firstLine="709"/>
        <w:jc w:val="center"/>
      </w:pPr>
    </w:p>
    <w:tbl>
      <w:tblPr>
        <w:tblStyle w:val="afd"/>
        <w:tblW w:w="10201" w:type="dxa"/>
        <w:tblLayout w:type="fixed"/>
        <w:tblLook w:val="04A0" w:firstRow="1" w:lastRow="0" w:firstColumn="1" w:lastColumn="0" w:noHBand="0" w:noVBand="1"/>
      </w:tblPr>
      <w:tblGrid>
        <w:gridCol w:w="1276"/>
        <w:gridCol w:w="2264"/>
        <w:gridCol w:w="2413"/>
        <w:gridCol w:w="4248"/>
      </w:tblGrid>
      <w:tr w:rsidR="00012FE3" w14:paraId="2C5B3B07" w14:textId="77777777">
        <w:tc>
          <w:tcPr>
            <w:tcW w:w="1275" w:type="dxa"/>
          </w:tcPr>
          <w:p w14:paraId="398D5F33" w14:textId="77777777" w:rsidR="00012FE3" w:rsidRDefault="0061244F">
            <w:pPr>
              <w:tabs>
                <w:tab w:val="left" w:pos="540"/>
              </w:tabs>
              <w:contextualSpacing/>
              <w:jc w:val="both"/>
              <w:rPr>
                <w:color w:val="000000"/>
                <w:sz w:val="24"/>
                <w:szCs w:val="24"/>
              </w:rPr>
            </w:pPr>
            <w:r>
              <w:rPr>
                <w:color w:val="000000"/>
                <w:sz w:val="24"/>
                <w:szCs w:val="24"/>
              </w:rPr>
              <w:t>Код компетенции</w:t>
            </w:r>
          </w:p>
        </w:tc>
        <w:tc>
          <w:tcPr>
            <w:tcW w:w="2264" w:type="dxa"/>
          </w:tcPr>
          <w:p w14:paraId="7F89ECFB" w14:textId="77777777" w:rsidR="00012FE3" w:rsidRDefault="0061244F">
            <w:pPr>
              <w:tabs>
                <w:tab w:val="left" w:pos="540"/>
              </w:tabs>
              <w:contextualSpacing/>
              <w:jc w:val="both"/>
              <w:rPr>
                <w:color w:val="000000"/>
                <w:sz w:val="24"/>
                <w:szCs w:val="24"/>
              </w:rPr>
            </w:pPr>
            <w:r>
              <w:rPr>
                <w:color w:val="000000"/>
                <w:sz w:val="24"/>
                <w:szCs w:val="24"/>
              </w:rPr>
              <w:t>Наименование компетенции</w:t>
            </w:r>
          </w:p>
        </w:tc>
        <w:tc>
          <w:tcPr>
            <w:tcW w:w="2413" w:type="dxa"/>
          </w:tcPr>
          <w:p w14:paraId="695567FF" w14:textId="77777777" w:rsidR="00012FE3" w:rsidRDefault="0061244F">
            <w:pPr>
              <w:tabs>
                <w:tab w:val="left" w:pos="540"/>
              </w:tabs>
              <w:contextualSpacing/>
              <w:rPr>
                <w:color w:val="000000"/>
                <w:sz w:val="24"/>
                <w:szCs w:val="24"/>
              </w:rPr>
            </w:pPr>
            <w:r>
              <w:rPr>
                <w:color w:val="000000"/>
                <w:sz w:val="24"/>
                <w:szCs w:val="24"/>
              </w:rPr>
              <w:t>Индикаторы достижения компетенции</w:t>
            </w:r>
          </w:p>
        </w:tc>
        <w:tc>
          <w:tcPr>
            <w:tcW w:w="4248" w:type="dxa"/>
          </w:tcPr>
          <w:p w14:paraId="0C838392" w14:textId="77777777" w:rsidR="00012FE3" w:rsidRDefault="0061244F">
            <w:pPr>
              <w:tabs>
                <w:tab w:val="left" w:pos="540"/>
              </w:tabs>
              <w:contextualSpacing/>
              <w:jc w:val="both"/>
              <w:rPr>
                <w:color w:val="000000"/>
                <w:sz w:val="24"/>
                <w:szCs w:val="24"/>
              </w:rPr>
            </w:pPr>
            <w:r>
              <w:rPr>
                <w:color w:val="000000"/>
                <w:sz w:val="24"/>
                <w:szCs w:val="24"/>
              </w:rPr>
              <w:t>Результаты обучения (умения и знания), соотнесенные с индикаторами достижения компетенции</w:t>
            </w:r>
          </w:p>
        </w:tc>
      </w:tr>
      <w:tr w:rsidR="00012FE3" w14:paraId="6570E82F" w14:textId="77777777">
        <w:tc>
          <w:tcPr>
            <w:tcW w:w="1275" w:type="dxa"/>
            <w:vMerge w:val="restart"/>
          </w:tcPr>
          <w:p w14:paraId="42F43DDB" w14:textId="77777777" w:rsidR="00012FE3" w:rsidRDefault="0061244F">
            <w:pPr>
              <w:tabs>
                <w:tab w:val="left" w:pos="540"/>
              </w:tabs>
              <w:ind w:firstLine="177"/>
              <w:contextualSpacing/>
              <w:rPr>
                <w:color w:val="000000"/>
                <w:sz w:val="24"/>
                <w:szCs w:val="24"/>
              </w:rPr>
            </w:pPr>
            <w:r>
              <w:rPr>
                <w:color w:val="000000"/>
                <w:sz w:val="24"/>
                <w:szCs w:val="24"/>
              </w:rPr>
              <w:t>ПКН-7</w:t>
            </w:r>
          </w:p>
        </w:tc>
        <w:tc>
          <w:tcPr>
            <w:tcW w:w="2264" w:type="dxa"/>
            <w:vMerge w:val="restart"/>
          </w:tcPr>
          <w:p w14:paraId="2EF5CAE2" w14:textId="77777777" w:rsidR="00012FE3" w:rsidRDefault="0061244F">
            <w:pPr>
              <w:tabs>
                <w:tab w:val="left" w:pos="540"/>
              </w:tabs>
              <w:jc w:val="both"/>
              <w:rPr>
                <w:color w:val="000000"/>
                <w:sz w:val="24"/>
                <w:szCs w:val="24"/>
              </w:rPr>
            </w:pPr>
            <w:r>
              <w:rPr>
                <w:sz w:val="24"/>
                <w:szCs w:val="24"/>
              </w:rPr>
              <w:t>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деятельности</w:t>
            </w:r>
          </w:p>
        </w:tc>
        <w:tc>
          <w:tcPr>
            <w:tcW w:w="2413" w:type="dxa"/>
          </w:tcPr>
          <w:p w14:paraId="26750F27" w14:textId="77777777" w:rsidR="00012FE3" w:rsidRDefault="0061244F">
            <w:pPr>
              <w:tabs>
                <w:tab w:val="left" w:pos="540"/>
              </w:tabs>
              <w:rPr>
                <w:color w:val="000000"/>
                <w:sz w:val="24"/>
                <w:szCs w:val="24"/>
              </w:rPr>
            </w:pPr>
            <w:r>
              <w:rPr>
                <w:color w:val="000000"/>
                <w:sz w:val="24"/>
                <w:szCs w:val="24"/>
              </w:rPr>
              <w:t>1. </w:t>
            </w:r>
            <w:r>
              <w:rPr>
                <w:sz w:val="24"/>
                <w:szCs w:val="24"/>
              </w:rPr>
              <w:t>Демонстрирует знания методологии, методов и инструментов проектного управления</w:t>
            </w:r>
          </w:p>
        </w:tc>
        <w:tc>
          <w:tcPr>
            <w:tcW w:w="4248" w:type="dxa"/>
          </w:tcPr>
          <w:p w14:paraId="73D316D8" w14:textId="77777777" w:rsidR="00012FE3" w:rsidRDefault="0061244F">
            <w:pPr>
              <w:tabs>
                <w:tab w:val="left" w:pos="540"/>
              </w:tabs>
              <w:ind w:firstLine="36"/>
              <w:contextualSpacing/>
              <w:rPr>
                <w:color w:val="000000"/>
                <w:sz w:val="24"/>
                <w:szCs w:val="24"/>
              </w:rPr>
            </w:pPr>
            <w:r>
              <w:rPr>
                <w:color w:val="000000"/>
                <w:sz w:val="24"/>
                <w:szCs w:val="24"/>
              </w:rPr>
              <w:t xml:space="preserve">Знать: </w:t>
            </w:r>
            <w:r>
              <w:rPr>
                <w:sz w:val="24"/>
                <w:szCs w:val="24"/>
              </w:rPr>
              <w:t>методологию, методы и инструменты проектного управления</w:t>
            </w:r>
            <w:r>
              <w:rPr>
                <w:color w:val="000000"/>
                <w:sz w:val="24"/>
                <w:szCs w:val="24"/>
              </w:rPr>
              <w:t>.</w:t>
            </w:r>
          </w:p>
          <w:p w14:paraId="042047D8" w14:textId="77777777" w:rsidR="00012FE3" w:rsidRDefault="0061244F">
            <w:pPr>
              <w:tabs>
                <w:tab w:val="left" w:pos="540"/>
              </w:tabs>
              <w:ind w:firstLine="36"/>
              <w:contextualSpacing/>
              <w:rPr>
                <w:color w:val="000000"/>
                <w:sz w:val="24"/>
                <w:szCs w:val="24"/>
              </w:rPr>
            </w:pPr>
            <w:r>
              <w:rPr>
                <w:color w:val="000000"/>
                <w:sz w:val="24"/>
                <w:szCs w:val="24"/>
              </w:rPr>
              <w:t>Уметь: реализовывать инструменты проектного управления</w:t>
            </w:r>
          </w:p>
        </w:tc>
      </w:tr>
      <w:tr w:rsidR="00012FE3" w14:paraId="63CCA6D4" w14:textId="77777777">
        <w:tc>
          <w:tcPr>
            <w:tcW w:w="1275" w:type="dxa"/>
            <w:vMerge/>
          </w:tcPr>
          <w:p w14:paraId="37882E30" w14:textId="77777777" w:rsidR="00012FE3" w:rsidRDefault="00012FE3">
            <w:pPr>
              <w:tabs>
                <w:tab w:val="left" w:pos="540"/>
              </w:tabs>
              <w:ind w:firstLine="177"/>
              <w:contextualSpacing/>
              <w:rPr>
                <w:color w:val="000000"/>
                <w:sz w:val="24"/>
                <w:szCs w:val="24"/>
              </w:rPr>
            </w:pPr>
          </w:p>
        </w:tc>
        <w:tc>
          <w:tcPr>
            <w:tcW w:w="2264" w:type="dxa"/>
            <w:vMerge/>
          </w:tcPr>
          <w:p w14:paraId="7E60BC7A" w14:textId="77777777" w:rsidR="00012FE3" w:rsidRDefault="00012FE3">
            <w:pPr>
              <w:tabs>
                <w:tab w:val="left" w:pos="540"/>
              </w:tabs>
              <w:ind w:firstLine="36"/>
              <w:contextualSpacing/>
              <w:jc w:val="both"/>
              <w:rPr>
                <w:color w:val="000000"/>
                <w:sz w:val="24"/>
                <w:szCs w:val="24"/>
              </w:rPr>
            </w:pPr>
          </w:p>
        </w:tc>
        <w:tc>
          <w:tcPr>
            <w:tcW w:w="2413" w:type="dxa"/>
          </w:tcPr>
          <w:p w14:paraId="602B9ABD" w14:textId="77777777" w:rsidR="00012FE3" w:rsidRDefault="0061244F">
            <w:pPr>
              <w:tabs>
                <w:tab w:val="left" w:pos="540"/>
              </w:tabs>
              <w:rPr>
                <w:color w:val="000000"/>
                <w:sz w:val="24"/>
                <w:szCs w:val="24"/>
              </w:rPr>
            </w:pPr>
            <w:r>
              <w:rPr>
                <w:color w:val="000000"/>
                <w:sz w:val="24"/>
                <w:szCs w:val="24"/>
              </w:rPr>
              <w:t>2. </w:t>
            </w:r>
            <w:r>
              <w:rPr>
                <w:sz w:val="24"/>
                <w:szCs w:val="24"/>
              </w:rPr>
              <w:t xml:space="preserve">Реализует персональные, управленческие и прикладные компетенции участников проектной деятельности в организациях государственной власти и управления в соответствии с методологией проектного управления и их </w:t>
            </w:r>
            <w:r>
              <w:rPr>
                <w:sz w:val="24"/>
                <w:szCs w:val="24"/>
              </w:rPr>
              <w:lastRenderedPageBreak/>
              <w:t>ролью, и функциями в проектной деятельности</w:t>
            </w:r>
          </w:p>
        </w:tc>
        <w:tc>
          <w:tcPr>
            <w:tcW w:w="4248" w:type="dxa"/>
          </w:tcPr>
          <w:p w14:paraId="03DC3FC5" w14:textId="77777777" w:rsidR="00012FE3" w:rsidRDefault="0061244F">
            <w:pPr>
              <w:tabs>
                <w:tab w:val="left" w:pos="540"/>
              </w:tabs>
              <w:ind w:firstLine="36"/>
              <w:rPr>
                <w:color w:val="000000"/>
                <w:sz w:val="24"/>
                <w:szCs w:val="24"/>
              </w:rPr>
            </w:pPr>
            <w:r>
              <w:rPr>
                <w:color w:val="000000"/>
                <w:sz w:val="24"/>
                <w:szCs w:val="24"/>
              </w:rPr>
              <w:lastRenderedPageBreak/>
              <w:t xml:space="preserve">Знать: основы формирования </w:t>
            </w:r>
            <w:r>
              <w:rPr>
                <w:sz w:val="24"/>
                <w:szCs w:val="24"/>
              </w:rPr>
              <w:t>компетенций участников проектной деятельности в организациях государственной власти и управления</w:t>
            </w:r>
            <w:r>
              <w:rPr>
                <w:color w:val="000000"/>
                <w:sz w:val="24"/>
                <w:szCs w:val="24"/>
              </w:rPr>
              <w:t>.</w:t>
            </w:r>
          </w:p>
          <w:p w14:paraId="33872CC1" w14:textId="77777777" w:rsidR="00012FE3" w:rsidRDefault="0061244F">
            <w:pPr>
              <w:tabs>
                <w:tab w:val="left" w:pos="540"/>
              </w:tabs>
              <w:ind w:firstLine="36"/>
              <w:contextualSpacing/>
              <w:rPr>
                <w:color w:val="000000"/>
                <w:sz w:val="24"/>
                <w:szCs w:val="24"/>
              </w:rPr>
            </w:pPr>
            <w:r>
              <w:rPr>
                <w:color w:val="000000"/>
                <w:sz w:val="24"/>
                <w:szCs w:val="24"/>
              </w:rPr>
              <w:t xml:space="preserve">Уметь: реализовывать инструменты формирования </w:t>
            </w:r>
            <w:r>
              <w:rPr>
                <w:sz w:val="24"/>
                <w:szCs w:val="24"/>
              </w:rPr>
              <w:t>компетенций участников проектной деятельности в организациях государственной власти и управления</w:t>
            </w:r>
          </w:p>
        </w:tc>
      </w:tr>
      <w:tr w:rsidR="00012FE3" w14:paraId="70D48128" w14:textId="77777777">
        <w:tc>
          <w:tcPr>
            <w:tcW w:w="1275" w:type="dxa"/>
            <w:vMerge w:val="restart"/>
          </w:tcPr>
          <w:p w14:paraId="3D28EE21" w14:textId="77777777" w:rsidR="00012FE3" w:rsidRDefault="0061244F">
            <w:pPr>
              <w:tabs>
                <w:tab w:val="left" w:pos="540"/>
              </w:tabs>
              <w:ind w:firstLine="177"/>
              <w:contextualSpacing/>
              <w:rPr>
                <w:color w:val="000000"/>
                <w:sz w:val="24"/>
                <w:szCs w:val="24"/>
              </w:rPr>
            </w:pPr>
            <w:r>
              <w:rPr>
                <w:color w:val="000000"/>
                <w:sz w:val="24"/>
                <w:szCs w:val="24"/>
              </w:rPr>
              <w:t>УК-1</w:t>
            </w:r>
          </w:p>
        </w:tc>
        <w:tc>
          <w:tcPr>
            <w:tcW w:w="2264" w:type="dxa"/>
            <w:vMerge w:val="restart"/>
          </w:tcPr>
          <w:p w14:paraId="66443D08" w14:textId="77777777" w:rsidR="00012FE3" w:rsidRDefault="0061244F">
            <w:pPr>
              <w:tabs>
                <w:tab w:val="left" w:pos="540"/>
              </w:tabs>
              <w:jc w:val="both"/>
              <w:rPr>
                <w:color w:val="000000"/>
                <w:sz w:val="24"/>
                <w:szCs w:val="24"/>
              </w:rPr>
            </w:pPr>
            <w:r>
              <w:rPr>
                <w:color w:val="000000"/>
                <w:sz w:val="24"/>
                <w:szCs w:val="24"/>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413" w:type="dxa"/>
          </w:tcPr>
          <w:p w14:paraId="62E63BF6" w14:textId="77777777" w:rsidR="00012FE3" w:rsidRDefault="0061244F">
            <w:pPr>
              <w:tabs>
                <w:tab w:val="left" w:pos="540"/>
              </w:tabs>
              <w:rPr>
                <w:color w:val="000000"/>
                <w:sz w:val="24"/>
                <w:szCs w:val="24"/>
              </w:rPr>
            </w:pPr>
            <w:r>
              <w:rPr>
                <w:color w:val="000000"/>
                <w:sz w:val="24"/>
                <w:szCs w:val="24"/>
              </w:rPr>
              <w:t xml:space="preserve">1. </w:t>
            </w:r>
            <w:r>
              <w:rPr>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4248" w:type="dxa"/>
          </w:tcPr>
          <w:p w14:paraId="35974753" w14:textId="77777777" w:rsidR="00012FE3" w:rsidRDefault="0061244F">
            <w:pPr>
              <w:tabs>
                <w:tab w:val="left" w:pos="540"/>
              </w:tabs>
              <w:jc w:val="both"/>
              <w:rPr>
                <w:color w:val="000000"/>
                <w:sz w:val="24"/>
                <w:szCs w:val="24"/>
              </w:rPr>
            </w:pPr>
            <w:r>
              <w:rPr>
                <w:color w:val="000000"/>
                <w:sz w:val="24"/>
                <w:szCs w:val="24"/>
              </w:rPr>
              <w:t xml:space="preserve">Знать: основные принципы и </w:t>
            </w:r>
            <w:r>
              <w:rPr>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r>
              <w:rPr>
                <w:color w:val="000000"/>
                <w:sz w:val="24"/>
                <w:szCs w:val="24"/>
              </w:rPr>
              <w:t>.</w:t>
            </w:r>
          </w:p>
          <w:p w14:paraId="079817C4" w14:textId="77777777" w:rsidR="00012FE3" w:rsidRDefault="0061244F">
            <w:pPr>
              <w:tabs>
                <w:tab w:val="left" w:pos="540"/>
              </w:tabs>
              <w:contextualSpacing/>
              <w:jc w:val="both"/>
              <w:rPr>
                <w:color w:val="000000"/>
                <w:sz w:val="24"/>
                <w:szCs w:val="24"/>
              </w:rPr>
            </w:pPr>
            <w:r>
              <w:rPr>
                <w:color w:val="000000"/>
                <w:sz w:val="24"/>
                <w:szCs w:val="24"/>
              </w:rPr>
              <w:t xml:space="preserve">Уметь: использовать </w:t>
            </w:r>
            <w:r>
              <w:rPr>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r>
      <w:tr w:rsidR="00012FE3" w14:paraId="57F6C8EA" w14:textId="77777777">
        <w:tc>
          <w:tcPr>
            <w:tcW w:w="1275" w:type="dxa"/>
            <w:vMerge/>
          </w:tcPr>
          <w:p w14:paraId="236BDC43" w14:textId="77777777" w:rsidR="00012FE3" w:rsidRDefault="00012FE3">
            <w:pPr>
              <w:tabs>
                <w:tab w:val="left" w:pos="540"/>
              </w:tabs>
              <w:ind w:firstLine="177"/>
              <w:contextualSpacing/>
              <w:rPr>
                <w:color w:val="000000"/>
                <w:sz w:val="24"/>
                <w:szCs w:val="24"/>
              </w:rPr>
            </w:pPr>
          </w:p>
        </w:tc>
        <w:tc>
          <w:tcPr>
            <w:tcW w:w="2264" w:type="dxa"/>
            <w:vMerge/>
          </w:tcPr>
          <w:p w14:paraId="7BEDAC36" w14:textId="77777777" w:rsidR="00012FE3" w:rsidRDefault="00012FE3">
            <w:pPr>
              <w:tabs>
                <w:tab w:val="left" w:pos="540"/>
              </w:tabs>
              <w:ind w:firstLine="36"/>
              <w:contextualSpacing/>
              <w:jc w:val="both"/>
              <w:rPr>
                <w:color w:val="000000"/>
                <w:sz w:val="24"/>
                <w:szCs w:val="24"/>
              </w:rPr>
            </w:pPr>
          </w:p>
        </w:tc>
        <w:tc>
          <w:tcPr>
            <w:tcW w:w="2413" w:type="dxa"/>
          </w:tcPr>
          <w:p w14:paraId="67F48475" w14:textId="77777777" w:rsidR="00012FE3" w:rsidRDefault="0061244F">
            <w:pPr>
              <w:tabs>
                <w:tab w:val="left" w:pos="540"/>
              </w:tabs>
              <w:rPr>
                <w:color w:val="000000"/>
                <w:sz w:val="24"/>
                <w:szCs w:val="24"/>
              </w:rPr>
            </w:pPr>
            <w:r>
              <w:rPr>
                <w:color w:val="000000"/>
                <w:sz w:val="24"/>
                <w:szCs w:val="24"/>
              </w:rPr>
              <w:t xml:space="preserve">2. </w:t>
            </w:r>
            <w:r>
              <w:rPr>
                <w:sz w:val="24"/>
                <w:szCs w:val="24"/>
              </w:rPr>
              <w:t>Демонстрирует способы осмысления и критического анализа проблемных ситуаций</w:t>
            </w:r>
          </w:p>
        </w:tc>
        <w:tc>
          <w:tcPr>
            <w:tcW w:w="4248" w:type="dxa"/>
          </w:tcPr>
          <w:p w14:paraId="2A8A6BA0" w14:textId="77777777" w:rsidR="00012FE3" w:rsidRDefault="0061244F">
            <w:pPr>
              <w:tabs>
                <w:tab w:val="left" w:pos="540"/>
              </w:tabs>
              <w:ind w:firstLine="36"/>
              <w:jc w:val="both"/>
              <w:rPr>
                <w:color w:val="000000"/>
                <w:sz w:val="24"/>
                <w:szCs w:val="24"/>
              </w:rPr>
            </w:pPr>
            <w:r>
              <w:rPr>
                <w:color w:val="000000"/>
                <w:sz w:val="24"/>
                <w:szCs w:val="24"/>
              </w:rPr>
              <w:t xml:space="preserve">Знать: основные подходы к реализации технологий </w:t>
            </w:r>
            <w:r>
              <w:rPr>
                <w:sz w:val="24"/>
                <w:szCs w:val="24"/>
              </w:rPr>
              <w:t>критического анализа проблемных ситуаций</w:t>
            </w:r>
            <w:r>
              <w:rPr>
                <w:color w:val="000000"/>
                <w:sz w:val="24"/>
                <w:szCs w:val="24"/>
              </w:rPr>
              <w:t>.</w:t>
            </w:r>
          </w:p>
          <w:p w14:paraId="1B4F9AEA" w14:textId="77777777" w:rsidR="00012FE3" w:rsidRDefault="0061244F">
            <w:pPr>
              <w:tabs>
                <w:tab w:val="left" w:pos="540"/>
              </w:tabs>
              <w:ind w:firstLine="36"/>
              <w:contextualSpacing/>
              <w:jc w:val="both"/>
              <w:rPr>
                <w:color w:val="000000"/>
                <w:sz w:val="24"/>
                <w:szCs w:val="24"/>
              </w:rPr>
            </w:pPr>
            <w:r>
              <w:rPr>
                <w:color w:val="000000"/>
                <w:sz w:val="24"/>
                <w:szCs w:val="24"/>
              </w:rPr>
              <w:t xml:space="preserve">Уметь: применять технологий </w:t>
            </w:r>
            <w:r>
              <w:rPr>
                <w:sz w:val="24"/>
                <w:szCs w:val="24"/>
              </w:rPr>
              <w:t>критического анализа проблемных ситуаций</w:t>
            </w:r>
          </w:p>
        </w:tc>
      </w:tr>
      <w:tr w:rsidR="00012FE3" w14:paraId="1B8C405B" w14:textId="77777777">
        <w:tc>
          <w:tcPr>
            <w:tcW w:w="1275" w:type="dxa"/>
            <w:vMerge/>
          </w:tcPr>
          <w:p w14:paraId="3186A4E8" w14:textId="77777777" w:rsidR="00012FE3" w:rsidRDefault="00012FE3">
            <w:pPr>
              <w:tabs>
                <w:tab w:val="left" w:pos="540"/>
              </w:tabs>
              <w:ind w:firstLine="177"/>
              <w:contextualSpacing/>
              <w:rPr>
                <w:color w:val="000000"/>
                <w:sz w:val="24"/>
                <w:szCs w:val="24"/>
              </w:rPr>
            </w:pPr>
          </w:p>
        </w:tc>
        <w:tc>
          <w:tcPr>
            <w:tcW w:w="2264" w:type="dxa"/>
            <w:vMerge/>
          </w:tcPr>
          <w:p w14:paraId="15712157" w14:textId="77777777" w:rsidR="00012FE3" w:rsidRDefault="00012FE3">
            <w:pPr>
              <w:tabs>
                <w:tab w:val="left" w:pos="540"/>
              </w:tabs>
              <w:ind w:firstLine="36"/>
              <w:contextualSpacing/>
              <w:jc w:val="both"/>
              <w:rPr>
                <w:color w:val="000000"/>
                <w:sz w:val="24"/>
                <w:szCs w:val="24"/>
              </w:rPr>
            </w:pPr>
          </w:p>
        </w:tc>
        <w:tc>
          <w:tcPr>
            <w:tcW w:w="2413" w:type="dxa"/>
          </w:tcPr>
          <w:p w14:paraId="3018BDE7" w14:textId="77777777" w:rsidR="00012FE3" w:rsidRDefault="0061244F">
            <w:pPr>
              <w:tabs>
                <w:tab w:val="left" w:pos="540"/>
              </w:tabs>
              <w:rPr>
                <w:color w:val="000000"/>
                <w:sz w:val="24"/>
                <w:szCs w:val="24"/>
              </w:rPr>
            </w:pPr>
            <w:r>
              <w:rPr>
                <w:color w:val="000000"/>
                <w:sz w:val="24"/>
                <w:szCs w:val="24"/>
              </w:rPr>
              <w:t>3. Предлагает нестандартное решение проблем, новые оригинальные проекты, вырабатывает стратегию действий на основе системного подхода</w:t>
            </w:r>
          </w:p>
        </w:tc>
        <w:tc>
          <w:tcPr>
            <w:tcW w:w="4248" w:type="dxa"/>
          </w:tcPr>
          <w:p w14:paraId="403A22B5" w14:textId="77777777" w:rsidR="00012FE3" w:rsidRDefault="0061244F">
            <w:pPr>
              <w:tabs>
                <w:tab w:val="left" w:pos="540"/>
              </w:tabs>
              <w:ind w:firstLine="36"/>
              <w:jc w:val="both"/>
              <w:rPr>
                <w:color w:val="000000"/>
                <w:sz w:val="24"/>
                <w:szCs w:val="24"/>
              </w:rPr>
            </w:pPr>
            <w:r>
              <w:rPr>
                <w:color w:val="000000"/>
                <w:sz w:val="24"/>
                <w:szCs w:val="24"/>
              </w:rPr>
              <w:t>Знать: основные принципы нестандартного решения проблем, генерирования новых оригинальных проектов, выработки стратегии действий на основе системного подхода.</w:t>
            </w:r>
          </w:p>
          <w:p w14:paraId="115240CA" w14:textId="77777777" w:rsidR="00012FE3" w:rsidRDefault="0061244F">
            <w:pPr>
              <w:tabs>
                <w:tab w:val="left" w:pos="540"/>
              </w:tabs>
              <w:ind w:firstLine="36"/>
              <w:contextualSpacing/>
              <w:jc w:val="both"/>
              <w:rPr>
                <w:color w:val="000000"/>
                <w:sz w:val="24"/>
                <w:szCs w:val="24"/>
              </w:rPr>
            </w:pPr>
            <w:r>
              <w:rPr>
                <w:color w:val="000000"/>
                <w:sz w:val="24"/>
                <w:szCs w:val="24"/>
              </w:rPr>
              <w:t>Уметь: предлагать нестандартное решение проблем, новые оригинальные проекты, вырабатывать стратегию действий на основе системного подхода</w:t>
            </w:r>
          </w:p>
        </w:tc>
      </w:tr>
    </w:tbl>
    <w:p w14:paraId="6E8D94A9" w14:textId="77777777" w:rsidR="00012FE3" w:rsidRDefault="00012FE3">
      <w:pPr>
        <w:spacing w:before="120" w:line="276" w:lineRule="auto"/>
        <w:ind w:firstLine="709"/>
        <w:jc w:val="both"/>
        <w:rPr>
          <w:b/>
          <w:bCs/>
          <w:sz w:val="28"/>
          <w:szCs w:val="28"/>
        </w:rPr>
      </w:pPr>
    </w:p>
    <w:p w14:paraId="488CFAAD" w14:textId="77777777" w:rsidR="00012FE3" w:rsidRDefault="0061244F" w:rsidP="00CE217F">
      <w:pPr>
        <w:pStyle w:val="1"/>
        <w:spacing w:before="0" w:line="360" w:lineRule="auto"/>
        <w:ind w:firstLine="709"/>
        <w:jc w:val="both"/>
        <w:rPr>
          <w:rFonts w:ascii="Times New Roman" w:hAnsi="Times New Roman" w:cs="Times New Roman"/>
          <w:b/>
          <w:bCs/>
          <w:color w:val="auto"/>
          <w:sz w:val="28"/>
          <w:szCs w:val="28"/>
        </w:rPr>
      </w:pPr>
      <w:bookmarkStart w:id="5" w:name="_Toc119396781"/>
      <w:r>
        <w:rPr>
          <w:rFonts w:ascii="Times New Roman" w:hAnsi="Times New Roman" w:cs="Times New Roman"/>
          <w:b/>
          <w:bCs/>
          <w:color w:val="auto"/>
          <w:sz w:val="28"/>
          <w:szCs w:val="28"/>
        </w:rPr>
        <w:t>4. Место практики в структуре образовательной программы</w:t>
      </w:r>
      <w:bookmarkEnd w:id="5"/>
    </w:p>
    <w:p w14:paraId="63798C3F" w14:textId="28DD30FC" w:rsidR="00012FE3" w:rsidRDefault="0061244F" w:rsidP="00CE217F">
      <w:pPr>
        <w:tabs>
          <w:tab w:val="left" w:pos="1020"/>
          <w:tab w:val="left" w:pos="2840"/>
          <w:tab w:val="left" w:pos="4920"/>
          <w:tab w:val="left" w:pos="6500"/>
          <w:tab w:val="left" w:pos="7980"/>
        </w:tabs>
        <w:spacing w:line="360" w:lineRule="auto"/>
        <w:ind w:firstLine="737"/>
        <w:jc w:val="both"/>
      </w:pPr>
      <w:r>
        <w:rPr>
          <w:rFonts w:eastAsia="Calibri"/>
          <w:sz w:val="28"/>
          <w:szCs w:val="28"/>
        </w:rPr>
        <w:t>Учебная практика студентов Финансового университета, обучающихся по направлению подготовки 38.04.04 «Государственное и муниципальное управление», направленность программы магистратуры «</w:t>
      </w:r>
      <w:r w:rsidR="00624D39">
        <w:rPr>
          <w:sz w:val="28"/>
          <w:szCs w:val="28"/>
        </w:rPr>
        <w:t>Умные города: управление и цифровые технологии»</w:t>
      </w:r>
      <w:r>
        <w:rPr>
          <w:rFonts w:eastAsia="Calibri"/>
          <w:sz w:val="28"/>
          <w:szCs w:val="28"/>
        </w:rPr>
        <w:t xml:space="preserve">», является обязательным разделом образовательной программы магистратуры. Она представляет собой вид учебных занятий, непосредственно ориентированных на профессионально-практическую подготовку обучающихся и проводится на последнем курсе обучения. </w:t>
      </w:r>
    </w:p>
    <w:p w14:paraId="49063F14" w14:textId="77777777" w:rsidR="00012FE3" w:rsidRDefault="0061244F">
      <w:pPr>
        <w:tabs>
          <w:tab w:val="left" w:pos="1020"/>
          <w:tab w:val="left" w:pos="2840"/>
          <w:tab w:val="left" w:pos="4920"/>
          <w:tab w:val="left" w:pos="6500"/>
          <w:tab w:val="left" w:pos="7980"/>
        </w:tabs>
        <w:spacing w:line="360" w:lineRule="auto"/>
        <w:ind w:firstLine="737"/>
        <w:jc w:val="both"/>
      </w:pPr>
      <w:r>
        <w:rPr>
          <w:rFonts w:eastAsia="Calibri"/>
          <w:sz w:val="28"/>
          <w:szCs w:val="28"/>
        </w:rPr>
        <w:t xml:space="preserve">Учебная практика как часть образовательной программы является одним из завершающих этапов обучения и проводится после освоения студентами большинства дисциплин теоретического и практического обучения. </w:t>
      </w:r>
    </w:p>
    <w:p w14:paraId="0FAEB537" w14:textId="77777777" w:rsidR="00012FE3" w:rsidRDefault="0061244F">
      <w:pPr>
        <w:tabs>
          <w:tab w:val="left" w:pos="709"/>
        </w:tabs>
        <w:spacing w:line="360" w:lineRule="auto"/>
        <w:ind w:firstLine="709"/>
        <w:jc w:val="both"/>
      </w:pPr>
      <w:r>
        <w:rPr>
          <w:rFonts w:eastAsia="Calibri"/>
          <w:color w:val="000000"/>
          <w:sz w:val="28"/>
          <w:szCs w:val="28"/>
        </w:rPr>
        <w:lastRenderedPageBreak/>
        <w:t xml:space="preserve">К прохождению учебной практики допускаются студенты, успешно сдавшие зачеты и экзамены, предусмотренные учебным планом. </w:t>
      </w:r>
    </w:p>
    <w:p w14:paraId="3C6AB561" w14:textId="77777777" w:rsidR="00012FE3" w:rsidRDefault="0061244F">
      <w:pPr>
        <w:pStyle w:val="1"/>
        <w:spacing w:before="0"/>
        <w:ind w:firstLine="709"/>
        <w:jc w:val="both"/>
        <w:rPr>
          <w:rFonts w:ascii="Times New Roman" w:hAnsi="Times New Roman" w:cs="Times New Roman"/>
          <w:b/>
          <w:bCs/>
          <w:color w:val="auto"/>
          <w:sz w:val="28"/>
          <w:szCs w:val="28"/>
        </w:rPr>
      </w:pPr>
      <w:bookmarkStart w:id="6" w:name="_Toc119396782"/>
      <w:r>
        <w:rPr>
          <w:rFonts w:ascii="Times New Roman" w:hAnsi="Times New Roman" w:cs="Times New Roman"/>
          <w:b/>
          <w:bCs/>
          <w:color w:val="auto"/>
          <w:sz w:val="28"/>
          <w:szCs w:val="28"/>
        </w:rPr>
        <w:t>5. Объем практики в зачетных единицах и ее продолжительность в неделях либо в академических часах</w:t>
      </w:r>
      <w:bookmarkEnd w:id="6"/>
    </w:p>
    <w:p w14:paraId="64BD1F21" w14:textId="77777777" w:rsidR="00012FE3" w:rsidRDefault="0061244F">
      <w:pPr>
        <w:spacing w:line="360" w:lineRule="auto"/>
        <w:ind w:firstLine="709"/>
        <w:jc w:val="both"/>
      </w:pPr>
      <w:r>
        <w:rPr>
          <w:bCs/>
          <w:sz w:val="28"/>
          <w:szCs w:val="28"/>
        </w:rPr>
        <w:t>Общая трудоёмкость учебной практики составляет 3 з.е./108 часов (</w:t>
      </w:r>
      <w:r>
        <w:rPr>
          <w:sz w:val="28"/>
          <w:szCs w:val="28"/>
        </w:rPr>
        <w:t>в том числе контактная работа - 20 час.).</w:t>
      </w:r>
      <w:r>
        <w:rPr>
          <w:bCs/>
          <w:sz w:val="28"/>
          <w:szCs w:val="28"/>
        </w:rPr>
        <w:t xml:space="preserve"> Вид промежуточной аттестации – зачет с оценкой. Практика проводится в соответствии с рабочим учебным планом и графиком в 7 модуле для очной формы обучения.</w:t>
      </w:r>
    </w:p>
    <w:p w14:paraId="46602D79" w14:textId="77777777" w:rsidR="00012FE3" w:rsidRDefault="0061244F">
      <w:pPr>
        <w:pStyle w:val="1"/>
        <w:spacing w:before="0"/>
        <w:ind w:firstLine="709"/>
        <w:jc w:val="both"/>
        <w:rPr>
          <w:rFonts w:ascii="Times New Roman" w:hAnsi="Times New Roman" w:cs="Times New Roman"/>
          <w:b/>
          <w:bCs/>
          <w:color w:val="auto"/>
          <w:sz w:val="28"/>
          <w:szCs w:val="28"/>
        </w:rPr>
      </w:pPr>
      <w:bookmarkStart w:id="7" w:name="_Toc119396783"/>
      <w:r>
        <w:rPr>
          <w:rFonts w:ascii="Times New Roman" w:hAnsi="Times New Roman" w:cs="Times New Roman"/>
          <w:b/>
          <w:bCs/>
          <w:color w:val="auto"/>
          <w:sz w:val="28"/>
          <w:szCs w:val="28"/>
        </w:rPr>
        <w:t>6. Содержание практики</w:t>
      </w:r>
      <w:bookmarkEnd w:id="7"/>
    </w:p>
    <w:p w14:paraId="72BD57CA" w14:textId="77777777" w:rsidR="00012FE3" w:rsidRDefault="0061244F">
      <w:pPr>
        <w:ind w:firstLine="709"/>
        <w:jc w:val="right"/>
        <w:rPr>
          <w:bCs/>
          <w:sz w:val="28"/>
          <w:szCs w:val="28"/>
        </w:rPr>
      </w:pPr>
      <w:r>
        <w:rPr>
          <w:bCs/>
          <w:sz w:val="28"/>
          <w:szCs w:val="28"/>
        </w:rPr>
        <w:t>Таблица 2</w:t>
      </w:r>
    </w:p>
    <w:tbl>
      <w:tblPr>
        <w:tblStyle w:val="afd"/>
        <w:tblW w:w="5000" w:type="pct"/>
        <w:tblLayout w:type="fixed"/>
        <w:tblLook w:val="04A0" w:firstRow="1" w:lastRow="0" w:firstColumn="1" w:lastColumn="0" w:noHBand="0" w:noVBand="1"/>
      </w:tblPr>
      <w:tblGrid>
        <w:gridCol w:w="2812"/>
        <w:gridCol w:w="5217"/>
        <w:gridCol w:w="2114"/>
      </w:tblGrid>
      <w:tr w:rsidR="00012FE3" w:rsidRPr="00CE217F" w14:paraId="7F3317C8" w14:textId="77777777">
        <w:tc>
          <w:tcPr>
            <w:tcW w:w="2752" w:type="dxa"/>
          </w:tcPr>
          <w:p w14:paraId="64DDE29B" w14:textId="77777777" w:rsidR="00012FE3" w:rsidRPr="00CE217F" w:rsidRDefault="0061244F">
            <w:pPr>
              <w:jc w:val="center"/>
              <w:rPr>
                <w:b/>
                <w:bCs/>
                <w:sz w:val="24"/>
                <w:szCs w:val="24"/>
              </w:rPr>
            </w:pPr>
            <w:r w:rsidRPr="00CE217F">
              <w:rPr>
                <w:b/>
                <w:bCs/>
                <w:sz w:val="24"/>
                <w:szCs w:val="24"/>
              </w:rPr>
              <w:t>Типы профессиональных задач</w:t>
            </w:r>
          </w:p>
        </w:tc>
        <w:tc>
          <w:tcPr>
            <w:tcW w:w="5106" w:type="dxa"/>
          </w:tcPr>
          <w:p w14:paraId="2F4B48D3" w14:textId="77777777" w:rsidR="00012FE3" w:rsidRPr="00CE217F" w:rsidRDefault="0061244F">
            <w:pPr>
              <w:jc w:val="both"/>
              <w:rPr>
                <w:b/>
                <w:bCs/>
                <w:sz w:val="24"/>
                <w:szCs w:val="24"/>
              </w:rPr>
            </w:pPr>
            <w:r w:rsidRPr="00CE217F">
              <w:rPr>
                <w:b/>
                <w:bCs/>
                <w:sz w:val="24"/>
                <w:szCs w:val="24"/>
              </w:rPr>
              <w:t>Виды работ (в форме контактной работы, в форме самостоятельной работы)</w:t>
            </w:r>
          </w:p>
        </w:tc>
        <w:tc>
          <w:tcPr>
            <w:tcW w:w="2069" w:type="dxa"/>
          </w:tcPr>
          <w:p w14:paraId="76358B6F" w14:textId="77777777" w:rsidR="00012FE3" w:rsidRPr="00CE217F" w:rsidRDefault="0061244F">
            <w:pPr>
              <w:jc w:val="both"/>
              <w:rPr>
                <w:b/>
                <w:bCs/>
                <w:sz w:val="24"/>
                <w:szCs w:val="24"/>
              </w:rPr>
            </w:pPr>
            <w:r w:rsidRPr="00CE217F">
              <w:rPr>
                <w:b/>
                <w:bCs/>
                <w:sz w:val="24"/>
                <w:szCs w:val="24"/>
              </w:rPr>
              <w:t>Количество часов (недель)</w:t>
            </w:r>
          </w:p>
        </w:tc>
      </w:tr>
      <w:tr w:rsidR="00012FE3" w14:paraId="031250CC" w14:textId="77777777">
        <w:tc>
          <w:tcPr>
            <w:tcW w:w="2752" w:type="dxa"/>
            <w:vAlign w:val="center"/>
          </w:tcPr>
          <w:p w14:paraId="66245A9A" w14:textId="77777777" w:rsidR="00012FE3" w:rsidRDefault="0061244F">
            <w:pPr>
              <w:spacing w:line="260" w:lineRule="exact"/>
              <w:ind w:left="120"/>
              <w:rPr>
                <w:sz w:val="24"/>
                <w:szCs w:val="24"/>
              </w:rPr>
            </w:pPr>
            <w:r>
              <w:rPr>
                <w:sz w:val="24"/>
                <w:szCs w:val="24"/>
              </w:rPr>
              <w:t>Профессиональная деятельность</w:t>
            </w:r>
          </w:p>
        </w:tc>
        <w:tc>
          <w:tcPr>
            <w:tcW w:w="5106" w:type="dxa"/>
          </w:tcPr>
          <w:p w14:paraId="1BB4A508" w14:textId="77777777" w:rsidR="00012FE3" w:rsidRDefault="0061244F">
            <w:pPr>
              <w:spacing w:line="276" w:lineRule="auto"/>
              <w:jc w:val="both"/>
              <w:rPr>
                <w:sz w:val="24"/>
                <w:szCs w:val="24"/>
              </w:rPr>
            </w:pPr>
            <w:r>
              <w:rPr>
                <w:sz w:val="24"/>
                <w:szCs w:val="24"/>
              </w:rPr>
              <w:t>Участие в организационном мероприятии, изучение основных условий деятельности базы практики</w:t>
            </w:r>
          </w:p>
          <w:p w14:paraId="7C2BEAA3" w14:textId="77777777" w:rsidR="00012FE3" w:rsidRDefault="0061244F">
            <w:pPr>
              <w:spacing w:line="276" w:lineRule="auto"/>
              <w:ind w:firstLine="34"/>
              <w:jc w:val="both"/>
              <w:rPr>
                <w:sz w:val="24"/>
                <w:szCs w:val="24"/>
              </w:rPr>
            </w:pPr>
            <w:r>
              <w:rPr>
                <w:bCs/>
                <w:sz w:val="24"/>
                <w:szCs w:val="24"/>
              </w:rPr>
              <w:t>Ознакомление со структурой и функциями организации</w:t>
            </w:r>
          </w:p>
        </w:tc>
        <w:tc>
          <w:tcPr>
            <w:tcW w:w="2069" w:type="dxa"/>
          </w:tcPr>
          <w:p w14:paraId="3BD55B0A" w14:textId="77777777" w:rsidR="00012FE3" w:rsidRDefault="0061244F">
            <w:pPr>
              <w:ind w:firstLine="71"/>
              <w:jc w:val="center"/>
              <w:rPr>
                <w:bCs/>
                <w:sz w:val="28"/>
                <w:szCs w:val="28"/>
              </w:rPr>
            </w:pPr>
            <w:r>
              <w:rPr>
                <w:bCs/>
                <w:sz w:val="28"/>
                <w:szCs w:val="28"/>
              </w:rPr>
              <w:t>60 часов</w:t>
            </w:r>
          </w:p>
        </w:tc>
      </w:tr>
      <w:tr w:rsidR="00012FE3" w14:paraId="02ECE82E" w14:textId="77777777">
        <w:tc>
          <w:tcPr>
            <w:tcW w:w="2752" w:type="dxa"/>
            <w:vAlign w:val="center"/>
          </w:tcPr>
          <w:p w14:paraId="70B2647E" w14:textId="77777777" w:rsidR="00012FE3" w:rsidRDefault="0061244F">
            <w:pPr>
              <w:spacing w:line="256" w:lineRule="exact"/>
              <w:ind w:left="120"/>
              <w:rPr>
                <w:sz w:val="24"/>
                <w:szCs w:val="24"/>
              </w:rPr>
            </w:pPr>
            <w:r>
              <w:rPr>
                <w:sz w:val="24"/>
                <w:szCs w:val="24"/>
              </w:rPr>
              <w:t>Научно-исследовательская деятельность</w:t>
            </w:r>
          </w:p>
        </w:tc>
        <w:tc>
          <w:tcPr>
            <w:tcW w:w="5106" w:type="dxa"/>
          </w:tcPr>
          <w:p w14:paraId="06C6336F" w14:textId="77777777" w:rsidR="00012FE3" w:rsidRDefault="0061244F">
            <w:pPr>
              <w:spacing w:line="276" w:lineRule="auto"/>
              <w:jc w:val="both"/>
              <w:rPr>
                <w:sz w:val="24"/>
                <w:szCs w:val="24"/>
              </w:rPr>
            </w:pPr>
            <w:r>
              <w:rPr>
                <w:bCs/>
                <w:sz w:val="24"/>
                <w:szCs w:val="24"/>
              </w:rPr>
              <w:t>Изучение нормативных правовых актов, и других документов, регламентирующих деятельность организации, в которой студент проходит практику. Ознакомление с материально-техническим обеспечением организации базы практики</w:t>
            </w:r>
          </w:p>
        </w:tc>
        <w:tc>
          <w:tcPr>
            <w:tcW w:w="2069" w:type="dxa"/>
          </w:tcPr>
          <w:p w14:paraId="7CAFE4E4" w14:textId="77777777" w:rsidR="00012FE3" w:rsidRDefault="0061244F">
            <w:pPr>
              <w:ind w:firstLine="71"/>
              <w:jc w:val="center"/>
              <w:rPr>
                <w:bCs/>
                <w:sz w:val="28"/>
                <w:szCs w:val="28"/>
              </w:rPr>
            </w:pPr>
            <w:r>
              <w:rPr>
                <w:bCs/>
                <w:sz w:val="28"/>
                <w:szCs w:val="28"/>
              </w:rPr>
              <w:t>36 часов</w:t>
            </w:r>
          </w:p>
        </w:tc>
      </w:tr>
      <w:tr w:rsidR="00012FE3" w14:paraId="27D73D64" w14:textId="77777777">
        <w:tc>
          <w:tcPr>
            <w:tcW w:w="2752" w:type="dxa"/>
            <w:vAlign w:val="center"/>
          </w:tcPr>
          <w:p w14:paraId="5593EF2C" w14:textId="77777777" w:rsidR="00012FE3" w:rsidRDefault="0061244F">
            <w:pPr>
              <w:ind w:right="-39"/>
              <w:rPr>
                <w:sz w:val="24"/>
                <w:szCs w:val="24"/>
              </w:rPr>
            </w:pPr>
            <w:r>
              <w:rPr>
                <w:sz w:val="24"/>
                <w:szCs w:val="24"/>
              </w:rPr>
              <w:t>Оформление результатов исследования</w:t>
            </w:r>
          </w:p>
        </w:tc>
        <w:tc>
          <w:tcPr>
            <w:tcW w:w="5106" w:type="dxa"/>
          </w:tcPr>
          <w:p w14:paraId="274B4940" w14:textId="77777777" w:rsidR="00012FE3" w:rsidRDefault="0061244F">
            <w:pPr>
              <w:spacing w:line="276" w:lineRule="auto"/>
              <w:jc w:val="both"/>
              <w:rPr>
                <w:sz w:val="24"/>
                <w:szCs w:val="24"/>
              </w:rPr>
            </w:pPr>
            <w:r>
              <w:rPr>
                <w:bCs/>
                <w:sz w:val="24"/>
                <w:szCs w:val="24"/>
              </w:rPr>
              <w:t>Подготовка отчета по результатам прохождения учебной практики</w:t>
            </w:r>
          </w:p>
        </w:tc>
        <w:tc>
          <w:tcPr>
            <w:tcW w:w="2069" w:type="dxa"/>
          </w:tcPr>
          <w:p w14:paraId="0E45D3B3" w14:textId="77777777" w:rsidR="00012FE3" w:rsidRDefault="0061244F">
            <w:pPr>
              <w:ind w:firstLine="71"/>
              <w:jc w:val="center"/>
              <w:rPr>
                <w:bCs/>
                <w:sz w:val="28"/>
                <w:szCs w:val="28"/>
              </w:rPr>
            </w:pPr>
            <w:r>
              <w:rPr>
                <w:bCs/>
                <w:sz w:val="28"/>
                <w:szCs w:val="28"/>
              </w:rPr>
              <w:t>12 часов</w:t>
            </w:r>
          </w:p>
        </w:tc>
      </w:tr>
    </w:tbl>
    <w:p w14:paraId="5BDC941C" w14:textId="77777777" w:rsidR="00CE217F" w:rsidRDefault="00CE217F">
      <w:pPr>
        <w:pStyle w:val="1"/>
        <w:spacing w:before="0"/>
        <w:ind w:firstLine="709"/>
        <w:rPr>
          <w:rFonts w:ascii="Times New Roman" w:hAnsi="Times New Roman" w:cs="Times New Roman"/>
          <w:b/>
          <w:bCs/>
          <w:color w:val="auto"/>
          <w:sz w:val="28"/>
          <w:szCs w:val="28"/>
        </w:rPr>
      </w:pPr>
      <w:bookmarkStart w:id="8" w:name="_Toc119396784"/>
    </w:p>
    <w:p w14:paraId="075AE41F" w14:textId="42DE0E6F" w:rsidR="00012FE3" w:rsidRDefault="0061244F">
      <w:pPr>
        <w:pStyle w:val="1"/>
        <w:spacing w:before="0"/>
        <w:ind w:firstLine="709"/>
        <w:rPr>
          <w:rFonts w:ascii="Times New Roman" w:hAnsi="Times New Roman" w:cs="Times New Roman"/>
          <w:b/>
          <w:bCs/>
          <w:color w:val="auto"/>
          <w:sz w:val="28"/>
          <w:szCs w:val="28"/>
        </w:rPr>
      </w:pPr>
      <w:r>
        <w:rPr>
          <w:rFonts w:ascii="Times New Roman" w:hAnsi="Times New Roman" w:cs="Times New Roman"/>
          <w:b/>
          <w:bCs/>
          <w:color w:val="auto"/>
          <w:sz w:val="28"/>
          <w:szCs w:val="28"/>
        </w:rPr>
        <w:t>7. Формы отчетности по практике</w:t>
      </w:r>
      <w:bookmarkEnd w:id="8"/>
    </w:p>
    <w:p w14:paraId="44EE34FB" w14:textId="77777777" w:rsidR="00012FE3" w:rsidRDefault="0061244F">
      <w:pPr>
        <w:shd w:val="clear" w:color="auto" w:fill="FFFFFF"/>
        <w:spacing w:before="120" w:line="276" w:lineRule="auto"/>
        <w:ind w:firstLine="680"/>
        <w:jc w:val="both"/>
        <w:rPr>
          <w:bCs/>
          <w:iCs/>
          <w:spacing w:val="-5"/>
          <w:sz w:val="28"/>
          <w:szCs w:val="28"/>
        </w:rPr>
      </w:pPr>
      <w:r>
        <w:rPr>
          <w:bCs/>
          <w:iCs/>
          <w:spacing w:val="-5"/>
          <w:sz w:val="28"/>
          <w:szCs w:val="28"/>
        </w:rPr>
        <w:t>При прохождении учебной практики студент в установленные сроки представляет руководителю практики следующие документы:</w:t>
      </w:r>
    </w:p>
    <w:p w14:paraId="0173521C" w14:textId="77777777" w:rsidR="00012FE3" w:rsidRDefault="0061244F">
      <w:pPr>
        <w:widowControl/>
        <w:numPr>
          <w:ilvl w:val="0"/>
          <w:numId w:val="1"/>
        </w:numPr>
        <w:shd w:val="clear" w:color="auto" w:fill="FFFFFF"/>
        <w:ind w:left="0" w:firstLine="851"/>
        <w:jc w:val="both"/>
        <w:rPr>
          <w:bCs/>
          <w:iCs/>
          <w:spacing w:val="-5"/>
          <w:sz w:val="28"/>
          <w:szCs w:val="28"/>
        </w:rPr>
      </w:pPr>
      <w:r>
        <w:rPr>
          <w:bCs/>
          <w:iCs/>
          <w:spacing w:val="-5"/>
          <w:sz w:val="28"/>
          <w:szCs w:val="28"/>
        </w:rPr>
        <w:t>Рабочий график (план) прохождения учебной практики</w:t>
      </w:r>
    </w:p>
    <w:p w14:paraId="4021B63E" w14:textId="77777777" w:rsidR="00012FE3" w:rsidRDefault="0061244F">
      <w:pPr>
        <w:widowControl/>
        <w:numPr>
          <w:ilvl w:val="0"/>
          <w:numId w:val="1"/>
        </w:numPr>
        <w:shd w:val="clear" w:color="auto" w:fill="FFFFFF"/>
        <w:ind w:left="0" w:firstLine="851"/>
        <w:jc w:val="both"/>
        <w:rPr>
          <w:bCs/>
          <w:iCs/>
          <w:spacing w:val="-5"/>
          <w:sz w:val="28"/>
          <w:szCs w:val="28"/>
        </w:rPr>
      </w:pPr>
      <w:r>
        <w:rPr>
          <w:bCs/>
          <w:iCs/>
          <w:spacing w:val="-5"/>
          <w:sz w:val="28"/>
          <w:szCs w:val="28"/>
        </w:rPr>
        <w:t>Индивидуальное задание по практике</w:t>
      </w:r>
    </w:p>
    <w:p w14:paraId="68593998" w14:textId="77777777" w:rsidR="00012FE3" w:rsidRDefault="0061244F">
      <w:pPr>
        <w:widowControl/>
        <w:numPr>
          <w:ilvl w:val="0"/>
          <w:numId w:val="1"/>
        </w:numPr>
        <w:shd w:val="clear" w:color="auto" w:fill="FFFFFF"/>
        <w:ind w:left="0" w:firstLine="851"/>
        <w:jc w:val="both"/>
        <w:rPr>
          <w:bCs/>
          <w:iCs/>
          <w:spacing w:val="-5"/>
          <w:sz w:val="28"/>
          <w:szCs w:val="28"/>
        </w:rPr>
      </w:pPr>
      <w:r>
        <w:rPr>
          <w:bCs/>
          <w:iCs/>
          <w:spacing w:val="-5"/>
          <w:sz w:val="28"/>
          <w:szCs w:val="28"/>
        </w:rPr>
        <w:t>Дневник по практике</w:t>
      </w:r>
    </w:p>
    <w:p w14:paraId="4203760D" w14:textId="77777777" w:rsidR="00012FE3" w:rsidRDefault="0061244F">
      <w:pPr>
        <w:widowControl/>
        <w:numPr>
          <w:ilvl w:val="0"/>
          <w:numId w:val="1"/>
        </w:numPr>
        <w:shd w:val="clear" w:color="auto" w:fill="FFFFFF"/>
        <w:ind w:left="0" w:firstLine="851"/>
        <w:jc w:val="both"/>
        <w:rPr>
          <w:bCs/>
          <w:iCs/>
          <w:spacing w:val="-5"/>
          <w:sz w:val="28"/>
          <w:szCs w:val="28"/>
        </w:rPr>
      </w:pPr>
      <w:r>
        <w:rPr>
          <w:bCs/>
          <w:iCs/>
          <w:spacing w:val="-5"/>
          <w:sz w:val="28"/>
          <w:szCs w:val="28"/>
        </w:rPr>
        <w:t>Письменный отчет о проделанной работе согласно индивидуальному плану-графику прохождения учебной практики</w:t>
      </w:r>
    </w:p>
    <w:p w14:paraId="19D4B7E7" w14:textId="77777777" w:rsidR="00012FE3" w:rsidRDefault="0061244F">
      <w:pPr>
        <w:widowControl/>
        <w:numPr>
          <w:ilvl w:val="0"/>
          <w:numId w:val="1"/>
        </w:numPr>
        <w:shd w:val="clear" w:color="auto" w:fill="FFFFFF"/>
        <w:spacing w:line="276" w:lineRule="auto"/>
        <w:ind w:left="0" w:firstLine="851"/>
        <w:jc w:val="both"/>
        <w:rPr>
          <w:bCs/>
          <w:iCs/>
          <w:spacing w:val="-5"/>
          <w:sz w:val="28"/>
          <w:szCs w:val="28"/>
        </w:rPr>
      </w:pPr>
      <w:r>
        <w:rPr>
          <w:bCs/>
          <w:iCs/>
          <w:spacing w:val="-5"/>
          <w:sz w:val="28"/>
          <w:szCs w:val="28"/>
        </w:rPr>
        <w:t>Отзыв преподавателя-руководителя учебной практики студента.</w:t>
      </w:r>
    </w:p>
    <w:p w14:paraId="109FD0F8" w14:textId="77777777" w:rsidR="00012FE3" w:rsidRDefault="00012FE3">
      <w:pPr>
        <w:widowControl/>
        <w:shd w:val="clear" w:color="auto" w:fill="FFFFFF"/>
        <w:spacing w:before="120" w:line="276" w:lineRule="auto"/>
        <w:jc w:val="both"/>
        <w:rPr>
          <w:bCs/>
          <w:iCs/>
          <w:spacing w:val="-5"/>
          <w:sz w:val="28"/>
          <w:szCs w:val="28"/>
        </w:rPr>
      </w:pPr>
    </w:p>
    <w:p w14:paraId="5E206879" w14:textId="77777777" w:rsidR="00012FE3" w:rsidRDefault="0061244F">
      <w:pPr>
        <w:shd w:val="clear" w:color="auto" w:fill="FFFFFF"/>
        <w:spacing w:line="360" w:lineRule="auto"/>
        <w:jc w:val="center"/>
        <w:rPr>
          <w:b/>
          <w:iCs/>
          <w:spacing w:val="-5"/>
          <w:sz w:val="28"/>
          <w:szCs w:val="28"/>
        </w:rPr>
      </w:pPr>
      <w:r>
        <w:rPr>
          <w:b/>
          <w:iCs/>
          <w:spacing w:val="-5"/>
          <w:sz w:val="28"/>
          <w:szCs w:val="28"/>
        </w:rPr>
        <w:t>Требования к письменному отчету по практике</w:t>
      </w:r>
    </w:p>
    <w:p w14:paraId="1C54D482"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 xml:space="preserve">После завершения учебной практики студенты в </w:t>
      </w:r>
      <w:r>
        <w:rPr>
          <w:bCs/>
          <w:i/>
          <w:iCs/>
          <w:spacing w:val="-5"/>
          <w:sz w:val="28"/>
          <w:szCs w:val="28"/>
        </w:rPr>
        <w:t>трехдневный</w:t>
      </w:r>
      <w:r>
        <w:rPr>
          <w:bCs/>
          <w:iCs/>
          <w:spacing w:val="-5"/>
          <w:sz w:val="28"/>
          <w:szCs w:val="28"/>
        </w:rPr>
        <w:t xml:space="preserve"> срок представляют на кафедру «Государственное и муниципальное управление» </w:t>
      </w:r>
      <w:r>
        <w:rPr>
          <w:bCs/>
          <w:iCs/>
          <w:spacing w:val="-5"/>
          <w:sz w:val="28"/>
          <w:szCs w:val="28"/>
        </w:rPr>
        <w:lastRenderedPageBreak/>
        <w:t xml:space="preserve">Факультета «Высшая школа управления» отчет об учебной практике, отзыв преподавателя-руководителя практики и дневник практики студента. </w:t>
      </w:r>
    </w:p>
    <w:p w14:paraId="7D693DF0" w14:textId="77777777" w:rsidR="00012FE3" w:rsidRDefault="0061244F">
      <w:pPr>
        <w:shd w:val="clear" w:color="auto" w:fill="FFFFFF"/>
        <w:spacing w:line="360" w:lineRule="auto"/>
        <w:ind w:firstLine="680"/>
        <w:jc w:val="both"/>
        <w:rPr>
          <w:bCs/>
          <w:i/>
          <w:iCs/>
          <w:spacing w:val="-5"/>
          <w:sz w:val="28"/>
          <w:szCs w:val="28"/>
        </w:rPr>
      </w:pPr>
      <w:r>
        <w:rPr>
          <w:bCs/>
          <w:iCs/>
          <w:spacing w:val="-5"/>
          <w:sz w:val="28"/>
          <w:szCs w:val="28"/>
        </w:rPr>
        <w:t>Отчет об учебной практике (приложение № 1) составляется индивидуально каждым студентом и должен отражать проделанную им работу. Рекомендуемый объем отчета 10 страниц печатного текста (без приложений).</w:t>
      </w:r>
    </w:p>
    <w:p w14:paraId="497A21AA"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Отчет об учебной практике составляется по основным разделам программы с учетом индивидуального задания. Структура отчета: титульный лист, введение, основная части и заключение.</w:t>
      </w:r>
    </w:p>
    <w:p w14:paraId="6D6A4BCD"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Титульный лист (с указанием вида практики и места ее прохождения, ФИО и должности преподавателя-руководителя практики от кафедры, его подписи).</w:t>
      </w:r>
    </w:p>
    <w:p w14:paraId="21EAD788"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Во</w:t>
      </w:r>
      <w:r>
        <w:rPr>
          <w:bCs/>
          <w:i/>
          <w:iCs/>
          <w:spacing w:val="-5"/>
          <w:sz w:val="28"/>
          <w:szCs w:val="28"/>
        </w:rPr>
        <w:t xml:space="preserve"> введении раскрываются </w:t>
      </w:r>
      <w:r>
        <w:rPr>
          <w:bCs/>
          <w:iCs/>
          <w:spacing w:val="-5"/>
          <w:sz w:val="28"/>
          <w:szCs w:val="28"/>
        </w:rPr>
        <w:t>цели и задачи учебной практики применительно к месту прохождения практики. Характеристика организации, в которой студент проходил практику.</w:t>
      </w:r>
    </w:p>
    <w:p w14:paraId="495B5126"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 xml:space="preserve">В </w:t>
      </w:r>
      <w:r>
        <w:rPr>
          <w:bCs/>
          <w:i/>
          <w:iCs/>
          <w:spacing w:val="-5"/>
          <w:sz w:val="28"/>
          <w:szCs w:val="28"/>
        </w:rPr>
        <w:t>основной части</w:t>
      </w:r>
      <w:r>
        <w:rPr>
          <w:bCs/>
          <w:iCs/>
          <w:spacing w:val="-5"/>
          <w:sz w:val="28"/>
          <w:szCs w:val="28"/>
        </w:rPr>
        <w:t xml:space="preserve"> отчета должны быть отражены работы, выполнявшиеся студентом и результаты анализа практического материала по тематике выпускной квалификационной работы. </w:t>
      </w:r>
    </w:p>
    <w:p w14:paraId="4F45095A"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 xml:space="preserve">В </w:t>
      </w:r>
      <w:r>
        <w:rPr>
          <w:bCs/>
          <w:i/>
          <w:iCs/>
          <w:spacing w:val="-5"/>
          <w:sz w:val="28"/>
          <w:szCs w:val="28"/>
        </w:rPr>
        <w:t>заключении</w:t>
      </w:r>
      <w:r>
        <w:rPr>
          <w:bCs/>
          <w:iCs/>
          <w:spacing w:val="-5"/>
          <w:sz w:val="28"/>
          <w:szCs w:val="28"/>
        </w:rPr>
        <w:t xml:space="preserve"> приводятся общие выводы об учебной практике, содержащие обоснованные сведения о достижении магистрантом целей и задач учебной практики, степени их выполнения, выявленных сильных и слабых сторонах своей подготовленности к ведению профессиональной деятельности.  Новые знания, умения, практический, в том числе социальный опыт, приобретенный в процессе практики.  </w:t>
      </w:r>
    </w:p>
    <w:p w14:paraId="2684A6C7" w14:textId="77777777" w:rsidR="00012FE3" w:rsidRDefault="0061244F">
      <w:pPr>
        <w:shd w:val="clear" w:color="auto" w:fill="FFFFFF"/>
        <w:spacing w:line="360" w:lineRule="auto"/>
        <w:ind w:firstLine="680"/>
        <w:jc w:val="both"/>
        <w:rPr>
          <w:bCs/>
          <w:i/>
          <w:iCs/>
          <w:spacing w:val="-5"/>
          <w:sz w:val="28"/>
          <w:szCs w:val="28"/>
        </w:rPr>
      </w:pPr>
      <w:r>
        <w:rPr>
          <w:bCs/>
          <w:iCs/>
          <w:spacing w:val="-5"/>
          <w:sz w:val="28"/>
          <w:szCs w:val="28"/>
        </w:rPr>
        <w:t>Во время прохождения учебной практики студент ведет дневник, который по окончанию практики вместе с отчетом представляет ответственному за организацию и проведение практики на кафедре. В дневнике по дням должны быть отражены все виды и результаты деятельности студента, полученные в период прохождения учебной практики. Дневник практики студента заполняется по установленной форме</w:t>
      </w:r>
      <w:r>
        <w:rPr>
          <w:bCs/>
          <w:i/>
          <w:iCs/>
          <w:spacing w:val="-5"/>
          <w:sz w:val="28"/>
          <w:szCs w:val="28"/>
        </w:rPr>
        <w:t>.</w:t>
      </w:r>
    </w:p>
    <w:p w14:paraId="49FED50B"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 xml:space="preserve">Отзыв о студенте дается на основе развития его личностных качеств (культура общения, уровень интеллектуального, нравственного развития и др.), анализа результатов профессиональной деятельности во время практики и содержит оценку </w:t>
      </w:r>
      <w:r>
        <w:rPr>
          <w:bCs/>
          <w:iCs/>
          <w:spacing w:val="-5"/>
          <w:sz w:val="28"/>
          <w:szCs w:val="28"/>
        </w:rPr>
        <w:lastRenderedPageBreak/>
        <w:t>степени выполнения программы практики, умения применять полученные в процессе теоретического обучения знания на практике.</w:t>
      </w:r>
    </w:p>
    <w:p w14:paraId="503FDC0A" w14:textId="77777777" w:rsidR="00012FE3" w:rsidRDefault="0061244F">
      <w:pPr>
        <w:shd w:val="clear" w:color="auto" w:fill="FFFFFF"/>
        <w:spacing w:line="360" w:lineRule="auto"/>
        <w:ind w:firstLine="680"/>
        <w:jc w:val="both"/>
        <w:rPr>
          <w:bCs/>
          <w:iCs/>
          <w:spacing w:val="-5"/>
          <w:sz w:val="28"/>
          <w:szCs w:val="28"/>
        </w:rPr>
      </w:pPr>
      <w:r>
        <w:rPr>
          <w:bCs/>
          <w:iCs/>
          <w:spacing w:val="-5"/>
          <w:sz w:val="28"/>
          <w:szCs w:val="28"/>
        </w:rPr>
        <w:t>К письменному отчету об учебной практике прилагаются план-график прохождения практики, дневник практики студента и отзыв преподавателя-руководителя практики на кафедре.</w:t>
      </w:r>
    </w:p>
    <w:p w14:paraId="3CE94BB1" w14:textId="77777777" w:rsidR="00012FE3" w:rsidRDefault="00012FE3">
      <w:pPr>
        <w:spacing w:line="276" w:lineRule="auto"/>
        <w:ind w:firstLine="709"/>
        <w:jc w:val="both"/>
        <w:rPr>
          <w:b/>
          <w:bCs/>
          <w:sz w:val="28"/>
          <w:szCs w:val="28"/>
        </w:rPr>
      </w:pPr>
    </w:p>
    <w:p w14:paraId="5D0999E5" w14:textId="77777777" w:rsidR="00012FE3" w:rsidRDefault="0061244F">
      <w:pPr>
        <w:pStyle w:val="1"/>
        <w:spacing w:before="0"/>
        <w:ind w:firstLine="709"/>
        <w:jc w:val="both"/>
        <w:rPr>
          <w:rFonts w:ascii="Times New Roman" w:hAnsi="Times New Roman" w:cs="Times New Roman"/>
          <w:b/>
          <w:bCs/>
          <w:color w:val="auto"/>
          <w:sz w:val="28"/>
          <w:szCs w:val="28"/>
        </w:rPr>
      </w:pPr>
      <w:bookmarkStart w:id="9" w:name="_Toc119396785"/>
      <w:r>
        <w:rPr>
          <w:rFonts w:ascii="Times New Roman" w:hAnsi="Times New Roman" w:cs="Times New Roman"/>
          <w:b/>
          <w:bCs/>
          <w:color w:val="auto"/>
          <w:sz w:val="28"/>
          <w:szCs w:val="28"/>
        </w:rPr>
        <w:t>8. Фонд оценочных средств для проведения промежуточной аттестации обучающихся по практике</w:t>
      </w:r>
      <w:bookmarkEnd w:id="9"/>
    </w:p>
    <w:p w14:paraId="5461C2CD" w14:textId="77777777" w:rsidR="00012FE3" w:rsidRDefault="00012FE3">
      <w:pPr>
        <w:spacing w:line="276" w:lineRule="auto"/>
        <w:ind w:firstLine="708"/>
        <w:jc w:val="both"/>
        <w:rPr>
          <w:sz w:val="28"/>
          <w:szCs w:val="28"/>
        </w:rPr>
      </w:pPr>
    </w:p>
    <w:p w14:paraId="457B1FCB" w14:textId="77777777" w:rsidR="00012FE3" w:rsidRDefault="0061244F">
      <w:pPr>
        <w:spacing w:line="276" w:lineRule="auto"/>
        <w:ind w:firstLine="708"/>
        <w:jc w:val="both"/>
        <w:rPr>
          <w:sz w:val="28"/>
          <w:szCs w:val="28"/>
        </w:rPr>
      </w:pPr>
      <w:r>
        <w:rPr>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1F7F891D" w14:textId="77777777" w:rsidR="00012FE3" w:rsidRDefault="00012FE3">
      <w:pPr>
        <w:spacing w:line="276" w:lineRule="auto"/>
        <w:ind w:firstLine="709"/>
        <w:jc w:val="both"/>
        <w:rPr>
          <w:b/>
          <w:bCs/>
          <w:sz w:val="28"/>
          <w:szCs w:val="28"/>
        </w:rPr>
      </w:pPr>
    </w:p>
    <w:p w14:paraId="7ABBD341" w14:textId="77777777" w:rsidR="00012FE3" w:rsidRDefault="0061244F">
      <w:pPr>
        <w:spacing w:line="276" w:lineRule="auto"/>
        <w:ind w:firstLine="709"/>
        <w:jc w:val="both"/>
        <w:rPr>
          <w:b/>
          <w:bCs/>
          <w:sz w:val="28"/>
          <w:szCs w:val="28"/>
        </w:rPr>
      </w:pPr>
      <w:r>
        <w:rPr>
          <w:b/>
          <w:bCs/>
          <w:sz w:val="28"/>
          <w:szCs w:val="28"/>
        </w:rPr>
        <w:t>Типовые контрольные задания, необходимые для оценки индикаторов достижения компетенций, умений и знаний</w:t>
      </w:r>
    </w:p>
    <w:tbl>
      <w:tblPr>
        <w:tblStyle w:val="afd"/>
        <w:tblW w:w="10314" w:type="dxa"/>
        <w:tblLayout w:type="fixed"/>
        <w:tblLook w:val="04A0" w:firstRow="1" w:lastRow="0" w:firstColumn="1" w:lastColumn="0" w:noHBand="0" w:noVBand="1"/>
      </w:tblPr>
      <w:tblGrid>
        <w:gridCol w:w="1838"/>
        <w:gridCol w:w="2126"/>
        <w:gridCol w:w="2807"/>
        <w:gridCol w:w="3543"/>
      </w:tblGrid>
      <w:tr w:rsidR="00012FE3" w14:paraId="39C07FFA" w14:textId="77777777" w:rsidTr="00AD5FE0">
        <w:tc>
          <w:tcPr>
            <w:tcW w:w="1838" w:type="dxa"/>
          </w:tcPr>
          <w:p w14:paraId="12A46DE3" w14:textId="77777777" w:rsidR="00012FE3" w:rsidRDefault="0061244F">
            <w:pPr>
              <w:tabs>
                <w:tab w:val="left" w:pos="540"/>
              </w:tabs>
              <w:jc w:val="both"/>
              <w:rPr>
                <w:color w:val="000000"/>
                <w:sz w:val="24"/>
                <w:szCs w:val="24"/>
                <w:lang w:eastAsia="en-US"/>
              </w:rPr>
            </w:pPr>
            <w:r>
              <w:rPr>
                <w:color w:val="000000"/>
                <w:sz w:val="24"/>
                <w:szCs w:val="24"/>
                <w:lang w:eastAsia="en-US"/>
              </w:rPr>
              <w:t>Наименование компетенции</w:t>
            </w:r>
          </w:p>
        </w:tc>
        <w:tc>
          <w:tcPr>
            <w:tcW w:w="2126" w:type="dxa"/>
          </w:tcPr>
          <w:p w14:paraId="491847F3" w14:textId="77777777" w:rsidR="00012FE3" w:rsidRDefault="0061244F">
            <w:pPr>
              <w:tabs>
                <w:tab w:val="left" w:pos="348"/>
                <w:tab w:val="left" w:pos="540"/>
              </w:tabs>
              <w:rPr>
                <w:color w:val="000000"/>
                <w:sz w:val="24"/>
                <w:szCs w:val="24"/>
                <w:lang w:eastAsia="en-US"/>
              </w:rPr>
            </w:pPr>
            <w:r>
              <w:rPr>
                <w:color w:val="000000"/>
                <w:sz w:val="24"/>
                <w:szCs w:val="24"/>
                <w:lang w:eastAsia="en-US"/>
              </w:rPr>
              <w:t>Индикаторы достижения компетенции</w:t>
            </w:r>
          </w:p>
        </w:tc>
        <w:tc>
          <w:tcPr>
            <w:tcW w:w="2807" w:type="dxa"/>
          </w:tcPr>
          <w:p w14:paraId="438D0EBE" w14:textId="77777777" w:rsidR="00012FE3" w:rsidRDefault="0061244F">
            <w:pPr>
              <w:tabs>
                <w:tab w:val="left" w:pos="540"/>
              </w:tabs>
              <w:jc w:val="both"/>
              <w:rPr>
                <w:color w:val="000000"/>
                <w:sz w:val="24"/>
                <w:szCs w:val="24"/>
                <w:lang w:eastAsia="en-US"/>
              </w:rPr>
            </w:pPr>
            <w:r>
              <w:rPr>
                <w:color w:val="000000"/>
                <w:sz w:val="24"/>
                <w:szCs w:val="24"/>
                <w:lang w:eastAsia="en-US"/>
              </w:rPr>
              <w:t>Результаты обучения (умения и знания), соотнесенные с индикаторами достижения компетенции</w:t>
            </w:r>
          </w:p>
        </w:tc>
        <w:tc>
          <w:tcPr>
            <w:tcW w:w="3543" w:type="dxa"/>
          </w:tcPr>
          <w:p w14:paraId="157B6438" w14:textId="77777777" w:rsidR="00012FE3" w:rsidRDefault="0061244F">
            <w:pPr>
              <w:tabs>
                <w:tab w:val="left" w:pos="540"/>
              </w:tabs>
              <w:rPr>
                <w:color w:val="000000"/>
                <w:sz w:val="24"/>
                <w:szCs w:val="24"/>
                <w:lang w:eastAsia="en-US"/>
              </w:rPr>
            </w:pPr>
            <w:r>
              <w:rPr>
                <w:color w:val="000000"/>
                <w:sz w:val="24"/>
                <w:szCs w:val="24"/>
                <w:lang w:eastAsia="en-US"/>
              </w:rPr>
              <w:t>Типовые контрольные задания</w:t>
            </w:r>
          </w:p>
        </w:tc>
      </w:tr>
      <w:tr w:rsidR="00012FE3" w14:paraId="1EA73B1D" w14:textId="77777777" w:rsidTr="00AD5FE0">
        <w:tc>
          <w:tcPr>
            <w:tcW w:w="1838" w:type="dxa"/>
            <w:vMerge w:val="restart"/>
          </w:tcPr>
          <w:p w14:paraId="28FA662D" w14:textId="77777777" w:rsidR="00012FE3" w:rsidRDefault="0061244F">
            <w:pPr>
              <w:tabs>
                <w:tab w:val="left" w:pos="540"/>
              </w:tabs>
              <w:ind w:right="-105" w:firstLine="36"/>
              <w:rPr>
                <w:color w:val="000000"/>
                <w:sz w:val="24"/>
                <w:szCs w:val="24"/>
                <w:lang w:eastAsia="en-US"/>
              </w:rPr>
            </w:pPr>
            <w:r>
              <w:rPr>
                <w:sz w:val="24"/>
                <w:szCs w:val="24"/>
              </w:rPr>
              <w:t xml:space="preserve">Способность анализировать и систематизировать информацию, разрабатывать предложения по совершенствованию системы государственного и муниципального управления, выдвигать инновационные идеи и нестандартные подходы к их реализации, способность к кооперации в рамках проектной </w:t>
            </w:r>
            <w:r>
              <w:rPr>
                <w:sz w:val="24"/>
                <w:szCs w:val="24"/>
              </w:rPr>
              <w:lastRenderedPageBreak/>
              <w:t xml:space="preserve">деятельности  </w:t>
            </w:r>
            <w:r>
              <w:rPr>
                <w:color w:val="000000"/>
                <w:sz w:val="24"/>
                <w:szCs w:val="24"/>
                <w:lang w:eastAsia="en-US"/>
              </w:rPr>
              <w:t>(ПКН-7)</w:t>
            </w:r>
          </w:p>
        </w:tc>
        <w:tc>
          <w:tcPr>
            <w:tcW w:w="2126" w:type="dxa"/>
          </w:tcPr>
          <w:p w14:paraId="292E8359" w14:textId="77777777" w:rsidR="00012FE3" w:rsidRDefault="0061244F">
            <w:pPr>
              <w:tabs>
                <w:tab w:val="left" w:pos="348"/>
                <w:tab w:val="left" w:pos="540"/>
              </w:tabs>
              <w:rPr>
                <w:color w:val="000000"/>
                <w:sz w:val="24"/>
                <w:szCs w:val="24"/>
                <w:lang w:eastAsia="en-US"/>
              </w:rPr>
            </w:pPr>
            <w:r>
              <w:rPr>
                <w:color w:val="000000"/>
                <w:sz w:val="24"/>
                <w:szCs w:val="24"/>
                <w:lang w:eastAsia="en-US"/>
              </w:rPr>
              <w:lastRenderedPageBreak/>
              <w:t>1.</w:t>
            </w:r>
            <w:r>
              <w:rPr>
                <w:sz w:val="24"/>
                <w:szCs w:val="24"/>
              </w:rPr>
              <w:t xml:space="preserve"> Демонстрирует знания методологии, методов и инструментов проектного управления</w:t>
            </w:r>
          </w:p>
        </w:tc>
        <w:tc>
          <w:tcPr>
            <w:tcW w:w="2807" w:type="dxa"/>
          </w:tcPr>
          <w:p w14:paraId="7871AD3E" w14:textId="77777777" w:rsidR="00012FE3" w:rsidRDefault="0061244F">
            <w:pPr>
              <w:tabs>
                <w:tab w:val="left" w:pos="540"/>
              </w:tabs>
              <w:ind w:firstLine="36"/>
              <w:contextualSpacing/>
              <w:rPr>
                <w:color w:val="000000"/>
                <w:sz w:val="24"/>
                <w:szCs w:val="24"/>
              </w:rPr>
            </w:pPr>
            <w:r>
              <w:rPr>
                <w:color w:val="000000"/>
                <w:sz w:val="24"/>
                <w:szCs w:val="24"/>
              </w:rPr>
              <w:t xml:space="preserve">Знать: </w:t>
            </w:r>
            <w:r>
              <w:rPr>
                <w:sz w:val="24"/>
                <w:szCs w:val="24"/>
              </w:rPr>
              <w:t>методологию, методы и инструменты проектного управления</w:t>
            </w:r>
            <w:r>
              <w:rPr>
                <w:color w:val="000000"/>
                <w:sz w:val="24"/>
                <w:szCs w:val="24"/>
              </w:rPr>
              <w:t>.</w:t>
            </w:r>
          </w:p>
          <w:p w14:paraId="3C102167" w14:textId="77777777" w:rsidR="00012FE3" w:rsidRDefault="0061244F">
            <w:pPr>
              <w:tabs>
                <w:tab w:val="left" w:pos="540"/>
              </w:tabs>
              <w:ind w:firstLine="36"/>
              <w:jc w:val="both"/>
              <w:rPr>
                <w:color w:val="000000"/>
                <w:sz w:val="24"/>
                <w:szCs w:val="24"/>
                <w:lang w:eastAsia="en-US"/>
              </w:rPr>
            </w:pPr>
            <w:r>
              <w:rPr>
                <w:color w:val="000000"/>
                <w:sz w:val="24"/>
                <w:szCs w:val="24"/>
              </w:rPr>
              <w:t>Уметь: реализовывать инструменты проектного управления</w:t>
            </w:r>
          </w:p>
        </w:tc>
        <w:tc>
          <w:tcPr>
            <w:tcW w:w="3543" w:type="dxa"/>
          </w:tcPr>
          <w:p w14:paraId="51DE4C40" w14:textId="77777777" w:rsidR="00012FE3" w:rsidRDefault="0061244F">
            <w:pPr>
              <w:tabs>
                <w:tab w:val="left" w:pos="540"/>
              </w:tabs>
              <w:rPr>
                <w:sz w:val="24"/>
                <w:szCs w:val="24"/>
              </w:rPr>
            </w:pPr>
            <w:r>
              <w:rPr>
                <w:color w:val="000000"/>
                <w:sz w:val="24"/>
                <w:szCs w:val="24"/>
                <w:lang w:eastAsia="en-US"/>
              </w:rPr>
              <w:t>Задание: Составить таблицу по проектным мероприятиям, реализуемым органом власти по месту прохождения практики, в которой отразить: 1.название мероприятия, 2. цель и задачи, 3.индикаторы результата,</w:t>
            </w:r>
          </w:p>
          <w:p w14:paraId="5820194D" w14:textId="77777777" w:rsidR="00012FE3" w:rsidRDefault="0061244F">
            <w:pPr>
              <w:tabs>
                <w:tab w:val="left" w:pos="540"/>
              </w:tabs>
              <w:rPr>
                <w:sz w:val="24"/>
                <w:szCs w:val="24"/>
              </w:rPr>
            </w:pPr>
            <w:r>
              <w:rPr>
                <w:color w:val="000000"/>
                <w:sz w:val="24"/>
                <w:szCs w:val="24"/>
                <w:lang w:eastAsia="en-US"/>
              </w:rPr>
              <w:t>4. инструменты проектного управления с помощью которых достигается результат, используемые органом власти</w:t>
            </w:r>
          </w:p>
          <w:p w14:paraId="627787F2" w14:textId="77777777" w:rsidR="00012FE3" w:rsidRDefault="0061244F">
            <w:pPr>
              <w:tabs>
                <w:tab w:val="left" w:pos="540"/>
              </w:tabs>
              <w:rPr>
                <w:sz w:val="24"/>
                <w:szCs w:val="24"/>
              </w:rPr>
            </w:pPr>
            <w:r>
              <w:rPr>
                <w:color w:val="000000"/>
                <w:sz w:val="24"/>
                <w:szCs w:val="24"/>
                <w:lang w:eastAsia="en-US"/>
              </w:rPr>
              <w:t>5. Ваше предложение по повышению эффективности использования инструментов (возможно предложение нового, альтернативного)</w:t>
            </w:r>
          </w:p>
        </w:tc>
      </w:tr>
      <w:tr w:rsidR="00012FE3" w14:paraId="12BA928D" w14:textId="77777777" w:rsidTr="00AD5FE0">
        <w:tc>
          <w:tcPr>
            <w:tcW w:w="1838" w:type="dxa"/>
            <w:vMerge/>
            <w:vAlign w:val="center"/>
          </w:tcPr>
          <w:p w14:paraId="1093861A" w14:textId="77777777" w:rsidR="00012FE3" w:rsidRDefault="00012FE3">
            <w:pPr>
              <w:rPr>
                <w:color w:val="000000"/>
                <w:sz w:val="24"/>
                <w:szCs w:val="24"/>
                <w:lang w:eastAsia="en-US"/>
              </w:rPr>
            </w:pPr>
          </w:p>
        </w:tc>
        <w:tc>
          <w:tcPr>
            <w:tcW w:w="2126" w:type="dxa"/>
          </w:tcPr>
          <w:p w14:paraId="068C60A0" w14:textId="77777777" w:rsidR="00012FE3" w:rsidRDefault="0061244F">
            <w:pPr>
              <w:tabs>
                <w:tab w:val="left" w:pos="540"/>
              </w:tabs>
              <w:rPr>
                <w:color w:val="000000"/>
                <w:sz w:val="24"/>
                <w:szCs w:val="24"/>
              </w:rPr>
            </w:pPr>
            <w:r>
              <w:rPr>
                <w:color w:val="000000"/>
                <w:sz w:val="24"/>
                <w:szCs w:val="24"/>
              </w:rPr>
              <w:t>2. </w:t>
            </w:r>
            <w:r>
              <w:rPr>
                <w:sz w:val="24"/>
                <w:szCs w:val="24"/>
              </w:rPr>
              <w:t xml:space="preserve">Реализует персональные, управленческие и прикладные компетенции участников проектной </w:t>
            </w:r>
            <w:r>
              <w:rPr>
                <w:sz w:val="24"/>
                <w:szCs w:val="24"/>
              </w:rPr>
              <w:lastRenderedPageBreak/>
              <w:t>деятельности в организациях государственной власти и управления в соответствии с методологией проектного управления и их ролью, и функциями в проектной деятельности</w:t>
            </w:r>
          </w:p>
        </w:tc>
        <w:tc>
          <w:tcPr>
            <w:tcW w:w="2807" w:type="dxa"/>
          </w:tcPr>
          <w:p w14:paraId="5263910C" w14:textId="77777777" w:rsidR="00012FE3" w:rsidRDefault="0061244F">
            <w:pPr>
              <w:tabs>
                <w:tab w:val="left" w:pos="540"/>
              </w:tabs>
              <w:ind w:firstLine="36"/>
              <w:rPr>
                <w:color w:val="000000"/>
                <w:sz w:val="24"/>
                <w:szCs w:val="24"/>
              </w:rPr>
            </w:pPr>
            <w:r>
              <w:rPr>
                <w:color w:val="000000"/>
                <w:sz w:val="24"/>
                <w:szCs w:val="24"/>
              </w:rPr>
              <w:lastRenderedPageBreak/>
              <w:t xml:space="preserve">Знать: основы формирования </w:t>
            </w:r>
            <w:r>
              <w:rPr>
                <w:sz w:val="24"/>
                <w:szCs w:val="24"/>
              </w:rPr>
              <w:t>компетенций участников проектной деятельности в организациях государственной власти и управления</w:t>
            </w:r>
            <w:r>
              <w:rPr>
                <w:color w:val="000000"/>
                <w:sz w:val="24"/>
                <w:szCs w:val="24"/>
              </w:rPr>
              <w:t>.</w:t>
            </w:r>
          </w:p>
          <w:p w14:paraId="50C058AB" w14:textId="77777777" w:rsidR="00012FE3" w:rsidRDefault="0061244F">
            <w:pPr>
              <w:tabs>
                <w:tab w:val="left" w:pos="540"/>
              </w:tabs>
              <w:ind w:firstLine="36"/>
              <w:contextualSpacing/>
              <w:rPr>
                <w:color w:val="000000"/>
                <w:sz w:val="24"/>
                <w:szCs w:val="24"/>
              </w:rPr>
            </w:pPr>
            <w:r>
              <w:rPr>
                <w:color w:val="000000"/>
                <w:sz w:val="24"/>
                <w:szCs w:val="24"/>
              </w:rPr>
              <w:lastRenderedPageBreak/>
              <w:t xml:space="preserve">Уметь: реализовывать инструменты формирования </w:t>
            </w:r>
            <w:r>
              <w:rPr>
                <w:sz w:val="24"/>
                <w:szCs w:val="24"/>
              </w:rPr>
              <w:t>компетенций участников проектной деятельности в организациях государственной власти и управления</w:t>
            </w:r>
          </w:p>
        </w:tc>
        <w:tc>
          <w:tcPr>
            <w:tcW w:w="3543" w:type="dxa"/>
          </w:tcPr>
          <w:p w14:paraId="7E1673C1" w14:textId="77777777" w:rsidR="00012FE3" w:rsidRDefault="0061244F">
            <w:pPr>
              <w:tabs>
                <w:tab w:val="left" w:pos="540"/>
              </w:tabs>
              <w:ind w:firstLine="36"/>
              <w:jc w:val="both"/>
              <w:rPr>
                <w:sz w:val="24"/>
                <w:szCs w:val="24"/>
              </w:rPr>
            </w:pPr>
            <w:r>
              <w:rPr>
                <w:color w:val="000000"/>
                <w:sz w:val="24"/>
                <w:szCs w:val="24"/>
                <w:lang w:eastAsia="en-US"/>
              </w:rPr>
              <w:lastRenderedPageBreak/>
              <w:t xml:space="preserve">Задание: для команды проекта, по месту практики  предложите свой вариант распределения проектной премии в зависимости от функций и результатов участников проектной команды, а также от </w:t>
            </w:r>
            <w:r>
              <w:rPr>
                <w:color w:val="000000"/>
                <w:sz w:val="24"/>
                <w:szCs w:val="24"/>
                <w:lang w:eastAsia="en-US"/>
              </w:rPr>
              <w:lastRenderedPageBreak/>
              <w:t>результата, достигнутого каждым из членов команды, его вклада в основные индикаторы проекта.</w:t>
            </w:r>
          </w:p>
          <w:p w14:paraId="3E63B8F0" w14:textId="77777777" w:rsidR="00012FE3" w:rsidRDefault="0061244F">
            <w:pPr>
              <w:tabs>
                <w:tab w:val="left" w:pos="540"/>
              </w:tabs>
              <w:ind w:firstLine="36"/>
              <w:jc w:val="both"/>
              <w:rPr>
                <w:sz w:val="24"/>
                <w:szCs w:val="24"/>
              </w:rPr>
            </w:pPr>
            <w:r>
              <w:rPr>
                <w:color w:val="000000"/>
                <w:sz w:val="24"/>
                <w:szCs w:val="24"/>
                <w:lang w:eastAsia="en-US"/>
              </w:rPr>
              <w:t>Задание: Составьте «дерево целей» по проекту, те есть цель разложите на задачи, а задачи на проектные мероприятия. Сделайте распределение мероприятий между членами проектной команды, учтите их должностные обязанности и функции.</w:t>
            </w:r>
          </w:p>
        </w:tc>
      </w:tr>
      <w:tr w:rsidR="00012FE3" w14:paraId="51B50B97" w14:textId="77777777" w:rsidTr="00AD5FE0">
        <w:tc>
          <w:tcPr>
            <w:tcW w:w="1838" w:type="dxa"/>
            <w:vMerge w:val="restart"/>
          </w:tcPr>
          <w:p w14:paraId="1A94EA04" w14:textId="77777777" w:rsidR="00012FE3" w:rsidRDefault="0061244F">
            <w:pPr>
              <w:tabs>
                <w:tab w:val="left" w:pos="540"/>
              </w:tabs>
              <w:jc w:val="both"/>
              <w:rPr>
                <w:color w:val="000000"/>
                <w:sz w:val="24"/>
                <w:szCs w:val="24"/>
                <w:lang w:eastAsia="en-US"/>
              </w:rPr>
            </w:pPr>
            <w:r>
              <w:rPr>
                <w:color w:val="000000"/>
                <w:sz w:val="24"/>
                <w:szCs w:val="24"/>
              </w:rPr>
              <w:lastRenderedPageBreak/>
              <w:t>Способность к абстрактному мышлению, критическому анализу проблемных ситуаций на основе системного подхода, выработке стратегии действий</w:t>
            </w:r>
            <w:r>
              <w:rPr>
                <w:color w:val="000000"/>
                <w:sz w:val="24"/>
                <w:szCs w:val="24"/>
                <w:lang w:eastAsia="en-US"/>
              </w:rPr>
              <w:t xml:space="preserve"> </w:t>
            </w:r>
            <w:r>
              <w:rPr>
                <w:color w:val="000000"/>
                <w:sz w:val="24"/>
                <w:szCs w:val="24"/>
                <w:lang w:eastAsia="en-US"/>
              </w:rPr>
              <w:br/>
              <w:t>(</w:t>
            </w:r>
            <w:r>
              <w:rPr>
                <w:color w:val="000000"/>
                <w:sz w:val="24"/>
                <w:szCs w:val="24"/>
              </w:rPr>
              <w:t>УК-1</w:t>
            </w:r>
            <w:r>
              <w:rPr>
                <w:color w:val="000000"/>
                <w:sz w:val="24"/>
                <w:szCs w:val="24"/>
                <w:lang w:eastAsia="en-US"/>
              </w:rPr>
              <w:t>)</w:t>
            </w:r>
          </w:p>
        </w:tc>
        <w:tc>
          <w:tcPr>
            <w:tcW w:w="2126" w:type="dxa"/>
          </w:tcPr>
          <w:p w14:paraId="5DE2572B" w14:textId="77777777" w:rsidR="00012FE3" w:rsidRDefault="0061244F">
            <w:pPr>
              <w:tabs>
                <w:tab w:val="left" w:pos="348"/>
                <w:tab w:val="left" w:pos="540"/>
              </w:tabs>
              <w:rPr>
                <w:color w:val="000000"/>
                <w:sz w:val="24"/>
                <w:szCs w:val="24"/>
                <w:lang w:eastAsia="en-US"/>
              </w:rPr>
            </w:pPr>
            <w:r>
              <w:rPr>
                <w:color w:val="000000"/>
                <w:sz w:val="24"/>
                <w:szCs w:val="24"/>
                <w:lang w:eastAsia="en-US"/>
              </w:rPr>
              <w:t xml:space="preserve">1. </w:t>
            </w:r>
            <w:r>
              <w:rPr>
                <w:sz w:val="24"/>
                <w:szCs w:val="24"/>
              </w:rPr>
              <w:t>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2807" w:type="dxa"/>
          </w:tcPr>
          <w:p w14:paraId="4F3703E8" w14:textId="77777777" w:rsidR="00012FE3" w:rsidRDefault="0061244F">
            <w:pPr>
              <w:tabs>
                <w:tab w:val="left" w:pos="540"/>
              </w:tabs>
              <w:jc w:val="both"/>
              <w:rPr>
                <w:color w:val="000000"/>
                <w:sz w:val="24"/>
                <w:szCs w:val="24"/>
              </w:rPr>
            </w:pPr>
            <w:r>
              <w:rPr>
                <w:color w:val="000000"/>
                <w:sz w:val="24"/>
                <w:szCs w:val="24"/>
              </w:rPr>
              <w:t xml:space="preserve">Знать: основные принципы и </w:t>
            </w:r>
            <w:r>
              <w:rPr>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r>
              <w:rPr>
                <w:color w:val="000000"/>
                <w:sz w:val="24"/>
                <w:szCs w:val="24"/>
              </w:rPr>
              <w:t>.</w:t>
            </w:r>
          </w:p>
          <w:p w14:paraId="0C9DBBB8" w14:textId="77777777" w:rsidR="00012FE3" w:rsidRDefault="0061244F">
            <w:pPr>
              <w:tabs>
                <w:tab w:val="left" w:pos="540"/>
              </w:tabs>
              <w:ind w:firstLine="36"/>
              <w:jc w:val="both"/>
              <w:rPr>
                <w:color w:val="000000"/>
                <w:sz w:val="24"/>
                <w:szCs w:val="24"/>
                <w:lang w:eastAsia="en-US"/>
              </w:rPr>
            </w:pPr>
            <w:r>
              <w:rPr>
                <w:color w:val="000000"/>
                <w:sz w:val="24"/>
                <w:szCs w:val="24"/>
              </w:rPr>
              <w:t xml:space="preserve">Уметь: использовать </w:t>
            </w:r>
            <w:r>
              <w:rPr>
                <w:sz w:val="24"/>
                <w:szCs w:val="24"/>
              </w:rPr>
              <w:t>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tc>
        <w:tc>
          <w:tcPr>
            <w:tcW w:w="3543" w:type="dxa"/>
          </w:tcPr>
          <w:p w14:paraId="1A372C8E" w14:textId="77777777" w:rsidR="00012FE3" w:rsidRDefault="0061244F">
            <w:pPr>
              <w:tabs>
                <w:tab w:val="left" w:pos="540"/>
              </w:tabs>
              <w:ind w:firstLine="36"/>
              <w:jc w:val="both"/>
              <w:rPr>
                <w:sz w:val="24"/>
                <w:szCs w:val="24"/>
              </w:rPr>
            </w:pPr>
            <w:r>
              <w:rPr>
                <w:color w:val="000000"/>
                <w:sz w:val="24"/>
                <w:szCs w:val="24"/>
                <w:lang w:eastAsia="en-US"/>
              </w:rPr>
              <w:t xml:space="preserve">Задание: Используя Отчет о реализации проекта за последний отчетный период, проведите анализ реализации, выявите проблемы, ранжируете их. Наиболее значимую проблему попробуйте решить абстрагируясь от  стандартных взглядов на решение проблемы, заново проанализируйте основные факторы влияния на процесс и свойства объекта предложите свой вариант решения проблемы и свой инструмент проектного управления, наиболее эффективный на Ваш взгляд, для решения данной проблемы.  </w:t>
            </w:r>
          </w:p>
        </w:tc>
      </w:tr>
      <w:tr w:rsidR="00012FE3" w14:paraId="54CD76A6" w14:textId="77777777" w:rsidTr="00AD5FE0">
        <w:tc>
          <w:tcPr>
            <w:tcW w:w="1838" w:type="dxa"/>
            <w:vMerge/>
            <w:vAlign w:val="center"/>
          </w:tcPr>
          <w:p w14:paraId="298A8F0D" w14:textId="77777777" w:rsidR="00012FE3" w:rsidRDefault="00012FE3">
            <w:pPr>
              <w:rPr>
                <w:color w:val="000000"/>
                <w:sz w:val="24"/>
                <w:szCs w:val="24"/>
                <w:lang w:eastAsia="en-US"/>
              </w:rPr>
            </w:pPr>
          </w:p>
        </w:tc>
        <w:tc>
          <w:tcPr>
            <w:tcW w:w="2126" w:type="dxa"/>
          </w:tcPr>
          <w:p w14:paraId="439EAE7A" w14:textId="77777777" w:rsidR="00012FE3" w:rsidRDefault="0061244F">
            <w:pPr>
              <w:tabs>
                <w:tab w:val="left" w:pos="540"/>
              </w:tabs>
              <w:rPr>
                <w:color w:val="000000"/>
                <w:sz w:val="24"/>
                <w:szCs w:val="24"/>
              </w:rPr>
            </w:pPr>
            <w:r>
              <w:rPr>
                <w:color w:val="000000"/>
                <w:sz w:val="24"/>
                <w:szCs w:val="24"/>
              </w:rPr>
              <w:t xml:space="preserve">2. </w:t>
            </w:r>
            <w:r>
              <w:rPr>
                <w:sz w:val="24"/>
                <w:szCs w:val="24"/>
              </w:rPr>
              <w:t>Демонстрирует способы осмысления и критического анализа проблемных ситуаций</w:t>
            </w:r>
          </w:p>
        </w:tc>
        <w:tc>
          <w:tcPr>
            <w:tcW w:w="2807" w:type="dxa"/>
          </w:tcPr>
          <w:p w14:paraId="39986679" w14:textId="77777777" w:rsidR="00012FE3" w:rsidRDefault="0061244F">
            <w:pPr>
              <w:tabs>
                <w:tab w:val="left" w:pos="540"/>
              </w:tabs>
              <w:ind w:firstLine="36"/>
              <w:jc w:val="both"/>
              <w:rPr>
                <w:color w:val="000000"/>
                <w:sz w:val="24"/>
                <w:szCs w:val="24"/>
              </w:rPr>
            </w:pPr>
            <w:r>
              <w:rPr>
                <w:color w:val="000000"/>
                <w:sz w:val="24"/>
                <w:szCs w:val="24"/>
              </w:rPr>
              <w:t xml:space="preserve">Знать: основные подходы к реализации технологий </w:t>
            </w:r>
            <w:r>
              <w:rPr>
                <w:sz w:val="24"/>
                <w:szCs w:val="24"/>
              </w:rPr>
              <w:t>критического анализа проблемных ситуаций</w:t>
            </w:r>
            <w:r>
              <w:rPr>
                <w:color w:val="000000"/>
                <w:sz w:val="24"/>
                <w:szCs w:val="24"/>
              </w:rPr>
              <w:t>.</w:t>
            </w:r>
          </w:p>
          <w:p w14:paraId="269FF5DE" w14:textId="77777777" w:rsidR="00012FE3" w:rsidRDefault="0061244F">
            <w:pPr>
              <w:tabs>
                <w:tab w:val="left" w:pos="540"/>
              </w:tabs>
              <w:ind w:firstLine="36"/>
              <w:contextualSpacing/>
              <w:jc w:val="both"/>
              <w:rPr>
                <w:color w:val="000000"/>
                <w:sz w:val="24"/>
                <w:szCs w:val="24"/>
              </w:rPr>
            </w:pPr>
            <w:r>
              <w:rPr>
                <w:color w:val="000000"/>
                <w:sz w:val="24"/>
                <w:szCs w:val="24"/>
              </w:rPr>
              <w:t xml:space="preserve">Уметь: применять технологий </w:t>
            </w:r>
            <w:r>
              <w:rPr>
                <w:sz w:val="24"/>
                <w:szCs w:val="24"/>
              </w:rPr>
              <w:t>критического анализа проблемных ситуаций</w:t>
            </w:r>
          </w:p>
        </w:tc>
        <w:tc>
          <w:tcPr>
            <w:tcW w:w="3543" w:type="dxa"/>
          </w:tcPr>
          <w:p w14:paraId="61A80B2E" w14:textId="77777777" w:rsidR="00012FE3" w:rsidRDefault="0061244F">
            <w:pPr>
              <w:tabs>
                <w:tab w:val="left" w:pos="540"/>
              </w:tabs>
              <w:ind w:firstLine="36"/>
              <w:rPr>
                <w:sz w:val="24"/>
                <w:szCs w:val="24"/>
              </w:rPr>
            </w:pPr>
            <w:r>
              <w:rPr>
                <w:color w:val="000000"/>
                <w:sz w:val="24"/>
                <w:szCs w:val="24"/>
                <w:lang w:eastAsia="en-US"/>
              </w:rPr>
              <w:t xml:space="preserve">Задание: Опишите проблемную ситуацию в развитии объекта управления по месту практики. Определите какими методами и инструментами раньше пытались разрешить данную проблему.  Проведите оценку достоинств и недостатков принятых по проблеме решений (критический анализ). </w:t>
            </w:r>
          </w:p>
          <w:p w14:paraId="06C1D322" w14:textId="77777777" w:rsidR="00012FE3" w:rsidRDefault="0061244F">
            <w:pPr>
              <w:tabs>
                <w:tab w:val="left" w:pos="540"/>
              </w:tabs>
              <w:ind w:firstLine="36"/>
              <w:rPr>
                <w:sz w:val="24"/>
                <w:szCs w:val="24"/>
              </w:rPr>
            </w:pPr>
            <w:r>
              <w:rPr>
                <w:color w:val="000000"/>
                <w:sz w:val="24"/>
                <w:szCs w:val="24"/>
                <w:lang w:eastAsia="en-US"/>
              </w:rPr>
              <w:t>Проверьте качество решения проблемы в предыдущий период, а также, предложите свой вариант, используя доказательства и подтверждения.</w:t>
            </w:r>
          </w:p>
        </w:tc>
      </w:tr>
      <w:tr w:rsidR="00012FE3" w14:paraId="075C57C0" w14:textId="77777777" w:rsidTr="00AD5FE0">
        <w:tc>
          <w:tcPr>
            <w:tcW w:w="1838" w:type="dxa"/>
            <w:vMerge/>
            <w:vAlign w:val="center"/>
          </w:tcPr>
          <w:p w14:paraId="694D9A17" w14:textId="77777777" w:rsidR="00012FE3" w:rsidRDefault="00012FE3">
            <w:pPr>
              <w:rPr>
                <w:color w:val="000000"/>
                <w:sz w:val="24"/>
                <w:szCs w:val="24"/>
                <w:lang w:eastAsia="en-US"/>
              </w:rPr>
            </w:pPr>
          </w:p>
        </w:tc>
        <w:tc>
          <w:tcPr>
            <w:tcW w:w="2126" w:type="dxa"/>
          </w:tcPr>
          <w:p w14:paraId="611D51C0" w14:textId="77777777" w:rsidR="00012FE3" w:rsidRDefault="0061244F">
            <w:pPr>
              <w:tabs>
                <w:tab w:val="left" w:pos="540"/>
              </w:tabs>
              <w:rPr>
                <w:color w:val="000000"/>
                <w:sz w:val="24"/>
                <w:szCs w:val="24"/>
              </w:rPr>
            </w:pPr>
            <w:r>
              <w:rPr>
                <w:color w:val="000000"/>
                <w:sz w:val="24"/>
                <w:szCs w:val="24"/>
              </w:rPr>
              <w:t xml:space="preserve">3. Предлагает нестандартное </w:t>
            </w:r>
            <w:r>
              <w:rPr>
                <w:color w:val="000000"/>
                <w:sz w:val="24"/>
                <w:szCs w:val="24"/>
              </w:rPr>
              <w:lastRenderedPageBreak/>
              <w:t>решение проблем, новые оригинальные проекты, вырабатывает стратегию действий на основе системного подхода</w:t>
            </w:r>
          </w:p>
        </w:tc>
        <w:tc>
          <w:tcPr>
            <w:tcW w:w="2807" w:type="dxa"/>
          </w:tcPr>
          <w:p w14:paraId="3CD61415" w14:textId="77777777" w:rsidR="00012FE3" w:rsidRDefault="0061244F">
            <w:pPr>
              <w:tabs>
                <w:tab w:val="left" w:pos="540"/>
              </w:tabs>
              <w:ind w:firstLine="36"/>
              <w:jc w:val="both"/>
              <w:rPr>
                <w:color w:val="000000"/>
                <w:sz w:val="24"/>
                <w:szCs w:val="24"/>
              </w:rPr>
            </w:pPr>
            <w:r>
              <w:rPr>
                <w:color w:val="000000"/>
                <w:sz w:val="24"/>
                <w:szCs w:val="24"/>
              </w:rPr>
              <w:lastRenderedPageBreak/>
              <w:t xml:space="preserve">Знать: основные принципы </w:t>
            </w:r>
            <w:r>
              <w:rPr>
                <w:color w:val="000000"/>
                <w:sz w:val="24"/>
                <w:szCs w:val="24"/>
              </w:rPr>
              <w:lastRenderedPageBreak/>
              <w:t>нестандартного решения проблем, генерирования новых оригинальных проектов, выработки стратегии действий на основе системного подхода.</w:t>
            </w:r>
          </w:p>
          <w:p w14:paraId="7BCD4197" w14:textId="77777777" w:rsidR="00012FE3" w:rsidRDefault="0061244F">
            <w:pPr>
              <w:tabs>
                <w:tab w:val="left" w:pos="540"/>
              </w:tabs>
              <w:ind w:firstLine="36"/>
              <w:contextualSpacing/>
              <w:jc w:val="both"/>
              <w:rPr>
                <w:color w:val="000000"/>
                <w:sz w:val="24"/>
                <w:szCs w:val="24"/>
              </w:rPr>
            </w:pPr>
            <w:r>
              <w:rPr>
                <w:color w:val="000000"/>
                <w:sz w:val="24"/>
                <w:szCs w:val="24"/>
              </w:rPr>
              <w:t>Уметь: предлагать нестандартное решение проблем, новые оригинальные проекты, вырабатывать стратегию действий на основе системного подхода</w:t>
            </w:r>
          </w:p>
        </w:tc>
        <w:tc>
          <w:tcPr>
            <w:tcW w:w="3543" w:type="dxa"/>
          </w:tcPr>
          <w:p w14:paraId="0C5A4781" w14:textId="77777777" w:rsidR="00012FE3" w:rsidRDefault="0061244F">
            <w:pPr>
              <w:tabs>
                <w:tab w:val="left" w:pos="540"/>
              </w:tabs>
              <w:ind w:firstLine="36"/>
              <w:jc w:val="both"/>
              <w:rPr>
                <w:sz w:val="24"/>
                <w:szCs w:val="24"/>
              </w:rPr>
            </w:pPr>
            <w:r>
              <w:rPr>
                <w:color w:val="000000"/>
                <w:sz w:val="24"/>
                <w:szCs w:val="24"/>
                <w:lang w:eastAsia="en-US"/>
              </w:rPr>
              <w:lastRenderedPageBreak/>
              <w:t xml:space="preserve">Задание: Используя системный подход составьте модель </w:t>
            </w:r>
            <w:r>
              <w:rPr>
                <w:color w:val="000000"/>
                <w:sz w:val="24"/>
                <w:szCs w:val="24"/>
                <w:lang w:eastAsia="en-US"/>
              </w:rPr>
              <w:lastRenderedPageBreak/>
              <w:t>объекта управления (объект по месту прохождения практики) в виде рисунка. Разложите в модели весь объект на внутренние элементы - части, стрелочками покажите взаимосвязи между отдельными внутренними элементами объекта. Выделите наиболее важные элементы целого.</w:t>
            </w:r>
          </w:p>
          <w:p w14:paraId="7E75C6E6" w14:textId="77777777" w:rsidR="00012FE3" w:rsidRDefault="0061244F">
            <w:pPr>
              <w:tabs>
                <w:tab w:val="left" w:pos="540"/>
              </w:tabs>
              <w:ind w:firstLine="36"/>
              <w:jc w:val="both"/>
              <w:rPr>
                <w:sz w:val="24"/>
                <w:szCs w:val="24"/>
              </w:rPr>
            </w:pPr>
            <w:r>
              <w:rPr>
                <w:color w:val="000000"/>
                <w:sz w:val="24"/>
                <w:szCs w:val="24"/>
                <w:lang w:eastAsia="en-US"/>
              </w:rPr>
              <w:t xml:space="preserve">Далее в модели отразите внешнюю среду объекта через внешние факторы влияния на объект в целом и его части. Сделайте выводы о функционировании объекта в системе, определите наиболее важные внешние факторы (используйте корреляционный анализ). Внутри объекта также выделите наиболее важные элементы и определите степень их зависимости от других внутренних элементов. Предложите свой более эффективный, по отношению к использованным ранее, проектный инструмент воздействия на объект управления с учетом выявленных внутренних и внешних связей. </w:t>
            </w:r>
          </w:p>
        </w:tc>
      </w:tr>
    </w:tbl>
    <w:p w14:paraId="7C9F0D54" w14:textId="77777777" w:rsidR="00012FE3" w:rsidRDefault="0061244F">
      <w:pPr>
        <w:spacing w:before="120" w:line="276" w:lineRule="auto"/>
        <w:ind w:firstLine="709"/>
        <w:jc w:val="both"/>
        <w:rPr>
          <w:rFonts w:eastAsia="Calibri"/>
          <w:bCs/>
          <w:sz w:val="28"/>
          <w:szCs w:val="28"/>
          <w:lang w:eastAsia="en-US"/>
        </w:rPr>
      </w:pPr>
      <w:r>
        <w:rPr>
          <w:rFonts w:eastAsia="Calibri"/>
          <w:bCs/>
          <w:sz w:val="28"/>
          <w:szCs w:val="28"/>
          <w:lang w:eastAsia="en-US"/>
        </w:rPr>
        <w:lastRenderedPageBreak/>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7CCF52A3" w14:textId="77777777" w:rsidR="00012FE3" w:rsidRDefault="00012FE3">
      <w:pPr>
        <w:spacing w:before="120" w:line="276" w:lineRule="auto"/>
        <w:ind w:firstLine="709"/>
        <w:jc w:val="both"/>
        <w:rPr>
          <w:sz w:val="28"/>
          <w:szCs w:val="28"/>
        </w:rPr>
      </w:pPr>
    </w:p>
    <w:p w14:paraId="38A2329F" w14:textId="77777777" w:rsidR="00012FE3" w:rsidRDefault="0061244F">
      <w:pPr>
        <w:pStyle w:val="1"/>
        <w:spacing w:before="0"/>
        <w:ind w:firstLine="709"/>
        <w:jc w:val="both"/>
        <w:rPr>
          <w:rFonts w:ascii="Times New Roman" w:hAnsi="Times New Roman" w:cs="Times New Roman"/>
          <w:b/>
          <w:color w:val="auto"/>
          <w:sz w:val="28"/>
          <w:szCs w:val="28"/>
        </w:rPr>
      </w:pPr>
      <w:bookmarkStart w:id="10" w:name="_Toc119396786"/>
      <w:r>
        <w:rPr>
          <w:rFonts w:ascii="Times New Roman" w:hAnsi="Times New Roman" w:cs="Times New Roman"/>
          <w:b/>
          <w:color w:val="auto"/>
          <w:sz w:val="28"/>
          <w:szCs w:val="28"/>
        </w:rPr>
        <w:t>9. Перечень учебной литературы и ресурсов сети «Интернет», необходимых для проведения практики:</w:t>
      </w:r>
      <w:bookmarkEnd w:id="10"/>
    </w:p>
    <w:p w14:paraId="417CDDE5" w14:textId="77777777" w:rsidR="00012FE3" w:rsidRDefault="0061244F">
      <w:pPr>
        <w:shd w:val="clear" w:color="auto" w:fill="FFFFFF"/>
        <w:tabs>
          <w:tab w:val="left" w:pos="396"/>
          <w:tab w:val="left" w:pos="851"/>
        </w:tabs>
        <w:spacing w:line="276" w:lineRule="auto"/>
        <w:ind w:firstLine="720"/>
        <w:rPr>
          <w:spacing w:val="-4"/>
          <w:sz w:val="28"/>
          <w:szCs w:val="28"/>
        </w:rPr>
      </w:pPr>
      <w:r>
        <w:rPr>
          <w:spacing w:val="-4"/>
          <w:sz w:val="28"/>
          <w:szCs w:val="28"/>
        </w:rPr>
        <w:t>Нормативно-правовые акты:</w:t>
      </w:r>
    </w:p>
    <w:p w14:paraId="6E5975C0" w14:textId="77777777" w:rsidR="00012FE3" w:rsidRDefault="0061244F">
      <w:pPr>
        <w:shd w:val="clear" w:color="auto" w:fill="FFFFFF"/>
        <w:tabs>
          <w:tab w:val="left" w:pos="396"/>
          <w:tab w:val="left" w:pos="851"/>
        </w:tabs>
        <w:spacing w:line="276" w:lineRule="auto"/>
        <w:ind w:firstLine="397"/>
        <w:jc w:val="both"/>
        <w:rPr>
          <w:spacing w:val="-4"/>
          <w:sz w:val="28"/>
          <w:szCs w:val="28"/>
        </w:rPr>
      </w:pPr>
      <w:r>
        <w:rPr>
          <w:spacing w:val="-4"/>
          <w:sz w:val="28"/>
          <w:szCs w:val="28"/>
        </w:rPr>
        <w:t>Об образовании в Российской Федерации: Федеральный закон от 29 декабря 2012 года № 273-ФЗ // Российская газета. – 2012. –  31 декабря.</w:t>
      </w:r>
    </w:p>
    <w:p w14:paraId="7907459A" w14:textId="77777777" w:rsidR="00012FE3" w:rsidRDefault="0061244F">
      <w:pPr>
        <w:shd w:val="clear" w:color="auto" w:fill="FFFFFF"/>
        <w:tabs>
          <w:tab w:val="left" w:pos="396"/>
          <w:tab w:val="left" w:pos="851"/>
        </w:tabs>
        <w:spacing w:line="276" w:lineRule="auto"/>
        <w:ind w:firstLine="397"/>
        <w:jc w:val="both"/>
        <w:rPr>
          <w:spacing w:val="-4"/>
          <w:sz w:val="28"/>
          <w:szCs w:val="28"/>
        </w:rPr>
      </w:pPr>
      <w:r>
        <w:rPr>
          <w:spacing w:val="-4"/>
          <w:sz w:val="28"/>
          <w:szCs w:val="28"/>
        </w:rPr>
        <w:t>О государственной гражданской службе Российской Федерации: Федеральный закон от 27 июля 2004 г. № 79 // Консультант Плюс</w:t>
      </w:r>
    </w:p>
    <w:p w14:paraId="270612B8" w14:textId="77777777" w:rsidR="00012FE3" w:rsidRDefault="0061244F">
      <w:pPr>
        <w:shd w:val="clear" w:color="auto" w:fill="FFFFFF"/>
        <w:tabs>
          <w:tab w:val="left" w:pos="396"/>
          <w:tab w:val="left" w:pos="851"/>
        </w:tabs>
        <w:spacing w:line="276" w:lineRule="auto"/>
        <w:ind w:firstLine="397"/>
        <w:jc w:val="both"/>
        <w:rPr>
          <w:sz w:val="28"/>
          <w:szCs w:val="28"/>
        </w:rPr>
      </w:pPr>
      <w:r>
        <w:rPr>
          <w:spacing w:val="-4"/>
          <w:sz w:val="28"/>
          <w:szCs w:val="28"/>
        </w:rPr>
        <w:t>О муниципальной службе в Российской Федерации: Федеральный закон от 02 марта 2007 г. № 25 // Консультант Плюс.</w:t>
      </w:r>
    </w:p>
    <w:p w14:paraId="2F08D45E" w14:textId="77777777" w:rsidR="00012FE3" w:rsidRDefault="0061244F">
      <w:pPr>
        <w:pStyle w:val="af9"/>
        <w:tabs>
          <w:tab w:val="left" w:pos="2133"/>
        </w:tabs>
        <w:spacing w:line="276" w:lineRule="auto"/>
        <w:ind w:left="1040"/>
        <w:rPr>
          <w:rFonts w:eastAsia="Calibri"/>
          <w:b/>
          <w:sz w:val="28"/>
          <w:szCs w:val="28"/>
          <w:lang w:eastAsia="zh-CN"/>
        </w:rPr>
      </w:pPr>
      <w:r>
        <w:rPr>
          <w:rFonts w:eastAsia="Calibri"/>
          <w:b/>
          <w:sz w:val="28"/>
          <w:szCs w:val="28"/>
          <w:lang w:eastAsia="zh-CN"/>
        </w:rPr>
        <w:t>Основная литература:</w:t>
      </w:r>
    </w:p>
    <w:p w14:paraId="00C7E47B" w14:textId="7B0F8993" w:rsidR="00012FE3" w:rsidRDefault="0061244F">
      <w:pPr>
        <w:tabs>
          <w:tab w:val="left" w:pos="2133"/>
        </w:tabs>
        <w:spacing w:line="276" w:lineRule="auto"/>
        <w:ind w:firstLine="680"/>
        <w:jc w:val="both"/>
        <w:rPr>
          <w:rFonts w:eastAsia="Calibri"/>
          <w:sz w:val="28"/>
          <w:szCs w:val="28"/>
          <w:lang w:eastAsia="zh-CN"/>
        </w:rPr>
      </w:pPr>
      <w:r>
        <w:rPr>
          <w:rFonts w:eastAsia="Calibri"/>
          <w:sz w:val="28"/>
          <w:szCs w:val="28"/>
          <w:lang w:eastAsia="zh-CN"/>
        </w:rPr>
        <w:lastRenderedPageBreak/>
        <w:t>1.</w:t>
      </w:r>
      <w:r>
        <w:t xml:space="preserve"> </w:t>
      </w:r>
      <w:r w:rsidR="00CD58D1" w:rsidRPr="00CD58D1">
        <w:rPr>
          <w:rFonts w:eastAsia="Calibri"/>
          <w:sz w:val="28"/>
          <w:szCs w:val="28"/>
          <w:lang w:eastAsia="zh-CN"/>
        </w:rPr>
        <w:t>Борщевский, Г. А.  Государственная служба : учебник и практикум для вузов / Г. А. Борщевский. — 4-е изд., перераб. и доп. — Москва : Издательство Юрайт, 2024. — 305 с. — (Высшее образование). —  Образовательная платформа Юрайт [сайт]. — URL: https://urait.ru/bcode/537379 (дата обращения: 02.04.2024). — Текст : электронный.</w:t>
      </w:r>
    </w:p>
    <w:p w14:paraId="0F94FD5B" w14:textId="3330B238" w:rsidR="00012FE3" w:rsidRDefault="0061244F">
      <w:pPr>
        <w:tabs>
          <w:tab w:val="left" w:pos="2133"/>
        </w:tabs>
        <w:spacing w:line="276" w:lineRule="auto"/>
        <w:ind w:firstLine="680"/>
        <w:jc w:val="both"/>
        <w:rPr>
          <w:rFonts w:eastAsia="Calibri"/>
          <w:sz w:val="28"/>
          <w:szCs w:val="28"/>
          <w:lang w:eastAsia="zh-CN"/>
        </w:rPr>
      </w:pPr>
      <w:r>
        <w:rPr>
          <w:rFonts w:eastAsia="Calibri"/>
          <w:sz w:val="28"/>
          <w:szCs w:val="28"/>
          <w:lang w:eastAsia="zh-CN"/>
        </w:rPr>
        <w:t>2.</w:t>
      </w:r>
      <w:r>
        <w:t xml:space="preserve"> </w:t>
      </w:r>
      <w:r w:rsidR="008955DD" w:rsidRPr="008955DD">
        <w:rPr>
          <w:rFonts w:eastAsia="Calibri"/>
          <w:sz w:val="28"/>
          <w:szCs w:val="28"/>
          <w:lang w:eastAsia="zh-CN"/>
        </w:rPr>
        <w:t>Гайнанов, Д.А. Теория и механизмы современного государственного управления: учебное пособие для студ. вузов, обуч. по напр. "Государственное и муниципальное управление" (квалиф. "магистр") / Д.А. Гайнанов, А.Г. Атаева, И.Д. Закиров. - Москва: Инфра-М, 2015. - 288 с. – Текст : непосредственный. - (Высшее образование: Магистратура). - То же. - 2020. - ЭБС ZNANIUM. - URL: http://znanium.com/catalog/product/1039049 (дата обращения:02.04.2024). – Текст : электронный.</w:t>
      </w:r>
    </w:p>
    <w:p w14:paraId="61C84827" w14:textId="2EFD2952" w:rsidR="00012FE3" w:rsidRDefault="0061244F">
      <w:pPr>
        <w:tabs>
          <w:tab w:val="left" w:pos="2133"/>
        </w:tabs>
        <w:spacing w:line="276" w:lineRule="auto"/>
        <w:ind w:firstLine="680"/>
        <w:jc w:val="both"/>
        <w:rPr>
          <w:rFonts w:eastAsia="Calibri"/>
          <w:sz w:val="28"/>
          <w:szCs w:val="28"/>
          <w:lang w:eastAsia="zh-CN"/>
        </w:rPr>
      </w:pPr>
      <w:r>
        <w:rPr>
          <w:rFonts w:eastAsia="Calibri"/>
          <w:sz w:val="28"/>
          <w:szCs w:val="28"/>
          <w:lang w:eastAsia="zh-CN"/>
        </w:rPr>
        <w:t>3.</w:t>
      </w:r>
      <w:r>
        <w:t xml:space="preserve"> </w:t>
      </w:r>
      <w:r w:rsidR="008955DD" w:rsidRPr="008955DD">
        <w:rPr>
          <w:rFonts w:eastAsia="Calibri"/>
          <w:sz w:val="28"/>
          <w:szCs w:val="28"/>
          <w:lang w:eastAsia="zh-CN"/>
        </w:rPr>
        <w:t>Дёмин, А. А.  Государственная служба в Российской Федерации : учебник для вузов / А. А. Дёмин. — 10-е изд., перераб. и доп. — Москва : Издательство Юрайт, 2024. — 346 с. — (Высшее образование). —  Образовательная платформа Юрайт [сайт]. — URL: https://urait.ru/bcode/535516 (дата обращения: 02.04.2024). — Текст : электронный.</w:t>
      </w:r>
    </w:p>
    <w:p w14:paraId="5B84D912" w14:textId="77777777" w:rsidR="00012FE3" w:rsidRDefault="00012FE3">
      <w:pPr>
        <w:tabs>
          <w:tab w:val="left" w:pos="2133"/>
        </w:tabs>
        <w:spacing w:line="276" w:lineRule="auto"/>
        <w:ind w:firstLine="680"/>
        <w:rPr>
          <w:rFonts w:eastAsia="Calibri"/>
          <w:sz w:val="28"/>
          <w:szCs w:val="28"/>
          <w:lang w:eastAsia="zh-CN"/>
        </w:rPr>
      </w:pPr>
    </w:p>
    <w:p w14:paraId="1288620E" w14:textId="77777777" w:rsidR="00012FE3" w:rsidRDefault="0061244F">
      <w:pPr>
        <w:tabs>
          <w:tab w:val="left" w:pos="2133"/>
        </w:tabs>
        <w:spacing w:line="276" w:lineRule="auto"/>
        <w:ind w:firstLine="680"/>
        <w:rPr>
          <w:rFonts w:eastAsia="Calibri"/>
          <w:sz w:val="28"/>
          <w:szCs w:val="28"/>
          <w:lang w:eastAsia="zh-CN"/>
        </w:rPr>
      </w:pPr>
      <w:r>
        <w:rPr>
          <w:rFonts w:eastAsia="Calibri"/>
          <w:b/>
          <w:sz w:val="28"/>
          <w:szCs w:val="28"/>
          <w:lang w:eastAsia="zh-CN"/>
        </w:rPr>
        <w:t>Дополнительная литература</w:t>
      </w:r>
    </w:p>
    <w:p w14:paraId="152676C0" w14:textId="629CEFEB" w:rsidR="00012FE3" w:rsidRDefault="0061244F">
      <w:pPr>
        <w:tabs>
          <w:tab w:val="left" w:pos="2133"/>
        </w:tabs>
        <w:spacing w:line="276" w:lineRule="auto"/>
        <w:ind w:firstLine="680"/>
        <w:jc w:val="both"/>
        <w:rPr>
          <w:rFonts w:eastAsia="Calibri"/>
          <w:sz w:val="28"/>
          <w:szCs w:val="28"/>
          <w:lang w:eastAsia="zh-CN"/>
        </w:rPr>
      </w:pPr>
      <w:r>
        <w:rPr>
          <w:rFonts w:eastAsia="Calibri"/>
          <w:sz w:val="28"/>
          <w:szCs w:val="28"/>
          <w:lang w:eastAsia="zh-CN"/>
        </w:rPr>
        <w:t>4.</w:t>
      </w:r>
      <w:r>
        <w:t xml:space="preserve"> </w:t>
      </w:r>
      <w:r w:rsidR="008955DD" w:rsidRPr="008955DD">
        <w:rPr>
          <w:rFonts w:eastAsia="Calibri"/>
          <w:sz w:val="28"/>
          <w:szCs w:val="28"/>
          <w:lang w:eastAsia="zh-CN"/>
        </w:rPr>
        <w:t>Магистерская диссертация: методы и организация исследований, оформление и защита : учебное пособие / А.В. Беляев, М.М. Бутакова, В.И. Беляев [и др.]; под ред. В.И. Беляева. — 2-е изд., перераб. - Москва : КноРус, 2023. — 262 с. — (Магистратура). - ЭБС BOOK.ru. — URL:https://book.ru/book/946968 (дата обращения: 29.03.2024). — Текст : электронный.</w:t>
      </w:r>
    </w:p>
    <w:p w14:paraId="7FA6580C" w14:textId="6306A681" w:rsidR="00012FE3" w:rsidRDefault="0061244F">
      <w:pPr>
        <w:tabs>
          <w:tab w:val="left" w:pos="2133"/>
        </w:tabs>
        <w:suppressAutoHyphens w:val="0"/>
        <w:spacing w:line="276" w:lineRule="auto"/>
        <w:ind w:firstLine="680"/>
        <w:jc w:val="both"/>
        <w:rPr>
          <w:rFonts w:eastAsia="Calibri"/>
          <w:sz w:val="28"/>
          <w:szCs w:val="28"/>
          <w:lang w:eastAsia="zh-CN"/>
        </w:rPr>
      </w:pPr>
      <w:r>
        <w:rPr>
          <w:rFonts w:eastAsia="Calibri"/>
          <w:sz w:val="28"/>
          <w:szCs w:val="28"/>
          <w:lang w:eastAsia="zh-CN"/>
        </w:rPr>
        <w:t xml:space="preserve">5. </w:t>
      </w:r>
      <w:r w:rsidR="008955DD" w:rsidRPr="008955DD">
        <w:rPr>
          <w:rFonts w:eastAsia="Calibri"/>
          <w:sz w:val="28"/>
          <w:szCs w:val="28"/>
          <w:lang w:eastAsia="zh-CN"/>
        </w:rPr>
        <w:t>Прокофьев, С.Е. Теория и механизмы современного государственного и муниципального управления: учебник и практикум для вузов / С.Е. Прокофьев, С.Г. Еремин, А.И. Галкин; Финуниверситет. — Москва: Юрайт, 2022. — 696 с. — (Высшее образование). - Текст: непосредственный. - То же. - 2024. - Образовательная платформа Юрайт [сайт]. — URL: https://urait.ru/bcode/533351 (дата обращения: 02.04.2024). — Текст : электронный.</w:t>
      </w:r>
    </w:p>
    <w:p w14:paraId="2B8CBC52" w14:textId="3EFA257C" w:rsidR="00012FE3" w:rsidRDefault="0061244F">
      <w:pPr>
        <w:tabs>
          <w:tab w:val="left" w:pos="2133"/>
        </w:tabs>
        <w:suppressAutoHyphens w:val="0"/>
        <w:spacing w:line="276" w:lineRule="auto"/>
        <w:ind w:firstLine="680"/>
        <w:jc w:val="both"/>
      </w:pPr>
      <w:r>
        <w:rPr>
          <w:rFonts w:eastAsia="Calibri"/>
          <w:sz w:val="28"/>
          <w:szCs w:val="28"/>
          <w:lang w:eastAsia="zh-CN"/>
        </w:rPr>
        <w:t xml:space="preserve">6. </w:t>
      </w:r>
      <w:r w:rsidR="008F6F30" w:rsidRPr="008F6F30">
        <w:rPr>
          <w:rFonts w:eastAsia="Calibri"/>
          <w:sz w:val="28"/>
          <w:szCs w:val="28"/>
          <w:lang w:eastAsia="zh-CN"/>
        </w:rPr>
        <w:t>Прокофьев, С.Е. Государственная служба: учебное пособие для вузов / С.Е. Прокофьев, Е.Д. Богатырев, С.Г. Еремин. — 3-е изд., перераб и доп. — Москва: Юрайт, 2022 — 224 с. — (Высшее образование). - Текст: непосредственный. - То же. —  2024. - Образовательная платформа Юрайт [сайт]. — URL: https://urait.ru/bcode/550516 (дата обращения: 02.04.2024). — Текст : электронный.</w:t>
      </w:r>
    </w:p>
    <w:p w14:paraId="51216849" w14:textId="1112A733" w:rsidR="00012FE3" w:rsidRDefault="0061244F">
      <w:pPr>
        <w:tabs>
          <w:tab w:val="left" w:pos="2133"/>
        </w:tabs>
        <w:spacing w:line="276" w:lineRule="auto"/>
        <w:ind w:firstLine="680"/>
        <w:jc w:val="both"/>
      </w:pPr>
      <w:r>
        <w:rPr>
          <w:rFonts w:eastAsia="Calibri"/>
          <w:sz w:val="28"/>
          <w:szCs w:val="28"/>
          <w:lang w:eastAsia="zh-CN"/>
        </w:rPr>
        <w:t xml:space="preserve">7. </w:t>
      </w:r>
      <w:r w:rsidR="008F6F30" w:rsidRPr="008F6F30">
        <w:rPr>
          <w:rFonts w:eastAsia="Calibri"/>
          <w:sz w:val="28"/>
          <w:szCs w:val="28"/>
          <w:lang w:eastAsia="zh-CN"/>
        </w:rPr>
        <w:t xml:space="preserve">Внедрение эффективных технологий и современных методов кадровой работы: монография / А.М. Беляев [и др.]; Финуниверситет, Каф."Государственная служба" ; под ред. А.М. Беляева. - Москва: </w:t>
      </w:r>
      <w:r w:rsidR="008F6F30" w:rsidRPr="008F6F30">
        <w:rPr>
          <w:rFonts w:eastAsia="Calibri"/>
          <w:sz w:val="28"/>
          <w:szCs w:val="28"/>
          <w:lang w:eastAsia="zh-CN"/>
        </w:rPr>
        <w:lastRenderedPageBreak/>
        <w:t>Финуниверситет, 2012. - 160 с. -  Текст: непосредственный. - То же. - ЭБ Финуниверситета. - URL: http://elib.fa.ru/rbook/belyaev_46769.pdf. (дата обращения: 02.04.2024). - Текст: электронный.</w:t>
      </w:r>
    </w:p>
    <w:p w14:paraId="09AA91D6" w14:textId="2701BFD6" w:rsidR="00012FE3" w:rsidRDefault="0061244F">
      <w:pPr>
        <w:tabs>
          <w:tab w:val="left" w:pos="2133"/>
        </w:tabs>
        <w:suppressAutoHyphens w:val="0"/>
        <w:spacing w:line="276" w:lineRule="auto"/>
        <w:ind w:firstLine="680"/>
        <w:jc w:val="both"/>
        <w:rPr>
          <w:rFonts w:eastAsia="Calibri"/>
          <w:sz w:val="28"/>
          <w:szCs w:val="28"/>
          <w:lang w:eastAsia="zh-CN"/>
        </w:rPr>
      </w:pPr>
      <w:r>
        <w:rPr>
          <w:rFonts w:eastAsia="Calibri"/>
          <w:sz w:val="28"/>
          <w:szCs w:val="28"/>
          <w:lang w:eastAsia="zh-CN"/>
        </w:rPr>
        <w:t xml:space="preserve">8. </w:t>
      </w:r>
      <w:r w:rsidR="00342028" w:rsidRPr="00342028">
        <w:rPr>
          <w:rFonts w:eastAsia="Calibri"/>
          <w:sz w:val="28"/>
          <w:szCs w:val="28"/>
          <w:lang w:eastAsia="zh-CN"/>
        </w:rPr>
        <w:t>Государственная служба : учебник для вузов / Е. В. Охотский [и др.] ; под общей редакцией Е. В. Охотского. — 3-е изд., перераб. и доп. — Москва : Издательство Юрайт, 2024. — 327 с. — (Высшее образование). —  Образовательная платформа Юрайт [сайт]. — URL: https://urait.ru/bcode/545232 (дата обращения: 03.04.2024). — Текст : электронный.</w:t>
      </w:r>
    </w:p>
    <w:p w14:paraId="6FA985FF" w14:textId="77777777" w:rsidR="00012FE3" w:rsidRDefault="00012FE3">
      <w:pPr>
        <w:tabs>
          <w:tab w:val="left" w:pos="2133"/>
        </w:tabs>
        <w:spacing w:line="276" w:lineRule="auto"/>
        <w:rPr>
          <w:rFonts w:eastAsia="Calibri"/>
          <w:sz w:val="28"/>
          <w:szCs w:val="28"/>
          <w:lang w:eastAsia="zh-CN"/>
        </w:rPr>
      </w:pPr>
    </w:p>
    <w:p w14:paraId="55867DDF" w14:textId="77777777" w:rsidR="00012FE3" w:rsidRDefault="0061244F">
      <w:pPr>
        <w:tabs>
          <w:tab w:val="left" w:pos="2133"/>
        </w:tabs>
        <w:spacing w:line="276" w:lineRule="auto"/>
        <w:ind w:firstLine="680"/>
        <w:rPr>
          <w:rFonts w:eastAsia="Calibri"/>
          <w:iCs/>
          <w:sz w:val="28"/>
          <w:szCs w:val="28"/>
          <w:lang w:eastAsia="zh-CN"/>
        </w:rPr>
      </w:pPr>
      <w:r>
        <w:rPr>
          <w:rFonts w:eastAsia="Calibri"/>
          <w:iCs/>
          <w:sz w:val="28"/>
          <w:szCs w:val="28"/>
          <w:lang w:eastAsia="zh-CN"/>
        </w:rPr>
        <w:t>3. Программное обеспечение и Интернет-ресурсы</w:t>
      </w:r>
    </w:p>
    <w:p w14:paraId="2397C621"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www.gks (сайт Федеральной службы государственной статистики Российской Федерации – Росстат РФ)</w:t>
      </w:r>
    </w:p>
    <w:p w14:paraId="1098ABF8"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www.gossluzhba.gov.ru (Федеральный портал управленческих кадров)</w:t>
      </w:r>
    </w:p>
    <w:p w14:paraId="4C0A039D"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www.ilo.ru (Официальный сайт Международной организации труда)</w:t>
      </w:r>
    </w:p>
    <w:p w14:paraId="3739728E"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www.gov.ru (Сервер органов государственной власти Российской Федерации)</w:t>
      </w:r>
    </w:p>
    <w:p w14:paraId="31EC873B"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 xml:space="preserve">Электронная библиотека Финансового университета (ЭБ) </w:t>
      </w:r>
      <w:hyperlink r:id="rId8">
        <w:r>
          <w:rPr>
            <w:rFonts w:eastAsia="Calibri"/>
            <w:sz w:val="28"/>
            <w:szCs w:val="28"/>
            <w:u w:val="single"/>
          </w:rPr>
          <w:t>http://elib.fa.ru/</w:t>
        </w:r>
      </w:hyperlink>
    </w:p>
    <w:p w14:paraId="5A0CAD83"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Российский журнал менеджмента https://www.rjm.ru</w:t>
      </w:r>
    </w:p>
    <w:p w14:paraId="33695494"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Электронно-библиотечная система BOOK.RU http://www.book.ru</w:t>
      </w:r>
    </w:p>
    <w:p w14:paraId="6ADE915F"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Электронно-библиотечная система «Университетская библиотека ОНЛАЙН» http://biblioclub.ru/</w:t>
      </w:r>
    </w:p>
    <w:p w14:paraId="777BE105" w14:textId="49937F53"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Электронно-библиотечная система Znanium http://www.znanium.</w:t>
      </w:r>
      <w:r w:rsidR="008B1760">
        <w:rPr>
          <w:rFonts w:eastAsia="Calibri"/>
          <w:sz w:val="28"/>
          <w:szCs w:val="28"/>
          <w:lang w:val="en-US"/>
        </w:rPr>
        <w:t>ru</w:t>
      </w:r>
    </w:p>
    <w:p w14:paraId="6674723A"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 xml:space="preserve">Образовательная платформа Юрайт </w:t>
      </w:r>
      <w:hyperlink r:id="rId9">
        <w:r>
          <w:rPr>
            <w:rFonts w:eastAsia="Calibri"/>
            <w:sz w:val="28"/>
            <w:szCs w:val="28"/>
          </w:rPr>
          <w:t>https://urait.ru/</w:t>
        </w:r>
      </w:hyperlink>
    </w:p>
    <w:p w14:paraId="1C4F0D30"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Деловая онлайн-библиотека Alpina Digital http://lib.alpinadigital.ru/</w:t>
      </w:r>
    </w:p>
    <w:p w14:paraId="1FB9B66B"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 xml:space="preserve">Научная электронная библиотека eLibrary.ru http://elibrary.ru  </w:t>
      </w:r>
    </w:p>
    <w:p w14:paraId="3297E164"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Электронная библиотека  http://grebennikon.ru</w:t>
      </w:r>
    </w:p>
    <w:p w14:paraId="07AE8DDA"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Национальная электронная библиотека http://нэб.рф/</w:t>
      </w:r>
    </w:p>
    <w:p w14:paraId="4E849379"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 xml:space="preserve">Диссертации и авторефераты на сайте Высшей аттестационной комиссии (ВАК) </w:t>
      </w:r>
      <w:hyperlink r:id="rId10">
        <w:r>
          <w:rPr>
            <w:rFonts w:eastAsia="Calibri"/>
            <w:sz w:val="28"/>
            <w:szCs w:val="28"/>
          </w:rPr>
          <w:t>https://vak.minobrnauki.gov.ru/</w:t>
        </w:r>
      </w:hyperlink>
    </w:p>
    <w:p w14:paraId="4F1A7A66"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Финансовая справочная система «Финансовый директор» http://www.1fd.ru/</w:t>
      </w:r>
    </w:p>
    <w:p w14:paraId="45D6750B"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Электронная коллекция книг издательства Springer:  Springer eBooks http://link.springer.com/</w:t>
      </w:r>
    </w:p>
    <w:p w14:paraId="0BEB3976" w14:textId="77777777" w:rsidR="00012FE3" w:rsidRDefault="0061244F">
      <w:pPr>
        <w:widowControl/>
        <w:numPr>
          <w:ilvl w:val="0"/>
          <w:numId w:val="2"/>
        </w:numPr>
        <w:spacing w:line="276" w:lineRule="auto"/>
        <w:ind w:left="0" w:firstLine="709"/>
        <w:jc w:val="both"/>
        <w:rPr>
          <w:rFonts w:eastAsia="Calibri"/>
          <w:sz w:val="28"/>
          <w:szCs w:val="28"/>
          <w:lang w:val="en-US"/>
        </w:rPr>
      </w:pPr>
      <w:r>
        <w:rPr>
          <w:rFonts w:eastAsia="Calibri"/>
          <w:sz w:val="28"/>
          <w:szCs w:val="28"/>
        </w:rPr>
        <w:t>Электронные</w:t>
      </w:r>
      <w:r>
        <w:rPr>
          <w:rFonts w:eastAsia="Calibri"/>
          <w:sz w:val="28"/>
          <w:szCs w:val="28"/>
          <w:lang w:val="en-US"/>
        </w:rPr>
        <w:t xml:space="preserve"> </w:t>
      </w:r>
      <w:r>
        <w:rPr>
          <w:rFonts w:eastAsia="Calibri"/>
          <w:sz w:val="28"/>
          <w:szCs w:val="28"/>
        </w:rPr>
        <w:t>продукты</w:t>
      </w:r>
      <w:r>
        <w:rPr>
          <w:rFonts w:eastAsia="Calibri"/>
          <w:sz w:val="28"/>
          <w:szCs w:val="28"/>
          <w:lang w:val="en-US"/>
        </w:rPr>
        <w:t xml:space="preserve"> </w:t>
      </w:r>
      <w:r>
        <w:rPr>
          <w:rFonts w:eastAsia="Calibri"/>
          <w:sz w:val="28"/>
          <w:szCs w:val="28"/>
        </w:rPr>
        <w:t>издательства</w:t>
      </w:r>
      <w:r>
        <w:rPr>
          <w:rFonts w:eastAsia="Calibri"/>
          <w:sz w:val="28"/>
          <w:szCs w:val="28"/>
          <w:lang w:val="en-US"/>
        </w:rPr>
        <w:t xml:space="preserve"> Elsevier. </w:t>
      </w:r>
      <w:r>
        <w:rPr>
          <w:rFonts w:eastAsia="Calibri"/>
          <w:sz w:val="28"/>
          <w:szCs w:val="28"/>
        </w:rPr>
        <w:t>Коллекции</w:t>
      </w:r>
      <w:r>
        <w:rPr>
          <w:rFonts w:eastAsia="Calibri"/>
          <w:sz w:val="28"/>
          <w:szCs w:val="28"/>
          <w:lang w:val="en-US"/>
        </w:rPr>
        <w:t>: Business, management and Accounting;  Economics, Econometrics and Finance http://www.sciencedirect.com</w:t>
      </w:r>
    </w:p>
    <w:p w14:paraId="5A080C7A" w14:textId="77777777" w:rsidR="00012FE3" w:rsidRDefault="0061244F">
      <w:pPr>
        <w:widowControl/>
        <w:numPr>
          <w:ilvl w:val="0"/>
          <w:numId w:val="2"/>
        </w:numPr>
        <w:spacing w:line="276" w:lineRule="auto"/>
        <w:ind w:left="0" w:firstLine="709"/>
        <w:jc w:val="both"/>
        <w:rPr>
          <w:rFonts w:eastAsia="Calibri"/>
          <w:sz w:val="28"/>
          <w:szCs w:val="28"/>
          <w:lang w:val="en-US"/>
        </w:rPr>
      </w:pPr>
      <w:r>
        <w:rPr>
          <w:rFonts w:eastAsia="Calibri"/>
          <w:sz w:val="28"/>
          <w:szCs w:val="28"/>
        </w:rPr>
        <w:lastRenderedPageBreak/>
        <w:t>Базы</w:t>
      </w:r>
      <w:r>
        <w:rPr>
          <w:rFonts w:eastAsia="Calibri"/>
          <w:sz w:val="28"/>
          <w:szCs w:val="28"/>
          <w:lang w:val="en-US"/>
        </w:rPr>
        <w:t xml:space="preserve"> </w:t>
      </w:r>
      <w:r>
        <w:rPr>
          <w:rFonts w:eastAsia="Calibri"/>
          <w:sz w:val="28"/>
          <w:szCs w:val="28"/>
        </w:rPr>
        <w:t>данных</w:t>
      </w:r>
      <w:r>
        <w:rPr>
          <w:rFonts w:eastAsia="Calibri"/>
          <w:sz w:val="28"/>
          <w:szCs w:val="28"/>
          <w:lang w:val="en-US"/>
        </w:rPr>
        <w:t xml:space="preserve"> </w:t>
      </w:r>
      <w:r>
        <w:rPr>
          <w:rFonts w:eastAsia="Calibri"/>
          <w:sz w:val="28"/>
          <w:szCs w:val="28"/>
        </w:rPr>
        <w:t>научных</w:t>
      </w:r>
      <w:r>
        <w:rPr>
          <w:rFonts w:eastAsia="Calibri"/>
          <w:sz w:val="28"/>
          <w:szCs w:val="28"/>
          <w:lang w:val="en-US"/>
        </w:rPr>
        <w:t xml:space="preserve"> </w:t>
      </w:r>
      <w:r>
        <w:rPr>
          <w:rFonts w:eastAsia="Calibri"/>
          <w:sz w:val="28"/>
          <w:szCs w:val="28"/>
        </w:rPr>
        <w:t>журналов</w:t>
      </w:r>
      <w:r>
        <w:rPr>
          <w:rFonts w:eastAsia="Calibri"/>
          <w:sz w:val="28"/>
          <w:szCs w:val="28"/>
          <w:lang w:val="en-US"/>
        </w:rPr>
        <w:t xml:space="preserve"> </w:t>
      </w:r>
      <w:r>
        <w:rPr>
          <w:rFonts w:eastAsia="Calibri"/>
          <w:sz w:val="28"/>
          <w:szCs w:val="28"/>
        </w:rPr>
        <w:t>издательства</w:t>
      </w:r>
      <w:r>
        <w:rPr>
          <w:rFonts w:eastAsia="Calibri"/>
          <w:sz w:val="28"/>
          <w:szCs w:val="28"/>
          <w:lang w:val="en-US"/>
        </w:rPr>
        <w:t xml:space="preserve"> Emerald (Accounting, Finance &amp; Economics Collection;  Business,Management &amp; Strategy Collection) http://www.emeraldgrouppublishing.com/products/collections/</w:t>
      </w:r>
    </w:p>
    <w:p w14:paraId="01D38F66"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Видеотека учебных фильмов «Решение» (тематические коллекции «Менеджмент», «Маркетинг. Коммерция. Логистика», «Юриспруденция»  http://eduvideo.online/</w:t>
      </w:r>
    </w:p>
    <w:p w14:paraId="2C30DED3"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Юридическая справочная система «Юрист» http://www.1jur.ru/</w:t>
      </w:r>
    </w:p>
    <w:p w14:paraId="69E102EB" w14:textId="77777777" w:rsidR="00012FE3" w:rsidRDefault="0061244F">
      <w:pPr>
        <w:widowControl/>
        <w:numPr>
          <w:ilvl w:val="0"/>
          <w:numId w:val="2"/>
        </w:numPr>
        <w:spacing w:line="276" w:lineRule="auto"/>
        <w:ind w:left="0" w:firstLine="709"/>
        <w:jc w:val="both"/>
        <w:rPr>
          <w:rFonts w:eastAsia="Calibri"/>
          <w:sz w:val="28"/>
          <w:szCs w:val="28"/>
          <w:lang w:val="en-US"/>
        </w:rPr>
      </w:pPr>
      <w:r>
        <w:rPr>
          <w:rFonts w:eastAsia="Calibri"/>
          <w:sz w:val="28"/>
          <w:szCs w:val="28"/>
          <w:lang w:val="en-US"/>
        </w:rPr>
        <w:t>JSTOR Arts &amp; Sciences I Collection http://jstor.org</w:t>
      </w:r>
    </w:p>
    <w:p w14:paraId="7839E009" w14:textId="77777777" w:rsidR="00012FE3" w:rsidRDefault="0061244F">
      <w:pPr>
        <w:widowControl/>
        <w:numPr>
          <w:ilvl w:val="0"/>
          <w:numId w:val="2"/>
        </w:numPr>
        <w:spacing w:line="276" w:lineRule="auto"/>
        <w:ind w:left="0" w:firstLine="709"/>
        <w:jc w:val="both"/>
        <w:rPr>
          <w:rFonts w:eastAsia="Calibri"/>
          <w:sz w:val="28"/>
          <w:szCs w:val="28"/>
        </w:rPr>
      </w:pPr>
      <w:r>
        <w:rPr>
          <w:rFonts w:eastAsia="Calibri"/>
          <w:sz w:val="28"/>
          <w:szCs w:val="28"/>
        </w:rPr>
        <w:t>Информационный ресурс, содержащий информацию о зарегистрированных юридических лицах и индивидуальных предпринимателях («СПАРК») http://www.spark-interfax.ru</w:t>
      </w:r>
    </w:p>
    <w:p w14:paraId="5F54C456" w14:textId="77777777" w:rsidR="00012FE3" w:rsidRDefault="00012FE3">
      <w:pPr>
        <w:spacing w:line="276" w:lineRule="auto"/>
        <w:ind w:firstLine="709"/>
        <w:jc w:val="both"/>
        <w:rPr>
          <w:sz w:val="28"/>
          <w:szCs w:val="28"/>
        </w:rPr>
      </w:pPr>
    </w:p>
    <w:p w14:paraId="51FCF5E0" w14:textId="77777777" w:rsidR="00012FE3" w:rsidRDefault="0061244F">
      <w:pPr>
        <w:pStyle w:val="1"/>
        <w:spacing w:before="0"/>
        <w:ind w:firstLine="709"/>
        <w:jc w:val="both"/>
        <w:rPr>
          <w:rFonts w:ascii="Times New Roman" w:hAnsi="Times New Roman" w:cs="Times New Roman"/>
          <w:b/>
          <w:bCs/>
          <w:color w:val="auto"/>
          <w:sz w:val="28"/>
          <w:szCs w:val="28"/>
        </w:rPr>
      </w:pPr>
      <w:bookmarkStart w:id="11" w:name="_Toc119396787"/>
      <w:r>
        <w:rPr>
          <w:rFonts w:ascii="Times New Roman" w:hAnsi="Times New Roman" w:cs="Times New Roman"/>
          <w:b/>
          <w:bCs/>
          <w:color w:val="auto"/>
          <w:sz w:val="28"/>
          <w:szCs w:val="28"/>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bookmarkEnd w:id="11"/>
    </w:p>
    <w:p w14:paraId="70717C05" w14:textId="77777777" w:rsidR="00012FE3" w:rsidRDefault="0061244F">
      <w:pPr>
        <w:ind w:firstLine="709"/>
        <w:rPr>
          <w:rFonts w:eastAsia="Calibri"/>
          <w:b/>
          <w:bCs/>
          <w:kern w:val="2"/>
          <w:sz w:val="28"/>
          <w:szCs w:val="28"/>
        </w:rPr>
      </w:pPr>
      <w:bookmarkStart w:id="12" w:name="_Toc531686467"/>
      <w:bookmarkStart w:id="13" w:name="_Toc531614950"/>
      <w:r>
        <w:rPr>
          <w:rFonts w:eastAsia="Calibri"/>
          <w:b/>
          <w:bCs/>
          <w:kern w:val="2"/>
          <w:sz w:val="28"/>
          <w:szCs w:val="28"/>
        </w:rPr>
        <w:t>10. 1. Комплект лицензионного программного обеспечения:</w:t>
      </w:r>
      <w:bookmarkEnd w:id="12"/>
      <w:bookmarkEnd w:id="13"/>
    </w:p>
    <w:p w14:paraId="4CAFD05D" w14:textId="77777777" w:rsidR="00012FE3" w:rsidRPr="002C4D8E" w:rsidRDefault="0061244F">
      <w:pPr>
        <w:ind w:firstLine="709"/>
        <w:rPr>
          <w:rFonts w:eastAsia="Calibri"/>
          <w:bCs/>
          <w:kern w:val="2"/>
          <w:sz w:val="28"/>
          <w:szCs w:val="28"/>
        </w:rPr>
      </w:pPr>
      <w:bookmarkStart w:id="14" w:name="_Toc531686468"/>
      <w:bookmarkStart w:id="15" w:name="_Toc531614951"/>
      <w:r w:rsidRPr="002C4D8E">
        <w:rPr>
          <w:rFonts w:eastAsia="Calibri"/>
          <w:bCs/>
          <w:kern w:val="2"/>
          <w:sz w:val="28"/>
          <w:szCs w:val="28"/>
        </w:rPr>
        <w:t xml:space="preserve">1. </w:t>
      </w:r>
      <w:r>
        <w:rPr>
          <w:rFonts w:eastAsia="Calibri"/>
          <w:bCs/>
          <w:kern w:val="2"/>
          <w:sz w:val="28"/>
          <w:szCs w:val="28"/>
          <w:lang w:val="en-US"/>
        </w:rPr>
        <w:t>Windows</w:t>
      </w:r>
      <w:r w:rsidRPr="002C4D8E">
        <w:rPr>
          <w:rFonts w:eastAsia="Calibri"/>
          <w:bCs/>
          <w:kern w:val="2"/>
          <w:sz w:val="28"/>
          <w:szCs w:val="28"/>
        </w:rPr>
        <w:t xml:space="preserve">, </w:t>
      </w:r>
      <w:r>
        <w:rPr>
          <w:rFonts w:eastAsia="Calibri"/>
          <w:bCs/>
          <w:kern w:val="2"/>
          <w:sz w:val="28"/>
          <w:szCs w:val="28"/>
          <w:lang w:val="en-US"/>
        </w:rPr>
        <w:t>Microsoft</w:t>
      </w:r>
      <w:r w:rsidRPr="002C4D8E">
        <w:rPr>
          <w:rFonts w:eastAsia="Calibri"/>
          <w:bCs/>
          <w:kern w:val="2"/>
          <w:sz w:val="28"/>
          <w:szCs w:val="28"/>
        </w:rPr>
        <w:t xml:space="preserve"> </w:t>
      </w:r>
      <w:r>
        <w:rPr>
          <w:rFonts w:eastAsia="Calibri"/>
          <w:bCs/>
          <w:kern w:val="2"/>
          <w:sz w:val="28"/>
          <w:szCs w:val="28"/>
          <w:lang w:val="en-US"/>
        </w:rPr>
        <w:t>Office</w:t>
      </w:r>
      <w:r w:rsidRPr="002C4D8E">
        <w:rPr>
          <w:rFonts w:eastAsia="Calibri"/>
          <w:bCs/>
          <w:kern w:val="2"/>
          <w:sz w:val="28"/>
          <w:szCs w:val="28"/>
        </w:rPr>
        <w:t>.</w:t>
      </w:r>
      <w:bookmarkEnd w:id="14"/>
      <w:bookmarkEnd w:id="15"/>
    </w:p>
    <w:p w14:paraId="0FD96611" w14:textId="77777777" w:rsidR="00012FE3" w:rsidRPr="002C4D8E" w:rsidRDefault="0061244F">
      <w:pPr>
        <w:ind w:firstLine="709"/>
        <w:rPr>
          <w:rFonts w:eastAsia="Calibri"/>
          <w:bCs/>
          <w:kern w:val="2"/>
          <w:sz w:val="28"/>
          <w:szCs w:val="28"/>
        </w:rPr>
      </w:pPr>
      <w:bookmarkStart w:id="16" w:name="_Toc531686469"/>
      <w:bookmarkStart w:id="17" w:name="_Toc531614952"/>
      <w:r w:rsidRPr="002C4D8E">
        <w:rPr>
          <w:rFonts w:eastAsia="Calibri"/>
          <w:bCs/>
          <w:kern w:val="2"/>
          <w:sz w:val="28"/>
          <w:szCs w:val="28"/>
        </w:rPr>
        <w:t xml:space="preserve">2. </w:t>
      </w:r>
      <w:r>
        <w:rPr>
          <w:rFonts w:eastAsia="Calibri"/>
          <w:bCs/>
          <w:kern w:val="2"/>
          <w:sz w:val="28"/>
          <w:szCs w:val="28"/>
        </w:rPr>
        <w:t>Антивирус</w:t>
      </w:r>
      <w:r w:rsidRPr="002C4D8E">
        <w:rPr>
          <w:rFonts w:eastAsia="Calibri"/>
          <w:bCs/>
          <w:kern w:val="2"/>
          <w:sz w:val="28"/>
          <w:szCs w:val="28"/>
        </w:rPr>
        <w:t xml:space="preserve"> </w:t>
      </w:r>
      <w:bookmarkEnd w:id="16"/>
      <w:bookmarkEnd w:id="17"/>
      <w:r>
        <w:rPr>
          <w:rFonts w:eastAsia="Calibri"/>
          <w:bCs/>
          <w:kern w:val="2"/>
          <w:sz w:val="28"/>
          <w:szCs w:val="28"/>
          <w:lang w:val="en-US"/>
        </w:rPr>
        <w:t>Kaspersky</w:t>
      </w:r>
    </w:p>
    <w:p w14:paraId="41492C09" w14:textId="77777777" w:rsidR="00CE217F" w:rsidRDefault="00CE217F">
      <w:pPr>
        <w:ind w:firstLine="709"/>
        <w:rPr>
          <w:rFonts w:eastAsia="Calibri"/>
          <w:b/>
          <w:bCs/>
          <w:kern w:val="2"/>
          <w:sz w:val="28"/>
          <w:szCs w:val="28"/>
        </w:rPr>
      </w:pPr>
      <w:bookmarkStart w:id="18" w:name="_Toc531686470"/>
      <w:bookmarkStart w:id="19" w:name="_Toc531614953"/>
    </w:p>
    <w:p w14:paraId="222D4B55" w14:textId="3F15C591" w:rsidR="00012FE3" w:rsidRDefault="0061244F">
      <w:pPr>
        <w:ind w:firstLine="709"/>
        <w:rPr>
          <w:rFonts w:eastAsia="Calibri"/>
          <w:bCs/>
          <w:kern w:val="2"/>
          <w:sz w:val="28"/>
          <w:szCs w:val="28"/>
        </w:rPr>
      </w:pPr>
      <w:r w:rsidRPr="002C4D8E">
        <w:rPr>
          <w:rFonts w:eastAsia="Calibri"/>
          <w:b/>
          <w:bCs/>
          <w:kern w:val="2"/>
          <w:sz w:val="28"/>
          <w:szCs w:val="28"/>
        </w:rPr>
        <w:t xml:space="preserve">10.2. </w:t>
      </w:r>
      <w:r>
        <w:rPr>
          <w:rFonts w:eastAsia="Calibri"/>
          <w:b/>
          <w:bCs/>
          <w:kern w:val="2"/>
          <w:sz w:val="28"/>
          <w:szCs w:val="28"/>
        </w:rPr>
        <w:t>Современные профессиональные базы данных и информационные справочные системы</w:t>
      </w:r>
      <w:bookmarkEnd w:id="18"/>
      <w:bookmarkEnd w:id="19"/>
    </w:p>
    <w:p w14:paraId="75CCFD62" w14:textId="77777777" w:rsidR="00012FE3" w:rsidRDefault="0061244F">
      <w:pPr>
        <w:shd w:val="clear" w:color="auto" w:fill="FFFFFF"/>
        <w:tabs>
          <w:tab w:val="left" w:pos="442"/>
        </w:tabs>
        <w:spacing w:line="276" w:lineRule="auto"/>
        <w:ind w:firstLine="709"/>
        <w:jc w:val="both"/>
        <w:rPr>
          <w:rFonts w:eastAsia="Calibri"/>
          <w:bCs/>
          <w:sz w:val="28"/>
          <w:szCs w:val="28"/>
        </w:rPr>
      </w:pPr>
      <w:r>
        <w:rPr>
          <w:rFonts w:eastAsia="Calibri"/>
          <w:bCs/>
          <w:sz w:val="28"/>
          <w:szCs w:val="28"/>
        </w:rPr>
        <w:t>1. Информационно-правовая система «Гарант»</w:t>
      </w:r>
    </w:p>
    <w:p w14:paraId="54218193" w14:textId="77777777" w:rsidR="00012FE3" w:rsidRDefault="0061244F">
      <w:pPr>
        <w:shd w:val="clear" w:color="auto" w:fill="FFFFFF"/>
        <w:tabs>
          <w:tab w:val="left" w:pos="442"/>
        </w:tabs>
        <w:spacing w:line="276" w:lineRule="auto"/>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2474D0AD" w14:textId="77777777" w:rsidR="00012FE3" w:rsidRDefault="0061244F">
      <w:pPr>
        <w:shd w:val="clear" w:color="auto" w:fill="FFFFFF"/>
        <w:tabs>
          <w:tab w:val="left" w:pos="442"/>
        </w:tabs>
        <w:spacing w:line="276" w:lineRule="auto"/>
        <w:ind w:firstLine="709"/>
        <w:jc w:val="both"/>
        <w:rPr>
          <w:rFonts w:eastAsia="Calibri"/>
          <w:bCs/>
          <w:sz w:val="28"/>
          <w:szCs w:val="28"/>
        </w:rPr>
      </w:pPr>
      <w:r>
        <w:rPr>
          <w:rFonts w:eastAsia="Calibri"/>
          <w:bCs/>
          <w:sz w:val="28"/>
          <w:szCs w:val="28"/>
        </w:rPr>
        <w:t xml:space="preserve">3. Электронная энциклопедия: </w:t>
      </w:r>
      <w:hyperlink r:id="rId11">
        <w:r>
          <w:rPr>
            <w:rFonts w:eastAsia="Calibri"/>
            <w:bCs/>
            <w:sz w:val="28"/>
            <w:szCs w:val="28"/>
            <w:lang w:val="en-US"/>
          </w:rPr>
          <w:t>http</w:t>
        </w:r>
        <w:r>
          <w:rPr>
            <w:rFonts w:eastAsia="Calibri"/>
            <w:bCs/>
            <w:sz w:val="28"/>
            <w:szCs w:val="28"/>
          </w:rPr>
          <w:t>://</w:t>
        </w:r>
        <w:r>
          <w:rPr>
            <w:rFonts w:eastAsia="Calibri"/>
            <w:bCs/>
            <w:sz w:val="28"/>
            <w:szCs w:val="28"/>
            <w:lang w:val="en-US"/>
          </w:rPr>
          <w:t>ru</w:t>
        </w:r>
        <w:r>
          <w:rPr>
            <w:rFonts w:eastAsia="Calibri"/>
            <w:bCs/>
            <w:sz w:val="28"/>
            <w:szCs w:val="28"/>
          </w:rPr>
          <w:t>.</w:t>
        </w:r>
        <w:r>
          <w:rPr>
            <w:rFonts w:eastAsia="Calibri"/>
            <w:bCs/>
            <w:sz w:val="28"/>
            <w:szCs w:val="28"/>
            <w:lang w:val="en-US"/>
          </w:rPr>
          <w:t>wikipedia</w:t>
        </w:r>
        <w:r>
          <w:rPr>
            <w:rFonts w:eastAsia="Calibri"/>
            <w:bCs/>
            <w:sz w:val="28"/>
            <w:szCs w:val="28"/>
          </w:rPr>
          <w:t>.</w:t>
        </w:r>
        <w:r>
          <w:rPr>
            <w:rFonts w:eastAsia="Calibri"/>
            <w:bCs/>
            <w:sz w:val="28"/>
            <w:szCs w:val="28"/>
            <w:lang w:val="en-US"/>
          </w:rPr>
          <w:t>org</w:t>
        </w:r>
        <w:r>
          <w:rPr>
            <w:rFonts w:eastAsia="Calibri"/>
            <w:bCs/>
            <w:sz w:val="28"/>
            <w:szCs w:val="28"/>
          </w:rPr>
          <w:t>/</w:t>
        </w:r>
        <w:r>
          <w:rPr>
            <w:rFonts w:eastAsia="Calibri"/>
            <w:bCs/>
            <w:sz w:val="28"/>
            <w:szCs w:val="28"/>
            <w:lang w:val="en-US"/>
          </w:rPr>
          <w:t>wiki</w:t>
        </w:r>
        <w:r>
          <w:rPr>
            <w:rFonts w:eastAsia="Calibri"/>
            <w:bCs/>
            <w:sz w:val="28"/>
            <w:szCs w:val="28"/>
          </w:rPr>
          <w:t>/</w:t>
        </w:r>
        <w:r>
          <w:rPr>
            <w:rFonts w:eastAsia="Calibri"/>
            <w:bCs/>
            <w:sz w:val="28"/>
            <w:szCs w:val="28"/>
            <w:lang w:val="en-US"/>
          </w:rPr>
          <w:t>Wiki</w:t>
        </w:r>
      </w:hyperlink>
    </w:p>
    <w:p w14:paraId="30764262" w14:textId="77777777" w:rsidR="00012FE3" w:rsidRDefault="0061244F">
      <w:pPr>
        <w:shd w:val="clear" w:color="auto" w:fill="FFFFFF"/>
        <w:tabs>
          <w:tab w:val="left" w:pos="442"/>
        </w:tabs>
        <w:spacing w:line="276" w:lineRule="auto"/>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r>
        <w:rPr>
          <w:rFonts w:eastAsia="Calibri"/>
          <w:bCs/>
          <w:sz w:val="28"/>
          <w:szCs w:val="28"/>
          <w:lang w:val="en-US"/>
        </w:rPr>
        <w:t>skrin</w:t>
      </w:r>
      <w:r>
        <w:rPr>
          <w:rFonts w:eastAsia="Calibri"/>
          <w:bCs/>
          <w:sz w:val="28"/>
          <w:szCs w:val="28"/>
        </w:rPr>
        <w:t>.</w:t>
      </w:r>
      <w:r>
        <w:rPr>
          <w:rFonts w:eastAsia="Calibri"/>
          <w:bCs/>
          <w:sz w:val="28"/>
          <w:szCs w:val="28"/>
          <w:lang w:val="en-US"/>
        </w:rPr>
        <w:t>ru</w:t>
      </w:r>
      <w:r>
        <w:rPr>
          <w:rFonts w:eastAsia="Calibri"/>
          <w:bCs/>
          <w:sz w:val="28"/>
          <w:szCs w:val="28"/>
        </w:rPr>
        <w:t>/</w:t>
      </w:r>
    </w:p>
    <w:p w14:paraId="43DD72A8" w14:textId="77777777" w:rsidR="00012FE3" w:rsidRDefault="0061244F">
      <w:pPr>
        <w:shd w:val="clear" w:color="auto" w:fill="FFFFFF"/>
        <w:tabs>
          <w:tab w:val="left" w:pos="442"/>
        </w:tabs>
        <w:spacing w:line="276" w:lineRule="auto"/>
        <w:ind w:firstLine="709"/>
        <w:jc w:val="both"/>
        <w:rPr>
          <w:rFonts w:eastAsia="Calibri"/>
          <w:b/>
          <w:bCs/>
          <w:sz w:val="28"/>
          <w:szCs w:val="28"/>
        </w:rPr>
      </w:pPr>
      <w:r>
        <w:rPr>
          <w:rFonts w:eastAsia="Calibri"/>
          <w:b/>
          <w:bCs/>
          <w:sz w:val="28"/>
          <w:szCs w:val="28"/>
        </w:rPr>
        <w:t>10.3. Сертифицированные программные и аппаратные средства защиты информации</w:t>
      </w:r>
    </w:p>
    <w:p w14:paraId="218474B2" w14:textId="77777777" w:rsidR="00012FE3" w:rsidRDefault="0061244F">
      <w:pPr>
        <w:spacing w:line="276" w:lineRule="auto"/>
        <w:ind w:firstLine="709"/>
        <w:jc w:val="both"/>
        <w:rPr>
          <w:bCs/>
          <w:sz w:val="28"/>
          <w:szCs w:val="28"/>
        </w:rPr>
      </w:pPr>
      <w:r>
        <w:rPr>
          <w:bCs/>
          <w:sz w:val="28"/>
          <w:szCs w:val="28"/>
        </w:rPr>
        <w:t>не используются</w:t>
      </w:r>
    </w:p>
    <w:p w14:paraId="717D8616" w14:textId="77777777" w:rsidR="00AD5FE0" w:rsidRDefault="00AD5FE0">
      <w:pPr>
        <w:pStyle w:val="1"/>
        <w:spacing w:before="0"/>
        <w:ind w:firstLine="709"/>
        <w:jc w:val="both"/>
        <w:rPr>
          <w:rFonts w:ascii="Times New Roman" w:hAnsi="Times New Roman" w:cs="Times New Roman"/>
          <w:b/>
          <w:bCs/>
          <w:color w:val="auto"/>
          <w:sz w:val="28"/>
          <w:szCs w:val="28"/>
        </w:rPr>
      </w:pPr>
      <w:bookmarkStart w:id="20" w:name="_Toc119396788"/>
    </w:p>
    <w:p w14:paraId="778DE762" w14:textId="77777777" w:rsidR="00012FE3" w:rsidRDefault="0061244F">
      <w:pPr>
        <w:pStyle w:val="1"/>
        <w:spacing w:before="0"/>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11. Описание материально-технической базы, необходимой для проведения практики.</w:t>
      </w:r>
      <w:bookmarkEnd w:id="20"/>
    </w:p>
    <w:p w14:paraId="19F2A24D" w14:textId="77777777" w:rsidR="00012FE3" w:rsidRDefault="0061244F">
      <w:pPr>
        <w:ind w:firstLine="709"/>
        <w:jc w:val="both"/>
        <w:rPr>
          <w:sz w:val="28"/>
          <w:szCs w:val="28"/>
        </w:rPr>
      </w:pPr>
      <w:r>
        <w:rPr>
          <w:sz w:val="28"/>
          <w:szCs w:val="28"/>
        </w:rPr>
        <w:t>При организации практической подготовки профильные организации создают условия для реализации компонентов образовательной программы, предоставляют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обучающихся.</w:t>
      </w:r>
    </w:p>
    <w:p w14:paraId="0C4915A7" w14:textId="77777777" w:rsidR="00012FE3" w:rsidRDefault="00012FE3">
      <w:pPr>
        <w:ind w:firstLine="709"/>
        <w:jc w:val="both"/>
        <w:rPr>
          <w:b/>
          <w:bCs/>
          <w:sz w:val="28"/>
          <w:szCs w:val="28"/>
        </w:rPr>
      </w:pPr>
    </w:p>
    <w:p w14:paraId="6AD06B8D" w14:textId="77777777" w:rsidR="00012FE3" w:rsidRDefault="0061244F">
      <w:pPr>
        <w:widowControl/>
        <w:spacing w:after="200" w:line="276" w:lineRule="auto"/>
        <w:rPr>
          <w:b/>
          <w:bCs/>
          <w:sz w:val="28"/>
          <w:szCs w:val="28"/>
        </w:rPr>
      </w:pPr>
      <w:r>
        <w:br w:type="page"/>
      </w:r>
    </w:p>
    <w:p w14:paraId="58BAEFCA" w14:textId="77777777" w:rsidR="00012FE3" w:rsidRDefault="0061244F">
      <w:pPr>
        <w:spacing w:line="276" w:lineRule="auto"/>
        <w:jc w:val="center"/>
        <w:rPr>
          <w:b/>
          <w:sz w:val="28"/>
        </w:rPr>
      </w:pPr>
      <w:bookmarkStart w:id="21" w:name="_Toc36128588"/>
      <w:bookmarkStart w:id="22" w:name="_Toc31880280"/>
      <w:r>
        <w:rPr>
          <w:b/>
          <w:sz w:val="28"/>
        </w:rPr>
        <w:lastRenderedPageBreak/>
        <w:t>ПРИЛОЖЕНИЯ</w:t>
      </w:r>
      <w:bookmarkEnd w:id="21"/>
    </w:p>
    <w:p w14:paraId="168E040F" w14:textId="77777777" w:rsidR="00012FE3" w:rsidRDefault="0061244F">
      <w:pPr>
        <w:jc w:val="right"/>
        <w:rPr>
          <w:b/>
          <w:sz w:val="28"/>
        </w:rPr>
      </w:pPr>
      <w:bookmarkStart w:id="23" w:name="_Toc21684735"/>
      <w:r>
        <w:rPr>
          <w:b/>
          <w:sz w:val="28"/>
        </w:rPr>
        <w:t xml:space="preserve">Приложение </w:t>
      </w:r>
      <w:bookmarkEnd w:id="23"/>
      <w:r>
        <w:rPr>
          <w:b/>
          <w:sz w:val="28"/>
        </w:rPr>
        <w:t>1</w:t>
      </w:r>
      <w:bookmarkEnd w:id="22"/>
    </w:p>
    <w:p w14:paraId="613E6799" w14:textId="77777777" w:rsidR="00012FE3" w:rsidRDefault="0061244F">
      <w:pPr>
        <w:jc w:val="center"/>
        <w:rPr>
          <w:sz w:val="25"/>
          <w:szCs w:val="25"/>
        </w:rPr>
      </w:pPr>
      <w:r>
        <w:rPr>
          <w:sz w:val="25"/>
          <w:szCs w:val="25"/>
        </w:rPr>
        <w:t>Федеральное государственное образовательное бюджетное</w:t>
      </w:r>
    </w:p>
    <w:p w14:paraId="3219429B" w14:textId="77777777" w:rsidR="00012FE3" w:rsidRDefault="0061244F">
      <w:pPr>
        <w:jc w:val="center"/>
        <w:rPr>
          <w:szCs w:val="28"/>
        </w:rPr>
      </w:pPr>
      <w:r>
        <w:rPr>
          <w:sz w:val="25"/>
          <w:szCs w:val="25"/>
        </w:rPr>
        <w:t xml:space="preserve"> учреждение высшего образования</w:t>
      </w:r>
    </w:p>
    <w:p w14:paraId="0E1D0EFA" w14:textId="77777777" w:rsidR="00012FE3" w:rsidRDefault="0061244F">
      <w:pPr>
        <w:jc w:val="center"/>
        <w:rPr>
          <w:b/>
          <w:sz w:val="25"/>
          <w:szCs w:val="25"/>
        </w:rPr>
      </w:pPr>
      <w:r>
        <w:rPr>
          <w:b/>
          <w:sz w:val="25"/>
          <w:szCs w:val="25"/>
        </w:rPr>
        <w:t xml:space="preserve"> «Финансовый университет при Правительстве Российской Федерации»</w:t>
      </w:r>
    </w:p>
    <w:p w14:paraId="0BD4380F" w14:textId="77777777" w:rsidR="00012FE3" w:rsidRDefault="0061244F">
      <w:pPr>
        <w:jc w:val="center"/>
        <w:rPr>
          <w:b/>
          <w:szCs w:val="28"/>
        </w:rPr>
      </w:pPr>
      <w:r>
        <w:rPr>
          <w:b/>
          <w:sz w:val="25"/>
          <w:szCs w:val="25"/>
        </w:rPr>
        <w:t>(Финансовый университет)</w:t>
      </w:r>
    </w:p>
    <w:p w14:paraId="67774381" w14:textId="77777777" w:rsidR="00012FE3" w:rsidRDefault="00012FE3">
      <w:pPr>
        <w:jc w:val="center"/>
        <w:rPr>
          <w:b/>
          <w:sz w:val="28"/>
          <w:szCs w:val="28"/>
        </w:rPr>
      </w:pPr>
    </w:p>
    <w:p w14:paraId="6565A492" w14:textId="77777777" w:rsidR="00012FE3" w:rsidRDefault="0061244F">
      <w:pPr>
        <w:rPr>
          <w:sz w:val="28"/>
          <w:szCs w:val="28"/>
        </w:rPr>
      </w:pPr>
      <w:r>
        <w:rPr>
          <w:sz w:val="28"/>
          <w:szCs w:val="28"/>
        </w:rPr>
        <w:t xml:space="preserve">Факультет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076766C9" w14:textId="77777777" w:rsidR="00012FE3" w:rsidRDefault="00012FE3">
      <w:pPr>
        <w:rPr>
          <w:sz w:val="16"/>
          <w:szCs w:val="16"/>
        </w:rPr>
      </w:pPr>
    </w:p>
    <w:p w14:paraId="24DED628" w14:textId="77777777" w:rsidR="00012FE3" w:rsidRDefault="0061244F">
      <w:pPr>
        <w:rPr>
          <w:sz w:val="16"/>
          <w:szCs w:val="16"/>
        </w:rPr>
      </w:pPr>
      <w:r>
        <w:rPr>
          <w:sz w:val="28"/>
          <w:szCs w:val="28"/>
        </w:rPr>
        <w:t>Департамент/кафедра</w:t>
      </w:r>
      <w:r>
        <w:rPr>
          <w:szCs w:val="28"/>
        </w:rPr>
        <w:t xml:space="preserve"> </w:t>
      </w:r>
      <w:r>
        <w:rPr>
          <w:szCs w:val="28"/>
          <w:u w:val="single"/>
        </w:rPr>
        <w:tab/>
      </w:r>
      <w:r>
        <w:rPr>
          <w:szCs w:val="28"/>
          <w:u w:val="single"/>
        </w:rPr>
        <w:tab/>
      </w:r>
      <w:r>
        <w:rPr>
          <w:szCs w:val="28"/>
          <w:u w:val="single"/>
        </w:rPr>
        <w:tab/>
      </w:r>
      <w:r>
        <w:rPr>
          <w:szCs w:val="28"/>
          <w:u w:val="single"/>
        </w:rPr>
        <w:tab/>
      </w:r>
      <w:r>
        <w:rPr>
          <w:szCs w:val="28"/>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13CA8BA9" w14:textId="77777777" w:rsidR="00012FE3" w:rsidRDefault="00012FE3">
      <w:pPr>
        <w:jc w:val="both"/>
        <w:rPr>
          <w:sz w:val="28"/>
          <w:szCs w:val="28"/>
          <w:u w:val="single"/>
        </w:rPr>
      </w:pPr>
    </w:p>
    <w:p w14:paraId="5C5C7EAD" w14:textId="77777777" w:rsidR="00012FE3" w:rsidRDefault="0061244F">
      <w:pPr>
        <w:jc w:val="center"/>
        <w:rPr>
          <w:b/>
          <w:sz w:val="32"/>
          <w:szCs w:val="32"/>
        </w:rPr>
      </w:pPr>
      <w:r>
        <w:rPr>
          <w:b/>
          <w:sz w:val="32"/>
          <w:szCs w:val="32"/>
        </w:rPr>
        <w:t>ОТЧЕТ</w:t>
      </w:r>
    </w:p>
    <w:p w14:paraId="63749A19" w14:textId="77777777" w:rsidR="00012FE3" w:rsidRDefault="00012FE3">
      <w:pPr>
        <w:jc w:val="center"/>
        <w:rPr>
          <w:b/>
          <w:sz w:val="32"/>
          <w:szCs w:val="32"/>
        </w:rPr>
      </w:pPr>
    </w:p>
    <w:p w14:paraId="0B489677" w14:textId="77777777" w:rsidR="00012FE3" w:rsidRDefault="0061244F">
      <w:pPr>
        <w:rPr>
          <w:sz w:val="28"/>
          <w:szCs w:val="28"/>
        </w:rPr>
      </w:pPr>
      <w:r>
        <w:rPr>
          <w:sz w:val="28"/>
          <w:szCs w:val="28"/>
        </w:rPr>
        <w:t xml:space="preserve">по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t xml:space="preserve">  </w:t>
      </w:r>
      <w:r>
        <w:rPr>
          <w:sz w:val="28"/>
          <w:szCs w:val="28"/>
        </w:rPr>
        <w:t xml:space="preserve"> практике</w:t>
      </w:r>
    </w:p>
    <w:p w14:paraId="7AC0FD7D" w14:textId="77777777" w:rsidR="00012FE3" w:rsidRDefault="0061244F">
      <w:pPr>
        <w:jc w:val="center"/>
        <w:rPr>
          <w:sz w:val="28"/>
          <w:szCs w:val="28"/>
        </w:rPr>
      </w:pPr>
      <w:r>
        <w:rPr>
          <w:i/>
          <w:sz w:val="28"/>
          <w:szCs w:val="28"/>
          <w:vertAlign w:val="superscript"/>
        </w:rPr>
        <w:t>(указать вид (тип/типы) практики)</w:t>
      </w:r>
    </w:p>
    <w:p w14:paraId="58C98F55" w14:textId="77777777" w:rsidR="00012FE3" w:rsidRDefault="0061244F">
      <w:pPr>
        <w:jc w:val="both"/>
        <w:rPr>
          <w:sz w:val="28"/>
          <w:szCs w:val="28"/>
          <w:u w:val="single"/>
        </w:rPr>
      </w:pPr>
      <w:r>
        <w:rPr>
          <w:sz w:val="28"/>
          <w:szCs w:val="28"/>
        </w:rPr>
        <w:t xml:space="preserve">Направление подготовки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78C9183" w14:textId="77777777" w:rsidR="00012FE3" w:rsidRDefault="0061244F">
      <w:pPr>
        <w:jc w:val="both"/>
        <w:rPr>
          <w:i/>
          <w:sz w:val="28"/>
          <w:szCs w:val="28"/>
          <w:vertAlign w:val="superscript"/>
        </w:rPr>
      </w:pPr>
      <w:r>
        <w:rPr>
          <w:i/>
          <w:sz w:val="28"/>
          <w:szCs w:val="28"/>
          <w:vertAlign w:val="superscript"/>
        </w:rPr>
        <w:t xml:space="preserve">                                                                                                                 (наименование направления подготовки)</w:t>
      </w:r>
    </w:p>
    <w:p w14:paraId="76B71C10" w14:textId="77777777" w:rsidR="00012FE3" w:rsidRDefault="0061244F">
      <w:pPr>
        <w:jc w:val="both"/>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69BC8AF8" w14:textId="77777777" w:rsidR="00012FE3" w:rsidRDefault="0061244F">
      <w:pPr>
        <w:rPr>
          <w:i/>
          <w:sz w:val="28"/>
          <w:szCs w:val="28"/>
          <w:vertAlign w:val="superscript"/>
        </w:rPr>
      </w:pPr>
      <w:r>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012C415C" w14:textId="77777777" w:rsidR="00012FE3" w:rsidRDefault="00012FE3">
      <w:pPr>
        <w:rPr>
          <w:b/>
          <w:sz w:val="28"/>
          <w:szCs w:val="28"/>
        </w:rPr>
      </w:pPr>
    </w:p>
    <w:p w14:paraId="19D4242A" w14:textId="77777777" w:rsidR="00012FE3" w:rsidRDefault="0061244F">
      <w:pPr>
        <w:tabs>
          <w:tab w:val="left" w:pos="3828"/>
          <w:tab w:val="left" w:pos="5245"/>
        </w:tabs>
        <w:jc w:val="center"/>
        <w:rPr>
          <w:sz w:val="28"/>
          <w:szCs w:val="28"/>
        </w:rPr>
      </w:pPr>
      <w:r>
        <w:rPr>
          <w:sz w:val="28"/>
          <w:szCs w:val="28"/>
        </w:rPr>
        <w:t xml:space="preserve">                        Выполнил:</w:t>
      </w:r>
    </w:p>
    <w:p w14:paraId="7A7C2C82" w14:textId="77777777" w:rsidR="00012FE3" w:rsidRDefault="00012FE3">
      <w:pPr>
        <w:tabs>
          <w:tab w:val="left" w:pos="3828"/>
          <w:tab w:val="left" w:pos="5245"/>
        </w:tabs>
        <w:jc w:val="right"/>
        <w:rPr>
          <w:sz w:val="8"/>
          <w:szCs w:val="8"/>
        </w:rPr>
      </w:pPr>
    </w:p>
    <w:p w14:paraId="08C466FC" w14:textId="77777777" w:rsidR="00012FE3" w:rsidRDefault="0061244F">
      <w:pPr>
        <w:tabs>
          <w:tab w:val="left" w:pos="4536"/>
          <w:tab w:val="left" w:pos="5245"/>
        </w:tabs>
        <w:ind w:firstLine="709"/>
        <w:jc w:val="center"/>
        <w:rPr>
          <w:sz w:val="28"/>
          <w:szCs w:val="28"/>
          <w:u w:val="single"/>
        </w:rPr>
      </w:pPr>
      <w:r>
        <w:rPr>
          <w:sz w:val="28"/>
          <w:szCs w:val="28"/>
        </w:rPr>
        <w:t xml:space="preserve">                                                              обучающийся учебной группы ________</w:t>
      </w:r>
    </w:p>
    <w:p w14:paraId="71AF950E" w14:textId="77777777" w:rsidR="00012FE3" w:rsidRDefault="00012FE3">
      <w:pPr>
        <w:jc w:val="right"/>
        <w:rPr>
          <w:sz w:val="12"/>
          <w:szCs w:val="12"/>
          <w:u w:val="single"/>
        </w:rPr>
      </w:pPr>
    </w:p>
    <w:p w14:paraId="77F62D2C" w14:textId="77777777" w:rsidR="00012FE3" w:rsidRDefault="0061244F">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r>
        <w:rPr>
          <w:sz w:val="28"/>
          <w:szCs w:val="28"/>
          <w:u w:val="single"/>
        </w:rPr>
        <w:tab/>
      </w:r>
    </w:p>
    <w:p w14:paraId="3A2FF130" w14:textId="77777777" w:rsidR="00012FE3" w:rsidRDefault="0061244F">
      <w:pPr>
        <w:jc w:val="center"/>
        <w:rPr>
          <w:sz w:val="28"/>
          <w:szCs w:val="28"/>
          <w:u w:val="single"/>
        </w:rPr>
      </w:pPr>
      <w:r>
        <w:rPr>
          <w:i/>
          <w:sz w:val="28"/>
          <w:szCs w:val="28"/>
          <w:vertAlign w:val="superscript"/>
        </w:rPr>
        <w:t xml:space="preserve">                                                                                                                       (подпись)                            (И.О. Фамилия)</w:t>
      </w:r>
    </w:p>
    <w:p w14:paraId="5C44902F" w14:textId="77777777" w:rsidR="00012FE3" w:rsidRDefault="0061244F">
      <w:pPr>
        <w:ind w:firstLine="5245"/>
        <w:rPr>
          <w:sz w:val="28"/>
          <w:szCs w:val="28"/>
        </w:rPr>
      </w:pPr>
      <w:r>
        <w:rPr>
          <w:sz w:val="28"/>
          <w:szCs w:val="28"/>
        </w:rPr>
        <w:t>Проверили:</w:t>
      </w:r>
    </w:p>
    <w:p w14:paraId="4D5C3B6E" w14:textId="77777777" w:rsidR="00012FE3" w:rsidRDefault="00012FE3">
      <w:pPr>
        <w:ind w:firstLine="5245"/>
        <w:rPr>
          <w:b/>
          <w:sz w:val="8"/>
          <w:szCs w:val="8"/>
        </w:rPr>
      </w:pPr>
    </w:p>
    <w:p w14:paraId="6660DB6D" w14:textId="77777777" w:rsidR="00012FE3" w:rsidRDefault="0061244F">
      <w:pPr>
        <w:jc w:val="right"/>
        <w:rPr>
          <w:sz w:val="28"/>
          <w:szCs w:val="28"/>
        </w:rPr>
      </w:pPr>
      <w:r>
        <w:rPr>
          <w:sz w:val="28"/>
          <w:szCs w:val="28"/>
        </w:rPr>
        <w:t xml:space="preserve">Руководитель практики от организации: </w:t>
      </w:r>
    </w:p>
    <w:p w14:paraId="2CCED717" w14:textId="77777777" w:rsidR="00012FE3" w:rsidRDefault="00012FE3">
      <w:pPr>
        <w:jc w:val="right"/>
        <w:rPr>
          <w:sz w:val="12"/>
          <w:szCs w:val="12"/>
        </w:rPr>
      </w:pPr>
    </w:p>
    <w:p w14:paraId="161E55D0" w14:textId="77777777" w:rsidR="00012FE3" w:rsidRDefault="0061244F">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24CED8D7" w14:textId="77777777" w:rsidR="00012FE3" w:rsidRDefault="0061244F">
      <w:pPr>
        <w:rPr>
          <w:sz w:val="28"/>
          <w:szCs w:val="28"/>
        </w:rPr>
      </w:pPr>
      <w:r>
        <w:rPr>
          <w:i/>
          <w:sz w:val="28"/>
          <w:szCs w:val="28"/>
          <w:vertAlign w:val="superscript"/>
        </w:rPr>
        <w:t xml:space="preserve">                                                                                                                                          (должность)                             (И.О. Фамилия)</w:t>
      </w:r>
    </w:p>
    <w:p w14:paraId="2E618680" w14:textId="77777777" w:rsidR="00012FE3" w:rsidRDefault="00012FE3">
      <w:pPr>
        <w:jc w:val="right"/>
        <w:rPr>
          <w:sz w:val="12"/>
          <w:szCs w:val="12"/>
        </w:rPr>
      </w:pPr>
    </w:p>
    <w:p w14:paraId="6E71A088" w14:textId="77777777" w:rsidR="00012FE3" w:rsidRDefault="0061244F">
      <w:pPr>
        <w:jc w:val="right"/>
        <w:rPr>
          <w:sz w:val="28"/>
          <w:szCs w:val="28"/>
          <w:u w:val="single"/>
        </w:rPr>
      </w:pPr>
      <w:r>
        <w:rPr>
          <w:sz w:val="28"/>
          <w:szCs w:val="28"/>
        </w:rPr>
        <w:tab/>
      </w:r>
      <w:r>
        <w:rPr>
          <w:sz w:val="28"/>
          <w:szCs w:val="28"/>
        </w:rPr>
        <w:tab/>
      </w:r>
      <w:r>
        <w:rPr>
          <w:sz w:val="28"/>
          <w:szCs w:val="28"/>
        </w:rPr>
        <w:tab/>
      </w:r>
      <w:r>
        <w:rPr>
          <w:sz w:val="28"/>
          <w:szCs w:val="28"/>
        </w:rPr>
        <w:tab/>
        <w:t xml:space="preserve">   </w:t>
      </w:r>
      <w:r>
        <w:rPr>
          <w:sz w:val="28"/>
          <w:szCs w:val="28"/>
          <w:u w:val="single"/>
        </w:rPr>
        <w:tab/>
      </w:r>
      <w:r>
        <w:rPr>
          <w:sz w:val="28"/>
          <w:szCs w:val="28"/>
          <w:u w:val="single"/>
        </w:rPr>
        <w:tab/>
      </w:r>
      <w:r>
        <w:rPr>
          <w:sz w:val="28"/>
          <w:szCs w:val="28"/>
          <w:u w:val="single"/>
        </w:rPr>
        <w:tab/>
      </w:r>
    </w:p>
    <w:p w14:paraId="18287EEA" w14:textId="77777777" w:rsidR="00012FE3" w:rsidRDefault="0061244F">
      <w:pPr>
        <w:rPr>
          <w:i/>
          <w:sz w:val="28"/>
          <w:szCs w:val="28"/>
          <w:vertAlign w:val="superscript"/>
        </w:rPr>
      </w:pPr>
      <w:r>
        <w:rPr>
          <w:i/>
          <w:sz w:val="28"/>
          <w:szCs w:val="28"/>
          <w:vertAlign w:val="superscript"/>
        </w:rPr>
        <w:t xml:space="preserve">                                                                                                                                                                                                      (подпись)</w:t>
      </w:r>
    </w:p>
    <w:p w14:paraId="64999413" w14:textId="77777777" w:rsidR="00012FE3" w:rsidRDefault="0061244F">
      <w:pPr>
        <w:jc w:val="right"/>
        <w:rPr>
          <w:sz w:val="28"/>
          <w:szCs w:val="28"/>
        </w:rPr>
      </w:pPr>
      <w:r>
        <w:rPr>
          <w:szCs w:val="28"/>
        </w:rPr>
        <w:t xml:space="preserve">                                                                    М.П.</w:t>
      </w:r>
    </w:p>
    <w:p w14:paraId="72D2782A" w14:textId="77777777" w:rsidR="00012FE3" w:rsidRDefault="0061244F">
      <w:pPr>
        <w:ind w:firstLine="5245"/>
        <w:rPr>
          <w:sz w:val="28"/>
          <w:szCs w:val="28"/>
        </w:rPr>
      </w:pPr>
      <w:r>
        <w:rPr>
          <w:sz w:val="28"/>
          <w:szCs w:val="28"/>
        </w:rPr>
        <w:t xml:space="preserve">Руководитель практики от </w:t>
      </w:r>
    </w:p>
    <w:p w14:paraId="0F58C63E" w14:textId="77777777" w:rsidR="00012FE3" w:rsidRDefault="0061244F">
      <w:pPr>
        <w:ind w:firstLine="5245"/>
        <w:rPr>
          <w:sz w:val="28"/>
          <w:szCs w:val="28"/>
        </w:rPr>
      </w:pPr>
      <w:r>
        <w:rPr>
          <w:sz w:val="28"/>
          <w:szCs w:val="28"/>
        </w:rPr>
        <w:t xml:space="preserve">департамента/кафедры: </w:t>
      </w:r>
    </w:p>
    <w:p w14:paraId="5BB9EA0D" w14:textId="77777777" w:rsidR="00012FE3" w:rsidRDefault="00012FE3">
      <w:pPr>
        <w:jc w:val="right"/>
        <w:rPr>
          <w:sz w:val="12"/>
          <w:szCs w:val="12"/>
        </w:rPr>
      </w:pPr>
    </w:p>
    <w:p w14:paraId="0654D10A" w14:textId="77777777" w:rsidR="00012FE3" w:rsidRDefault="0061244F">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7EE417B7" w14:textId="77777777" w:rsidR="00012FE3" w:rsidRDefault="0061244F">
      <w:pPr>
        <w:rPr>
          <w:sz w:val="28"/>
          <w:szCs w:val="28"/>
          <w:vertAlign w:val="superscript"/>
        </w:rPr>
      </w:pPr>
      <w:r>
        <w:rPr>
          <w:i/>
          <w:sz w:val="28"/>
          <w:szCs w:val="28"/>
          <w:vertAlign w:val="superscript"/>
        </w:rPr>
        <w:t xml:space="preserve">                                                                                                                             (ученая степень и/или звание)             (И.О. Фамилия)</w:t>
      </w:r>
    </w:p>
    <w:p w14:paraId="0F6EB255" w14:textId="77777777" w:rsidR="00012FE3" w:rsidRDefault="00012FE3">
      <w:pPr>
        <w:jc w:val="right"/>
        <w:rPr>
          <w:sz w:val="12"/>
          <w:szCs w:val="12"/>
        </w:rPr>
      </w:pPr>
    </w:p>
    <w:p w14:paraId="24BC1B41" w14:textId="77777777" w:rsidR="00012FE3" w:rsidRDefault="0061244F">
      <w:pPr>
        <w:jc w:val="right"/>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5F6E652D" w14:textId="77777777" w:rsidR="00012FE3" w:rsidRDefault="0061244F">
      <w:pPr>
        <w:rPr>
          <w:i/>
          <w:sz w:val="28"/>
          <w:szCs w:val="28"/>
          <w:vertAlign w:val="superscript"/>
        </w:rPr>
      </w:pPr>
      <w:r>
        <w:rPr>
          <w:i/>
          <w:sz w:val="28"/>
          <w:szCs w:val="28"/>
          <w:vertAlign w:val="superscript"/>
        </w:rPr>
        <w:t xml:space="preserve">                                                                                                                                        (оценка)                                               (подпись)</w:t>
      </w:r>
    </w:p>
    <w:p w14:paraId="292C6403" w14:textId="77777777" w:rsidR="00012FE3" w:rsidRDefault="00012FE3">
      <w:pPr>
        <w:jc w:val="center"/>
        <w:rPr>
          <w:b/>
          <w:sz w:val="28"/>
          <w:szCs w:val="28"/>
        </w:rPr>
      </w:pPr>
    </w:p>
    <w:p w14:paraId="270599D0" w14:textId="77777777" w:rsidR="00012FE3" w:rsidRDefault="00012FE3">
      <w:pPr>
        <w:tabs>
          <w:tab w:val="left" w:pos="5245"/>
        </w:tabs>
        <w:jc w:val="center"/>
        <w:rPr>
          <w:b/>
          <w:sz w:val="28"/>
          <w:szCs w:val="28"/>
        </w:rPr>
      </w:pPr>
    </w:p>
    <w:p w14:paraId="1CEA886C" w14:textId="77777777" w:rsidR="00012FE3" w:rsidRDefault="00012FE3">
      <w:pPr>
        <w:tabs>
          <w:tab w:val="left" w:pos="5245"/>
        </w:tabs>
        <w:jc w:val="center"/>
        <w:rPr>
          <w:b/>
          <w:sz w:val="28"/>
          <w:szCs w:val="28"/>
        </w:rPr>
      </w:pPr>
    </w:p>
    <w:p w14:paraId="6C805220" w14:textId="77777777" w:rsidR="00012FE3" w:rsidRDefault="0061244F">
      <w:pPr>
        <w:tabs>
          <w:tab w:val="left" w:pos="5245"/>
        </w:tabs>
        <w:jc w:val="center"/>
        <w:rPr>
          <w:b/>
          <w:sz w:val="28"/>
          <w:szCs w:val="28"/>
        </w:rPr>
      </w:pPr>
      <w:r>
        <w:rPr>
          <w:b/>
          <w:sz w:val="28"/>
          <w:szCs w:val="28"/>
        </w:rPr>
        <w:t>Москва – 20 __</w:t>
      </w:r>
    </w:p>
    <w:p w14:paraId="11DB8CFD" w14:textId="77777777" w:rsidR="00012FE3" w:rsidRDefault="0061244F">
      <w:pPr>
        <w:widowControl/>
        <w:spacing w:after="200" w:line="276" w:lineRule="auto"/>
        <w:rPr>
          <w:b/>
          <w:sz w:val="28"/>
        </w:rPr>
      </w:pPr>
      <w:bookmarkStart w:id="24" w:name="_Toc31880281"/>
      <w:r>
        <w:br w:type="page"/>
      </w:r>
    </w:p>
    <w:p w14:paraId="2EBC8706" w14:textId="77777777" w:rsidR="00012FE3" w:rsidRDefault="0061244F">
      <w:pPr>
        <w:ind w:right="1"/>
        <w:jc w:val="right"/>
        <w:rPr>
          <w:b/>
          <w:sz w:val="28"/>
        </w:rPr>
      </w:pPr>
      <w:bookmarkStart w:id="25" w:name="_Toc21684734"/>
      <w:r>
        <w:rPr>
          <w:b/>
          <w:sz w:val="28"/>
        </w:rPr>
        <w:lastRenderedPageBreak/>
        <w:t xml:space="preserve">Приложение </w:t>
      </w:r>
      <w:bookmarkEnd w:id="25"/>
      <w:r>
        <w:rPr>
          <w:b/>
          <w:sz w:val="28"/>
        </w:rPr>
        <w:t>2</w:t>
      </w:r>
      <w:bookmarkEnd w:id="24"/>
    </w:p>
    <w:p w14:paraId="1194C51A" w14:textId="77777777" w:rsidR="00012FE3" w:rsidRDefault="00012FE3">
      <w:pPr>
        <w:spacing w:line="276" w:lineRule="auto"/>
        <w:ind w:firstLine="540"/>
        <w:jc w:val="right"/>
        <w:rPr>
          <w:b/>
          <w:sz w:val="28"/>
          <w:szCs w:val="28"/>
        </w:rPr>
      </w:pPr>
    </w:p>
    <w:p w14:paraId="135A3AB5" w14:textId="77777777" w:rsidR="00012FE3" w:rsidRDefault="0061244F">
      <w:pPr>
        <w:jc w:val="center"/>
        <w:rPr>
          <w:sz w:val="25"/>
          <w:szCs w:val="25"/>
        </w:rPr>
      </w:pPr>
      <w:bookmarkStart w:id="26" w:name="_Toc31880282"/>
      <w:r>
        <w:rPr>
          <w:sz w:val="25"/>
          <w:szCs w:val="25"/>
        </w:rPr>
        <w:t>Федеральное государственное образовательное бюджетное</w:t>
      </w:r>
    </w:p>
    <w:p w14:paraId="078AF771" w14:textId="77777777" w:rsidR="00012FE3" w:rsidRDefault="0061244F">
      <w:pPr>
        <w:jc w:val="center"/>
        <w:rPr>
          <w:sz w:val="25"/>
          <w:szCs w:val="25"/>
        </w:rPr>
      </w:pPr>
      <w:r>
        <w:rPr>
          <w:sz w:val="25"/>
          <w:szCs w:val="25"/>
        </w:rPr>
        <w:t xml:space="preserve"> учреждение высшего образования</w:t>
      </w:r>
    </w:p>
    <w:p w14:paraId="79435AAD" w14:textId="77777777" w:rsidR="00012FE3" w:rsidRDefault="0061244F">
      <w:pPr>
        <w:jc w:val="center"/>
        <w:rPr>
          <w:b/>
          <w:sz w:val="25"/>
          <w:szCs w:val="25"/>
        </w:rPr>
      </w:pPr>
      <w:r>
        <w:rPr>
          <w:b/>
          <w:sz w:val="25"/>
          <w:szCs w:val="25"/>
        </w:rPr>
        <w:t xml:space="preserve"> «Финансовый университет при Правительстве Российской Федерации»</w:t>
      </w:r>
    </w:p>
    <w:p w14:paraId="27FA9AA2" w14:textId="77777777" w:rsidR="00012FE3" w:rsidRDefault="0061244F">
      <w:pPr>
        <w:jc w:val="center"/>
        <w:rPr>
          <w:b/>
          <w:sz w:val="25"/>
          <w:szCs w:val="25"/>
        </w:rPr>
      </w:pPr>
      <w:r>
        <w:rPr>
          <w:b/>
          <w:sz w:val="25"/>
          <w:szCs w:val="25"/>
        </w:rPr>
        <w:t>(Финансовый университет)</w:t>
      </w:r>
    </w:p>
    <w:p w14:paraId="540AEF06" w14:textId="77777777" w:rsidR="00012FE3" w:rsidRDefault="00012FE3">
      <w:pPr>
        <w:jc w:val="center"/>
        <w:rPr>
          <w:b/>
        </w:rPr>
      </w:pPr>
    </w:p>
    <w:p w14:paraId="42809F88" w14:textId="77777777" w:rsidR="00012FE3" w:rsidRDefault="00012FE3">
      <w:pPr>
        <w:jc w:val="center"/>
        <w:rPr>
          <w:b/>
        </w:rPr>
      </w:pPr>
    </w:p>
    <w:p w14:paraId="5B7502E4" w14:textId="77777777" w:rsidR="00012FE3" w:rsidRDefault="0061244F">
      <w:pPr>
        <w:rPr>
          <w:sz w:val="28"/>
          <w:szCs w:val="28"/>
        </w:rPr>
      </w:pPr>
      <w:r>
        <w:rPr>
          <w:sz w:val="28"/>
          <w:szCs w:val="28"/>
        </w:rPr>
        <w:t xml:space="preserve">Факультет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32FCC08B" w14:textId="77777777" w:rsidR="00012FE3" w:rsidRDefault="00012FE3">
      <w:pPr>
        <w:rPr>
          <w:sz w:val="16"/>
          <w:szCs w:val="16"/>
        </w:rPr>
      </w:pPr>
    </w:p>
    <w:p w14:paraId="25735490" w14:textId="77777777" w:rsidR="00012FE3" w:rsidRDefault="0061244F">
      <w:pPr>
        <w:rPr>
          <w:sz w:val="16"/>
          <w:szCs w:val="16"/>
        </w:rPr>
      </w:pPr>
      <w:r>
        <w:rPr>
          <w:sz w:val="28"/>
          <w:szCs w:val="28"/>
        </w:rPr>
        <w:t>Департамент/кафедра</w:t>
      </w:r>
      <w:r>
        <w:rPr>
          <w:szCs w:val="28"/>
        </w:rPr>
        <w:t xml:space="preserve"> </w:t>
      </w:r>
      <w:r>
        <w:rPr>
          <w:szCs w:val="28"/>
          <w:u w:val="single"/>
        </w:rPr>
        <w:tab/>
      </w:r>
      <w:r>
        <w:rPr>
          <w:szCs w:val="28"/>
          <w:u w:val="single"/>
        </w:rPr>
        <w:tab/>
      </w:r>
      <w:r>
        <w:rPr>
          <w:szCs w:val="28"/>
          <w:u w:val="single"/>
        </w:rPr>
        <w:tab/>
      </w:r>
      <w:r>
        <w:rPr>
          <w:szCs w:val="28"/>
          <w:u w:val="single"/>
        </w:rPr>
        <w:tab/>
      </w:r>
      <w:r>
        <w:rPr>
          <w:szCs w:val="28"/>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547FD767" w14:textId="77777777" w:rsidR="00012FE3" w:rsidRDefault="00012FE3">
      <w:pPr>
        <w:rPr>
          <w:u w:val="single"/>
        </w:rPr>
      </w:pPr>
    </w:p>
    <w:p w14:paraId="47776202" w14:textId="77777777" w:rsidR="00012FE3" w:rsidRDefault="00012FE3">
      <w:pPr>
        <w:rPr>
          <w:u w:val="single"/>
        </w:rPr>
      </w:pPr>
    </w:p>
    <w:p w14:paraId="49F7CD87" w14:textId="77777777" w:rsidR="00012FE3" w:rsidRDefault="0061244F">
      <w:pPr>
        <w:jc w:val="center"/>
        <w:rPr>
          <w:b/>
          <w:sz w:val="32"/>
          <w:szCs w:val="32"/>
        </w:rPr>
      </w:pPr>
      <w:r>
        <w:rPr>
          <w:b/>
          <w:sz w:val="32"/>
          <w:szCs w:val="32"/>
        </w:rPr>
        <w:t>ИНДИВИДУАЛЬНОЕ ЗАДАНИЕ</w:t>
      </w:r>
    </w:p>
    <w:p w14:paraId="429495F9" w14:textId="77777777" w:rsidR="00012FE3" w:rsidRDefault="00012FE3"/>
    <w:p w14:paraId="594A5ACE" w14:textId="77777777" w:rsidR="00012FE3" w:rsidRDefault="0061244F">
      <w:pPr>
        <w:rPr>
          <w:sz w:val="28"/>
          <w:szCs w:val="28"/>
        </w:rPr>
      </w:pPr>
      <w:r>
        <w:rPr>
          <w:sz w:val="28"/>
          <w:szCs w:val="28"/>
        </w:rPr>
        <w:t xml:space="preserve">по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практике</w:t>
      </w:r>
    </w:p>
    <w:p w14:paraId="148A7984" w14:textId="77777777" w:rsidR="00012FE3" w:rsidRDefault="0061244F">
      <w:pPr>
        <w:jc w:val="center"/>
        <w:rPr>
          <w:i/>
          <w:sz w:val="28"/>
          <w:szCs w:val="28"/>
          <w:vertAlign w:val="superscript"/>
        </w:rPr>
      </w:pPr>
      <w:r>
        <w:rPr>
          <w:i/>
          <w:sz w:val="28"/>
          <w:szCs w:val="28"/>
          <w:vertAlign w:val="superscript"/>
        </w:rPr>
        <w:t>(указать вид (тип/типы) практики)</w:t>
      </w:r>
    </w:p>
    <w:p w14:paraId="1F6466EA" w14:textId="77777777" w:rsidR="00012FE3" w:rsidRDefault="0061244F">
      <w:pPr>
        <w:jc w:val="both"/>
        <w:rPr>
          <w:sz w:val="28"/>
          <w:szCs w:val="28"/>
        </w:rPr>
      </w:pPr>
      <w:r>
        <w:rPr>
          <w:sz w:val="28"/>
          <w:szCs w:val="28"/>
        </w:rPr>
        <w:t xml:space="preserve">обучающегося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курса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учебной группы</w:t>
      </w:r>
    </w:p>
    <w:p w14:paraId="69CCEE0E" w14:textId="77777777" w:rsidR="00012FE3" w:rsidRDefault="00012FE3">
      <w:pPr>
        <w:rPr>
          <w:sz w:val="16"/>
          <w:szCs w:val="28"/>
          <w:u w:val="single"/>
        </w:rPr>
      </w:pPr>
    </w:p>
    <w:p w14:paraId="75D58120" w14:textId="77777777" w:rsidR="00012FE3" w:rsidRDefault="0061244F">
      <w:pPr>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AC79400" w14:textId="77777777" w:rsidR="00012FE3" w:rsidRDefault="0061244F">
      <w:pPr>
        <w:jc w:val="center"/>
        <w:rPr>
          <w:i/>
          <w:sz w:val="28"/>
          <w:szCs w:val="28"/>
          <w:vertAlign w:val="superscript"/>
        </w:rPr>
      </w:pPr>
      <w:r>
        <w:rPr>
          <w:i/>
          <w:sz w:val="28"/>
          <w:szCs w:val="28"/>
          <w:vertAlign w:val="superscript"/>
        </w:rPr>
        <w:t>(фамилия, имя, отчество)</w:t>
      </w:r>
    </w:p>
    <w:p w14:paraId="758582B6" w14:textId="77777777" w:rsidR="00012FE3" w:rsidRDefault="0061244F">
      <w:pPr>
        <w:jc w:val="both"/>
        <w:rPr>
          <w:sz w:val="28"/>
          <w:szCs w:val="28"/>
          <w:u w:val="single"/>
        </w:rPr>
      </w:pPr>
      <w:r>
        <w:rPr>
          <w:sz w:val="28"/>
          <w:szCs w:val="28"/>
        </w:rPr>
        <w:t xml:space="preserve">Направление подготовки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DF48198" w14:textId="77777777" w:rsidR="00012FE3" w:rsidRDefault="0061244F">
      <w:pPr>
        <w:jc w:val="both"/>
        <w:rPr>
          <w:i/>
          <w:sz w:val="28"/>
          <w:szCs w:val="28"/>
          <w:vertAlign w:val="superscript"/>
        </w:rPr>
      </w:pPr>
      <w:r>
        <w:rPr>
          <w:i/>
          <w:sz w:val="28"/>
          <w:szCs w:val="28"/>
          <w:vertAlign w:val="superscript"/>
        </w:rPr>
        <w:t xml:space="preserve">                                                                                                                 (наименование направления подготовки)</w:t>
      </w:r>
    </w:p>
    <w:p w14:paraId="481C7943" w14:textId="77777777" w:rsidR="00012FE3" w:rsidRDefault="0061244F">
      <w:pPr>
        <w:jc w:val="both"/>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0764DF67" w14:textId="77777777" w:rsidR="00012FE3" w:rsidRDefault="0061244F">
      <w:pPr>
        <w:rPr>
          <w:i/>
          <w:sz w:val="28"/>
          <w:szCs w:val="28"/>
          <w:vertAlign w:val="superscript"/>
        </w:rPr>
      </w:pPr>
      <w:r>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43DB20A6" w14:textId="77777777" w:rsidR="00012FE3" w:rsidRDefault="0061244F">
      <w:pPr>
        <w:rPr>
          <w:sz w:val="28"/>
          <w:szCs w:val="28"/>
          <w:u w:val="single"/>
        </w:rPr>
      </w:pPr>
      <w:r>
        <w:rPr>
          <w:sz w:val="28"/>
          <w:szCs w:val="28"/>
        </w:rPr>
        <w:t xml:space="preserve">Место прохождения практики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8805CEA" w14:textId="77777777" w:rsidR="00012FE3" w:rsidRDefault="00012FE3">
      <w:pPr>
        <w:rPr>
          <w:sz w:val="18"/>
          <w:szCs w:val="16"/>
        </w:rPr>
      </w:pPr>
    </w:p>
    <w:p w14:paraId="7F796A53" w14:textId="77777777" w:rsidR="00012FE3" w:rsidRDefault="0061244F">
      <w:pPr>
        <w:jc w:val="both"/>
        <w:rPr>
          <w:sz w:val="28"/>
          <w:szCs w:val="28"/>
        </w:rPr>
      </w:pPr>
      <w:r>
        <w:rPr>
          <w:sz w:val="28"/>
          <w:szCs w:val="28"/>
        </w:rPr>
        <w:t>Срок практики с «___» __________ 20__ г.  по  «____» _______________ 20__ г.</w:t>
      </w:r>
    </w:p>
    <w:p w14:paraId="6FF0F2E0" w14:textId="77777777" w:rsidR="00012FE3" w:rsidRDefault="00012FE3">
      <w:pPr>
        <w:rPr>
          <w:b/>
          <w:szCs w:val="28"/>
        </w:rPr>
      </w:pPr>
    </w:p>
    <w:tbl>
      <w:tblPr>
        <w:tblStyle w:val="afd"/>
        <w:tblW w:w="9803" w:type="dxa"/>
        <w:tblInd w:w="108" w:type="dxa"/>
        <w:tblLayout w:type="fixed"/>
        <w:tblLook w:val="04A0" w:firstRow="1" w:lastRow="0" w:firstColumn="1" w:lastColumn="0" w:noHBand="0" w:noVBand="1"/>
      </w:tblPr>
      <w:tblGrid>
        <w:gridCol w:w="701"/>
        <w:gridCol w:w="9102"/>
      </w:tblGrid>
      <w:tr w:rsidR="00012FE3" w14:paraId="19B1B5DF" w14:textId="77777777">
        <w:tc>
          <w:tcPr>
            <w:tcW w:w="701" w:type="dxa"/>
            <w:vAlign w:val="center"/>
          </w:tcPr>
          <w:p w14:paraId="09A27DFB" w14:textId="77777777" w:rsidR="00012FE3" w:rsidRDefault="0061244F">
            <w:pPr>
              <w:jc w:val="center"/>
              <w:rPr>
                <w:szCs w:val="28"/>
              </w:rPr>
            </w:pPr>
            <w:r>
              <w:rPr>
                <w:szCs w:val="28"/>
              </w:rPr>
              <w:t>№</w:t>
            </w:r>
          </w:p>
          <w:p w14:paraId="39C7AA60" w14:textId="77777777" w:rsidR="00012FE3" w:rsidRDefault="0061244F">
            <w:pPr>
              <w:jc w:val="center"/>
              <w:rPr>
                <w:szCs w:val="28"/>
              </w:rPr>
            </w:pPr>
            <w:r>
              <w:rPr>
                <w:szCs w:val="28"/>
              </w:rPr>
              <w:t>п/п</w:t>
            </w:r>
          </w:p>
        </w:tc>
        <w:tc>
          <w:tcPr>
            <w:tcW w:w="9101" w:type="dxa"/>
            <w:vAlign w:val="center"/>
          </w:tcPr>
          <w:p w14:paraId="3BDFF473" w14:textId="77777777" w:rsidR="00012FE3" w:rsidRDefault="0061244F">
            <w:pPr>
              <w:jc w:val="center"/>
              <w:rPr>
                <w:szCs w:val="28"/>
              </w:rPr>
            </w:pPr>
            <w:r>
              <w:rPr>
                <w:szCs w:val="28"/>
              </w:rPr>
              <w:t>Содержание индивидуального задания и планируемые результаты</w:t>
            </w:r>
          </w:p>
        </w:tc>
      </w:tr>
      <w:tr w:rsidR="00012FE3" w14:paraId="6FFBA18C" w14:textId="77777777">
        <w:tc>
          <w:tcPr>
            <w:tcW w:w="701" w:type="dxa"/>
          </w:tcPr>
          <w:p w14:paraId="519AFA89" w14:textId="77777777" w:rsidR="00012FE3" w:rsidRDefault="0061244F">
            <w:pPr>
              <w:jc w:val="center"/>
              <w:rPr>
                <w:szCs w:val="28"/>
              </w:rPr>
            </w:pPr>
            <w:r>
              <w:rPr>
                <w:szCs w:val="28"/>
              </w:rPr>
              <w:t>1</w:t>
            </w:r>
          </w:p>
        </w:tc>
        <w:tc>
          <w:tcPr>
            <w:tcW w:w="9101" w:type="dxa"/>
          </w:tcPr>
          <w:p w14:paraId="418A4165" w14:textId="77777777" w:rsidR="00012FE3" w:rsidRDefault="0061244F">
            <w:pPr>
              <w:jc w:val="center"/>
              <w:rPr>
                <w:szCs w:val="28"/>
              </w:rPr>
            </w:pPr>
            <w:r>
              <w:rPr>
                <w:szCs w:val="28"/>
              </w:rPr>
              <w:t>2</w:t>
            </w:r>
          </w:p>
        </w:tc>
      </w:tr>
      <w:tr w:rsidR="00012FE3" w14:paraId="6209E0D2" w14:textId="77777777">
        <w:tc>
          <w:tcPr>
            <w:tcW w:w="701" w:type="dxa"/>
          </w:tcPr>
          <w:p w14:paraId="23715A3E" w14:textId="77777777" w:rsidR="00012FE3" w:rsidRDefault="00012FE3">
            <w:pPr>
              <w:rPr>
                <w:b/>
                <w:sz w:val="28"/>
                <w:szCs w:val="28"/>
              </w:rPr>
            </w:pPr>
          </w:p>
        </w:tc>
        <w:tc>
          <w:tcPr>
            <w:tcW w:w="9101" w:type="dxa"/>
          </w:tcPr>
          <w:p w14:paraId="4E9FC308" w14:textId="77777777" w:rsidR="00012FE3" w:rsidRDefault="00012FE3">
            <w:pPr>
              <w:rPr>
                <w:b/>
                <w:sz w:val="28"/>
                <w:szCs w:val="28"/>
              </w:rPr>
            </w:pPr>
          </w:p>
        </w:tc>
      </w:tr>
      <w:tr w:rsidR="00012FE3" w14:paraId="2418AE6D" w14:textId="77777777">
        <w:tc>
          <w:tcPr>
            <w:tcW w:w="701" w:type="dxa"/>
          </w:tcPr>
          <w:p w14:paraId="3002CD1B" w14:textId="77777777" w:rsidR="00012FE3" w:rsidRDefault="00012FE3">
            <w:pPr>
              <w:rPr>
                <w:b/>
                <w:sz w:val="28"/>
                <w:szCs w:val="28"/>
              </w:rPr>
            </w:pPr>
          </w:p>
        </w:tc>
        <w:tc>
          <w:tcPr>
            <w:tcW w:w="9101" w:type="dxa"/>
          </w:tcPr>
          <w:p w14:paraId="76833F1A" w14:textId="77777777" w:rsidR="00012FE3" w:rsidRDefault="00012FE3">
            <w:pPr>
              <w:rPr>
                <w:b/>
                <w:sz w:val="28"/>
                <w:szCs w:val="28"/>
              </w:rPr>
            </w:pPr>
          </w:p>
        </w:tc>
      </w:tr>
      <w:tr w:rsidR="00012FE3" w14:paraId="7C2D99C3" w14:textId="77777777">
        <w:tc>
          <w:tcPr>
            <w:tcW w:w="701" w:type="dxa"/>
          </w:tcPr>
          <w:p w14:paraId="61E84750" w14:textId="77777777" w:rsidR="00012FE3" w:rsidRDefault="00012FE3">
            <w:pPr>
              <w:rPr>
                <w:b/>
                <w:sz w:val="28"/>
                <w:szCs w:val="28"/>
              </w:rPr>
            </w:pPr>
          </w:p>
        </w:tc>
        <w:tc>
          <w:tcPr>
            <w:tcW w:w="9101" w:type="dxa"/>
          </w:tcPr>
          <w:p w14:paraId="2704BF5A" w14:textId="77777777" w:rsidR="00012FE3" w:rsidRDefault="00012FE3">
            <w:pPr>
              <w:rPr>
                <w:b/>
                <w:sz w:val="28"/>
                <w:szCs w:val="28"/>
              </w:rPr>
            </w:pPr>
          </w:p>
        </w:tc>
      </w:tr>
    </w:tbl>
    <w:p w14:paraId="7C70C546" w14:textId="77777777" w:rsidR="00012FE3" w:rsidRDefault="00012FE3"/>
    <w:p w14:paraId="0D4CFCF4" w14:textId="77777777" w:rsidR="00012FE3" w:rsidRDefault="0061244F">
      <w:pPr>
        <w:rPr>
          <w:sz w:val="28"/>
          <w:szCs w:val="28"/>
          <w:u w:val="single"/>
        </w:rPr>
      </w:pPr>
      <w:r>
        <w:rPr>
          <w:sz w:val="28"/>
          <w:szCs w:val="28"/>
        </w:rPr>
        <w:t xml:space="preserve">Руководитель практики от департамента/кафедры: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5D90CD1E" w14:textId="77777777" w:rsidR="00012FE3" w:rsidRDefault="0061244F">
      <w:pPr>
        <w:rPr>
          <w:sz w:val="28"/>
          <w:szCs w:val="28"/>
        </w:rPr>
      </w:pPr>
      <w:r>
        <w:rPr>
          <w:i/>
          <w:sz w:val="28"/>
          <w:szCs w:val="28"/>
          <w:vertAlign w:val="superscript"/>
        </w:rPr>
        <w:t xml:space="preserve">                                                                                                                                                   (подпись)                    (И.О. Фамилия)</w:t>
      </w:r>
    </w:p>
    <w:p w14:paraId="1719E5BF" w14:textId="77777777" w:rsidR="00012FE3" w:rsidRDefault="00012FE3">
      <w:pPr>
        <w:rPr>
          <w:sz w:val="16"/>
          <w:szCs w:val="28"/>
        </w:rPr>
      </w:pPr>
    </w:p>
    <w:p w14:paraId="578F8ECD" w14:textId="77777777" w:rsidR="00012FE3" w:rsidRDefault="0061244F">
      <w:pPr>
        <w:rPr>
          <w:sz w:val="28"/>
          <w:szCs w:val="28"/>
          <w:u w:val="single"/>
        </w:rPr>
      </w:pPr>
      <w:r>
        <w:rPr>
          <w:sz w:val="28"/>
          <w:szCs w:val="28"/>
        </w:rPr>
        <w:t xml:space="preserve">Задание принял обучающийся: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39663413" w14:textId="77777777" w:rsidR="00012FE3" w:rsidRDefault="0061244F">
      <w:pPr>
        <w:rPr>
          <w:sz w:val="28"/>
          <w:szCs w:val="28"/>
        </w:rPr>
      </w:pPr>
      <w:r>
        <w:rPr>
          <w:i/>
          <w:sz w:val="28"/>
          <w:szCs w:val="28"/>
          <w:vertAlign w:val="superscript"/>
        </w:rPr>
        <w:t xml:space="preserve">                                                                                                                                                   (подпись)                    (И.О. Фамилия)</w:t>
      </w:r>
    </w:p>
    <w:p w14:paraId="20E8A26F" w14:textId="77777777" w:rsidR="00012FE3" w:rsidRDefault="0061244F">
      <w:pPr>
        <w:rPr>
          <w:sz w:val="28"/>
          <w:szCs w:val="28"/>
        </w:rPr>
      </w:pPr>
      <w:r>
        <w:rPr>
          <w:sz w:val="28"/>
          <w:szCs w:val="28"/>
        </w:rPr>
        <w:t>СОГЛАСОВАНО</w:t>
      </w:r>
    </w:p>
    <w:p w14:paraId="17AC3486" w14:textId="77777777" w:rsidR="00012FE3" w:rsidRDefault="00012FE3">
      <w:pPr>
        <w:rPr>
          <w:sz w:val="4"/>
          <w:szCs w:val="28"/>
        </w:rPr>
      </w:pPr>
    </w:p>
    <w:p w14:paraId="4467B4FF" w14:textId="77777777" w:rsidR="00012FE3" w:rsidRDefault="0061244F">
      <w:pPr>
        <w:rPr>
          <w:sz w:val="28"/>
          <w:szCs w:val="28"/>
        </w:rPr>
      </w:pPr>
      <w:r>
        <w:rPr>
          <w:sz w:val="28"/>
          <w:szCs w:val="28"/>
        </w:rPr>
        <w:t xml:space="preserve">Руководитель практики от организации: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5F6E15DB" w14:textId="77777777" w:rsidR="00012FE3" w:rsidRDefault="0061244F">
      <w:pPr>
        <w:rPr>
          <w:i/>
          <w:sz w:val="28"/>
          <w:szCs w:val="28"/>
          <w:vertAlign w:val="superscript"/>
        </w:rPr>
        <w:sectPr w:rsidR="00012FE3" w:rsidSect="00314034">
          <w:footerReference w:type="default" r:id="rId12"/>
          <w:pgSz w:w="11906" w:h="16838"/>
          <w:pgMar w:top="1440" w:right="846" w:bottom="851" w:left="1133" w:header="0" w:footer="0" w:gutter="0"/>
          <w:cols w:space="720"/>
          <w:formProt w:val="0"/>
          <w:titlePg/>
          <w:docGrid w:linePitch="272"/>
        </w:sectPr>
      </w:pPr>
      <w:r>
        <w:rPr>
          <w:i/>
          <w:sz w:val="28"/>
          <w:szCs w:val="28"/>
          <w:vertAlign w:val="superscript"/>
        </w:rPr>
        <w:t xml:space="preserve">                                                                                                                                                   (подпись)                    (И.О. Фамилия</w:t>
      </w:r>
    </w:p>
    <w:p w14:paraId="1D495AF0" w14:textId="77777777" w:rsidR="00012FE3" w:rsidRDefault="0061244F">
      <w:pPr>
        <w:jc w:val="right"/>
        <w:rPr>
          <w:b/>
          <w:sz w:val="28"/>
        </w:rPr>
      </w:pPr>
      <w:bookmarkStart w:id="27" w:name="_Toc21684737"/>
      <w:r>
        <w:rPr>
          <w:b/>
          <w:sz w:val="28"/>
        </w:rPr>
        <w:lastRenderedPageBreak/>
        <w:t xml:space="preserve">Приложение </w:t>
      </w:r>
      <w:bookmarkEnd w:id="27"/>
      <w:r>
        <w:rPr>
          <w:b/>
          <w:sz w:val="28"/>
        </w:rPr>
        <w:t>3</w:t>
      </w:r>
      <w:bookmarkEnd w:id="26"/>
    </w:p>
    <w:p w14:paraId="22325DA4" w14:textId="77777777" w:rsidR="00012FE3" w:rsidRDefault="0061244F">
      <w:pPr>
        <w:jc w:val="center"/>
        <w:rPr>
          <w:sz w:val="25"/>
          <w:szCs w:val="25"/>
        </w:rPr>
      </w:pPr>
      <w:r>
        <w:rPr>
          <w:sz w:val="25"/>
          <w:szCs w:val="25"/>
        </w:rPr>
        <w:t>Федеральное государственное образовательное бюджетное</w:t>
      </w:r>
    </w:p>
    <w:p w14:paraId="013F15C1" w14:textId="77777777" w:rsidR="00012FE3" w:rsidRDefault="0061244F">
      <w:pPr>
        <w:jc w:val="center"/>
        <w:rPr>
          <w:sz w:val="25"/>
          <w:szCs w:val="25"/>
        </w:rPr>
      </w:pPr>
      <w:r>
        <w:rPr>
          <w:sz w:val="25"/>
          <w:szCs w:val="25"/>
        </w:rPr>
        <w:t xml:space="preserve"> учреждение высшего образования</w:t>
      </w:r>
    </w:p>
    <w:p w14:paraId="6C3230ED" w14:textId="77777777" w:rsidR="00012FE3" w:rsidRDefault="0061244F">
      <w:pPr>
        <w:jc w:val="center"/>
        <w:rPr>
          <w:b/>
          <w:sz w:val="25"/>
          <w:szCs w:val="25"/>
        </w:rPr>
      </w:pPr>
      <w:r>
        <w:rPr>
          <w:b/>
          <w:sz w:val="25"/>
          <w:szCs w:val="25"/>
        </w:rPr>
        <w:t xml:space="preserve"> «Финансовый университет при Правительстве Российской Федерации»</w:t>
      </w:r>
    </w:p>
    <w:p w14:paraId="5C8BED8E" w14:textId="77777777" w:rsidR="00012FE3" w:rsidRDefault="0061244F">
      <w:pPr>
        <w:jc w:val="center"/>
        <w:rPr>
          <w:b/>
          <w:sz w:val="25"/>
          <w:szCs w:val="25"/>
        </w:rPr>
      </w:pPr>
      <w:r>
        <w:rPr>
          <w:b/>
          <w:sz w:val="25"/>
          <w:szCs w:val="25"/>
        </w:rPr>
        <w:t>(Финансовый университет)</w:t>
      </w:r>
    </w:p>
    <w:p w14:paraId="7F2556E5" w14:textId="77777777" w:rsidR="00012FE3" w:rsidRDefault="00012FE3">
      <w:pPr>
        <w:jc w:val="center"/>
        <w:rPr>
          <w:b/>
          <w:sz w:val="28"/>
          <w:szCs w:val="28"/>
        </w:rPr>
      </w:pPr>
    </w:p>
    <w:p w14:paraId="56838820" w14:textId="77777777" w:rsidR="00012FE3" w:rsidRDefault="00012FE3">
      <w:pPr>
        <w:jc w:val="center"/>
        <w:rPr>
          <w:b/>
          <w:sz w:val="28"/>
          <w:szCs w:val="28"/>
        </w:rPr>
      </w:pPr>
    </w:p>
    <w:p w14:paraId="0F0A1410" w14:textId="77777777" w:rsidR="00012FE3" w:rsidRDefault="00012FE3">
      <w:pPr>
        <w:jc w:val="center"/>
        <w:rPr>
          <w:b/>
          <w:sz w:val="28"/>
          <w:szCs w:val="28"/>
        </w:rPr>
      </w:pPr>
    </w:p>
    <w:p w14:paraId="10B05486" w14:textId="77777777" w:rsidR="00012FE3" w:rsidRDefault="00012FE3">
      <w:pPr>
        <w:jc w:val="center"/>
        <w:rPr>
          <w:b/>
          <w:sz w:val="28"/>
          <w:szCs w:val="28"/>
        </w:rPr>
      </w:pPr>
    </w:p>
    <w:p w14:paraId="57A760AF" w14:textId="77777777" w:rsidR="00012FE3" w:rsidRDefault="00012FE3">
      <w:pPr>
        <w:jc w:val="center"/>
        <w:rPr>
          <w:b/>
          <w:sz w:val="28"/>
          <w:szCs w:val="28"/>
        </w:rPr>
      </w:pPr>
    </w:p>
    <w:p w14:paraId="4B3508C4" w14:textId="77777777" w:rsidR="00012FE3" w:rsidRDefault="00012FE3">
      <w:pPr>
        <w:jc w:val="center"/>
        <w:rPr>
          <w:b/>
          <w:sz w:val="28"/>
          <w:szCs w:val="28"/>
        </w:rPr>
      </w:pPr>
    </w:p>
    <w:p w14:paraId="4C9E3652" w14:textId="77777777" w:rsidR="00012FE3" w:rsidRDefault="0061244F">
      <w:pPr>
        <w:rPr>
          <w:sz w:val="28"/>
          <w:szCs w:val="28"/>
        </w:rPr>
      </w:pPr>
      <w:r>
        <w:rPr>
          <w:sz w:val="28"/>
          <w:szCs w:val="28"/>
        </w:rPr>
        <w:t xml:space="preserve">Факультет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6C96CFF0" w14:textId="77777777" w:rsidR="00012FE3" w:rsidRDefault="00012FE3">
      <w:pPr>
        <w:rPr>
          <w:sz w:val="16"/>
          <w:szCs w:val="16"/>
        </w:rPr>
      </w:pPr>
    </w:p>
    <w:p w14:paraId="70B41675" w14:textId="77777777" w:rsidR="00012FE3" w:rsidRDefault="0061244F">
      <w:pPr>
        <w:rPr>
          <w:sz w:val="16"/>
          <w:szCs w:val="16"/>
        </w:rPr>
      </w:pPr>
      <w:r>
        <w:rPr>
          <w:sz w:val="28"/>
          <w:szCs w:val="28"/>
        </w:rPr>
        <w:t>Департамент/кафедра</w:t>
      </w:r>
      <w:r>
        <w:rPr>
          <w:szCs w:val="28"/>
        </w:rPr>
        <w:t xml:space="preserve"> </w:t>
      </w:r>
      <w:r>
        <w:rPr>
          <w:szCs w:val="28"/>
          <w:u w:val="single"/>
        </w:rPr>
        <w:tab/>
      </w:r>
      <w:r>
        <w:rPr>
          <w:szCs w:val="28"/>
          <w:u w:val="single"/>
        </w:rPr>
        <w:tab/>
      </w:r>
      <w:r>
        <w:rPr>
          <w:szCs w:val="28"/>
          <w:u w:val="single"/>
        </w:rPr>
        <w:tab/>
      </w:r>
      <w:r>
        <w:rPr>
          <w:szCs w:val="28"/>
          <w:u w:val="single"/>
        </w:rPr>
        <w:tab/>
      </w:r>
      <w:r>
        <w:rPr>
          <w:szCs w:val="28"/>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47CE727A" w14:textId="77777777" w:rsidR="00012FE3" w:rsidRDefault="00012FE3">
      <w:pPr>
        <w:rPr>
          <w:sz w:val="28"/>
          <w:szCs w:val="28"/>
        </w:rPr>
      </w:pPr>
    </w:p>
    <w:p w14:paraId="560A826B" w14:textId="77777777" w:rsidR="00012FE3" w:rsidRDefault="00012FE3">
      <w:pPr>
        <w:rPr>
          <w:sz w:val="28"/>
          <w:szCs w:val="28"/>
        </w:rPr>
      </w:pPr>
    </w:p>
    <w:p w14:paraId="6C3A2360" w14:textId="77777777" w:rsidR="00012FE3" w:rsidRDefault="00012FE3">
      <w:pPr>
        <w:rPr>
          <w:sz w:val="28"/>
          <w:szCs w:val="28"/>
        </w:rPr>
      </w:pPr>
    </w:p>
    <w:p w14:paraId="0D6C1848" w14:textId="77777777" w:rsidR="00012FE3" w:rsidRDefault="00012FE3">
      <w:pPr>
        <w:rPr>
          <w:sz w:val="28"/>
          <w:szCs w:val="28"/>
        </w:rPr>
      </w:pPr>
    </w:p>
    <w:p w14:paraId="06EC461F" w14:textId="77777777" w:rsidR="00012FE3" w:rsidRDefault="00012FE3">
      <w:pPr>
        <w:rPr>
          <w:sz w:val="28"/>
          <w:szCs w:val="28"/>
        </w:rPr>
      </w:pPr>
    </w:p>
    <w:p w14:paraId="314ABD13" w14:textId="77777777" w:rsidR="00012FE3" w:rsidRDefault="00012FE3">
      <w:pPr>
        <w:rPr>
          <w:sz w:val="28"/>
          <w:szCs w:val="28"/>
        </w:rPr>
      </w:pPr>
    </w:p>
    <w:p w14:paraId="1B444305" w14:textId="77777777" w:rsidR="00012FE3" w:rsidRDefault="00012FE3">
      <w:pPr>
        <w:rPr>
          <w:sz w:val="28"/>
          <w:szCs w:val="28"/>
        </w:rPr>
      </w:pPr>
    </w:p>
    <w:p w14:paraId="24CBC460" w14:textId="77777777" w:rsidR="00012FE3" w:rsidRDefault="0061244F">
      <w:pPr>
        <w:jc w:val="center"/>
        <w:rPr>
          <w:b/>
          <w:sz w:val="32"/>
          <w:szCs w:val="32"/>
        </w:rPr>
      </w:pPr>
      <w:r>
        <w:rPr>
          <w:b/>
          <w:sz w:val="32"/>
          <w:szCs w:val="32"/>
        </w:rPr>
        <w:t>ДНЕВНИК</w:t>
      </w:r>
    </w:p>
    <w:p w14:paraId="38395B23" w14:textId="77777777" w:rsidR="00012FE3" w:rsidRDefault="00012FE3">
      <w:pPr>
        <w:rPr>
          <w:b/>
          <w:sz w:val="28"/>
          <w:szCs w:val="28"/>
        </w:rPr>
      </w:pPr>
    </w:p>
    <w:p w14:paraId="0B6A1367" w14:textId="77777777" w:rsidR="00012FE3" w:rsidRDefault="0061244F">
      <w:pPr>
        <w:rPr>
          <w:sz w:val="28"/>
          <w:szCs w:val="28"/>
        </w:rPr>
      </w:pPr>
      <w:r>
        <w:rPr>
          <w:sz w:val="28"/>
          <w:szCs w:val="28"/>
        </w:rPr>
        <w:t xml:space="preserve">по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практике</w:t>
      </w:r>
    </w:p>
    <w:p w14:paraId="7F77070B" w14:textId="77777777" w:rsidR="00012FE3" w:rsidRDefault="0061244F">
      <w:pPr>
        <w:jc w:val="center"/>
        <w:rPr>
          <w:sz w:val="28"/>
          <w:szCs w:val="28"/>
        </w:rPr>
      </w:pPr>
      <w:r>
        <w:rPr>
          <w:i/>
          <w:sz w:val="28"/>
          <w:szCs w:val="28"/>
          <w:vertAlign w:val="superscript"/>
        </w:rPr>
        <w:t>(указать вид (тип/типы) практики)</w:t>
      </w:r>
    </w:p>
    <w:p w14:paraId="14562CC8" w14:textId="77777777" w:rsidR="00012FE3" w:rsidRDefault="0061244F">
      <w:pPr>
        <w:jc w:val="both"/>
        <w:rPr>
          <w:sz w:val="28"/>
          <w:szCs w:val="28"/>
        </w:rPr>
      </w:pPr>
      <w:r>
        <w:rPr>
          <w:sz w:val="28"/>
          <w:szCs w:val="28"/>
        </w:rPr>
        <w:t xml:space="preserve">обучающегося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курса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учебной группы </w:t>
      </w:r>
    </w:p>
    <w:p w14:paraId="4900AAD4" w14:textId="77777777" w:rsidR="00012FE3" w:rsidRDefault="00012FE3">
      <w:pPr>
        <w:rPr>
          <w:sz w:val="16"/>
          <w:szCs w:val="28"/>
          <w:u w:val="single"/>
        </w:rPr>
      </w:pPr>
    </w:p>
    <w:p w14:paraId="39A66D5E" w14:textId="77777777" w:rsidR="00012FE3" w:rsidRDefault="0061244F">
      <w:pPr>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0BE8DA2" w14:textId="77777777" w:rsidR="00012FE3" w:rsidRDefault="0061244F">
      <w:pPr>
        <w:jc w:val="center"/>
        <w:rPr>
          <w:sz w:val="28"/>
          <w:szCs w:val="28"/>
        </w:rPr>
      </w:pPr>
      <w:r>
        <w:rPr>
          <w:i/>
          <w:sz w:val="28"/>
          <w:szCs w:val="28"/>
          <w:vertAlign w:val="superscript"/>
        </w:rPr>
        <w:t>(фамилия, имя, отчество)</w:t>
      </w:r>
    </w:p>
    <w:p w14:paraId="694C5B90" w14:textId="77777777" w:rsidR="00012FE3" w:rsidRDefault="0061244F">
      <w:pPr>
        <w:jc w:val="both"/>
        <w:rPr>
          <w:sz w:val="28"/>
          <w:szCs w:val="28"/>
          <w:u w:val="single"/>
        </w:rPr>
      </w:pPr>
      <w:r>
        <w:rPr>
          <w:sz w:val="28"/>
          <w:szCs w:val="28"/>
        </w:rPr>
        <w:t xml:space="preserve">Направление подготовки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316189BE" w14:textId="77777777" w:rsidR="00012FE3" w:rsidRDefault="0061244F">
      <w:pPr>
        <w:jc w:val="both"/>
        <w:rPr>
          <w:i/>
          <w:sz w:val="28"/>
          <w:szCs w:val="28"/>
          <w:vertAlign w:val="superscript"/>
        </w:rPr>
      </w:pPr>
      <w:r>
        <w:rPr>
          <w:i/>
          <w:sz w:val="28"/>
          <w:szCs w:val="28"/>
          <w:vertAlign w:val="superscript"/>
        </w:rPr>
        <w:t xml:space="preserve">                                                                                                                 (наименование направления подготовки)</w:t>
      </w:r>
    </w:p>
    <w:p w14:paraId="05EDFD1E" w14:textId="77777777" w:rsidR="00012FE3" w:rsidRDefault="0061244F">
      <w:pPr>
        <w:jc w:val="both"/>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16141921" w14:textId="77777777" w:rsidR="00012FE3" w:rsidRDefault="0061244F">
      <w:pPr>
        <w:rPr>
          <w:i/>
          <w:sz w:val="28"/>
          <w:szCs w:val="28"/>
          <w:vertAlign w:val="superscript"/>
        </w:rPr>
      </w:pPr>
      <w:r>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1C14C76E" w14:textId="77777777" w:rsidR="00012FE3" w:rsidRDefault="00012FE3">
      <w:pPr>
        <w:rPr>
          <w:b/>
          <w:sz w:val="28"/>
          <w:szCs w:val="28"/>
        </w:rPr>
      </w:pPr>
    </w:p>
    <w:p w14:paraId="64338287" w14:textId="77777777" w:rsidR="00012FE3" w:rsidRDefault="00012FE3">
      <w:pPr>
        <w:rPr>
          <w:b/>
          <w:sz w:val="28"/>
          <w:szCs w:val="28"/>
        </w:rPr>
      </w:pPr>
    </w:p>
    <w:p w14:paraId="27235E65" w14:textId="77777777" w:rsidR="00012FE3" w:rsidRDefault="00012FE3">
      <w:pPr>
        <w:rPr>
          <w:b/>
          <w:sz w:val="28"/>
          <w:szCs w:val="28"/>
        </w:rPr>
      </w:pPr>
    </w:p>
    <w:p w14:paraId="12E90B02" w14:textId="77777777" w:rsidR="00012FE3" w:rsidRDefault="00012FE3">
      <w:pPr>
        <w:rPr>
          <w:b/>
          <w:sz w:val="28"/>
          <w:szCs w:val="28"/>
        </w:rPr>
      </w:pPr>
    </w:p>
    <w:p w14:paraId="1157F5B1" w14:textId="77777777" w:rsidR="00012FE3" w:rsidRDefault="00012FE3">
      <w:pPr>
        <w:rPr>
          <w:b/>
          <w:sz w:val="28"/>
          <w:szCs w:val="28"/>
        </w:rPr>
      </w:pPr>
    </w:p>
    <w:p w14:paraId="76792FFC" w14:textId="77777777" w:rsidR="00012FE3" w:rsidRDefault="00012FE3">
      <w:pPr>
        <w:rPr>
          <w:b/>
          <w:sz w:val="28"/>
          <w:szCs w:val="28"/>
        </w:rPr>
      </w:pPr>
    </w:p>
    <w:p w14:paraId="2232C897" w14:textId="77777777" w:rsidR="00012FE3" w:rsidRDefault="00012FE3">
      <w:pPr>
        <w:rPr>
          <w:b/>
          <w:sz w:val="28"/>
          <w:szCs w:val="28"/>
        </w:rPr>
      </w:pPr>
    </w:p>
    <w:p w14:paraId="11460E04" w14:textId="77777777" w:rsidR="00012FE3" w:rsidRDefault="00012FE3">
      <w:pPr>
        <w:rPr>
          <w:b/>
          <w:sz w:val="28"/>
          <w:szCs w:val="28"/>
        </w:rPr>
      </w:pPr>
    </w:p>
    <w:p w14:paraId="47947C08" w14:textId="77777777" w:rsidR="00012FE3" w:rsidRDefault="00012FE3">
      <w:pPr>
        <w:rPr>
          <w:b/>
          <w:sz w:val="28"/>
          <w:szCs w:val="28"/>
        </w:rPr>
      </w:pPr>
    </w:p>
    <w:p w14:paraId="26670ACF" w14:textId="77777777" w:rsidR="00012FE3" w:rsidRDefault="00012FE3">
      <w:pPr>
        <w:rPr>
          <w:b/>
          <w:sz w:val="28"/>
          <w:szCs w:val="28"/>
        </w:rPr>
      </w:pPr>
    </w:p>
    <w:p w14:paraId="5A16811D" w14:textId="77777777" w:rsidR="00012FE3" w:rsidRDefault="00012FE3">
      <w:pPr>
        <w:rPr>
          <w:b/>
          <w:sz w:val="28"/>
          <w:szCs w:val="28"/>
        </w:rPr>
      </w:pPr>
    </w:p>
    <w:p w14:paraId="2C640E2D" w14:textId="77777777" w:rsidR="00012FE3" w:rsidRDefault="0061244F">
      <w:pPr>
        <w:jc w:val="center"/>
        <w:rPr>
          <w:b/>
          <w:sz w:val="28"/>
          <w:szCs w:val="28"/>
        </w:rPr>
      </w:pPr>
      <w:r>
        <w:rPr>
          <w:b/>
          <w:sz w:val="28"/>
          <w:szCs w:val="28"/>
        </w:rPr>
        <w:t>Москва – 20 ___</w:t>
      </w:r>
    </w:p>
    <w:p w14:paraId="1580A99E" w14:textId="77777777" w:rsidR="00012FE3" w:rsidRDefault="0061244F">
      <w:pPr>
        <w:spacing w:after="160" w:line="276" w:lineRule="auto"/>
        <w:rPr>
          <w:b/>
          <w:sz w:val="28"/>
          <w:szCs w:val="28"/>
        </w:rPr>
      </w:pPr>
      <w:r>
        <w:br w:type="page"/>
      </w:r>
    </w:p>
    <w:p w14:paraId="03F7E101" w14:textId="77777777" w:rsidR="00012FE3" w:rsidRDefault="0061244F">
      <w:pPr>
        <w:spacing w:line="360" w:lineRule="auto"/>
        <w:rPr>
          <w:sz w:val="28"/>
          <w:szCs w:val="28"/>
          <w:u w:val="single"/>
        </w:rPr>
      </w:pPr>
      <w:bookmarkStart w:id="28" w:name="_Toc31880283"/>
      <w:r>
        <w:rPr>
          <w:sz w:val="28"/>
          <w:szCs w:val="28"/>
        </w:rPr>
        <w:lastRenderedPageBreak/>
        <w:t xml:space="preserve">Место прохождения практики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577F853B" w14:textId="77777777" w:rsidR="00012FE3" w:rsidRDefault="00012FE3">
      <w:pPr>
        <w:spacing w:line="360" w:lineRule="auto"/>
        <w:rPr>
          <w:sz w:val="12"/>
          <w:szCs w:val="12"/>
        </w:rPr>
      </w:pPr>
    </w:p>
    <w:p w14:paraId="5227062B" w14:textId="77777777" w:rsidR="00012FE3" w:rsidRDefault="0061244F">
      <w:pPr>
        <w:rPr>
          <w:sz w:val="28"/>
          <w:szCs w:val="28"/>
        </w:rPr>
      </w:pPr>
      <w:r>
        <w:rPr>
          <w:sz w:val="28"/>
          <w:szCs w:val="28"/>
        </w:rPr>
        <w:t>Срок практики с «___» _____________ 20__ г.  по  «____» ______________ 20__ г.</w:t>
      </w:r>
    </w:p>
    <w:p w14:paraId="3E248261" w14:textId="77777777" w:rsidR="00012FE3" w:rsidRDefault="00012FE3">
      <w:pPr>
        <w:spacing w:line="360" w:lineRule="auto"/>
        <w:rPr>
          <w:sz w:val="12"/>
          <w:szCs w:val="12"/>
        </w:rPr>
      </w:pPr>
    </w:p>
    <w:p w14:paraId="19AA8627" w14:textId="77777777" w:rsidR="00012FE3" w:rsidRDefault="0061244F">
      <w:pPr>
        <w:spacing w:line="360" w:lineRule="auto"/>
        <w:rPr>
          <w:sz w:val="28"/>
          <w:szCs w:val="28"/>
        </w:rPr>
      </w:pPr>
      <w:r>
        <w:rPr>
          <w:sz w:val="28"/>
          <w:szCs w:val="28"/>
        </w:rPr>
        <w:t xml:space="preserve">Должность, Ф.И.О. руководителя практики от организации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3DE94183" w14:textId="77777777" w:rsidR="00012FE3" w:rsidRDefault="00012FE3">
      <w:pPr>
        <w:spacing w:line="360" w:lineRule="auto"/>
        <w:jc w:val="center"/>
        <w:rPr>
          <w:sz w:val="28"/>
          <w:szCs w:val="28"/>
        </w:rPr>
      </w:pPr>
    </w:p>
    <w:p w14:paraId="38831309" w14:textId="77777777" w:rsidR="00012FE3" w:rsidRDefault="0061244F">
      <w:pPr>
        <w:spacing w:line="360" w:lineRule="auto"/>
        <w:jc w:val="center"/>
        <w:rPr>
          <w:b/>
          <w:sz w:val="28"/>
          <w:szCs w:val="28"/>
        </w:rPr>
      </w:pPr>
      <w:r>
        <w:rPr>
          <w:b/>
          <w:sz w:val="28"/>
          <w:szCs w:val="28"/>
        </w:rPr>
        <w:t>УЧЕТ ВЫПОЛНЕННОЙ РАБОТЫ</w:t>
      </w:r>
    </w:p>
    <w:tbl>
      <w:tblPr>
        <w:tblStyle w:val="afd"/>
        <w:tblW w:w="9853" w:type="dxa"/>
        <w:tblLayout w:type="fixed"/>
        <w:tblLook w:val="04A0" w:firstRow="1" w:lastRow="0" w:firstColumn="1" w:lastColumn="0" w:noHBand="0" w:noVBand="1"/>
      </w:tblPr>
      <w:tblGrid>
        <w:gridCol w:w="1389"/>
        <w:gridCol w:w="2121"/>
        <w:gridCol w:w="4536"/>
        <w:gridCol w:w="1807"/>
      </w:tblGrid>
      <w:tr w:rsidR="00012FE3" w14:paraId="640B1028" w14:textId="77777777">
        <w:trPr>
          <w:trHeight w:val="831"/>
        </w:trPr>
        <w:tc>
          <w:tcPr>
            <w:tcW w:w="1388" w:type="dxa"/>
          </w:tcPr>
          <w:p w14:paraId="177E0EF2" w14:textId="77777777" w:rsidR="00012FE3" w:rsidRDefault="0061244F">
            <w:pPr>
              <w:jc w:val="center"/>
              <w:rPr>
                <w:szCs w:val="28"/>
              </w:rPr>
            </w:pPr>
            <w:r>
              <w:rPr>
                <w:szCs w:val="28"/>
              </w:rPr>
              <w:t>Дата</w:t>
            </w:r>
          </w:p>
        </w:tc>
        <w:tc>
          <w:tcPr>
            <w:tcW w:w="2121" w:type="dxa"/>
          </w:tcPr>
          <w:p w14:paraId="5A10291D" w14:textId="77777777" w:rsidR="00012FE3" w:rsidRDefault="0061244F">
            <w:pPr>
              <w:jc w:val="center"/>
              <w:rPr>
                <w:szCs w:val="28"/>
              </w:rPr>
            </w:pPr>
            <w:r>
              <w:rPr>
                <w:szCs w:val="28"/>
              </w:rPr>
              <w:t>Департамент/ Управление/</w:t>
            </w:r>
          </w:p>
          <w:p w14:paraId="39061726" w14:textId="77777777" w:rsidR="00012FE3" w:rsidRDefault="0061244F">
            <w:pPr>
              <w:jc w:val="center"/>
              <w:rPr>
                <w:szCs w:val="28"/>
              </w:rPr>
            </w:pPr>
            <w:r>
              <w:rPr>
                <w:szCs w:val="28"/>
              </w:rPr>
              <w:t>отдел</w:t>
            </w:r>
          </w:p>
        </w:tc>
        <w:tc>
          <w:tcPr>
            <w:tcW w:w="4536" w:type="dxa"/>
          </w:tcPr>
          <w:p w14:paraId="39B2EFEF" w14:textId="77777777" w:rsidR="00012FE3" w:rsidRDefault="0061244F">
            <w:pPr>
              <w:jc w:val="center"/>
              <w:rPr>
                <w:szCs w:val="28"/>
              </w:rPr>
            </w:pPr>
            <w:r>
              <w:rPr>
                <w:szCs w:val="28"/>
              </w:rPr>
              <w:t>Краткое содержание</w:t>
            </w:r>
          </w:p>
          <w:p w14:paraId="20AB8994" w14:textId="77777777" w:rsidR="00012FE3" w:rsidRDefault="0061244F">
            <w:pPr>
              <w:jc w:val="center"/>
              <w:rPr>
                <w:szCs w:val="28"/>
              </w:rPr>
            </w:pPr>
            <w:r>
              <w:rPr>
                <w:szCs w:val="28"/>
              </w:rPr>
              <w:t>работы обучающегося</w:t>
            </w:r>
          </w:p>
        </w:tc>
        <w:tc>
          <w:tcPr>
            <w:tcW w:w="1807" w:type="dxa"/>
            <w:shd w:val="clear" w:color="auto" w:fill="auto"/>
          </w:tcPr>
          <w:p w14:paraId="6FC9BFDD" w14:textId="77777777" w:rsidR="00012FE3" w:rsidRDefault="0061244F">
            <w:pPr>
              <w:jc w:val="center"/>
              <w:rPr>
                <w:szCs w:val="28"/>
              </w:rPr>
            </w:pPr>
            <w:r>
              <w:rPr>
                <w:szCs w:val="28"/>
              </w:rPr>
              <w:t>Отметка</w:t>
            </w:r>
          </w:p>
          <w:p w14:paraId="29D27DF8" w14:textId="77777777" w:rsidR="00012FE3" w:rsidRDefault="0061244F">
            <w:pPr>
              <w:jc w:val="center"/>
              <w:rPr>
                <w:szCs w:val="28"/>
              </w:rPr>
            </w:pPr>
            <w:r>
              <w:rPr>
                <w:szCs w:val="28"/>
              </w:rPr>
              <w:t>о выполнении работы</w:t>
            </w:r>
          </w:p>
          <w:p w14:paraId="0B37502A" w14:textId="77777777" w:rsidR="00012FE3" w:rsidRDefault="0061244F">
            <w:pPr>
              <w:jc w:val="center"/>
              <w:rPr>
                <w:szCs w:val="28"/>
              </w:rPr>
            </w:pPr>
            <w:r>
              <w:rPr>
                <w:szCs w:val="28"/>
              </w:rPr>
              <w:t>(подпись руководителя практики)</w:t>
            </w:r>
          </w:p>
        </w:tc>
      </w:tr>
      <w:tr w:rsidR="00012FE3" w14:paraId="39C9A046" w14:textId="77777777">
        <w:trPr>
          <w:trHeight w:val="287"/>
        </w:trPr>
        <w:tc>
          <w:tcPr>
            <w:tcW w:w="1388" w:type="dxa"/>
          </w:tcPr>
          <w:p w14:paraId="1777B184" w14:textId="77777777" w:rsidR="00012FE3" w:rsidRDefault="0061244F">
            <w:pPr>
              <w:jc w:val="center"/>
              <w:rPr>
                <w:szCs w:val="28"/>
              </w:rPr>
            </w:pPr>
            <w:r>
              <w:rPr>
                <w:szCs w:val="28"/>
              </w:rPr>
              <w:t>1</w:t>
            </w:r>
          </w:p>
        </w:tc>
        <w:tc>
          <w:tcPr>
            <w:tcW w:w="2121" w:type="dxa"/>
          </w:tcPr>
          <w:p w14:paraId="65E1C667" w14:textId="77777777" w:rsidR="00012FE3" w:rsidRDefault="0061244F">
            <w:pPr>
              <w:jc w:val="center"/>
              <w:rPr>
                <w:szCs w:val="28"/>
              </w:rPr>
            </w:pPr>
            <w:r>
              <w:rPr>
                <w:szCs w:val="28"/>
              </w:rPr>
              <w:t>2</w:t>
            </w:r>
          </w:p>
        </w:tc>
        <w:tc>
          <w:tcPr>
            <w:tcW w:w="4536" w:type="dxa"/>
          </w:tcPr>
          <w:p w14:paraId="21855920" w14:textId="77777777" w:rsidR="00012FE3" w:rsidRDefault="0061244F">
            <w:pPr>
              <w:jc w:val="center"/>
              <w:rPr>
                <w:szCs w:val="28"/>
              </w:rPr>
            </w:pPr>
            <w:r>
              <w:rPr>
                <w:szCs w:val="28"/>
              </w:rPr>
              <w:t>3</w:t>
            </w:r>
          </w:p>
        </w:tc>
        <w:tc>
          <w:tcPr>
            <w:tcW w:w="1807" w:type="dxa"/>
            <w:shd w:val="clear" w:color="auto" w:fill="auto"/>
          </w:tcPr>
          <w:p w14:paraId="13B8F632" w14:textId="77777777" w:rsidR="00012FE3" w:rsidRDefault="0061244F">
            <w:pPr>
              <w:jc w:val="center"/>
              <w:rPr>
                <w:szCs w:val="28"/>
              </w:rPr>
            </w:pPr>
            <w:r>
              <w:rPr>
                <w:szCs w:val="28"/>
              </w:rPr>
              <w:t>4</w:t>
            </w:r>
          </w:p>
        </w:tc>
      </w:tr>
      <w:tr w:rsidR="00012FE3" w14:paraId="7098650F" w14:textId="77777777">
        <w:tc>
          <w:tcPr>
            <w:tcW w:w="1388" w:type="dxa"/>
            <w:vAlign w:val="center"/>
          </w:tcPr>
          <w:p w14:paraId="07167B8B" w14:textId="77777777" w:rsidR="00012FE3" w:rsidRDefault="00012FE3">
            <w:pPr>
              <w:spacing w:line="360" w:lineRule="auto"/>
              <w:jc w:val="center"/>
              <w:rPr>
                <w:sz w:val="28"/>
                <w:szCs w:val="28"/>
              </w:rPr>
            </w:pPr>
          </w:p>
        </w:tc>
        <w:tc>
          <w:tcPr>
            <w:tcW w:w="2121" w:type="dxa"/>
            <w:vAlign w:val="center"/>
          </w:tcPr>
          <w:p w14:paraId="048E3C5F" w14:textId="77777777" w:rsidR="00012FE3" w:rsidRDefault="00012FE3">
            <w:pPr>
              <w:spacing w:line="360" w:lineRule="auto"/>
              <w:jc w:val="center"/>
              <w:rPr>
                <w:sz w:val="28"/>
                <w:szCs w:val="28"/>
              </w:rPr>
            </w:pPr>
          </w:p>
        </w:tc>
        <w:tc>
          <w:tcPr>
            <w:tcW w:w="4536" w:type="dxa"/>
          </w:tcPr>
          <w:p w14:paraId="5FAEB6D1" w14:textId="77777777" w:rsidR="00012FE3" w:rsidRDefault="00012FE3">
            <w:pPr>
              <w:spacing w:line="360" w:lineRule="auto"/>
              <w:jc w:val="center"/>
              <w:rPr>
                <w:sz w:val="28"/>
                <w:szCs w:val="28"/>
              </w:rPr>
            </w:pPr>
          </w:p>
        </w:tc>
        <w:tc>
          <w:tcPr>
            <w:tcW w:w="1807" w:type="dxa"/>
            <w:vAlign w:val="center"/>
          </w:tcPr>
          <w:p w14:paraId="4CA85381" w14:textId="77777777" w:rsidR="00012FE3" w:rsidRDefault="00012FE3">
            <w:pPr>
              <w:spacing w:line="360" w:lineRule="auto"/>
              <w:jc w:val="center"/>
              <w:rPr>
                <w:sz w:val="28"/>
                <w:szCs w:val="28"/>
              </w:rPr>
            </w:pPr>
          </w:p>
        </w:tc>
      </w:tr>
      <w:tr w:rsidR="00012FE3" w14:paraId="6AE12068" w14:textId="77777777">
        <w:tc>
          <w:tcPr>
            <w:tcW w:w="1388" w:type="dxa"/>
            <w:vAlign w:val="center"/>
          </w:tcPr>
          <w:p w14:paraId="2169F18E" w14:textId="77777777" w:rsidR="00012FE3" w:rsidRDefault="00012FE3">
            <w:pPr>
              <w:spacing w:line="360" w:lineRule="auto"/>
              <w:jc w:val="center"/>
              <w:rPr>
                <w:sz w:val="28"/>
                <w:szCs w:val="28"/>
              </w:rPr>
            </w:pPr>
          </w:p>
        </w:tc>
        <w:tc>
          <w:tcPr>
            <w:tcW w:w="2121" w:type="dxa"/>
            <w:vAlign w:val="center"/>
          </w:tcPr>
          <w:p w14:paraId="786486DC" w14:textId="77777777" w:rsidR="00012FE3" w:rsidRDefault="00012FE3">
            <w:pPr>
              <w:spacing w:line="360" w:lineRule="auto"/>
              <w:jc w:val="center"/>
              <w:rPr>
                <w:sz w:val="28"/>
                <w:szCs w:val="28"/>
              </w:rPr>
            </w:pPr>
          </w:p>
        </w:tc>
        <w:tc>
          <w:tcPr>
            <w:tcW w:w="4536" w:type="dxa"/>
          </w:tcPr>
          <w:p w14:paraId="4396A18E" w14:textId="77777777" w:rsidR="00012FE3" w:rsidRDefault="00012FE3">
            <w:pPr>
              <w:spacing w:line="360" w:lineRule="auto"/>
              <w:jc w:val="center"/>
              <w:rPr>
                <w:sz w:val="28"/>
                <w:szCs w:val="28"/>
              </w:rPr>
            </w:pPr>
          </w:p>
        </w:tc>
        <w:tc>
          <w:tcPr>
            <w:tcW w:w="1807" w:type="dxa"/>
            <w:vAlign w:val="center"/>
          </w:tcPr>
          <w:p w14:paraId="04C09357" w14:textId="77777777" w:rsidR="00012FE3" w:rsidRDefault="00012FE3">
            <w:pPr>
              <w:spacing w:line="360" w:lineRule="auto"/>
              <w:jc w:val="center"/>
              <w:rPr>
                <w:sz w:val="28"/>
                <w:szCs w:val="28"/>
              </w:rPr>
            </w:pPr>
          </w:p>
        </w:tc>
      </w:tr>
      <w:tr w:rsidR="00012FE3" w14:paraId="29494A3C" w14:textId="77777777">
        <w:tc>
          <w:tcPr>
            <w:tcW w:w="1388" w:type="dxa"/>
            <w:vAlign w:val="center"/>
          </w:tcPr>
          <w:p w14:paraId="59A531A3" w14:textId="77777777" w:rsidR="00012FE3" w:rsidRDefault="00012FE3">
            <w:pPr>
              <w:spacing w:line="360" w:lineRule="auto"/>
              <w:jc w:val="center"/>
              <w:rPr>
                <w:sz w:val="28"/>
                <w:szCs w:val="28"/>
              </w:rPr>
            </w:pPr>
          </w:p>
        </w:tc>
        <w:tc>
          <w:tcPr>
            <w:tcW w:w="2121" w:type="dxa"/>
            <w:vAlign w:val="center"/>
          </w:tcPr>
          <w:p w14:paraId="316E1DCC" w14:textId="77777777" w:rsidR="00012FE3" w:rsidRDefault="00012FE3">
            <w:pPr>
              <w:spacing w:line="360" w:lineRule="auto"/>
              <w:jc w:val="center"/>
              <w:rPr>
                <w:sz w:val="28"/>
                <w:szCs w:val="28"/>
              </w:rPr>
            </w:pPr>
          </w:p>
        </w:tc>
        <w:tc>
          <w:tcPr>
            <w:tcW w:w="4536" w:type="dxa"/>
          </w:tcPr>
          <w:p w14:paraId="6879DDF1" w14:textId="77777777" w:rsidR="00012FE3" w:rsidRDefault="00012FE3">
            <w:pPr>
              <w:spacing w:line="360" w:lineRule="auto"/>
              <w:jc w:val="center"/>
              <w:rPr>
                <w:sz w:val="28"/>
                <w:szCs w:val="28"/>
              </w:rPr>
            </w:pPr>
          </w:p>
        </w:tc>
        <w:tc>
          <w:tcPr>
            <w:tcW w:w="1807" w:type="dxa"/>
            <w:vAlign w:val="center"/>
          </w:tcPr>
          <w:p w14:paraId="264467A7" w14:textId="77777777" w:rsidR="00012FE3" w:rsidRDefault="00012FE3">
            <w:pPr>
              <w:spacing w:line="360" w:lineRule="auto"/>
              <w:jc w:val="center"/>
              <w:rPr>
                <w:sz w:val="28"/>
                <w:szCs w:val="28"/>
              </w:rPr>
            </w:pPr>
          </w:p>
        </w:tc>
      </w:tr>
      <w:tr w:rsidR="00012FE3" w14:paraId="6F3BE2F2" w14:textId="77777777">
        <w:tc>
          <w:tcPr>
            <w:tcW w:w="1388" w:type="dxa"/>
            <w:vAlign w:val="center"/>
          </w:tcPr>
          <w:p w14:paraId="7BB1AE18" w14:textId="77777777" w:rsidR="00012FE3" w:rsidRDefault="00012FE3">
            <w:pPr>
              <w:spacing w:line="360" w:lineRule="auto"/>
              <w:jc w:val="center"/>
              <w:rPr>
                <w:sz w:val="28"/>
                <w:szCs w:val="28"/>
              </w:rPr>
            </w:pPr>
          </w:p>
        </w:tc>
        <w:tc>
          <w:tcPr>
            <w:tcW w:w="2121" w:type="dxa"/>
            <w:vAlign w:val="center"/>
          </w:tcPr>
          <w:p w14:paraId="6A70C7CD" w14:textId="77777777" w:rsidR="00012FE3" w:rsidRDefault="00012FE3">
            <w:pPr>
              <w:spacing w:line="360" w:lineRule="auto"/>
              <w:jc w:val="center"/>
              <w:rPr>
                <w:sz w:val="28"/>
                <w:szCs w:val="28"/>
              </w:rPr>
            </w:pPr>
          </w:p>
        </w:tc>
        <w:tc>
          <w:tcPr>
            <w:tcW w:w="4536" w:type="dxa"/>
          </w:tcPr>
          <w:p w14:paraId="03ADF1B2" w14:textId="77777777" w:rsidR="00012FE3" w:rsidRDefault="00012FE3">
            <w:pPr>
              <w:spacing w:line="360" w:lineRule="auto"/>
              <w:jc w:val="center"/>
              <w:rPr>
                <w:sz w:val="28"/>
                <w:szCs w:val="28"/>
              </w:rPr>
            </w:pPr>
          </w:p>
        </w:tc>
        <w:tc>
          <w:tcPr>
            <w:tcW w:w="1807" w:type="dxa"/>
            <w:vAlign w:val="center"/>
          </w:tcPr>
          <w:p w14:paraId="431DF48F" w14:textId="77777777" w:rsidR="00012FE3" w:rsidRDefault="00012FE3">
            <w:pPr>
              <w:spacing w:line="360" w:lineRule="auto"/>
              <w:jc w:val="center"/>
              <w:rPr>
                <w:sz w:val="28"/>
                <w:szCs w:val="28"/>
              </w:rPr>
            </w:pPr>
          </w:p>
        </w:tc>
      </w:tr>
      <w:tr w:rsidR="00012FE3" w14:paraId="072C7FCC" w14:textId="77777777">
        <w:tc>
          <w:tcPr>
            <w:tcW w:w="1388" w:type="dxa"/>
            <w:vAlign w:val="center"/>
          </w:tcPr>
          <w:p w14:paraId="677E4550" w14:textId="77777777" w:rsidR="00012FE3" w:rsidRDefault="00012FE3">
            <w:pPr>
              <w:spacing w:line="360" w:lineRule="auto"/>
              <w:jc w:val="center"/>
              <w:rPr>
                <w:sz w:val="28"/>
                <w:szCs w:val="28"/>
              </w:rPr>
            </w:pPr>
          </w:p>
        </w:tc>
        <w:tc>
          <w:tcPr>
            <w:tcW w:w="2121" w:type="dxa"/>
            <w:vAlign w:val="center"/>
          </w:tcPr>
          <w:p w14:paraId="72360160" w14:textId="77777777" w:rsidR="00012FE3" w:rsidRDefault="00012FE3">
            <w:pPr>
              <w:spacing w:line="360" w:lineRule="auto"/>
              <w:jc w:val="center"/>
              <w:rPr>
                <w:sz w:val="28"/>
                <w:szCs w:val="28"/>
              </w:rPr>
            </w:pPr>
          </w:p>
        </w:tc>
        <w:tc>
          <w:tcPr>
            <w:tcW w:w="4536" w:type="dxa"/>
          </w:tcPr>
          <w:p w14:paraId="1CDFAE9F" w14:textId="77777777" w:rsidR="00012FE3" w:rsidRDefault="00012FE3">
            <w:pPr>
              <w:spacing w:line="360" w:lineRule="auto"/>
              <w:jc w:val="center"/>
              <w:rPr>
                <w:sz w:val="28"/>
                <w:szCs w:val="28"/>
              </w:rPr>
            </w:pPr>
          </w:p>
        </w:tc>
        <w:tc>
          <w:tcPr>
            <w:tcW w:w="1807" w:type="dxa"/>
            <w:vAlign w:val="center"/>
          </w:tcPr>
          <w:p w14:paraId="4C3ACF38" w14:textId="77777777" w:rsidR="00012FE3" w:rsidRDefault="00012FE3">
            <w:pPr>
              <w:spacing w:line="360" w:lineRule="auto"/>
              <w:jc w:val="center"/>
              <w:rPr>
                <w:sz w:val="28"/>
                <w:szCs w:val="28"/>
              </w:rPr>
            </w:pPr>
          </w:p>
        </w:tc>
      </w:tr>
      <w:tr w:rsidR="00012FE3" w14:paraId="27763846" w14:textId="77777777">
        <w:tc>
          <w:tcPr>
            <w:tcW w:w="1388" w:type="dxa"/>
            <w:vAlign w:val="center"/>
          </w:tcPr>
          <w:p w14:paraId="512F7087" w14:textId="77777777" w:rsidR="00012FE3" w:rsidRDefault="00012FE3">
            <w:pPr>
              <w:spacing w:line="360" w:lineRule="auto"/>
              <w:jc w:val="center"/>
              <w:rPr>
                <w:sz w:val="28"/>
                <w:szCs w:val="28"/>
              </w:rPr>
            </w:pPr>
          </w:p>
        </w:tc>
        <w:tc>
          <w:tcPr>
            <w:tcW w:w="2121" w:type="dxa"/>
            <w:vAlign w:val="center"/>
          </w:tcPr>
          <w:p w14:paraId="23FCC675" w14:textId="77777777" w:rsidR="00012FE3" w:rsidRDefault="00012FE3">
            <w:pPr>
              <w:spacing w:line="360" w:lineRule="auto"/>
              <w:jc w:val="center"/>
              <w:rPr>
                <w:sz w:val="28"/>
                <w:szCs w:val="28"/>
              </w:rPr>
            </w:pPr>
          </w:p>
        </w:tc>
        <w:tc>
          <w:tcPr>
            <w:tcW w:w="4536" w:type="dxa"/>
          </w:tcPr>
          <w:p w14:paraId="3356410F" w14:textId="77777777" w:rsidR="00012FE3" w:rsidRDefault="00012FE3">
            <w:pPr>
              <w:spacing w:line="360" w:lineRule="auto"/>
              <w:jc w:val="center"/>
              <w:rPr>
                <w:sz w:val="28"/>
                <w:szCs w:val="28"/>
              </w:rPr>
            </w:pPr>
          </w:p>
        </w:tc>
        <w:tc>
          <w:tcPr>
            <w:tcW w:w="1807" w:type="dxa"/>
            <w:vAlign w:val="center"/>
          </w:tcPr>
          <w:p w14:paraId="0F0AAC07" w14:textId="77777777" w:rsidR="00012FE3" w:rsidRDefault="00012FE3">
            <w:pPr>
              <w:spacing w:line="360" w:lineRule="auto"/>
              <w:jc w:val="center"/>
              <w:rPr>
                <w:sz w:val="28"/>
                <w:szCs w:val="28"/>
              </w:rPr>
            </w:pPr>
          </w:p>
        </w:tc>
      </w:tr>
      <w:tr w:rsidR="00012FE3" w14:paraId="149B6A13" w14:textId="77777777">
        <w:tc>
          <w:tcPr>
            <w:tcW w:w="1388" w:type="dxa"/>
            <w:vAlign w:val="center"/>
          </w:tcPr>
          <w:p w14:paraId="7D59A3F3" w14:textId="77777777" w:rsidR="00012FE3" w:rsidRDefault="00012FE3">
            <w:pPr>
              <w:spacing w:line="360" w:lineRule="auto"/>
              <w:jc w:val="center"/>
              <w:rPr>
                <w:sz w:val="28"/>
                <w:szCs w:val="28"/>
              </w:rPr>
            </w:pPr>
          </w:p>
        </w:tc>
        <w:tc>
          <w:tcPr>
            <w:tcW w:w="2121" w:type="dxa"/>
            <w:vAlign w:val="center"/>
          </w:tcPr>
          <w:p w14:paraId="72F3AF44" w14:textId="77777777" w:rsidR="00012FE3" w:rsidRDefault="00012FE3">
            <w:pPr>
              <w:spacing w:line="360" w:lineRule="auto"/>
              <w:jc w:val="center"/>
              <w:rPr>
                <w:sz w:val="28"/>
                <w:szCs w:val="28"/>
              </w:rPr>
            </w:pPr>
          </w:p>
        </w:tc>
        <w:tc>
          <w:tcPr>
            <w:tcW w:w="4536" w:type="dxa"/>
          </w:tcPr>
          <w:p w14:paraId="0997A5A3" w14:textId="77777777" w:rsidR="00012FE3" w:rsidRDefault="00012FE3">
            <w:pPr>
              <w:spacing w:line="360" w:lineRule="auto"/>
              <w:jc w:val="center"/>
              <w:rPr>
                <w:sz w:val="28"/>
                <w:szCs w:val="28"/>
              </w:rPr>
            </w:pPr>
          </w:p>
        </w:tc>
        <w:tc>
          <w:tcPr>
            <w:tcW w:w="1807" w:type="dxa"/>
            <w:vAlign w:val="center"/>
          </w:tcPr>
          <w:p w14:paraId="19BA2147" w14:textId="77777777" w:rsidR="00012FE3" w:rsidRDefault="00012FE3">
            <w:pPr>
              <w:spacing w:line="360" w:lineRule="auto"/>
              <w:jc w:val="center"/>
              <w:rPr>
                <w:sz w:val="28"/>
                <w:szCs w:val="28"/>
              </w:rPr>
            </w:pPr>
          </w:p>
        </w:tc>
      </w:tr>
      <w:tr w:rsidR="00012FE3" w14:paraId="1B2FB2A9" w14:textId="77777777">
        <w:tc>
          <w:tcPr>
            <w:tcW w:w="1388" w:type="dxa"/>
            <w:vAlign w:val="center"/>
          </w:tcPr>
          <w:p w14:paraId="2941271B" w14:textId="77777777" w:rsidR="00012FE3" w:rsidRDefault="00012FE3">
            <w:pPr>
              <w:spacing w:line="360" w:lineRule="auto"/>
              <w:jc w:val="center"/>
              <w:rPr>
                <w:sz w:val="28"/>
                <w:szCs w:val="28"/>
              </w:rPr>
            </w:pPr>
          </w:p>
        </w:tc>
        <w:tc>
          <w:tcPr>
            <w:tcW w:w="2121" w:type="dxa"/>
            <w:vAlign w:val="center"/>
          </w:tcPr>
          <w:p w14:paraId="4386063C" w14:textId="77777777" w:rsidR="00012FE3" w:rsidRDefault="00012FE3">
            <w:pPr>
              <w:spacing w:line="360" w:lineRule="auto"/>
              <w:jc w:val="center"/>
              <w:rPr>
                <w:sz w:val="28"/>
                <w:szCs w:val="28"/>
              </w:rPr>
            </w:pPr>
          </w:p>
        </w:tc>
        <w:tc>
          <w:tcPr>
            <w:tcW w:w="4536" w:type="dxa"/>
          </w:tcPr>
          <w:p w14:paraId="07A9F3F5" w14:textId="77777777" w:rsidR="00012FE3" w:rsidRDefault="00012FE3">
            <w:pPr>
              <w:spacing w:line="360" w:lineRule="auto"/>
              <w:jc w:val="center"/>
              <w:rPr>
                <w:sz w:val="28"/>
                <w:szCs w:val="28"/>
              </w:rPr>
            </w:pPr>
          </w:p>
        </w:tc>
        <w:tc>
          <w:tcPr>
            <w:tcW w:w="1807" w:type="dxa"/>
            <w:vAlign w:val="center"/>
          </w:tcPr>
          <w:p w14:paraId="1E00AE69" w14:textId="77777777" w:rsidR="00012FE3" w:rsidRDefault="00012FE3">
            <w:pPr>
              <w:spacing w:line="360" w:lineRule="auto"/>
              <w:jc w:val="center"/>
              <w:rPr>
                <w:sz w:val="28"/>
                <w:szCs w:val="28"/>
              </w:rPr>
            </w:pPr>
          </w:p>
        </w:tc>
      </w:tr>
      <w:tr w:rsidR="00012FE3" w14:paraId="2CB246AB" w14:textId="77777777">
        <w:tc>
          <w:tcPr>
            <w:tcW w:w="1388" w:type="dxa"/>
            <w:vAlign w:val="center"/>
          </w:tcPr>
          <w:p w14:paraId="0FE5BFEF" w14:textId="77777777" w:rsidR="00012FE3" w:rsidRDefault="00012FE3">
            <w:pPr>
              <w:spacing w:line="360" w:lineRule="auto"/>
              <w:jc w:val="center"/>
              <w:rPr>
                <w:sz w:val="28"/>
                <w:szCs w:val="28"/>
              </w:rPr>
            </w:pPr>
          </w:p>
        </w:tc>
        <w:tc>
          <w:tcPr>
            <w:tcW w:w="2121" w:type="dxa"/>
            <w:vAlign w:val="center"/>
          </w:tcPr>
          <w:p w14:paraId="7C00F2B0" w14:textId="77777777" w:rsidR="00012FE3" w:rsidRDefault="00012FE3">
            <w:pPr>
              <w:spacing w:line="360" w:lineRule="auto"/>
              <w:jc w:val="center"/>
              <w:rPr>
                <w:sz w:val="28"/>
                <w:szCs w:val="28"/>
              </w:rPr>
            </w:pPr>
          </w:p>
        </w:tc>
        <w:tc>
          <w:tcPr>
            <w:tcW w:w="4536" w:type="dxa"/>
          </w:tcPr>
          <w:p w14:paraId="4B6B32FD" w14:textId="77777777" w:rsidR="00012FE3" w:rsidRDefault="00012FE3">
            <w:pPr>
              <w:spacing w:line="360" w:lineRule="auto"/>
              <w:jc w:val="center"/>
              <w:rPr>
                <w:sz w:val="28"/>
                <w:szCs w:val="28"/>
              </w:rPr>
            </w:pPr>
          </w:p>
        </w:tc>
        <w:tc>
          <w:tcPr>
            <w:tcW w:w="1807" w:type="dxa"/>
            <w:vAlign w:val="center"/>
          </w:tcPr>
          <w:p w14:paraId="6A8FE0DC" w14:textId="77777777" w:rsidR="00012FE3" w:rsidRDefault="00012FE3">
            <w:pPr>
              <w:spacing w:line="360" w:lineRule="auto"/>
              <w:jc w:val="center"/>
              <w:rPr>
                <w:sz w:val="28"/>
                <w:szCs w:val="28"/>
              </w:rPr>
            </w:pPr>
          </w:p>
        </w:tc>
      </w:tr>
      <w:tr w:rsidR="00012FE3" w14:paraId="57DC256E" w14:textId="77777777">
        <w:tc>
          <w:tcPr>
            <w:tcW w:w="1388" w:type="dxa"/>
            <w:vAlign w:val="center"/>
          </w:tcPr>
          <w:p w14:paraId="4E4DD36E" w14:textId="77777777" w:rsidR="00012FE3" w:rsidRDefault="00012FE3">
            <w:pPr>
              <w:spacing w:line="360" w:lineRule="auto"/>
              <w:jc w:val="center"/>
              <w:rPr>
                <w:sz w:val="28"/>
                <w:szCs w:val="28"/>
              </w:rPr>
            </w:pPr>
          </w:p>
        </w:tc>
        <w:tc>
          <w:tcPr>
            <w:tcW w:w="2121" w:type="dxa"/>
            <w:vAlign w:val="center"/>
          </w:tcPr>
          <w:p w14:paraId="1AB4FD7A" w14:textId="77777777" w:rsidR="00012FE3" w:rsidRDefault="00012FE3">
            <w:pPr>
              <w:spacing w:line="360" w:lineRule="auto"/>
              <w:jc w:val="center"/>
              <w:rPr>
                <w:sz w:val="28"/>
                <w:szCs w:val="28"/>
              </w:rPr>
            </w:pPr>
          </w:p>
        </w:tc>
        <w:tc>
          <w:tcPr>
            <w:tcW w:w="4536" w:type="dxa"/>
          </w:tcPr>
          <w:p w14:paraId="2C6CF4FB" w14:textId="77777777" w:rsidR="00012FE3" w:rsidRDefault="00012FE3">
            <w:pPr>
              <w:spacing w:line="360" w:lineRule="auto"/>
              <w:jc w:val="center"/>
              <w:rPr>
                <w:sz w:val="28"/>
                <w:szCs w:val="28"/>
              </w:rPr>
            </w:pPr>
          </w:p>
        </w:tc>
        <w:tc>
          <w:tcPr>
            <w:tcW w:w="1807" w:type="dxa"/>
            <w:vAlign w:val="center"/>
          </w:tcPr>
          <w:p w14:paraId="6AFF1BD8" w14:textId="77777777" w:rsidR="00012FE3" w:rsidRDefault="00012FE3">
            <w:pPr>
              <w:spacing w:line="360" w:lineRule="auto"/>
              <w:jc w:val="center"/>
              <w:rPr>
                <w:sz w:val="28"/>
                <w:szCs w:val="28"/>
              </w:rPr>
            </w:pPr>
          </w:p>
        </w:tc>
      </w:tr>
      <w:tr w:rsidR="00012FE3" w14:paraId="075784C6" w14:textId="77777777">
        <w:tc>
          <w:tcPr>
            <w:tcW w:w="1388" w:type="dxa"/>
            <w:vAlign w:val="center"/>
          </w:tcPr>
          <w:p w14:paraId="3394BF75" w14:textId="77777777" w:rsidR="00012FE3" w:rsidRDefault="00012FE3">
            <w:pPr>
              <w:spacing w:line="360" w:lineRule="auto"/>
              <w:jc w:val="center"/>
              <w:rPr>
                <w:sz w:val="28"/>
                <w:szCs w:val="28"/>
              </w:rPr>
            </w:pPr>
          </w:p>
        </w:tc>
        <w:tc>
          <w:tcPr>
            <w:tcW w:w="2121" w:type="dxa"/>
            <w:vAlign w:val="center"/>
          </w:tcPr>
          <w:p w14:paraId="6C81C4D1" w14:textId="77777777" w:rsidR="00012FE3" w:rsidRDefault="00012FE3">
            <w:pPr>
              <w:spacing w:line="360" w:lineRule="auto"/>
              <w:jc w:val="center"/>
              <w:rPr>
                <w:sz w:val="28"/>
                <w:szCs w:val="28"/>
              </w:rPr>
            </w:pPr>
          </w:p>
        </w:tc>
        <w:tc>
          <w:tcPr>
            <w:tcW w:w="4536" w:type="dxa"/>
          </w:tcPr>
          <w:p w14:paraId="4968738C" w14:textId="77777777" w:rsidR="00012FE3" w:rsidRDefault="00012FE3">
            <w:pPr>
              <w:spacing w:line="360" w:lineRule="auto"/>
              <w:jc w:val="center"/>
              <w:rPr>
                <w:sz w:val="28"/>
                <w:szCs w:val="28"/>
              </w:rPr>
            </w:pPr>
          </w:p>
        </w:tc>
        <w:tc>
          <w:tcPr>
            <w:tcW w:w="1807" w:type="dxa"/>
            <w:vAlign w:val="center"/>
          </w:tcPr>
          <w:p w14:paraId="472591CF" w14:textId="77777777" w:rsidR="00012FE3" w:rsidRDefault="00012FE3">
            <w:pPr>
              <w:spacing w:line="360" w:lineRule="auto"/>
              <w:jc w:val="center"/>
              <w:rPr>
                <w:sz w:val="28"/>
                <w:szCs w:val="28"/>
              </w:rPr>
            </w:pPr>
          </w:p>
        </w:tc>
      </w:tr>
      <w:tr w:rsidR="00012FE3" w14:paraId="3E4C9857" w14:textId="77777777">
        <w:tc>
          <w:tcPr>
            <w:tcW w:w="1388" w:type="dxa"/>
            <w:vAlign w:val="center"/>
          </w:tcPr>
          <w:p w14:paraId="438D59D9" w14:textId="77777777" w:rsidR="00012FE3" w:rsidRDefault="00012FE3">
            <w:pPr>
              <w:spacing w:line="360" w:lineRule="auto"/>
              <w:jc w:val="center"/>
              <w:rPr>
                <w:sz w:val="28"/>
                <w:szCs w:val="28"/>
              </w:rPr>
            </w:pPr>
          </w:p>
        </w:tc>
        <w:tc>
          <w:tcPr>
            <w:tcW w:w="2121" w:type="dxa"/>
            <w:vAlign w:val="center"/>
          </w:tcPr>
          <w:p w14:paraId="20BCC355" w14:textId="77777777" w:rsidR="00012FE3" w:rsidRDefault="00012FE3">
            <w:pPr>
              <w:spacing w:line="360" w:lineRule="auto"/>
              <w:jc w:val="center"/>
              <w:rPr>
                <w:sz w:val="28"/>
                <w:szCs w:val="28"/>
              </w:rPr>
            </w:pPr>
          </w:p>
        </w:tc>
        <w:tc>
          <w:tcPr>
            <w:tcW w:w="4536" w:type="dxa"/>
          </w:tcPr>
          <w:p w14:paraId="049E6422" w14:textId="77777777" w:rsidR="00012FE3" w:rsidRDefault="00012FE3">
            <w:pPr>
              <w:spacing w:line="360" w:lineRule="auto"/>
              <w:jc w:val="center"/>
              <w:rPr>
                <w:sz w:val="28"/>
                <w:szCs w:val="28"/>
              </w:rPr>
            </w:pPr>
          </w:p>
        </w:tc>
        <w:tc>
          <w:tcPr>
            <w:tcW w:w="1807" w:type="dxa"/>
            <w:vAlign w:val="center"/>
          </w:tcPr>
          <w:p w14:paraId="4B740E12" w14:textId="77777777" w:rsidR="00012FE3" w:rsidRDefault="00012FE3">
            <w:pPr>
              <w:spacing w:line="360" w:lineRule="auto"/>
              <w:jc w:val="center"/>
              <w:rPr>
                <w:sz w:val="28"/>
                <w:szCs w:val="28"/>
              </w:rPr>
            </w:pPr>
          </w:p>
        </w:tc>
      </w:tr>
      <w:tr w:rsidR="00012FE3" w14:paraId="6AF47F57" w14:textId="77777777">
        <w:tc>
          <w:tcPr>
            <w:tcW w:w="1388" w:type="dxa"/>
            <w:vAlign w:val="center"/>
          </w:tcPr>
          <w:p w14:paraId="1B7D063E" w14:textId="77777777" w:rsidR="00012FE3" w:rsidRDefault="00012FE3">
            <w:pPr>
              <w:spacing w:line="360" w:lineRule="auto"/>
              <w:jc w:val="center"/>
              <w:rPr>
                <w:sz w:val="28"/>
                <w:szCs w:val="28"/>
              </w:rPr>
            </w:pPr>
          </w:p>
        </w:tc>
        <w:tc>
          <w:tcPr>
            <w:tcW w:w="2121" w:type="dxa"/>
            <w:vAlign w:val="center"/>
          </w:tcPr>
          <w:p w14:paraId="26653AB0" w14:textId="77777777" w:rsidR="00012FE3" w:rsidRDefault="00012FE3">
            <w:pPr>
              <w:spacing w:line="360" w:lineRule="auto"/>
              <w:jc w:val="center"/>
              <w:rPr>
                <w:sz w:val="28"/>
                <w:szCs w:val="28"/>
              </w:rPr>
            </w:pPr>
          </w:p>
        </w:tc>
        <w:tc>
          <w:tcPr>
            <w:tcW w:w="4536" w:type="dxa"/>
          </w:tcPr>
          <w:p w14:paraId="14893454" w14:textId="77777777" w:rsidR="00012FE3" w:rsidRDefault="00012FE3">
            <w:pPr>
              <w:spacing w:line="360" w:lineRule="auto"/>
              <w:jc w:val="center"/>
              <w:rPr>
                <w:sz w:val="28"/>
                <w:szCs w:val="28"/>
              </w:rPr>
            </w:pPr>
          </w:p>
        </w:tc>
        <w:tc>
          <w:tcPr>
            <w:tcW w:w="1807" w:type="dxa"/>
            <w:vAlign w:val="center"/>
          </w:tcPr>
          <w:p w14:paraId="6EA92B71" w14:textId="77777777" w:rsidR="00012FE3" w:rsidRDefault="00012FE3">
            <w:pPr>
              <w:spacing w:line="360" w:lineRule="auto"/>
              <w:jc w:val="center"/>
              <w:rPr>
                <w:sz w:val="28"/>
                <w:szCs w:val="28"/>
              </w:rPr>
            </w:pPr>
          </w:p>
        </w:tc>
      </w:tr>
      <w:tr w:rsidR="00012FE3" w14:paraId="6737B100" w14:textId="77777777">
        <w:tc>
          <w:tcPr>
            <w:tcW w:w="1388" w:type="dxa"/>
            <w:vAlign w:val="center"/>
          </w:tcPr>
          <w:p w14:paraId="40C61F05" w14:textId="77777777" w:rsidR="00012FE3" w:rsidRDefault="00012FE3">
            <w:pPr>
              <w:spacing w:line="360" w:lineRule="auto"/>
              <w:jc w:val="center"/>
              <w:rPr>
                <w:sz w:val="28"/>
                <w:szCs w:val="28"/>
              </w:rPr>
            </w:pPr>
          </w:p>
        </w:tc>
        <w:tc>
          <w:tcPr>
            <w:tcW w:w="2121" w:type="dxa"/>
            <w:vAlign w:val="center"/>
          </w:tcPr>
          <w:p w14:paraId="0BA0EABF" w14:textId="77777777" w:rsidR="00012FE3" w:rsidRDefault="00012FE3">
            <w:pPr>
              <w:spacing w:line="360" w:lineRule="auto"/>
              <w:jc w:val="center"/>
              <w:rPr>
                <w:sz w:val="28"/>
                <w:szCs w:val="28"/>
              </w:rPr>
            </w:pPr>
          </w:p>
        </w:tc>
        <w:tc>
          <w:tcPr>
            <w:tcW w:w="4536" w:type="dxa"/>
          </w:tcPr>
          <w:p w14:paraId="375A5264" w14:textId="77777777" w:rsidR="00012FE3" w:rsidRDefault="00012FE3">
            <w:pPr>
              <w:spacing w:line="360" w:lineRule="auto"/>
              <w:jc w:val="center"/>
              <w:rPr>
                <w:sz w:val="28"/>
                <w:szCs w:val="28"/>
              </w:rPr>
            </w:pPr>
          </w:p>
        </w:tc>
        <w:tc>
          <w:tcPr>
            <w:tcW w:w="1807" w:type="dxa"/>
            <w:vAlign w:val="center"/>
          </w:tcPr>
          <w:p w14:paraId="1F17983A" w14:textId="77777777" w:rsidR="00012FE3" w:rsidRDefault="00012FE3">
            <w:pPr>
              <w:spacing w:line="360" w:lineRule="auto"/>
              <w:jc w:val="center"/>
              <w:rPr>
                <w:sz w:val="28"/>
                <w:szCs w:val="28"/>
              </w:rPr>
            </w:pPr>
          </w:p>
        </w:tc>
      </w:tr>
      <w:tr w:rsidR="00012FE3" w14:paraId="6B040C12" w14:textId="77777777">
        <w:tc>
          <w:tcPr>
            <w:tcW w:w="1388" w:type="dxa"/>
            <w:vAlign w:val="center"/>
          </w:tcPr>
          <w:p w14:paraId="5E8E3539" w14:textId="77777777" w:rsidR="00012FE3" w:rsidRDefault="00012FE3">
            <w:pPr>
              <w:spacing w:line="360" w:lineRule="auto"/>
              <w:jc w:val="center"/>
              <w:rPr>
                <w:sz w:val="28"/>
                <w:szCs w:val="28"/>
              </w:rPr>
            </w:pPr>
          </w:p>
        </w:tc>
        <w:tc>
          <w:tcPr>
            <w:tcW w:w="2121" w:type="dxa"/>
            <w:vAlign w:val="center"/>
          </w:tcPr>
          <w:p w14:paraId="109CBEF3" w14:textId="77777777" w:rsidR="00012FE3" w:rsidRDefault="00012FE3">
            <w:pPr>
              <w:spacing w:line="360" w:lineRule="auto"/>
              <w:jc w:val="center"/>
              <w:rPr>
                <w:sz w:val="28"/>
                <w:szCs w:val="28"/>
              </w:rPr>
            </w:pPr>
          </w:p>
        </w:tc>
        <w:tc>
          <w:tcPr>
            <w:tcW w:w="4536" w:type="dxa"/>
          </w:tcPr>
          <w:p w14:paraId="685631B0" w14:textId="77777777" w:rsidR="00012FE3" w:rsidRDefault="00012FE3">
            <w:pPr>
              <w:spacing w:line="360" w:lineRule="auto"/>
              <w:jc w:val="center"/>
              <w:rPr>
                <w:sz w:val="28"/>
                <w:szCs w:val="28"/>
              </w:rPr>
            </w:pPr>
          </w:p>
        </w:tc>
        <w:tc>
          <w:tcPr>
            <w:tcW w:w="1807" w:type="dxa"/>
            <w:vAlign w:val="center"/>
          </w:tcPr>
          <w:p w14:paraId="4DBD1CBB" w14:textId="77777777" w:rsidR="00012FE3" w:rsidRDefault="00012FE3">
            <w:pPr>
              <w:spacing w:line="360" w:lineRule="auto"/>
              <w:jc w:val="center"/>
              <w:rPr>
                <w:sz w:val="28"/>
                <w:szCs w:val="28"/>
              </w:rPr>
            </w:pPr>
          </w:p>
        </w:tc>
      </w:tr>
    </w:tbl>
    <w:p w14:paraId="154FFC16" w14:textId="77777777" w:rsidR="00012FE3" w:rsidRDefault="00012FE3">
      <w:pPr>
        <w:rPr>
          <w:b/>
          <w:sz w:val="28"/>
          <w:szCs w:val="28"/>
        </w:rPr>
      </w:pPr>
    </w:p>
    <w:p w14:paraId="3886A10C" w14:textId="77777777" w:rsidR="00012FE3" w:rsidRDefault="00012FE3">
      <w:pPr>
        <w:rPr>
          <w:b/>
          <w:sz w:val="28"/>
          <w:szCs w:val="28"/>
        </w:rPr>
      </w:pPr>
    </w:p>
    <w:p w14:paraId="1FDD2706" w14:textId="77777777" w:rsidR="00012FE3" w:rsidRDefault="0061244F">
      <w:pPr>
        <w:rPr>
          <w:sz w:val="28"/>
          <w:szCs w:val="28"/>
        </w:rPr>
      </w:pPr>
      <w:r>
        <w:rPr>
          <w:sz w:val="28"/>
          <w:szCs w:val="28"/>
        </w:rPr>
        <w:t xml:space="preserve">Руководитель практики от организации: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022EC69C" w14:textId="77777777" w:rsidR="00012FE3" w:rsidRDefault="0061244F">
      <w:pPr>
        <w:rPr>
          <w:i/>
          <w:sz w:val="28"/>
          <w:szCs w:val="28"/>
          <w:vertAlign w:val="superscript"/>
        </w:rPr>
      </w:pPr>
      <w:r>
        <w:rPr>
          <w:i/>
          <w:sz w:val="28"/>
          <w:szCs w:val="28"/>
          <w:vertAlign w:val="superscript"/>
        </w:rPr>
        <w:t xml:space="preserve">                                                                                                                                                   (подпись)                    (И.О. Фамилия)</w:t>
      </w:r>
    </w:p>
    <w:p w14:paraId="5785EF57" w14:textId="77777777" w:rsidR="00012FE3" w:rsidRDefault="00012FE3">
      <w:pPr>
        <w:rPr>
          <w:sz w:val="8"/>
          <w:szCs w:val="8"/>
          <w:vertAlign w:val="superscript"/>
        </w:rPr>
      </w:pPr>
    </w:p>
    <w:p w14:paraId="483BBDF1" w14:textId="77777777" w:rsidR="00012FE3" w:rsidRDefault="0061244F">
      <w:pPr>
        <w:rPr>
          <w:sz w:val="32"/>
          <w:szCs w:val="28"/>
          <w:vertAlign w:val="superscript"/>
        </w:rPr>
      </w:pPr>
      <w:r>
        <w:rPr>
          <w:sz w:val="32"/>
          <w:szCs w:val="28"/>
          <w:vertAlign w:val="superscript"/>
        </w:rPr>
        <w:t xml:space="preserve">                                                                                                                                 М.П.</w:t>
      </w:r>
    </w:p>
    <w:p w14:paraId="36F28F28" w14:textId="77777777" w:rsidR="00012FE3" w:rsidRDefault="0061244F">
      <w:pPr>
        <w:pStyle w:val="af"/>
        <w:rPr>
          <w:b/>
          <w:sz w:val="28"/>
        </w:rPr>
      </w:pPr>
      <w:r>
        <w:br w:type="page"/>
      </w:r>
    </w:p>
    <w:p w14:paraId="126ACBBF" w14:textId="77777777" w:rsidR="00012FE3" w:rsidRDefault="0061244F">
      <w:pPr>
        <w:jc w:val="right"/>
        <w:rPr>
          <w:b/>
          <w:sz w:val="24"/>
          <w:szCs w:val="28"/>
        </w:rPr>
      </w:pPr>
      <w:bookmarkStart w:id="29" w:name="_Toc21684738"/>
      <w:r>
        <w:rPr>
          <w:b/>
          <w:sz w:val="28"/>
        </w:rPr>
        <w:lastRenderedPageBreak/>
        <w:t xml:space="preserve">Приложение № </w:t>
      </w:r>
      <w:bookmarkEnd w:id="29"/>
      <w:r>
        <w:rPr>
          <w:b/>
          <w:sz w:val="28"/>
        </w:rPr>
        <w:t>4</w:t>
      </w:r>
      <w:bookmarkEnd w:id="28"/>
    </w:p>
    <w:p w14:paraId="26172C8A" w14:textId="77777777" w:rsidR="00012FE3" w:rsidRDefault="0061244F">
      <w:pPr>
        <w:jc w:val="center"/>
        <w:rPr>
          <w:sz w:val="28"/>
          <w:szCs w:val="28"/>
        </w:rPr>
      </w:pPr>
      <w:r>
        <w:rPr>
          <w:sz w:val="28"/>
          <w:szCs w:val="28"/>
        </w:rPr>
        <w:t>Федеральное государственное образовательное бюджетное</w:t>
      </w:r>
    </w:p>
    <w:p w14:paraId="62146EEA" w14:textId="77777777" w:rsidR="00012FE3" w:rsidRDefault="0061244F">
      <w:pPr>
        <w:jc w:val="center"/>
        <w:rPr>
          <w:sz w:val="28"/>
          <w:szCs w:val="28"/>
        </w:rPr>
      </w:pPr>
      <w:r>
        <w:rPr>
          <w:sz w:val="28"/>
          <w:szCs w:val="28"/>
        </w:rPr>
        <w:t xml:space="preserve"> учреждение высшего образования</w:t>
      </w:r>
    </w:p>
    <w:p w14:paraId="44EFFD78" w14:textId="77777777" w:rsidR="00012FE3" w:rsidRDefault="0061244F">
      <w:pPr>
        <w:jc w:val="center"/>
        <w:rPr>
          <w:b/>
          <w:sz w:val="28"/>
          <w:szCs w:val="28"/>
        </w:rPr>
      </w:pPr>
      <w:r>
        <w:rPr>
          <w:b/>
          <w:sz w:val="28"/>
          <w:szCs w:val="28"/>
        </w:rPr>
        <w:t xml:space="preserve"> «Финансовый университет при Правительстве Российской Федерации»</w:t>
      </w:r>
    </w:p>
    <w:p w14:paraId="45DBC51A" w14:textId="77777777" w:rsidR="00012FE3" w:rsidRDefault="0061244F">
      <w:pPr>
        <w:jc w:val="center"/>
        <w:rPr>
          <w:b/>
          <w:sz w:val="28"/>
          <w:szCs w:val="28"/>
        </w:rPr>
      </w:pPr>
      <w:r>
        <w:rPr>
          <w:b/>
          <w:sz w:val="28"/>
          <w:szCs w:val="28"/>
        </w:rPr>
        <w:t>(Финансовый университет)</w:t>
      </w:r>
    </w:p>
    <w:p w14:paraId="1B254E7D" w14:textId="77777777" w:rsidR="00012FE3" w:rsidRDefault="00012FE3">
      <w:pPr>
        <w:jc w:val="center"/>
        <w:rPr>
          <w:b/>
          <w:sz w:val="28"/>
          <w:szCs w:val="28"/>
        </w:rPr>
      </w:pPr>
    </w:p>
    <w:p w14:paraId="0140D54D" w14:textId="77777777" w:rsidR="00012FE3" w:rsidRDefault="00012FE3">
      <w:pPr>
        <w:jc w:val="center"/>
        <w:rPr>
          <w:b/>
          <w:sz w:val="28"/>
          <w:szCs w:val="28"/>
        </w:rPr>
      </w:pPr>
    </w:p>
    <w:p w14:paraId="2F438DD1" w14:textId="77777777" w:rsidR="00012FE3" w:rsidRDefault="0061244F">
      <w:pPr>
        <w:rPr>
          <w:sz w:val="28"/>
          <w:szCs w:val="28"/>
        </w:rPr>
      </w:pPr>
      <w:r>
        <w:rPr>
          <w:sz w:val="28"/>
          <w:szCs w:val="28"/>
        </w:rPr>
        <w:t xml:space="preserve">Факультет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DA45029" w14:textId="77777777" w:rsidR="00012FE3" w:rsidRDefault="00012FE3">
      <w:pPr>
        <w:rPr>
          <w:sz w:val="16"/>
          <w:szCs w:val="16"/>
        </w:rPr>
      </w:pPr>
    </w:p>
    <w:p w14:paraId="33A413F1" w14:textId="77777777" w:rsidR="00012FE3" w:rsidRDefault="0061244F">
      <w:pPr>
        <w:rPr>
          <w:sz w:val="16"/>
          <w:szCs w:val="16"/>
        </w:rPr>
      </w:pPr>
      <w:r>
        <w:rPr>
          <w:sz w:val="28"/>
          <w:szCs w:val="28"/>
        </w:rPr>
        <w:t>Департамент/кафедра</w:t>
      </w:r>
      <w:r>
        <w:rPr>
          <w:szCs w:val="28"/>
        </w:rPr>
        <w:t xml:space="preserve"> </w:t>
      </w:r>
      <w:r>
        <w:rPr>
          <w:szCs w:val="28"/>
          <w:u w:val="single"/>
        </w:rPr>
        <w:tab/>
      </w:r>
      <w:r>
        <w:rPr>
          <w:szCs w:val="28"/>
          <w:u w:val="single"/>
        </w:rPr>
        <w:tab/>
      </w:r>
      <w:r>
        <w:rPr>
          <w:szCs w:val="28"/>
          <w:u w:val="single"/>
        </w:rPr>
        <w:tab/>
      </w:r>
      <w:r>
        <w:rPr>
          <w:szCs w:val="28"/>
          <w:u w:val="single"/>
        </w:rPr>
        <w:tab/>
      </w:r>
      <w:r>
        <w:rPr>
          <w:szCs w:val="28"/>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r>
        <w:rPr>
          <w:sz w:val="16"/>
          <w:szCs w:val="16"/>
          <w:u w:val="single"/>
        </w:rPr>
        <w:tab/>
      </w:r>
    </w:p>
    <w:p w14:paraId="389DDB05" w14:textId="77777777" w:rsidR="00012FE3" w:rsidRDefault="00012FE3">
      <w:pPr>
        <w:rPr>
          <w:sz w:val="28"/>
          <w:szCs w:val="28"/>
        </w:rPr>
      </w:pPr>
    </w:p>
    <w:p w14:paraId="1AE819D2" w14:textId="77777777" w:rsidR="00012FE3" w:rsidRDefault="00012FE3">
      <w:pPr>
        <w:rPr>
          <w:sz w:val="28"/>
          <w:szCs w:val="28"/>
        </w:rPr>
      </w:pPr>
    </w:p>
    <w:p w14:paraId="5533604F" w14:textId="77777777" w:rsidR="00012FE3" w:rsidRDefault="0061244F">
      <w:pPr>
        <w:jc w:val="center"/>
        <w:rPr>
          <w:b/>
          <w:sz w:val="32"/>
          <w:szCs w:val="32"/>
        </w:rPr>
      </w:pPr>
      <w:r>
        <w:rPr>
          <w:b/>
          <w:sz w:val="32"/>
          <w:szCs w:val="32"/>
        </w:rPr>
        <w:t>РАБОЧИЙ ГРАФИК (ПЛАН)</w:t>
      </w:r>
    </w:p>
    <w:p w14:paraId="2F029A6E" w14:textId="77777777" w:rsidR="00012FE3" w:rsidRDefault="00012FE3">
      <w:pPr>
        <w:rPr>
          <w:b/>
          <w:sz w:val="28"/>
          <w:szCs w:val="28"/>
        </w:rPr>
      </w:pPr>
    </w:p>
    <w:p w14:paraId="11EB3EBD" w14:textId="77777777" w:rsidR="00012FE3" w:rsidRDefault="0061244F">
      <w:pPr>
        <w:rPr>
          <w:sz w:val="28"/>
          <w:szCs w:val="28"/>
        </w:rPr>
      </w:pPr>
      <w:r>
        <w:rPr>
          <w:sz w:val="28"/>
          <w:szCs w:val="28"/>
        </w:rPr>
        <w:t xml:space="preserve">проведения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t xml:space="preserve">          </w:t>
      </w:r>
      <w:r>
        <w:rPr>
          <w:sz w:val="28"/>
          <w:szCs w:val="28"/>
          <w:u w:val="single"/>
        </w:rPr>
        <w:tab/>
      </w:r>
      <w:r>
        <w:rPr>
          <w:sz w:val="28"/>
          <w:szCs w:val="28"/>
        </w:rPr>
        <w:t xml:space="preserve">  практики</w:t>
      </w:r>
    </w:p>
    <w:p w14:paraId="08D284CC" w14:textId="77777777" w:rsidR="00012FE3" w:rsidRDefault="0061244F">
      <w:pPr>
        <w:jc w:val="center"/>
        <w:rPr>
          <w:sz w:val="28"/>
          <w:szCs w:val="28"/>
        </w:rPr>
      </w:pPr>
      <w:r>
        <w:rPr>
          <w:i/>
          <w:sz w:val="28"/>
          <w:szCs w:val="28"/>
          <w:vertAlign w:val="superscript"/>
        </w:rPr>
        <w:t>(указать вид (тип/типы) практики)</w:t>
      </w:r>
    </w:p>
    <w:p w14:paraId="0F3D3910" w14:textId="77777777" w:rsidR="00012FE3" w:rsidRDefault="0061244F">
      <w:pPr>
        <w:jc w:val="both"/>
        <w:rPr>
          <w:sz w:val="28"/>
          <w:szCs w:val="28"/>
        </w:rPr>
      </w:pPr>
      <w:r>
        <w:rPr>
          <w:sz w:val="28"/>
          <w:szCs w:val="28"/>
        </w:rPr>
        <w:t xml:space="preserve">обучающегося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курса </w:t>
      </w:r>
      <w:r>
        <w:rPr>
          <w:sz w:val="28"/>
          <w:szCs w:val="28"/>
          <w:u w:val="single"/>
        </w:rPr>
        <w:tab/>
      </w:r>
      <w:r>
        <w:rPr>
          <w:sz w:val="28"/>
          <w:szCs w:val="28"/>
          <w:u w:val="single"/>
        </w:rPr>
        <w:tab/>
      </w:r>
      <w:r>
        <w:rPr>
          <w:sz w:val="28"/>
          <w:szCs w:val="28"/>
          <w:u w:val="single"/>
        </w:rPr>
        <w:tab/>
      </w:r>
      <w:r>
        <w:rPr>
          <w:sz w:val="28"/>
          <w:szCs w:val="28"/>
          <w:u w:val="single"/>
        </w:rPr>
        <w:tab/>
      </w:r>
      <w:r>
        <w:rPr>
          <w:sz w:val="28"/>
          <w:szCs w:val="28"/>
        </w:rPr>
        <w:t xml:space="preserve"> учебной группы </w:t>
      </w:r>
    </w:p>
    <w:p w14:paraId="3AC2E212" w14:textId="77777777" w:rsidR="00012FE3" w:rsidRDefault="00012FE3">
      <w:pPr>
        <w:rPr>
          <w:sz w:val="16"/>
          <w:szCs w:val="28"/>
          <w:u w:val="single"/>
        </w:rPr>
      </w:pPr>
    </w:p>
    <w:p w14:paraId="61679C69" w14:textId="77777777" w:rsidR="00012FE3" w:rsidRDefault="0061244F">
      <w:pPr>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5EE85A1C" w14:textId="77777777" w:rsidR="00012FE3" w:rsidRDefault="0061244F">
      <w:pPr>
        <w:jc w:val="center"/>
        <w:rPr>
          <w:i/>
          <w:sz w:val="28"/>
          <w:szCs w:val="28"/>
          <w:vertAlign w:val="superscript"/>
        </w:rPr>
      </w:pPr>
      <w:r>
        <w:rPr>
          <w:i/>
          <w:sz w:val="28"/>
          <w:szCs w:val="28"/>
          <w:vertAlign w:val="superscript"/>
        </w:rPr>
        <w:t>(фамилия, имя, отчество)</w:t>
      </w:r>
    </w:p>
    <w:p w14:paraId="12D5C894" w14:textId="77777777" w:rsidR="00012FE3" w:rsidRDefault="0061244F">
      <w:pPr>
        <w:jc w:val="both"/>
        <w:rPr>
          <w:sz w:val="28"/>
          <w:szCs w:val="28"/>
          <w:u w:val="single"/>
        </w:rPr>
      </w:pPr>
      <w:r>
        <w:rPr>
          <w:sz w:val="28"/>
          <w:szCs w:val="28"/>
        </w:rPr>
        <w:t xml:space="preserve">Направление подготовки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2E7C9887" w14:textId="77777777" w:rsidR="00012FE3" w:rsidRDefault="0061244F">
      <w:pPr>
        <w:jc w:val="both"/>
        <w:rPr>
          <w:i/>
          <w:sz w:val="28"/>
          <w:szCs w:val="28"/>
          <w:vertAlign w:val="superscript"/>
        </w:rPr>
      </w:pPr>
      <w:r>
        <w:rPr>
          <w:i/>
          <w:sz w:val="28"/>
          <w:szCs w:val="28"/>
          <w:vertAlign w:val="superscript"/>
        </w:rPr>
        <w:t xml:space="preserve">                                                                                                                 (наименование направления подготовки)</w:t>
      </w:r>
    </w:p>
    <w:p w14:paraId="7CF446CF" w14:textId="77777777" w:rsidR="00012FE3" w:rsidRDefault="0061244F">
      <w:pPr>
        <w:jc w:val="both"/>
        <w:rPr>
          <w:sz w:val="28"/>
          <w:szCs w:val="28"/>
          <w:u w:val="single"/>
        </w:rPr>
      </w:pP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424D7640" w14:textId="77777777" w:rsidR="00012FE3" w:rsidRDefault="0061244F">
      <w:pPr>
        <w:rPr>
          <w:i/>
          <w:sz w:val="28"/>
          <w:szCs w:val="28"/>
          <w:vertAlign w:val="superscript"/>
        </w:rPr>
      </w:pPr>
      <w:r>
        <w:rPr>
          <w:i/>
          <w:sz w:val="28"/>
          <w:szCs w:val="28"/>
          <w:vertAlign w:val="superscript"/>
        </w:rPr>
        <w:t xml:space="preserve">            (профиль образовательной программы бакалавриата/направленность образовательной программы магистратуры)</w:t>
      </w:r>
    </w:p>
    <w:p w14:paraId="30BE4340" w14:textId="77777777" w:rsidR="00012FE3" w:rsidRDefault="0061244F">
      <w:pPr>
        <w:rPr>
          <w:sz w:val="28"/>
          <w:szCs w:val="28"/>
          <w:u w:val="single"/>
        </w:rPr>
      </w:pPr>
      <w:r>
        <w:rPr>
          <w:sz w:val="28"/>
          <w:szCs w:val="28"/>
        </w:rPr>
        <w:t xml:space="preserve">Место прохождения практики </w:t>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r>
        <w:rPr>
          <w:sz w:val="28"/>
          <w:szCs w:val="28"/>
          <w:u w:val="single"/>
        </w:rPr>
        <w:tab/>
      </w:r>
    </w:p>
    <w:p w14:paraId="0E26CB77" w14:textId="77777777" w:rsidR="00012FE3" w:rsidRDefault="00012FE3">
      <w:pPr>
        <w:rPr>
          <w:sz w:val="16"/>
          <w:szCs w:val="16"/>
        </w:rPr>
      </w:pPr>
    </w:p>
    <w:p w14:paraId="01584636" w14:textId="77777777" w:rsidR="00012FE3" w:rsidRDefault="0061244F">
      <w:pPr>
        <w:jc w:val="both"/>
        <w:rPr>
          <w:sz w:val="28"/>
          <w:szCs w:val="28"/>
        </w:rPr>
      </w:pPr>
      <w:r>
        <w:rPr>
          <w:sz w:val="28"/>
          <w:szCs w:val="28"/>
        </w:rPr>
        <w:t>Срок практики с «___» __________ 20__ г.  по  «____» _______________ 20__ г.</w:t>
      </w:r>
    </w:p>
    <w:p w14:paraId="328A3F03" w14:textId="77777777" w:rsidR="00012FE3" w:rsidRDefault="00012FE3">
      <w:pPr>
        <w:rPr>
          <w:szCs w:val="28"/>
        </w:rPr>
      </w:pPr>
    </w:p>
    <w:tbl>
      <w:tblPr>
        <w:tblStyle w:val="afd"/>
        <w:tblW w:w="9923" w:type="dxa"/>
        <w:tblInd w:w="108" w:type="dxa"/>
        <w:tblLayout w:type="fixed"/>
        <w:tblLook w:val="04A0" w:firstRow="1" w:lastRow="0" w:firstColumn="1" w:lastColumn="0" w:noHBand="0" w:noVBand="1"/>
      </w:tblPr>
      <w:tblGrid>
        <w:gridCol w:w="709"/>
        <w:gridCol w:w="5954"/>
        <w:gridCol w:w="3260"/>
      </w:tblGrid>
      <w:tr w:rsidR="00012FE3" w14:paraId="215D2B20" w14:textId="77777777">
        <w:tc>
          <w:tcPr>
            <w:tcW w:w="709" w:type="dxa"/>
          </w:tcPr>
          <w:p w14:paraId="7CA0352C" w14:textId="77777777" w:rsidR="00012FE3" w:rsidRDefault="0061244F">
            <w:pPr>
              <w:jc w:val="center"/>
              <w:rPr>
                <w:szCs w:val="28"/>
              </w:rPr>
            </w:pPr>
            <w:r>
              <w:rPr>
                <w:szCs w:val="28"/>
              </w:rPr>
              <w:t>№</w:t>
            </w:r>
          </w:p>
          <w:p w14:paraId="2924D195" w14:textId="77777777" w:rsidR="00012FE3" w:rsidRDefault="0061244F">
            <w:pPr>
              <w:jc w:val="center"/>
              <w:rPr>
                <w:szCs w:val="28"/>
              </w:rPr>
            </w:pPr>
            <w:r>
              <w:rPr>
                <w:szCs w:val="28"/>
              </w:rPr>
              <w:t>п/п</w:t>
            </w:r>
          </w:p>
        </w:tc>
        <w:tc>
          <w:tcPr>
            <w:tcW w:w="5954" w:type="dxa"/>
          </w:tcPr>
          <w:p w14:paraId="04891547" w14:textId="77777777" w:rsidR="00012FE3" w:rsidRDefault="0061244F">
            <w:pPr>
              <w:jc w:val="center"/>
              <w:rPr>
                <w:szCs w:val="28"/>
              </w:rPr>
            </w:pPr>
            <w:r>
              <w:rPr>
                <w:szCs w:val="28"/>
              </w:rPr>
              <w:t>Этапы практики по выполнению программы практики и индивидуального задания</w:t>
            </w:r>
          </w:p>
        </w:tc>
        <w:tc>
          <w:tcPr>
            <w:tcW w:w="3260" w:type="dxa"/>
          </w:tcPr>
          <w:p w14:paraId="1A01F799" w14:textId="77777777" w:rsidR="00012FE3" w:rsidRDefault="0061244F">
            <w:pPr>
              <w:jc w:val="center"/>
              <w:rPr>
                <w:szCs w:val="28"/>
              </w:rPr>
            </w:pPr>
            <w:r>
              <w:rPr>
                <w:szCs w:val="28"/>
              </w:rPr>
              <w:t>Продолжительность</w:t>
            </w:r>
          </w:p>
          <w:p w14:paraId="588461E7" w14:textId="77777777" w:rsidR="00012FE3" w:rsidRDefault="0061244F">
            <w:pPr>
              <w:jc w:val="center"/>
              <w:rPr>
                <w:szCs w:val="28"/>
              </w:rPr>
            </w:pPr>
            <w:r>
              <w:rPr>
                <w:szCs w:val="28"/>
              </w:rPr>
              <w:t>каждого этапа практики</w:t>
            </w:r>
          </w:p>
          <w:p w14:paraId="69ACB308" w14:textId="77777777" w:rsidR="00012FE3" w:rsidRDefault="0061244F">
            <w:pPr>
              <w:jc w:val="center"/>
              <w:rPr>
                <w:szCs w:val="28"/>
              </w:rPr>
            </w:pPr>
            <w:r>
              <w:rPr>
                <w:szCs w:val="28"/>
              </w:rPr>
              <w:t>(количество дней)</w:t>
            </w:r>
          </w:p>
        </w:tc>
      </w:tr>
      <w:tr w:rsidR="00012FE3" w14:paraId="23A9C1C3" w14:textId="77777777">
        <w:tc>
          <w:tcPr>
            <w:tcW w:w="709" w:type="dxa"/>
          </w:tcPr>
          <w:p w14:paraId="0E4C2FB6" w14:textId="77777777" w:rsidR="00012FE3" w:rsidRDefault="0061244F">
            <w:pPr>
              <w:jc w:val="center"/>
              <w:rPr>
                <w:szCs w:val="28"/>
              </w:rPr>
            </w:pPr>
            <w:r>
              <w:rPr>
                <w:szCs w:val="28"/>
              </w:rPr>
              <w:t>1</w:t>
            </w:r>
          </w:p>
        </w:tc>
        <w:tc>
          <w:tcPr>
            <w:tcW w:w="5954" w:type="dxa"/>
          </w:tcPr>
          <w:p w14:paraId="1BCF1EBA" w14:textId="77777777" w:rsidR="00012FE3" w:rsidRDefault="0061244F">
            <w:pPr>
              <w:jc w:val="center"/>
              <w:rPr>
                <w:szCs w:val="28"/>
              </w:rPr>
            </w:pPr>
            <w:r>
              <w:rPr>
                <w:szCs w:val="28"/>
              </w:rPr>
              <w:t>2</w:t>
            </w:r>
          </w:p>
        </w:tc>
        <w:tc>
          <w:tcPr>
            <w:tcW w:w="3260" w:type="dxa"/>
          </w:tcPr>
          <w:p w14:paraId="73DA9597" w14:textId="77777777" w:rsidR="00012FE3" w:rsidRDefault="0061244F">
            <w:pPr>
              <w:jc w:val="center"/>
              <w:rPr>
                <w:szCs w:val="28"/>
              </w:rPr>
            </w:pPr>
            <w:r>
              <w:rPr>
                <w:szCs w:val="28"/>
              </w:rPr>
              <w:t>3</w:t>
            </w:r>
          </w:p>
        </w:tc>
      </w:tr>
      <w:tr w:rsidR="00012FE3" w14:paraId="2528B8AC" w14:textId="77777777">
        <w:tc>
          <w:tcPr>
            <w:tcW w:w="709" w:type="dxa"/>
          </w:tcPr>
          <w:p w14:paraId="427B0BB7" w14:textId="77777777" w:rsidR="00012FE3" w:rsidRDefault="00012FE3">
            <w:pPr>
              <w:rPr>
                <w:sz w:val="28"/>
                <w:szCs w:val="28"/>
              </w:rPr>
            </w:pPr>
          </w:p>
        </w:tc>
        <w:tc>
          <w:tcPr>
            <w:tcW w:w="5954" w:type="dxa"/>
          </w:tcPr>
          <w:p w14:paraId="057D35F7" w14:textId="77777777" w:rsidR="00012FE3" w:rsidRDefault="00012FE3">
            <w:pPr>
              <w:rPr>
                <w:sz w:val="28"/>
                <w:szCs w:val="28"/>
              </w:rPr>
            </w:pPr>
          </w:p>
        </w:tc>
        <w:tc>
          <w:tcPr>
            <w:tcW w:w="3260" w:type="dxa"/>
          </w:tcPr>
          <w:p w14:paraId="2F8BE6F9" w14:textId="77777777" w:rsidR="00012FE3" w:rsidRDefault="00012FE3">
            <w:pPr>
              <w:rPr>
                <w:sz w:val="28"/>
                <w:szCs w:val="28"/>
              </w:rPr>
            </w:pPr>
          </w:p>
        </w:tc>
      </w:tr>
      <w:tr w:rsidR="00012FE3" w14:paraId="495D8D97" w14:textId="77777777">
        <w:tc>
          <w:tcPr>
            <w:tcW w:w="709" w:type="dxa"/>
          </w:tcPr>
          <w:p w14:paraId="26416CA3" w14:textId="77777777" w:rsidR="00012FE3" w:rsidRDefault="00012FE3">
            <w:pPr>
              <w:rPr>
                <w:sz w:val="28"/>
                <w:szCs w:val="28"/>
              </w:rPr>
            </w:pPr>
          </w:p>
        </w:tc>
        <w:tc>
          <w:tcPr>
            <w:tcW w:w="5954" w:type="dxa"/>
          </w:tcPr>
          <w:p w14:paraId="36F16E00" w14:textId="77777777" w:rsidR="00012FE3" w:rsidRDefault="00012FE3">
            <w:pPr>
              <w:rPr>
                <w:sz w:val="28"/>
                <w:szCs w:val="28"/>
              </w:rPr>
            </w:pPr>
          </w:p>
        </w:tc>
        <w:tc>
          <w:tcPr>
            <w:tcW w:w="3260" w:type="dxa"/>
          </w:tcPr>
          <w:p w14:paraId="6715C619" w14:textId="77777777" w:rsidR="00012FE3" w:rsidRDefault="00012FE3">
            <w:pPr>
              <w:rPr>
                <w:sz w:val="28"/>
                <w:szCs w:val="28"/>
              </w:rPr>
            </w:pPr>
          </w:p>
        </w:tc>
      </w:tr>
      <w:tr w:rsidR="00012FE3" w14:paraId="68634935" w14:textId="77777777">
        <w:tc>
          <w:tcPr>
            <w:tcW w:w="709" w:type="dxa"/>
          </w:tcPr>
          <w:p w14:paraId="250DB1E6" w14:textId="77777777" w:rsidR="00012FE3" w:rsidRDefault="00012FE3">
            <w:pPr>
              <w:rPr>
                <w:sz w:val="28"/>
                <w:szCs w:val="28"/>
              </w:rPr>
            </w:pPr>
          </w:p>
        </w:tc>
        <w:tc>
          <w:tcPr>
            <w:tcW w:w="5954" w:type="dxa"/>
          </w:tcPr>
          <w:p w14:paraId="196E8871" w14:textId="77777777" w:rsidR="00012FE3" w:rsidRDefault="00012FE3">
            <w:pPr>
              <w:rPr>
                <w:sz w:val="28"/>
                <w:szCs w:val="28"/>
              </w:rPr>
            </w:pPr>
          </w:p>
        </w:tc>
        <w:tc>
          <w:tcPr>
            <w:tcW w:w="3260" w:type="dxa"/>
          </w:tcPr>
          <w:p w14:paraId="40752042" w14:textId="77777777" w:rsidR="00012FE3" w:rsidRDefault="00012FE3">
            <w:pPr>
              <w:rPr>
                <w:sz w:val="28"/>
                <w:szCs w:val="28"/>
              </w:rPr>
            </w:pPr>
          </w:p>
        </w:tc>
      </w:tr>
      <w:tr w:rsidR="00012FE3" w14:paraId="700BA2DA" w14:textId="77777777">
        <w:tc>
          <w:tcPr>
            <w:tcW w:w="709" w:type="dxa"/>
          </w:tcPr>
          <w:p w14:paraId="43FC702A" w14:textId="77777777" w:rsidR="00012FE3" w:rsidRDefault="00012FE3">
            <w:pPr>
              <w:rPr>
                <w:sz w:val="28"/>
                <w:szCs w:val="28"/>
              </w:rPr>
            </w:pPr>
          </w:p>
        </w:tc>
        <w:tc>
          <w:tcPr>
            <w:tcW w:w="5954" w:type="dxa"/>
          </w:tcPr>
          <w:p w14:paraId="4667C30A" w14:textId="77777777" w:rsidR="00012FE3" w:rsidRDefault="00012FE3">
            <w:pPr>
              <w:rPr>
                <w:sz w:val="28"/>
                <w:szCs w:val="28"/>
              </w:rPr>
            </w:pPr>
          </w:p>
        </w:tc>
        <w:tc>
          <w:tcPr>
            <w:tcW w:w="3260" w:type="dxa"/>
          </w:tcPr>
          <w:p w14:paraId="15B230ED" w14:textId="77777777" w:rsidR="00012FE3" w:rsidRDefault="00012FE3">
            <w:pPr>
              <w:rPr>
                <w:sz w:val="28"/>
                <w:szCs w:val="28"/>
              </w:rPr>
            </w:pPr>
          </w:p>
        </w:tc>
      </w:tr>
    </w:tbl>
    <w:p w14:paraId="09736C3A" w14:textId="77777777" w:rsidR="00012FE3" w:rsidRDefault="00012FE3">
      <w:pPr>
        <w:rPr>
          <w:sz w:val="28"/>
          <w:szCs w:val="28"/>
        </w:rPr>
      </w:pPr>
    </w:p>
    <w:p w14:paraId="2C0B9742" w14:textId="77777777" w:rsidR="00012FE3" w:rsidRDefault="0061244F">
      <w:pPr>
        <w:rPr>
          <w:sz w:val="28"/>
          <w:szCs w:val="28"/>
          <w:u w:val="single"/>
        </w:rPr>
      </w:pPr>
      <w:r>
        <w:rPr>
          <w:sz w:val="28"/>
          <w:szCs w:val="28"/>
        </w:rPr>
        <w:t xml:space="preserve">Руководитель практики от департамента/кафедры: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53B67C91" w14:textId="77777777" w:rsidR="00012FE3" w:rsidRDefault="0061244F">
      <w:pPr>
        <w:rPr>
          <w:sz w:val="28"/>
          <w:szCs w:val="28"/>
        </w:rPr>
      </w:pPr>
      <w:r>
        <w:rPr>
          <w:i/>
          <w:sz w:val="28"/>
          <w:szCs w:val="28"/>
          <w:vertAlign w:val="superscript"/>
        </w:rPr>
        <w:t xml:space="preserve">                                                                                                                                                 (подпись)                        (И.О. Фамилия)</w:t>
      </w:r>
    </w:p>
    <w:p w14:paraId="1AD5AC5B" w14:textId="77777777" w:rsidR="00012FE3" w:rsidRDefault="0061244F">
      <w:pPr>
        <w:rPr>
          <w:sz w:val="28"/>
          <w:szCs w:val="28"/>
        </w:rPr>
      </w:pPr>
      <w:r>
        <w:rPr>
          <w:sz w:val="28"/>
          <w:szCs w:val="28"/>
        </w:rPr>
        <w:t xml:space="preserve">Руководитель практики от организации:                  </w:t>
      </w:r>
      <w:r>
        <w:rPr>
          <w:sz w:val="28"/>
          <w:szCs w:val="28"/>
          <w:u w:val="single"/>
        </w:rPr>
        <w:tab/>
      </w:r>
      <w:r>
        <w:rPr>
          <w:sz w:val="28"/>
          <w:szCs w:val="28"/>
          <w:u w:val="single"/>
        </w:rPr>
        <w:tab/>
      </w:r>
      <w:r>
        <w:rPr>
          <w:sz w:val="28"/>
          <w:szCs w:val="28"/>
          <w:u w:val="single"/>
        </w:rPr>
        <w:tab/>
      </w:r>
      <w:r>
        <w:rPr>
          <w:sz w:val="28"/>
          <w:szCs w:val="28"/>
        </w:rPr>
        <w:t xml:space="preserve">   </w:t>
      </w:r>
      <w:r>
        <w:rPr>
          <w:sz w:val="28"/>
          <w:szCs w:val="28"/>
          <w:u w:val="single"/>
        </w:rPr>
        <w:tab/>
      </w:r>
      <w:r>
        <w:rPr>
          <w:sz w:val="28"/>
          <w:szCs w:val="28"/>
          <w:u w:val="single"/>
        </w:rPr>
        <w:tab/>
      </w:r>
      <w:r>
        <w:rPr>
          <w:sz w:val="28"/>
          <w:szCs w:val="28"/>
          <w:u w:val="single"/>
        </w:rPr>
        <w:tab/>
      </w:r>
    </w:p>
    <w:p w14:paraId="1241E532" w14:textId="77777777" w:rsidR="00012FE3" w:rsidRDefault="0061244F">
      <w:pPr>
        <w:rPr>
          <w:sz w:val="28"/>
          <w:szCs w:val="28"/>
        </w:rPr>
      </w:pPr>
      <w:r>
        <w:rPr>
          <w:i/>
          <w:sz w:val="28"/>
          <w:szCs w:val="28"/>
          <w:vertAlign w:val="superscript"/>
        </w:rPr>
        <w:t xml:space="preserve">                                                                                                                                                 (подпись)                        (И.О. Фамилия)</w:t>
      </w:r>
    </w:p>
    <w:p w14:paraId="0502633E" w14:textId="77777777" w:rsidR="00012FE3" w:rsidRDefault="0061244F">
      <w:pPr>
        <w:widowControl/>
        <w:spacing w:after="200" w:line="276" w:lineRule="auto"/>
        <w:rPr>
          <w:rFonts w:asciiTheme="majorHAnsi" w:eastAsiaTheme="majorEastAsia" w:hAnsiTheme="majorHAnsi" w:cstheme="majorBidi"/>
          <w:b/>
          <w:bCs/>
          <w:color w:val="365F91" w:themeColor="accent1" w:themeShade="BF"/>
          <w:sz w:val="28"/>
          <w:szCs w:val="28"/>
        </w:rPr>
      </w:pPr>
      <w:r>
        <w:br w:type="page"/>
      </w:r>
    </w:p>
    <w:p w14:paraId="47A5FE37" w14:textId="77777777" w:rsidR="00012FE3" w:rsidRDefault="0061244F">
      <w:pPr>
        <w:jc w:val="right"/>
        <w:rPr>
          <w:sz w:val="28"/>
        </w:rPr>
      </w:pPr>
      <w:r>
        <w:rPr>
          <w:sz w:val="28"/>
        </w:rPr>
        <w:lastRenderedPageBreak/>
        <w:t>Приложение 5</w:t>
      </w:r>
    </w:p>
    <w:p w14:paraId="461662C4" w14:textId="77777777" w:rsidR="00012FE3" w:rsidRDefault="0061244F">
      <w:pPr>
        <w:contextualSpacing/>
        <w:jc w:val="center"/>
        <w:rPr>
          <w:b/>
          <w:sz w:val="32"/>
          <w:szCs w:val="32"/>
        </w:rPr>
      </w:pPr>
      <w:r>
        <w:rPr>
          <w:b/>
          <w:sz w:val="32"/>
          <w:szCs w:val="32"/>
        </w:rPr>
        <w:t>ОТЗЫВ</w:t>
      </w:r>
    </w:p>
    <w:p w14:paraId="63D7CA6C" w14:textId="77777777" w:rsidR="00012FE3" w:rsidRDefault="00012FE3">
      <w:pPr>
        <w:contextualSpacing/>
        <w:jc w:val="center"/>
      </w:pPr>
    </w:p>
    <w:p w14:paraId="687D8D8A" w14:textId="77777777" w:rsidR="00012FE3" w:rsidRDefault="0061244F">
      <w:pPr>
        <w:contextualSpacing/>
        <w:jc w:val="center"/>
        <w:rPr>
          <w:b/>
          <w:sz w:val="28"/>
          <w:szCs w:val="28"/>
        </w:rPr>
      </w:pPr>
      <w:r>
        <w:rPr>
          <w:b/>
          <w:sz w:val="28"/>
          <w:szCs w:val="28"/>
        </w:rPr>
        <w:t>о прохождении практики обучающегося Финансового университета</w:t>
      </w:r>
    </w:p>
    <w:p w14:paraId="33ABCE16" w14:textId="77777777" w:rsidR="00012FE3" w:rsidRDefault="00012FE3">
      <w:pPr>
        <w:contextualSpacing/>
        <w:jc w:val="center"/>
        <w:rPr>
          <w:sz w:val="28"/>
          <w:szCs w:val="28"/>
        </w:rPr>
      </w:pPr>
    </w:p>
    <w:p w14:paraId="610DEB7F" w14:textId="77777777" w:rsidR="00012FE3" w:rsidRDefault="00012FE3">
      <w:pPr>
        <w:jc w:val="both"/>
      </w:pPr>
    </w:p>
    <w:p w14:paraId="6E10483E" w14:textId="77777777" w:rsidR="00012FE3" w:rsidRDefault="0061244F">
      <w:pPr>
        <w:jc w:val="both"/>
        <w:rPr>
          <w:spacing w:val="-20"/>
          <w:sz w:val="22"/>
        </w:rPr>
      </w:pPr>
      <w:r>
        <w:rPr>
          <w:sz w:val="22"/>
        </w:rPr>
        <w:t xml:space="preserve">Обучающийся </w:t>
      </w:r>
      <w:r>
        <w:rPr>
          <w:spacing w:val="-20"/>
          <w:sz w:val="22"/>
        </w:rPr>
        <w:t>_____________________________________________________________________________________</w:t>
      </w:r>
    </w:p>
    <w:p w14:paraId="01B05BF4" w14:textId="77777777" w:rsidR="00012FE3" w:rsidRDefault="0061244F">
      <w:pPr>
        <w:jc w:val="center"/>
        <w:rPr>
          <w:i/>
          <w:sz w:val="22"/>
        </w:rPr>
      </w:pPr>
      <w:r>
        <w:rPr>
          <w:i/>
          <w:sz w:val="22"/>
        </w:rPr>
        <w:t>(Ф.И.О.)</w:t>
      </w:r>
    </w:p>
    <w:p w14:paraId="65C442A1" w14:textId="77777777" w:rsidR="00012FE3" w:rsidRDefault="0061244F">
      <w:pPr>
        <w:rPr>
          <w:sz w:val="22"/>
        </w:rPr>
      </w:pPr>
      <w:r>
        <w:rPr>
          <w:sz w:val="22"/>
        </w:rPr>
        <w:t>Факультет __________________________________________________________________________</w:t>
      </w:r>
    </w:p>
    <w:p w14:paraId="353D1406" w14:textId="77777777" w:rsidR="00012FE3" w:rsidRDefault="00012FE3">
      <w:pPr>
        <w:rPr>
          <w:sz w:val="22"/>
        </w:rPr>
      </w:pPr>
    </w:p>
    <w:p w14:paraId="03360C7D" w14:textId="77777777" w:rsidR="00012FE3" w:rsidRDefault="0061244F">
      <w:pPr>
        <w:rPr>
          <w:sz w:val="22"/>
        </w:rPr>
      </w:pPr>
      <w:r>
        <w:rPr>
          <w:sz w:val="22"/>
        </w:rPr>
        <w:t>проходил(а)</w:t>
      </w:r>
      <w:r>
        <w:rPr>
          <w:spacing w:val="-20"/>
          <w:sz w:val="22"/>
        </w:rPr>
        <w:t>_______________________________________________________________________________</w:t>
      </w:r>
      <w:r>
        <w:rPr>
          <w:sz w:val="22"/>
        </w:rPr>
        <w:t>практику</w:t>
      </w:r>
      <w:r>
        <w:rPr>
          <w:spacing w:val="-20"/>
          <w:sz w:val="22"/>
        </w:rPr>
        <w:t xml:space="preserve"> </w:t>
      </w:r>
    </w:p>
    <w:p w14:paraId="4B89D6E0" w14:textId="77777777" w:rsidR="00012FE3" w:rsidRDefault="0061244F">
      <w:pPr>
        <w:tabs>
          <w:tab w:val="left" w:pos="1590"/>
        </w:tabs>
        <w:jc w:val="center"/>
        <w:rPr>
          <w:i/>
          <w:sz w:val="18"/>
          <w:szCs w:val="16"/>
        </w:rPr>
      </w:pPr>
      <w:r>
        <w:rPr>
          <w:i/>
          <w:sz w:val="18"/>
          <w:szCs w:val="16"/>
        </w:rPr>
        <w:t>(вид практики)</w:t>
      </w:r>
    </w:p>
    <w:p w14:paraId="02052373" w14:textId="77777777" w:rsidR="00012FE3" w:rsidRDefault="00012FE3">
      <w:pPr>
        <w:rPr>
          <w:sz w:val="22"/>
        </w:rPr>
      </w:pPr>
    </w:p>
    <w:p w14:paraId="1A2DB59E" w14:textId="77777777" w:rsidR="00012FE3" w:rsidRDefault="0061244F">
      <w:pPr>
        <w:rPr>
          <w:sz w:val="22"/>
        </w:rPr>
      </w:pPr>
      <w:r>
        <w:rPr>
          <w:sz w:val="22"/>
        </w:rPr>
        <w:t>в период с «</w:t>
      </w:r>
      <w:r>
        <w:rPr>
          <w:spacing w:val="-20"/>
          <w:sz w:val="22"/>
        </w:rPr>
        <w:t xml:space="preserve">_____» ___________________  </w:t>
      </w:r>
      <w:r>
        <w:rPr>
          <w:sz w:val="22"/>
        </w:rPr>
        <w:t>по «</w:t>
      </w:r>
      <w:r>
        <w:rPr>
          <w:spacing w:val="-20"/>
          <w:sz w:val="22"/>
        </w:rPr>
        <w:t>______» _________________</w:t>
      </w:r>
      <w:r>
        <w:rPr>
          <w:sz w:val="22"/>
        </w:rPr>
        <w:t>20</w:t>
      </w:r>
      <w:r>
        <w:rPr>
          <w:spacing w:val="-20"/>
          <w:sz w:val="22"/>
        </w:rPr>
        <w:t>___</w:t>
      </w:r>
      <w:r>
        <w:rPr>
          <w:sz w:val="22"/>
        </w:rPr>
        <w:t>г.</w:t>
      </w:r>
    </w:p>
    <w:p w14:paraId="669D22C6" w14:textId="77777777" w:rsidR="00012FE3" w:rsidRDefault="00012FE3">
      <w:pPr>
        <w:rPr>
          <w:spacing w:val="-20"/>
          <w:sz w:val="22"/>
        </w:rPr>
      </w:pPr>
    </w:p>
    <w:p w14:paraId="354BF580" w14:textId="77777777" w:rsidR="00012FE3" w:rsidRDefault="0061244F">
      <w:pPr>
        <w:contextualSpacing/>
        <w:jc w:val="both"/>
        <w:rPr>
          <w:i/>
          <w:sz w:val="22"/>
        </w:rPr>
      </w:pPr>
      <w:r>
        <w:rPr>
          <w:sz w:val="22"/>
        </w:rPr>
        <w:t>в</w:t>
      </w:r>
      <w:r>
        <w:rPr>
          <w:spacing w:val="-20"/>
          <w:sz w:val="22"/>
        </w:rPr>
        <w:t>___________________________________________________________________________________________________</w:t>
      </w:r>
    </w:p>
    <w:p w14:paraId="3E15F4BC" w14:textId="77777777" w:rsidR="00012FE3" w:rsidRDefault="00012FE3">
      <w:pPr>
        <w:jc w:val="center"/>
        <w:rPr>
          <w:i/>
          <w:sz w:val="22"/>
        </w:rPr>
      </w:pPr>
    </w:p>
    <w:p w14:paraId="6B5AA3D7" w14:textId="77777777" w:rsidR="00012FE3" w:rsidRDefault="0061244F">
      <w:pPr>
        <w:tabs>
          <w:tab w:val="center" w:pos="4536"/>
        </w:tabs>
        <w:contextualSpacing/>
        <w:rPr>
          <w:spacing w:val="-20"/>
          <w:sz w:val="22"/>
        </w:rPr>
      </w:pPr>
      <w:r>
        <w:rPr>
          <w:spacing w:val="-20"/>
          <w:sz w:val="22"/>
        </w:rPr>
        <w:t xml:space="preserve">   </w:t>
      </w:r>
      <w:r>
        <w:rPr>
          <w:spacing w:val="-20"/>
          <w:sz w:val="22"/>
        </w:rPr>
        <w:tab/>
        <w:t>___________________________________________________________________________________________________</w:t>
      </w:r>
    </w:p>
    <w:p w14:paraId="0F4C5D41" w14:textId="77777777" w:rsidR="00012FE3" w:rsidRDefault="0061244F">
      <w:pPr>
        <w:contextualSpacing/>
        <w:jc w:val="center"/>
        <w:rPr>
          <w:i/>
          <w:sz w:val="22"/>
        </w:rPr>
      </w:pPr>
      <w:r>
        <w:rPr>
          <w:spacing w:val="-20"/>
          <w:sz w:val="22"/>
        </w:rPr>
        <w:t xml:space="preserve">           </w:t>
      </w:r>
      <w:r>
        <w:rPr>
          <w:i/>
          <w:spacing w:val="-20"/>
          <w:sz w:val="22"/>
        </w:rPr>
        <w:t>(</w:t>
      </w:r>
      <w:r>
        <w:rPr>
          <w:i/>
          <w:sz w:val="22"/>
        </w:rPr>
        <w:t>наименование организации, наименование структурного подразделения)</w:t>
      </w:r>
    </w:p>
    <w:p w14:paraId="7FA23AAF" w14:textId="77777777" w:rsidR="00012FE3" w:rsidRDefault="00012FE3">
      <w:pPr>
        <w:contextualSpacing/>
        <w:jc w:val="both"/>
        <w:rPr>
          <w:sz w:val="22"/>
        </w:rPr>
      </w:pPr>
    </w:p>
    <w:p w14:paraId="0DB254FF" w14:textId="77777777" w:rsidR="00012FE3" w:rsidRDefault="0061244F">
      <w:pPr>
        <w:contextualSpacing/>
        <w:jc w:val="both"/>
        <w:rPr>
          <w:sz w:val="22"/>
        </w:rPr>
      </w:pPr>
      <w:r>
        <w:rPr>
          <w:sz w:val="22"/>
        </w:rPr>
        <w:t>В период прохождения практики _</w:t>
      </w:r>
      <w:r>
        <w:rPr>
          <w:spacing w:val="-20"/>
          <w:sz w:val="22"/>
        </w:rPr>
        <w:t>_________________________________________________________________</w:t>
      </w:r>
    </w:p>
    <w:p w14:paraId="0D737336" w14:textId="77777777" w:rsidR="00012FE3" w:rsidRDefault="0061244F">
      <w:pPr>
        <w:ind w:left="4956" w:firstLine="708"/>
        <w:jc w:val="both"/>
        <w:rPr>
          <w:i/>
          <w:sz w:val="22"/>
        </w:rPr>
      </w:pPr>
      <w:r>
        <w:rPr>
          <w:i/>
          <w:sz w:val="22"/>
        </w:rPr>
        <w:t>(Ф.И.О. обучающегося)</w:t>
      </w:r>
    </w:p>
    <w:p w14:paraId="2117976A" w14:textId="77777777" w:rsidR="00012FE3" w:rsidRDefault="0061244F">
      <w:pPr>
        <w:contextualSpacing/>
        <w:jc w:val="both"/>
        <w:rPr>
          <w:sz w:val="22"/>
        </w:rPr>
      </w:pPr>
      <w:r>
        <w:rPr>
          <w:sz w:val="22"/>
        </w:rPr>
        <w:t>поручалось решение следующих задач:</w:t>
      </w:r>
    </w:p>
    <w:p w14:paraId="21188B36"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45A157F4" w14:textId="77777777" w:rsidR="00012FE3" w:rsidRDefault="0061244F">
      <w:pPr>
        <w:tabs>
          <w:tab w:val="left" w:pos="9072"/>
        </w:tabs>
        <w:contextualSpacing/>
        <w:jc w:val="both"/>
        <w:rPr>
          <w:spacing w:val="-20"/>
          <w:sz w:val="22"/>
        </w:rPr>
      </w:pPr>
      <w:r>
        <w:rPr>
          <w:spacing w:val="-20"/>
          <w:sz w:val="22"/>
        </w:rPr>
        <w:t>____________________________________________________________________________________________________</w:t>
      </w:r>
    </w:p>
    <w:p w14:paraId="59B81477"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05F5F77E" w14:textId="77777777" w:rsidR="00012FE3" w:rsidRDefault="0061244F">
      <w:pPr>
        <w:contextualSpacing/>
        <w:jc w:val="both"/>
        <w:rPr>
          <w:sz w:val="22"/>
        </w:rPr>
      </w:pPr>
      <w:r>
        <w:rPr>
          <w:spacing w:val="-20"/>
          <w:sz w:val="22"/>
        </w:rPr>
        <w:t>____________________________________________________________________________________________________</w:t>
      </w:r>
    </w:p>
    <w:p w14:paraId="48246395" w14:textId="77777777" w:rsidR="00012FE3" w:rsidRDefault="00012FE3">
      <w:pPr>
        <w:contextualSpacing/>
        <w:jc w:val="both"/>
        <w:rPr>
          <w:sz w:val="22"/>
        </w:rPr>
      </w:pPr>
    </w:p>
    <w:p w14:paraId="370D178E" w14:textId="77777777" w:rsidR="00012FE3" w:rsidRDefault="0061244F">
      <w:pPr>
        <w:contextualSpacing/>
        <w:rPr>
          <w:sz w:val="22"/>
        </w:rPr>
      </w:pPr>
      <w:r>
        <w:rPr>
          <w:sz w:val="22"/>
        </w:rPr>
        <w:t>В период прохождения практики обучающийся проявил(а) _______________________</w:t>
      </w:r>
      <w:r>
        <w:rPr>
          <w:spacing w:val="-20"/>
          <w:sz w:val="22"/>
        </w:rPr>
        <w:t>_</w:t>
      </w:r>
      <w:r>
        <w:rPr>
          <w:sz w:val="22"/>
        </w:rPr>
        <w:t>_________</w:t>
      </w:r>
    </w:p>
    <w:p w14:paraId="0C4D86EB"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153DA12B"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785CA025"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1478AE1F"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74BC8658"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7F7AC8D0" w14:textId="77777777" w:rsidR="00012FE3" w:rsidRDefault="00012FE3">
      <w:pPr>
        <w:contextualSpacing/>
        <w:jc w:val="both"/>
        <w:rPr>
          <w:sz w:val="22"/>
        </w:rPr>
      </w:pPr>
    </w:p>
    <w:p w14:paraId="2476D4AA" w14:textId="77777777" w:rsidR="00012FE3" w:rsidRDefault="0061244F">
      <w:pPr>
        <w:contextualSpacing/>
        <w:jc w:val="both"/>
        <w:rPr>
          <w:sz w:val="22"/>
        </w:rPr>
      </w:pPr>
      <w:r>
        <w:rPr>
          <w:sz w:val="22"/>
        </w:rPr>
        <w:t xml:space="preserve">Результаты работы обучающегося:                                              </w:t>
      </w:r>
    </w:p>
    <w:p w14:paraId="7DC95665"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30045C53" w14:textId="77777777" w:rsidR="00012FE3" w:rsidRDefault="0061244F">
      <w:pPr>
        <w:contextualSpacing/>
        <w:jc w:val="both"/>
        <w:rPr>
          <w:spacing w:val="-20"/>
          <w:sz w:val="22"/>
        </w:rPr>
      </w:pPr>
      <w:r>
        <w:rPr>
          <w:spacing w:val="-20"/>
          <w:sz w:val="22"/>
        </w:rPr>
        <w:t>____________________________________________________________________________________________________</w:t>
      </w:r>
    </w:p>
    <w:p w14:paraId="3256AAE7" w14:textId="77777777" w:rsidR="00012FE3" w:rsidRDefault="00012FE3">
      <w:pPr>
        <w:contextualSpacing/>
        <w:jc w:val="both"/>
        <w:rPr>
          <w:sz w:val="22"/>
        </w:rPr>
      </w:pPr>
    </w:p>
    <w:p w14:paraId="41E73616" w14:textId="77777777" w:rsidR="00012FE3" w:rsidRDefault="0061244F">
      <w:pPr>
        <w:contextualSpacing/>
        <w:jc w:val="both"/>
        <w:rPr>
          <w:i/>
          <w:sz w:val="22"/>
        </w:rPr>
      </w:pPr>
      <w:r>
        <w:rPr>
          <w:sz w:val="22"/>
        </w:rPr>
        <w:t>Считаю, что по итогам практики обучающийся может (не может) быть допущен к защите отчета по практике.</w:t>
      </w:r>
    </w:p>
    <w:p w14:paraId="5E12BF7C" w14:textId="77777777" w:rsidR="00012FE3" w:rsidRDefault="00012FE3">
      <w:pPr>
        <w:contextualSpacing/>
        <w:jc w:val="both"/>
        <w:rPr>
          <w:sz w:val="22"/>
        </w:rPr>
      </w:pPr>
    </w:p>
    <w:p w14:paraId="1048DB8E" w14:textId="77777777" w:rsidR="00012FE3" w:rsidRDefault="0061244F">
      <w:pPr>
        <w:rPr>
          <w:sz w:val="22"/>
        </w:rPr>
      </w:pPr>
      <w:r>
        <w:rPr>
          <w:sz w:val="22"/>
        </w:rPr>
        <w:t>___________________________                    _________________             _______________________</w:t>
      </w:r>
    </w:p>
    <w:p w14:paraId="561B9274" w14:textId="77777777" w:rsidR="00012FE3" w:rsidRDefault="0061244F">
      <w:pPr>
        <w:rPr>
          <w:i/>
          <w:sz w:val="22"/>
        </w:rPr>
      </w:pPr>
      <w:r>
        <w:rPr>
          <w:i/>
          <w:sz w:val="22"/>
        </w:rPr>
        <w:t>(должность руководителя практики                                         (подпись)                                                 (Ф.И.О.)</w:t>
      </w:r>
    </w:p>
    <w:p w14:paraId="7ACE4AFF" w14:textId="77777777" w:rsidR="00012FE3" w:rsidRDefault="0061244F">
      <w:pPr>
        <w:rPr>
          <w:i/>
          <w:sz w:val="22"/>
        </w:rPr>
      </w:pPr>
      <w:r>
        <w:rPr>
          <w:i/>
          <w:sz w:val="22"/>
        </w:rPr>
        <w:t xml:space="preserve">               от организации)</w:t>
      </w:r>
    </w:p>
    <w:p w14:paraId="57201731" w14:textId="77777777" w:rsidR="00012FE3" w:rsidRDefault="00012FE3">
      <w:pPr>
        <w:rPr>
          <w:sz w:val="22"/>
        </w:rPr>
      </w:pPr>
    </w:p>
    <w:p w14:paraId="052684B4" w14:textId="77777777" w:rsidR="00012FE3" w:rsidRDefault="0061244F">
      <w:pPr>
        <w:rPr>
          <w:sz w:val="22"/>
        </w:rPr>
      </w:pPr>
      <w:r>
        <w:rPr>
          <w:sz w:val="22"/>
        </w:rPr>
        <w:t>«___» ___________________20____г.</w:t>
      </w:r>
    </w:p>
    <w:p w14:paraId="31BD8EF6" w14:textId="77777777" w:rsidR="00012FE3" w:rsidRDefault="0061244F">
      <w:pPr>
        <w:ind w:firstLine="708"/>
        <w:rPr>
          <w:sz w:val="22"/>
        </w:rPr>
      </w:pPr>
      <w:r>
        <w:rPr>
          <w:sz w:val="22"/>
        </w:rPr>
        <w:t xml:space="preserve">             М.П.</w:t>
      </w:r>
    </w:p>
    <w:p w14:paraId="5022353A" w14:textId="77777777" w:rsidR="00012FE3" w:rsidRDefault="00012FE3">
      <w:pPr>
        <w:ind w:firstLine="708"/>
        <w:jc w:val="both"/>
        <w:rPr>
          <w:i/>
        </w:rPr>
      </w:pPr>
    </w:p>
    <w:p w14:paraId="4B60E54F" w14:textId="77777777" w:rsidR="00012FE3" w:rsidRDefault="00012FE3">
      <w:pPr>
        <w:ind w:firstLine="708"/>
        <w:jc w:val="both"/>
        <w:rPr>
          <w:i/>
        </w:rPr>
      </w:pPr>
    </w:p>
    <w:p w14:paraId="5F49EF79" w14:textId="77777777" w:rsidR="00012FE3" w:rsidRDefault="00012FE3">
      <w:pPr>
        <w:ind w:firstLine="708"/>
        <w:jc w:val="both"/>
        <w:rPr>
          <w:i/>
        </w:rPr>
      </w:pPr>
    </w:p>
    <w:p w14:paraId="3274E4C0" w14:textId="77777777" w:rsidR="00012FE3" w:rsidRDefault="0061244F">
      <w:pPr>
        <w:ind w:firstLine="708"/>
        <w:jc w:val="both"/>
        <w:rPr>
          <w:b/>
          <w:sz w:val="28"/>
          <w:szCs w:val="28"/>
        </w:rPr>
      </w:pPr>
      <w:r>
        <w:rPr>
          <w:i/>
        </w:rPr>
        <w:t>Отзыв подписывается руководителем практики от организации и заверяется печатью организации.</w:t>
      </w:r>
    </w:p>
    <w:p w14:paraId="497873E3" w14:textId="77777777" w:rsidR="00012FE3" w:rsidRDefault="0061244F">
      <w:pPr>
        <w:jc w:val="center"/>
        <w:rPr>
          <w:b/>
          <w:bCs/>
          <w:sz w:val="28"/>
          <w:szCs w:val="28"/>
        </w:rPr>
      </w:pPr>
      <w:r>
        <w:rPr>
          <w:rFonts w:eastAsiaTheme="majorEastAsia" w:cstheme="majorBidi"/>
          <w:b/>
          <w:bCs/>
          <w:color w:val="365F91" w:themeColor="accent1" w:themeShade="BF"/>
          <w:sz w:val="28"/>
          <w:szCs w:val="28"/>
        </w:rPr>
        <w:t xml:space="preserve"> </w:t>
      </w:r>
    </w:p>
    <w:sectPr w:rsidR="00012FE3">
      <w:headerReference w:type="default" r:id="rId13"/>
      <w:footerReference w:type="default" r:id="rId14"/>
      <w:pgSz w:w="11906" w:h="16838"/>
      <w:pgMar w:top="1134" w:right="567" w:bottom="1134" w:left="1134"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952FF" w14:textId="77777777" w:rsidR="003D19B7" w:rsidRDefault="003D19B7">
      <w:r>
        <w:separator/>
      </w:r>
    </w:p>
  </w:endnote>
  <w:endnote w:type="continuationSeparator" w:id="0">
    <w:p w14:paraId="757CF0C6" w14:textId="77777777" w:rsidR="003D19B7" w:rsidRDefault="003D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Noto Sans Devanagari">
    <w:altName w:val="Arial"/>
    <w:charset w:val="00"/>
    <w:family w:val="swiss"/>
    <w:pitch w:val="variable"/>
    <w:sig w:usb0="00000003" w:usb1="00002046" w:usb2="00000000" w:usb3="00000000" w:csb0="00000001"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28436"/>
      <w:docPartObj>
        <w:docPartGallery w:val="Page Numbers (Bottom of Page)"/>
        <w:docPartUnique/>
      </w:docPartObj>
    </w:sdtPr>
    <w:sdtEndPr/>
    <w:sdtContent>
      <w:p w14:paraId="5A0EFCD3" w14:textId="66F67A37" w:rsidR="00342028" w:rsidRDefault="00342028">
        <w:pPr>
          <w:pStyle w:val="a9"/>
          <w:jc w:val="center"/>
        </w:pPr>
        <w:r>
          <w:fldChar w:fldCharType="begin"/>
        </w:r>
        <w:r>
          <w:instrText xml:space="preserve"> PAGE </w:instrText>
        </w:r>
        <w:r>
          <w:fldChar w:fldCharType="separate"/>
        </w:r>
        <w:r w:rsidR="008E5ABF">
          <w:rPr>
            <w:noProof/>
          </w:rPr>
          <w:t>2</w:t>
        </w:r>
        <w:r>
          <w:fldChar w:fldCharType="end"/>
        </w:r>
      </w:p>
      <w:p w14:paraId="0C060EAF" w14:textId="77777777" w:rsidR="00342028" w:rsidRDefault="003D19B7">
        <w:pPr>
          <w:pStyle w:val="a9"/>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732520"/>
      <w:docPartObj>
        <w:docPartGallery w:val="Page Numbers (Bottom of Page)"/>
        <w:docPartUnique/>
      </w:docPartObj>
    </w:sdtPr>
    <w:sdtEndPr/>
    <w:sdtContent>
      <w:p w14:paraId="5FFCE76C" w14:textId="54683EAF" w:rsidR="00342028" w:rsidRDefault="00342028">
        <w:pPr>
          <w:pStyle w:val="a9"/>
          <w:jc w:val="center"/>
        </w:pPr>
        <w:r>
          <w:fldChar w:fldCharType="begin"/>
        </w:r>
        <w:r>
          <w:instrText xml:space="preserve"> PAGE </w:instrText>
        </w:r>
        <w:r>
          <w:fldChar w:fldCharType="separate"/>
        </w:r>
        <w:r w:rsidR="008E5ABF">
          <w:rPr>
            <w:noProof/>
          </w:rPr>
          <w:t>18</w:t>
        </w:r>
        <w:r>
          <w:fldChar w:fldCharType="end"/>
        </w:r>
      </w:p>
    </w:sdtContent>
  </w:sdt>
  <w:p w14:paraId="0447029D" w14:textId="77777777" w:rsidR="00342028" w:rsidRDefault="0034202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0D404" w14:textId="77777777" w:rsidR="003D19B7" w:rsidRDefault="003D19B7">
      <w:r>
        <w:separator/>
      </w:r>
    </w:p>
  </w:footnote>
  <w:footnote w:type="continuationSeparator" w:id="0">
    <w:p w14:paraId="7D9F6D26" w14:textId="77777777" w:rsidR="003D19B7" w:rsidRDefault="003D1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070FE" w14:textId="77777777" w:rsidR="00342028" w:rsidRDefault="00342028">
    <w:pPr>
      <w:pStyle w:val="a7"/>
      <w:jc w:val="center"/>
    </w:pPr>
  </w:p>
  <w:p w14:paraId="467BB65C" w14:textId="77777777" w:rsidR="00342028" w:rsidRDefault="0034202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E7A88"/>
    <w:multiLevelType w:val="multilevel"/>
    <w:tmpl w:val="0C9281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956D7C"/>
    <w:multiLevelType w:val="multilevel"/>
    <w:tmpl w:val="DC7C24F6"/>
    <w:lvl w:ilvl="0">
      <w:start w:val="1"/>
      <w:numFmt w:val="decimal"/>
      <w:lvlText w:val="%1."/>
      <w:lvlJc w:val="left"/>
      <w:pPr>
        <w:tabs>
          <w:tab w:val="num" w:pos="0"/>
        </w:tabs>
        <w:ind w:left="707" w:hanging="990"/>
      </w:pPr>
    </w:lvl>
    <w:lvl w:ilvl="1">
      <w:start w:val="1"/>
      <w:numFmt w:val="lowerLetter"/>
      <w:lvlText w:val="%2."/>
      <w:lvlJc w:val="left"/>
      <w:pPr>
        <w:tabs>
          <w:tab w:val="num" w:pos="0"/>
        </w:tabs>
        <w:ind w:left="797" w:hanging="360"/>
      </w:pPr>
    </w:lvl>
    <w:lvl w:ilvl="2">
      <w:start w:val="1"/>
      <w:numFmt w:val="lowerRoman"/>
      <w:lvlText w:val="%3."/>
      <w:lvlJc w:val="right"/>
      <w:pPr>
        <w:tabs>
          <w:tab w:val="num" w:pos="0"/>
        </w:tabs>
        <w:ind w:left="1517" w:hanging="180"/>
      </w:pPr>
    </w:lvl>
    <w:lvl w:ilvl="3">
      <w:start w:val="1"/>
      <w:numFmt w:val="decimal"/>
      <w:lvlText w:val="%4."/>
      <w:lvlJc w:val="left"/>
      <w:pPr>
        <w:tabs>
          <w:tab w:val="num" w:pos="0"/>
        </w:tabs>
        <w:ind w:left="2237" w:hanging="360"/>
      </w:pPr>
    </w:lvl>
    <w:lvl w:ilvl="4">
      <w:start w:val="1"/>
      <w:numFmt w:val="lowerLetter"/>
      <w:lvlText w:val="%5."/>
      <w:lvlJc w:val="left"/>
      <w:pPr>
        <w:tabs>
          <w:tab w:val="num" w:pos="0"/>
        </w:tabs>
        <w:ind w:left="2957" w:hanging="360"/>
      </w:pPr>
    </w:lvl>
    <w:lvl w:ilvl="5">
      <w:start w:val="1"/>
      <w:numFmt w:val="lowerRoman"/>
      <w:lvlText w:val="%6."/>
      <w:lvlJc w:val="right"/>
      <w:pPr>
        <w:tabs>
          <w:tab w:val="num" w:pos="0"/>
        </w:tabs>
        <w:ind w:left="3677" w:hanging="180"/>
      </w:pPr>
    </w:lvl>
    <w:lvl w:ilvl="6">
      <w:start w:val="1"/>
      <w:numFmt w:val="decimal"/>
      <w:lvlText w:val="%7."/>
      <w:lvlJc w:val="left"/>
      <w:pPr>
        <w:tabs>
          <w:tab w:val="num" w:pos="0"/>
        </w:tabs>
        <w:ind w:left="4397" w:hanging="360"/>
      </w:pPr>
    </w:lvl>
    <w:lvl w:ilvl="7">
      <w:start w:val="1"/>
      <w:numFmt w:val="lowerLetter"/>
      <w:lvlText w:val="%8."/>
      <w:lvlJc w:val="left"/>
      <w:pPr>
        <w:tabs>
          <w:tab w:val="num" w:pos="0"/>
        </w:tabs>
        <w:ind w:left="5117" w:hanging="360"/>
      </w:pPr>
    </w:lvl>
    <w:lvl w:ilvl="8">
      <w:start w:val="1"/>
      <w:numFmt w:val="lowerRoman"/>
      <w:lvlText w:val="%9."/>
      <w:lvlJc w:val="right"/>
      <w:pPr>
        <w:tabs>
          <w:tab w:val="num" w:pos="0"/>
        </w:tabs>
        <w:ind w:left="5837" w:hanging="180"/>
      </w:pPr>
    </w:lvl>
  </w:abstractNum>
  <w:abstractNum w:abstractNumId="2" w15:restartNumberingAfterBreak="0">
    <w:nsid w:val="43956F47"/>
    <w:multiLevelType w:val="multilevel"/>
    <w:tmpl w:val="88B4C8DE"/>
    <w:lvl w:ilvl="0">
      <w:start w:val="1"/>
      <w:numFmt w:val="bullet"/>
      <w:lvlText w:val=""/>
      <w:lvlJc w:val="left"/>
      <w:pPr>
        <w:tabs>
          <w:tab w:val="num" w:pos="0"/>
        </w:tabs>
        <w:ind w:left="1400" w:hanging="360"/>
      </w:pPr>
      <w:rPr>
        <w:rFonts w:ascii="Symbol" w:hAnsi="Symbol" w:cs="Symbol"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3" w15:restartNumberingAfterBreak="0">
    <w:nsid w:val="4B3A26B9"/>
    <w:multiLevelType w:val="multilevel"/>
    <w:tmpl w:val="91A4AF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FE3"/>
    <w:rsid w:val="00012FE3"/>
    <w:rsid w:val="0002265F"/>
    <w:rsid w:val="001966B2"/>
    <w:rsid w:val="002C4D8E"/>
    <w:rsid w:val="00314034"/>
    <w:rsid w:val="00342028"/>
    <w:rsid w:val="003D19B7"/>
    <w:rsid w:val="0061244F"/>
    <w:rsid w:val="00624D39"/>
    <w:rsid w:val="008955DD"/>
    <w:rsid w:val="008B1760"/>
    <w:rsid w:val="008E5ABF"/>
    <w:rsid w:val="008F6F30"/>
    <w:rsid w:val="00AD5FE0"/>
    <w:rsid w:val="00CD58D1"/>
    <w:rsid w:val="00CE217F"/>
    <w:rsid w:val="00D3418C"/>
    <w:rsid w:val="00E868AE"/>
    <w:rsid w:val="00EC5E4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CED90"/>
  <w15:docId w15:val="{1113DC24-A8FA-4BB4-96B4-73BAAA08B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C62"/>
    <w:pPr>
      <w:widowControl w:val="0"/>
    </w:pPr>
    <w:rPr>
      <w:rFonts w:ascii="Times New Roman" w:eastAsia="Times New Roman" w:hAnsi="Times New Roman" w:cs="Times New Roman"/>
      <w:sz w:val="20"/>
      <w:szCs w:val="20"/>
      <w:lang w:eastAsia="ru-RU"/>
    </w:rPr>
  </w:style>
  <w:style w:type="paragraph" w:styleId="1">
    <w:name w:val="heading 1"/>
    <w:basedOn w:val="a"/>
    <w:next w:val="a"/>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semiHidden/>
    <w:qFormat/>
    <w:rsid w:val="00C52F7B"/>
    <w:rPr>
      <w:rFonts w:ascii="Times New Roman" w:eastAsia="Times New Roman" w:hAnsi="Times New Roman" w:cs="Times New Roman"/>
      <w:sz w:val="20"/>
      <w:szCs w:val="20"/>
      <w:lang w:eastAsia="ru-RU"/>
    </w:rPr>
  </w:style>
  <w:style w:type="character" w:customStyle="1" w:styleId="a4">
    <w:name w:val="Привязка сноски"/>
    <w:rPr>
      <w:vertAlign w:val="superscript"/>
    </w:rPr>
  </w:style>
  <w:style w:type="character" w:customStyle="1" w:styleId="FootnoteCharacters">
    <w:name w:val="Footnote Characters"/>
    <w:qFormat/>
    <w:rsid w:val="00C52F7B"/>
    <w:rPr>
      <w:vertAlign w:val="superscript"/>
    </w:rPr>
  </w:style>
  <w:style w:type="character" w:customStyle="1" w:styleId="10">
    <w:name w:val="Текст сноски Знак1"/>
    <w:link w:val="a5"/>
    <w:qFormat/>
    <w:locked/>
    <w:rsid w:val="00C52F7B"/>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qFormat/>
    <w:rsid w:val="006D5D75"/>
    <w:rPr>
      <w:rFonts w:ascii="Times New Roman" w:eastAsia="Times New Roman" w:hAnsi="Times New Roman" w:cs="Times New Roman"/>
      <w:sz w:val="20"/>
      <w:szCs w:val="20"/>
      <w:lang w:eastAsia="ru-RU"/>
    </w:rPr>
  </w:style>
  <w:style w:type="character" w:customStyle="1" w:styleId="a8">
    <w:name w:val="Нижний колонтитул Знак"/>
    <w:basedOn w:val="a0"/>
    <w:link w:val="a9"/>
    <w:uiPriority w:val="99"/>
    <w:qFormat/>
    <w:rsid w:val="006D5D75"/>
    <w:rPr>
      <w:rFonts w:ascii="Times New Roman" w:eastAsia="Times New Roman" w:hAnsi="Times New Roman" w:cs="Times New Roman"/>
      <w:sz w:val="20"/>
      <w:szCs w:val="20"/>
      <w:lang w:eastAsia="ru-RU"/>
    </w:rPr>
  </w:style>
  <w:style w:type="character" w:customStyle="1" w:styleId="aa">
    <w:name w:val="Текст выноски Знак"/>
    <w:basedOn w:val="a0"/>
    <w:link w:val="ab"/>
    <w:uiPriority w:val="99"/>
    <w:semiHidden/>
    <w:qFormat/>
    <w:rsid w:val="005918AF"/>
    <w:rPr>
      <w:rFonts w:ascii="Segoe UI" w:eastAsia="Times New Roman" w:hAnsi="Segoe UI" w:cs="Segoe UI"/>
      <w:sz w:val="18"/>
      <w:szCs w:val="18"/>
      <w:lang w:eastAsia="ru-RU"/>
    </w:rPr>
  </w:style>
  <w:style w:type="character" w:customStyle="1" w:styleId="ac">
    <w:name w:val="Заголовок Знак"/>
    <w:basedOn w:val="a0"/>
    <w:link w:val="ad"/>
    <w:qFormat/>
    <w:rsid w:val="00935BF2"/>
    <w:rPr>
      <w:rFonts w:ascii="Times New Roman" w:eastAsia="Times New Roman" w:hAnsi="Times New Roman" w:cs="Times New Roman"/>
      <w:sz w:val="24"/>
      <w:szCs w:val="20"/>
      <w:u w:val="single"/>
      <w:lang w:eastAsia="ar-SA"/>
    </w:rPr>
  </w:style>
  <w:style w:type="character" w:customStyle="1" w:styleId="ae">
    <w:name w:val="Подзаголовок Знак"/>
    <w:basedOn w:val="a0"/>
    <w:link w:val="af"/>
    <w:uiPriority w:val="11"/>
    <w:qFormat/>
    <w:rsid w:val="00935BF2"/>
    <w:rPr>
      <w:rFonts w:eastAsiaTheme="minorEastAsia"/>
      <w:color w:val="5A5A5A" w:themeColor="text1" w:themeTint="A5"/>
      <w:spacing w:val="15"/>
      <w:lang w:eastAsia="ru-RU"/>
    </w:rPr>
  </w:style>
  <w:style w:type="character" w:customStyle="1" w:styleId="-">
    <w:name w:val="Интернет-ссылка"/>
    <w:basedOn w:val="a0"/>
    <w:uiPriority w:val="99"/>
    <w:unhideWhenUsed/>
    <w:rsid w:val="002A50E4"/>
    <w:rPr>
      <w:color w:val="0000FF" w:themeColor="hyperlink"/>
      <w:u w:val="single"/>
    </w:rPr>
  </w:style>
  <w:style w:type="character" w:customStyle="1" w:styleId="af0">
    <w:name w:val="Символ сноски"/>
    <w:qFormat/>
  </w:style>
  <w:style w:type="character" w:customStyle="1" w:styleId="af1">
    <w:name w:val="Привязка концевой сноски"/>
    <w:rPr>
      <w:vertAlign w:val="superscript"/>
    </w:rPr>
  </w:style>
  <w:style w:type="character" w:customStyle="1" w:styleId="af2">
    <w:name w:val="Символ концевой сноски"/>
    <w:qFormat/>
  </w:style>
  <w:style w:type="character" w:customStyle="1" w:styleId="af3">
    <w:name w:val="Символ нумерации"/>
    <w:qFormat/>
  </w:style>
  <w:style w:type="character" w:customStyle="1" w:styleId="af4">
    <w:name w:val="Ссылка указателя"/>
    <w:qFormat/>
  </w:style>
  <w:style w:type="character" w:customStyle="1" w:styleId="11">
    <w:name w:val="Неразрешенное упоминание1"/>
    <w:basedOn w:val="a0"/>
    <w:uiPriority w:val="99"/>
    <w:semiHidden/>
    <w:unhideWhenUsed/>
    <w:qFormat/>
    <w:rsid w:val="002A50E4"/>
    <w:rPr>
      <w:color w:val="605E5C"/>
      <w:shd w:val="clear" w:color="auto" w:fill="E1DFDD"/>
    </w:rPr>
  </w:style>
  <w:style w:type="paragraph" w:styleId="ad">
    <w:name w:val="Title"/>
    <w:basedOn w:val="a"/>
    <w:next w:val="af"/>
    <w:link w:val="ac"/>
    <w:qFormat/>
    <w:rsid w:val="00935BF2"/>
    <w:pPr>
      <w:widowControl/>
      <w:jc w:val="center"/>
    </w:pPr>
    <w:rPr>
      <w:sz w:val="24"/>
      <w:u w:val="single"/>
      <w:lang w:eastAsia="ar-SA"/>
    </w:rPr>
  </w:style>
  <w:style w:type="paragraph" w:styleId="af5">
    <w:name w:val="Body Text"/>
    <w:basedOn w:val="a"/>
    <w:pPr>
      <w:spacing w:after="140" w:line="276" w:lineRule="auto"/>
    </w:pPr>
  </w:style>
  <w:style w:type="paragraph" w:styleId="af6">
    <w:name w:val="List"/>
    <w:basedOn w:val="af5"/>
    <w:rPr>
      <w:rFonts w:cs="Noto Sans Devanagari"/>
    </w:rPr>
  </w:style>
  <w:style w:type="paragraph" w:styleId="af7">
    <w:name w:val="caption"/>
    <w:basedOn w:val="a"/>
    <w:qFormat/>
    <w:pPr>
      <w:suppressLineNumbers/>
      <w:spacing w:before="120" w:after="120"/>
    </w:pPr>
    <w:rPr>
      <w:rFonts w:cs="Noto Sans Devanagari"/>
      <w:i/>
      <w:iCs/>
      <w:sz w:val="24"/>
      <w:szCs w:val="24"/>
    </w:rPr>
  </w:style>
  <w:style w:type="paragraph" w:styleId="af8">
    <w:name w:val="index heading"/>
    <w:basedOn w:val="ad"/>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5">
    <w:name w:val="footnote text"/>
    <w:basedOn w:val="a"/>
    <w:link w:val="10"/>
    <w:qFormat/>
    <w:rsid w:val="00C52F7B"/>
  </w:style>
  <w:style w:type="paragraph" w:styleId="af9">
    <w:name w:val="List Paragraph"/>
    <w:basedOn w:val="a"/>
    <w:uiPriority w:val="34"/>
    <w:qFormat/>
    <w:rsid w:val="00C52F7B"/>
    <w:pPr>
      <w:ind w:left="708"/>
    </w:pPr>
  </w:style>
  <w:style w:type="paragraph" w:customStyle="1" w:styleId="afa">
    <w:name w:val="Колонтитул"/>
    <w:basedOn w:val="a"/>
    <w:qFormat/>
  </w:style>
  <w:style w:type="paragraph" w:styleId="a7">
    <w:name w:val="header"/>
    <w:basedOn w:val="a"/>
    <w:link w:val="a6"/>
    <w:uiPriority w:val="99"/>
    <w:unhideWhenUsed/>
    <w:rsid w:val="006D5D75"/>
    <w:pPr>
      <w:tabs>
        <w:tab w:val="center" w:pos="4677"/>
        <w:tab w:val="right" w:pos="9355"/>
      </w:tabs>
    </w:pPr>
  </w:style>
  <w:style w:type="paragraph" w:styleId="a9">
    <w:name w:val="footer"/>
    <w:basedOn w:val="a"/>
    <w:link w:val="a8"/>
    <w:uiPriority w:val="99"/>
    <w:unhideWhenUsed/>
    <w:rsid w:val="006D5D75"/>
    <w:pPr>
      <w:tabs>
        <w:tab w:val="center" w:pos="4677"/>
        <w:tab w:val="right" w:pos="9355"/>
      </w:tabs>
    </w:pPr>
  </w:style>
  <w:style w:type="paragraph" w:styleId="ab">
    <w:name w:val="Balloon Text"/>
    <w:basedOn w:val="a"/>
    <w:link w:val="aa"/>
    <w:uiPriority w:val="99"/>
    <w:semiHidden/>
    <w:unhideWhenUsed/>
    <w:qFormat/>
    <w:rsid w:val="005918AF"/>
    <w:rPr>
      <w:rFonts w:ascii="Segoe UI" w:hAnsi="Segoe UI" w:cs="Segoe UI"/>
      <w:sz w:val="18"/>
      <w:szCs w:val="18"/>
    </w:rPr>
  </w:style>
  <w:style w:type="paragraph" w:styleId="af">
    <w:name w:val="Subtitle"/>
    <w:basedOn w:val="a"/>
    <w:next w:val="a"/>
    <w:link w:val="ae"/>
    <w:uiPriority w:val="11"/>
    <w:qFormat/>
    <w:rsid w:val="00935BF2"/>
    <w:pPr>
      <w:spacing w:after="160"/>
    </w:pPr>
    <w:rPr>
      <w:rFonts w:asciiTheme="minorHAnsi" w:eastAsiaTheme="minorEastAsia" w:hAnsiTheme="minorHAnsi" w:cstheme="minorBidi"/>
      <w:color w:val="5A5A5A" w:themeColor="text1" w:themeTint="A5"/>
      <w:spacing w:val="15"/>
      <w:sz w:val="22"/>
      <w:szCs w:val="22"/>
    </w:rPr>
  </w:style>
  <w:style w:type="paragraph" w:styleId="afb">
    <w:name w:val="Normal (Web)"/>
    <w:basedOn w:val="a"/>
    <w:qFormat/>
    <w:pPr>
      <w:spacing w:beforeAutospacing="1" w:afterAutospacing="1"/>
    </w:pPr>
    <w:rPr>
      <w:sz w:val="24"/>
      <w:szCs w:val="24"/>
    </w:rPr>
  </w:style>
  <w:style w:type="paragraph" w:styleId="afc">
    <w:name w:val="TOC Heading"/>
    <w:basedOn w:val="1"/>
    <w:next w:val="a"/>
    <w:uiPriority w:val="39"/>
    <w:unhideWhenUsed/>
    <w:qFormat/>
    <w:rsid w:val="00EB17FD"/>
    <w:pPr>
      <w:widowControl/>
      <w:suppressAutoHyphens w:val="0"/>
      <w:spacing w:line="259" w:lineRule="auto"/>
      <w:outlineLvl w:val="9"/>
    </w:pPr>
  </w:style>
  <w:style w:type="paragraph" w:styleId="12">
    <w:name w:val="toc 1"/>
    <w:basedOn w:val="a"/>
    <w:next w:val="a"/>
    <w:autoRedefine/>
    <w:uiPriority w:val="39"/>
    <w:unhideWhenUsed/>
    <w:rsid w:val="00EB17FD"/>
    <w:pPr>
      <w:spacing w:after="100"/>
    </w:pPr>
  </w:style>
  <w:style w:type="paragraph" w:styleId="2">
    <w:name w:val="toc 2"/>
    <w:basedOn w:val="a"/>
    <w:next w:val="a"/>
    <w:autoRedefine/>
    <w:uiPriority w:val="39"/>
    <w:unhideWhenUsed/>
    <w:rsid w:val="00EB17FD"/>
    <w:pPr>
      <w:spacing w:after="100"/>
      <w:ind w:left="200"/>
    </w:pPr>
  </w:style>
  <w:style w:type="table" w:styleId="afd">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39"/>
    <w:rsid w:val="009E3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668444">
      <w:bodyDiv w:val="1"/>
      <w:marLeft w:val="0"/>
      <w:marRight w:val="0"/>
      <w:marTop w:val="0"/>
      <w:marBottom w:val="0"/>
      <w:divBdr>
        <w:top w:val="none" w:sz="0" w:space="0" w:color="auto"/>
        <w:left w:val="none" w:sz="0" w:space="0" w:color="auto"/>
        <w:bottom w:val="none" w:sz="0" w:space="0" w:color="auto"/>
        <w:right w:val="none" w:sz="0" w:space="0" w:color="auto"/>
      </w:divBdr>
    </w:div>
    <w:div w:id="1700013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Wik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ak.minobrnauki.gov.ru/" TargetMode="External"/><Relationship Id="rId4" Type="http://schemas.openxmlformats.org/officeDocument/2006/relationships/settings" Target="settings.xml"/><Relationship Id="rId9" Type="http://schemas.openxmlformats.org/officeDocument/2006/relationships/hyperlink" Target="https://urait.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1535A-F7FB-4EB6-84D9-E414DF2FD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18</Pages>
  <Words>4956</Words>
  <Characters>28253</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Борисова Екатерина Владимировна</cp:lastModifiedBy>
  <cp:revision>28</cp:revision>
  <cp:lastPrinted>2024-04-24T11:30:00Z</cp:lastPrinted>
  <dcterms:created xsi:type="dcterms:W3CDTF">2023-01-10T13:11:00Z</dcterms:created>
  <dcterms:modified xsi:type="dcterms:W3CDTF">2024-04-26T07:57:00Z</dcterms:modified>
  <dc:language>ru-RU</dc:language>
</cp:coreProperties>
</file>