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58370A" w:rsidRDefault="00FD3F00" w:rsidP="00FD3F00">
      <w:pPr>
        <w:jc w:val="center"/>
        <w:rPr>
          <w:b/>
          <w:sz w:val="28"/>
          <w:szCs w:val="28"/>
        </w:rPr>
      </w:pPr>
      <w:r w:rsidRPr="0058370A">
        <w:rPr>
          <w:b/>
          <w:sz w:val="28"/>
          <w:szCs w:val="28"/>
        </w:rPr>
        <w:t xml:space="preserve">Федеральное государственное образовательное бюджетное </w:t>
      </w:r>
    </w:p>
    <w:p w14:paraId="745EBA98" w14:textId="77777777" w:rsidR="00FD3F00" w:rsidRPr="0058370A" w:rsidRDefault="00FD3F00" w:rsidP="00FD3F00">
      <w:pPr>
        <w:jc w:val="center"/>
        <w:rPr>
          <w:b/>
          <w:sz w:val="28"/>
          <w:szCs w:val="28"/>
        </w:rPr>
      </w:pPr>
      <w:r w:rsidRPr="0058370A">
        <w:rPr>
          <w:b/>
          <w:sz w:val="28"/>
          <w:szCs w:val="28"/>
        </w:rPr>
        <w:t>учреждение высшего образования</w:t>
      </w:r>
    </w:p>
    <w:p w14:paraId="71295718" w14:textId="77777777" w:rsidR="00FD3F00" w:rsidRPr="0058370A" w:rsidRDefault="00FD3F00" w:rsidP="00FD3F00">
      <w:pPr>
        <w:jc w:val="center"/>
        <w:rPr>
          <w:b/>
          <w:sz w:val="28"/>
          <w:szCs w:val="28"/>
        </w:rPr>
      </w:pPr>
      <w:r w:rsidRPr="0058370A">
        <w:rPr>
          <w:b/>
          <w:sz w:val="28"/>
          <w:szCs w:val="28"/>
        </w:rPr>
        <w:t>«ФИНАНСОВЫЙ УНИВЕРСИТЕТ ПРИ ПРАВИТЕЛЬСТВЕ</w:t>
      </w:r>
    </w:p>
    <w:p w14:paraId="59FF39EA" w14:textId="77777777" w:rsidR="00FD3F00" w:rsidRPr="0058370A" w:rsidRDefault="00FD3F00" w:rsidP="00FD3F00">
      <w:pPr>
        <w:jc w:val="center"/>
        <w:rPr>
          <w:b/>
          <w:sz w:val="28"/>
          <w:szCs w:val="28"/>
        </w:rPr>
      </w:pPr>
      <w:r w:rsidRPr="0058370A">
        <w:rPr>
          <w:b/>
          <w:sz w:val="28"/>
          <w:szCs w:val="28"/>
        </w:rPr>
        <w:t>РОССИЙСКОЙ ФЕДЕРАЦИИ»</w:t>
      </w:r>
    </w:p>
    <w:p w14:paraId="2F5DAC23" w14:textId="77777777" w:rsidR="00FD3F00" w:rsidRPr="0058370A" w:rsidRDefault="00FD3F00" w:rsidP="00FD3F00">
      <w:pPr>
        <w:jc w:val="center"/>
        <w:rPr>
          <w:b/>
          <w:sz w:val="28"/>
          <w:szCs w:val="28"/>
          <w:lang w:val="x-none"/>
        </w:rPr>
      </w:pPr>
      <w:r w:rsidRPr="0058370A">
        <w:rPr>
          <w:b/>
          <w:sz w:val="28"/>
          <w:szCs w:val="28"/>
          <w:lang w:val="x-none"/>
        </w:rPr>
        <w:t>(Финансовый университет)</w:t>
      </w:r>
    </w:p>
    <w:p w14:paraId="37A1844C" w14:textId="77777777" w:rsidR="00FD3F00" w:rsidRPr="0058370A" w:rsidRDefault="00FD3F00" w:rsidP="00FD3F00">
      <w:pPr>
        <w:jc w:val="both"/>
        <w:rPr>
          <w:sz w:val="28"/>
          <w:szCs w:val="28"/>
        </w:rPr>
      </w:pPr>
    </w:p>
    <w:p w14:paraId="4A5D1952" w14:textId="77777777" w:rsidR="00FD3F00" w:rsidRPr="0058370A" w:rsidRDefault="00FD3F00" w:rsidP="00FD3F00">
      <w:pPr>
        <w:jc w:val="center"/>
        <w:rPr>
          <w:b/>
          <w:sz w:val="28"/>
          <w:szCs w:val="28"/>
        </w:rPr>
      </w:pPr>
      <w:r w:rsidRPr="0058370A">
        <w:rPr>
          <w:b/>
          <w:sz w:val="28"/>
          <w:szCs w:val="28"/>
        </w:rPr>
        <w:t>Кафедра «Государственное и муниципальное управление»</w:t>
      </w:r>
    </w:p>
    <w:p w14:paraId="70A14417" w14:textId="77777777" w:rsidR="00FD3F00" w:rsidRPr="0058370A" w:rsidRDefault="00FD3F00" w:rsidP="00FD3F00">
      <w:pPr>
        <w:jc w:val="center"/>
        <w:rPr>
          <w:b/>
          <w:sz w:val="28"/>
          <w:szCs w:val="28"/>
        </w:rPr>
      </w:pPr>
      <w:r w:rsidRPr="0058370A">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58370A" w14:paraId="7E957356" w14:textId="77777777" w:rsidTr="003C0FC9">
        <w:tc>
          <w:tcPr>
            <w:tcW w:w="2758" w:type="pct"/>
            <w:shd w:val="clear" w:color="auto" w:fill="auto"/>
          </w:tcPr>
          <w:p w14:paraId="75BE165F" w14:textId="77777777" w:rsidR="00FD3F00" w:rsidRPr="0058370A" w:rsidRDefault="00FD3F00" w:rsidP="003C0FC9">
            <w:pPr>
              <w:jc w:val="center"/>
              <w:rPr>
                <w:rFonts w:eastAsia="Calibri"/>
                <w:sz w:val="28"/>
                <w:szCs w:val="28"/>
                <w:lang w:eastAsia="en-US"/>
              </w:rPr>
            </w:pPr>
          </w:p>
          <w:p w14:paraId="186D29A2" w14:textId="77777777" w:rsidR="00FD3F00" w:rsidRPr="0058370A" w:rsidRDefault="00FD3F00" w:rsidP="003C0FC9">
            <w:pPr>
              <w:jc w:val="both"/>
              <w:rPr>
                <w:rFonts w:eastAsia="Calibri"/>
                <w:sz w:val="28"/>
                <w:szCs w:val="28"/>
                <w:lang w:eastAsia="en-US"/>
              </w:rPr>
            </w:pPr>
          </w:p>
        </w:tc>
        <w:tc>
          <w:tcPr>
            <w:tcW w:w="2242" w:type="pct"/>
            <w:shd w:val="clear" w:color="auto" w:fill="auto"/>
          </w:tcPr>
          <w:p w14:paraId="2EE2EDB7" w14:textId="77777777" w:rsidR="00FD3F00" w:rsidRPr="0058370A" w:rsidRDefault="00FD3F00" w:rsidP="003C0FC9">
            <w:pPr>
              <w:rPr>
                <w:rFonts w:eastAsia="Calibri"/>
                <w:sz w:val="28"/>
                <w:szCs w:val="28"/>
                <w:lang w:eastAsia="en-US"/>
              </w:rPr>
            </w:pPr>
          </w:p>
          <w:p w14:paraId="52C6525B" w14:textId="77777777" w:rsidR="00FD3F00" w:rsidRPr="0058370A" w:rsidRDefault="00FD3F00" w:rsidP="003C0FC9">
            <w:pPr>
              <w:rPr>
                <w:rFonts w:eastAsia="Calibri"/>
                <w:sz w:val="28"/>
                <w:szCs w:val="28"/>
                <w:lang w:eastAsia="en-US"/>
              </w:rPr>
            </w:pPr>
            <w:r w:rsidRPr="0058370A">
              <w:rPr>
                <w:rFonts w:eastAsia="Calibri"/>
                <w:sz w:val="28"/>
                <w:szCs w:val="28"/>
                <w:lang w:eastAsia="en-US"/>
              </w:rPr>
              <w:t>УТВЕРЖДАЮ</w:t>
            </w:r>
          </w:p>
          <w:p w14:paraId="1D5254D6" w14:textId="77777777" w:rsidR="00FD3F00" w:rsidRPr="0058370A" w:rsidRDefault="00FD3F00" w:rsidP="003C0FC9">
            <w:pPr>
              <w:rPr>
                <w:rFonts w:eastAsia="Calibri"/>
                <w:sz w:val="28"/>
                <w:szCs w:val="28"/>
                <w:lang w:eastAsia="en-US"/>
              </w:rPr>
            </w:pPr>
            <w:r w:rsidRPr="0058370A">
              <w:rPr>
                <w:rFonts w:eastAsia="Calibri"/>
                <w:sz w:val="28"/>
                <w:szCs w:val="28"/>
                <w:lang w:eastAsia="en-US"/>
              </w:rPr>
              <w:t>Проректор по учебной и</w:t>
            </w:r>
          </w:p>
          <w:p w14:paraId="7A8D5F2B" w14:textId="77777777" w:rsidR="00FD3F00" w:rsidRPr="0058370A" w:rsidRDefault="00FD3F00" w:rsidP="003C0FC9">
            <w:pPr>
              <w:rPr>
                <w:rFonts w:eastAsia="Calibri"/>
                <w:sz w:val="28"/>
                <w:szCs w:val="28"/>
                <w:lang w:eastAsia="en-US"/>
              </w:rPr>
            </w:pPr>
            <w:r w:rsidRPr="0058370A">
              <w:rPr>
                <w:rFonts w:eastAsia="Calibri"/>
                <w:sz w:val="28"/>
                <w:szCs w:val="28"/>
                <w:lang w:eastAsia="en-US"/>
              </w:rPr>
              <w:t xml:space="preserve">методической работе </w:t>
            </w:r>
          </w:p>
          <w:p w14:paraId="1C88F520" w14:textId="77777777" w:rsidR="00FD3F00" w:rsidRPr="0058370A" w:rsidRDefault="00FD3F00" w:rsidP="003C0FC9">
            <w:pPr>
              <w:rPr>
                <w:rFonts w:eastAsia="Calibri"/>
                <w:sz w:val="28"/>
                <w:szCs w:val="28"/>
                <w:lang w:eastAsia="en-US"/>
              </w:rPr>
            </w:pPr>
          </w:p>
          <w:p w14:paraId="4D3093E2" w14:textId="77777777" w:rsidR="00FD3F00" w:rsidRPr="0058370A" w:rsidRDefault="00FD3F00" w:rsidP="003C0FC9">
            <w:pPr>
              <w:rPr>
                <w:rFonts w:eastAsia="Calibri"/>
                <w:sz w:val="28"/>
                <w:szCs w:val="28"/>
                <w:lang w:eastAsia="en-US"/>
              </w:rPr>
            </w:pPr>
            <w:r w:rsidRPr="0058370A">
              <w:rPr>
                <w:rFonts w:eastAsia="Calibri"/>
                <w:sz w:val="28"/>
                <w:szCs w:val="28"/>
                <w:lang w:eastAsia="en-US"/>
              </w:rPr>
              <w:t>______________ Е.А. Каменева</w:t>
            </w:r>
          </w:p>
          <w:p w14:paraId="5BA614F9" w14:textId="77777777" w:rsidR="00FD3F00" w:rsidRPr="0058370A" w:rsidRDefault="00FD3F00" w:rsidP="003C0FC9">
            <w:pPr>
              <w:rPr>
                <w:rFonts w:eastAsia="Calibri"/>
                <w:sz w:val="28"/>
                <w:szCs w:val="28"/>
                <w:lang w:eastAsia="en-US"/>
              </w:rPr>
            </w:pPr>
          </w:p>
          <w:p w14:paraId="0D7F866D" w14:textId="30B24CE8" w:rsidR="00FD3F00" w:rsidRPr="0058370A" w:rsidRDefault="004A3A06" w:rsidP="003C0FC9">
            <w:pPr>
              <w:rPr>
                <w:rFonts w:eastAsia="Calibri"/>
                <w:sz w:val="28"/>
                <w:szCs w:val="28"/>
                <w:lang w:eastAsia="en-US"/>
              </w:rPr>
            </w:pPr>
            <w:r>
              <w:rPr>
                <w:rFonts w:eastAsia="Calibri"/>
                <w:sz w:val="28"/>
                <w:szCs w:val="28"/>
                <w:lang w:eastAsia="en-US"/>
              </w:rPr>
              <w:t>30 ноября</w:t>
            </w:r>
            <w:r w:rsidR="00FD3F00" w:rsidRPr="0058370A">
              <w:rPr>
                <w:rFonts w:eastAsia="Calibri"/>
                <w:sz w:val="28"/>
                <w:szCs w:val="28"/>
                <w:lang w:eastAsia="en-US"/>
              </w:rPr>
              <w:t xml:space="preserve"> 202</w:t>
            </w:r>
            <w:r w:rsidR="00ED38CA" w:rsidRPr="0058370A">
              <w:rPr>
                <w:rFonts w:eastAsia="Calibri"/>
                <w:sz w:val="28"/>
                <w:szCs w:val="28"/>
                <w:lang w:eastAsia="en-US"/>
              </w:rPr>
              <w:t>3</w:t>
            </w:r>
            <w:r w:rsidR="00FD3F00" w:rsidRPr="0058370A">
              <w:rPr>
                <w:rFonts w:eastAsia="Calibri"/>
                <w:sz w:val="28"/>
                <w:szCs w:val="28"/>
                <w:lang w:eastAsia="en-US"/>
              </w:rPr>
              <w:t xml:space="preserve"> г.</w:t>
            </w:r>
          </w:p>
          <w:p w14:paraId="7054C1A3" w14:textId="77777777" w:rsidR="00FD3F00" w:rsidRPr="0058370A" w:rsidRDefault="00FD3F00" w:rsidP="003C0FC9">
            <w:pPr>
              <w:rPr>
                <w:rFonts w:eastAsia="Calibri"/>
                <w:sz w:val="28"/>
                <w:szCs w:val="28"/>
                <w:lang w:eastAsia="en-US"/>
              </w:rPr>
            </w:pPr>
          </w:p>
        </w:tc>
      </w:tr>
    </w:tbl>
    <w:p w14:paraId="4676A473" w14:textId="77777777" w:rsidR="00FD3F00" w:rsidRPr="0058370A" w:rsidRDefault="00FD3F00" w:rsidP="00FD3F00">
      <w:pPr>
        <w:shd w:val="clear" w:color="auto" w:fill="FFFFFF"/>
        <w:jc w:val="center"/>
        <w:rPr>
          <w:sz w:val="28"/>
          <w:szCs w:val="28"/>
        </w:rPr>
      </w:pPr>
    </w:p>
    <w:p w14:paraId="508FB382" w14:textId="77777777" w:rsidR="00FD3F00" w:rsidRPr="0058370A" w:rsidRDefault="00FD3F00" w:rsidP="00FD3F00">
      <w:pPr>
        <w:shd w:val="clear" w:color="auto" w:fill="FFFFFF"/>
        <w:rPr>
          <w:b/>
          <w:sz w:val="28"/>
          <w:szCs w:val="28"/>
        </w:rPr>
      </w:pPr>
    </w:p>
    <w:p w14:paraId="33E65300" w14:textId="77777777" w:rsidR="00FD3F00" w:rsidRPr="0058370A" w:rsidRDefault="00FD3F00" w:rsidP="00FD3F00">
      <w:pPr>
        <w:shd w:val="clear" w:color="auto" w:fill="FFFFFF"/>
        <w:jc w:val="center"/>
        <w:rPr>
          <w:b/>
          <w:sz w:val="28"/>
          <w:szCs w:val="28"/>
        </w:rPr>
      </w:pPr>
    </w:p>
    <w:p w14:paraId="260AF97F" w14:textId="3FF92F26" w:rsidR="00FD3F00" w:rsidRPr="0058370A" w:rsidRDefault="00FE0586" w:rsidP="00FD3F00">
      <w:pPr>
        <w:shd w:val="clear" w:color="auto" w:fill="FFFFFF"/>
        <w:jc w:val="center"/>
        <w:rPr>
          <w:b/>
          <w:sz w:val="28"/>
          <w:szCs w:val="28"/>
        </w:rPr>
      </w:pPr>
      <w:r w:rsidRPr="0058370A">
        <w:rPr>
          <w:b/>
          <w:sz w:val="28"/>
          <w:szCs w:val="28"/>
        </w:rPr>
        <w:t>Рождественская И.А.</w:t>
      </w:r>
    </w:p>
    <w:p w14:paraId="0E125674" w14:textId="77777777" w:rsidR="00FD3F00" w:rsidRPr="0058370A" w:rsidRDefault="00FD3F00" w:rsidP="00FD3F00">
      <w:pPr>
        <w:shd w:val="clear" w:color="auto" w:fill="FFFFFF"/>
        <w:jc w:val="center"/>
        <w:rPr>
          <w:b/>
          <w:bCs/>
          <w:sz w:val="28"/>
          <w:szCs w:val="28"/>
        </w:rPr>
      </w:pPr>
    </w:p>
    <w:p w14:paraId="708B6765" w14:textId="7AEE4175" w:rsidR="00FD3F00" w:rsidRPr="0058370A" w:rsidRDefault="00FE0586" w:rsidP="00FD3F00">
      <w:pPr>
        <w:shd w:val="clear" w:color="auto" w:fill="FFFFFF"/>
        <w:spacing w:before="120" w:line="276" w:lineRule="auto"/>
        <w:jc w:val="center"/>
        <w:rPr>
          <w:b/>
          <w:bCs/>
          <w:spacing w:val="-3"/>
          <w:sz w:val="24"/>
          <w:szCs w:val="28"/>
        </w:rPr>
      </w:pPr>
      <w:r w:rsidRPr="0058370A">
        <w:rPr>
          <w:b/>
          <w:sz w:val="28"/>
          <w:szCs w:val="32"/>
        </w:rPr>
        <w:t>УПРАВЛЕНИЕ ИМИДЖЕМ ГОРОДА</w:t>
      </w:r>
    </w:p>
    <w:p w14:paraId="2F0A83EE" w14:textId="77777777" w:rsidR="00FD3F00" w:rsidRPr="0058370A" w:rsidRDefault="00FD3F00" w:rsidP="00FD3F00">
      <w:pPr>
        <w:shd w:val="clear" w:color="auto" w:fill="FFFFFF"/>
        <w:jc w:val="center"/>
        <w:rPr>
          <w:b/>
          <w:bCs/>
          <w:spacing w:val="-3"/>
          <w:sz w:val="28"/>
          <w:szCs w:val="28"/>
        </w:rPr>
      </w:pPr>
    </w:p>
    <w:p w14:paraId="41740D37" w14:textId="77777777" w:rsidR="00FD3F00" w:rsidRPr="0058370A" w:rsidRDefault="00FD3F00" w:rsidP="00FD3F00">
      <w:pPr>
        <w:shd w:val="clear" w:color="auto" w:fill="FFFFFF"/>
        <w:jc w:val="center"/>
      </w:pPr>
      <w:r w:rsidRPr="0058370A">
        <w:rPr>
          <w:b/>
          <w:bCs/>
          <w:spacing w:val="-3"/>
          <w:sz w:val="28"/>
          <w:szCs w:val="28"/>
        </w:rPr>
        <w:t>Рабочая программа дисциплины</w:t>
      </w:r>
    </w:p>
    <w:p w14:paraId="1C2BC2F6" w14:textId="77777777" w:rsidR="00FD3F00" w:rsidRPr="0058370A" w:rsidRDefault="00FD3F00" w:rsidP="00FD3F00">
      <w:pPr>
        <w:shd w:val="clear" w:color="auto" w:fill="FFFFFF"/>
        <w:spacing w:line="322" w:lineRule="exact"/>
        <w:jc w:val="center"/>
        <w:rPr>
          <w:spacing w:val="-2"/>
          <w:sz w:val="28"/>
          <w:szCs w:val="28"/>
        </w:rPr>
      </w:pPr>
    </w:p>
    <w:p w14:paraId="2B1EA151" w14:textId="77777777" w:rsidR="00ED38CA" w:rsidRPr="0058370A" w:rsidRDefault="00ED38CA" w:rsidP="00ED38CA">
      <w:pPr>
        <w:jc w:val="center"/>
        <w:rPr>
          <w:sz w:val="28"/>
          <w:szCs w:val="28"/>
        </w:rPr>
      </w:pPr>
      <w:r w:rsidRPr="0058370A">
        <w:rPr>
          <w:sz w:val="28"/>
          <w:szCs w:val="28"/>
        </w:rPr>
        <w:t>для студентов, обучающихся по направлению подготовки</w:t>
      </w:r>
    </w:p>
    <w:p w14:paraId="511F680E" w14:textId="77777777" w:rsidR="00ED38CA" w:rsidRPr="0058370A" w:rsidRDefault="00ED38CA" w:rsidP="00ED38CA">
      <w:pPr>
        <w:jc w:val="center"/>
        <w:rPr>
          <w:sz w:val="28"/>
          <w:szCs w:val="28"/>
        </w:rPr>
      </w:pPr>
      <w:r w:rsidRPr="0058370A">
        <w:rPr>
          <w:sz w:val="28"/>
          <w:szCs w:val="28"/>
        </w:rPr>
        <w:t>38.04.04 «Государственное и муниципальное управление»</w:t>
      </w:r>
    </w:p>
    <w:p w14:paraId="3CE7D3CD" w14:textId="77777777" w:rsidR="00ED38CA" w:rsidRPr="0058370A" w:rsidRDefault="00ED38CA" w:rsidP="00ED38CA">
      <w:pPr>
        <w:jc w:val="center"/>
        <w:rPr>
          <w:sz w:val="28"/>
          <w:szCs w:val="28"/>
        </w:rPr>
      </w:pPr>
      <w:r w:rsidRPr="0058370A">
        <w:rPr>
          <w:sz w:val="28"/>
          <w:szCs w:val="28"/>
        </w:rPr>
        <w:t xml:space="preserve"> направленность программы магистратуры </w:t>
      </w:r>
    </w:p>
    <w:p w14:paraId="7109ABE4" w14:textId="24B53CD6" w:rsidR="00ED38CA" w:rsidRPr="0058370A" w:rsidRDefault="00ED38CA" w:rsidP="00ED38CA">
      <w:pPr>
        <w:jc w:val="center"/>
        <w:rPr>
          <w:sz w:val="28"/>
          <w:szCs w:val="28"/>
        </w:rPr>
      </w:pPr>
      <w:r w:rsidRPr="0058370A">
        <w:rPr>
          <w:sz w:val="28"/>
          <w:szCs w:val="28"/>
        </w:rPr>
        <w:t>«Умные города: управление и цифровые технологии»</w:t>
      </w:r>
    </w:p>
    <w:p w14:paraId="6C52A879" w14:textId="491A62F2" w:rsidR="00FD3F00" w:rsidRPr="0058370A" w:rsidRDefault="00FD3F00" w:rsidP="00FD3F00">
      <w:pPr>
        <w:jc w:val="center"/>
        <w:rPr>
          <w:rFonts w:eastAsia="Calibri"/>
          <w:sz w:val="28"/>
          <w:szCs w:val="28"/>
          <w:lang w:eastAsia="zh-CN"/>
        </w:rPr>
      </w:pPr>
    </w:p>
    <w:p w14:paraId="1452B55C" w14:textId="77777777" w:rsidR="00FD3F00" w:rsidRPr="0058370A" w:rsidRDefault="00FD3F00" w:rsidP="00FD3F00">
      <w:pPr>
        <w:jc w:val="center"/>
        <w:rPr>
          <w:rFonts w:eastAsia="Calibri"/>
          <w:i/>
          <w:iCs/>
          <w:lang w:eastAsia="zh-CN"/>
        </w:rPr>
      </w:pPr>
    </w:p>
    <w:p w14:paraId="743DEE65" w14:textId="77777777" w:rsidR="004A3A06" w:rsidRPr="0014573B" w:rsidRDefault="004A3A06" w:rsidP="004A3A06">
      <w:pPr>
        <w:suppressAutoHyphens/>
        <w:spacing w:line="276" w:lineRule="auto"/>
        <w:jc w:val="center"/>
        <w:rPr>
          <w:i/>
          <w:sz w:val="24"/>
        </w:rPr>
      </w:pPr>
      <w:r>
        <w:rPr>
          <w:i/>
          <w:sz w:val="24"/>
        </w:rPr>
        <w:t xml:space="preserve">Рекомендовано Ученым советом Факультета </w:t>
      </w:r>
      <w:r w:rsidRPr="0014573B">
        <w:rPr>
          <w:i/>
          <w:sz w:val="24"/>
        </w:rPr>
        <w:t>«Высшая школа управления»</w:t>
      </w:r>
    </w:p>
    <w:p w14:paraId="06EF9334" w14:textId="77777777" w:rsidR="004A3A06" w:rsidRPr="0014573B" w:rsidRDefault="004A3A06" w:rsidP="004A3A06">
      <w:pPr>
        <w:suppressAutoHyphens/>
        <w:spacing w:line="276" w:lineRule="auto"/>
        <w:jc w:val="center"/>
        <w:rPr>
          <w:i/>
          <w:sz w:val="24"/>
        </w:rPr>
      </w:pPr>
      <w:r w:rsidRPr="007F35F3">
        <w:rPr>
          <w:i/>
          <w:sz w:val="24"/>
        </w:rPr>
        <w:t xml:space="preserve">протокол № </w:t>
      </w:r>
      <w:r>
        <w:rPr>
          <w:i/>
          <w:sz w:val="24"/>
        </w:rPr>
        <w:t xml:space="preserve">36 </w:t>
      </w:r>
      <w:r w:rsidRPr="007F35F3">
        <w:rPr>
          <w:i/>
          <w:sz w:val="24"/>
        </w:rPr>
        <w:t>от</w:t>
      </w:r>
      <w:r>
        <w:rPr>
          <w:i/>
          <w:sz w:val="24"/>
        </w:rPr>
        <w:t xml:space="preserve"> 23 ноября</w:t>
      </w:r>
      <w:r w:rsidRPr="007F35F3">
        <w:rPr>
          <w:i/>
          <w:sz w:val="24"/>
        </w:rPr>
        <w:t xml:space="preserve"> 202</w:t>
      </w:r>
      <w:r>
        <w:rPr>
          <w:i/>
          <w:sz w:val="24"/>
        </w:rPr>
        <w:t>3</w:t>
      </w:r>
      <w:r w:rsidRPr="007F35F3">
        <w:rPr>
          <w:i/>
          <w:sz w:val="24"/>
        </w:rPr>
        <w:t xml:space="preserve"> г.</w:t>
      </w:r>
    </w:p>
    <w:p w14:paraId="2FEEE4C5" w14:textId="77777777" w:rsidR="004A3A06" w:rsidRDefault="004A3A06" w:rsidP="004A3A06">
      <w:pPr>
        <w:suppressAutoHyphens/>
        <w:spacing w:line="276" w:lineRule="auto"/>
        <w:jc w:val="center"/>
        <w:rPr>
          <w:i/>
        </w:rPr>
      </w:pPr>
    </w:p>
    <w:p w14:paraId="7ACB19DA" w14:textId="77777777" w:rsidR="004A3A06" w:rsidRDefault="004A3A06" w:rsidP="004A3A06">
      <w:pPr>
        <w:suppressAutoHyphens/>
        <w:spacing w:line="276" w:lineRule="auto"/>
        <w:jc w:val="center"/>
        <w:rPr>
          <w:i/>
          <w:sz w:val="24"/>
        </w:rPr>
      </w:pPr>
      <w:r w:rsidRPr="00390891">
        <w:rPr>
          <w:i/>
          <w:sz w:val="24"/>
        </w:rPr>
        <w:t>Одобрено кафедр</w:t>
      </w:r>
      <w:r>
        <w:rPr>
          <w:i/>
          <w:sz w:val="24"/>
        </w:rPr>
        <w:t>ой</w:t>
      </w:r>
      <w:r w:rsidRPr="00390891">
        <w:rPr>
          <w:i/>
          <w:sz w:val="24"/>
        </w:rPr>
        <w:t xml:space="preserve"> «Государственное и муниципальное управление» </w:t>
      </w:r>
    </w:p>
    <w:p w14:paraId="5CABBA8D" w14:textId="77777777" w:rsidR="004A3A06" w:rsidRPr="00390891" w:rsidRDefault="004A3A06" w:rsidP="004A3A06">
      <w:pPr>
        <w:suppressAutoHyphens/>
        <w:spacing w:line="276" w:lineRule="auto"/>
        <w:jc w:val="center"/>
        <w:rPr>
          <w:i/>
          <w:sz w:val="24"/>
        </w:rPr>
      </w:pPr>
      <w:r w:rsidRPr="00390891">
        <w:rPr>
          <w:i/>
          <w:sz w:val="24"/>
        </w:rPr>
        <w:t>Факультета «Высшая школа управления»</w:t>
      </w:r>
    </w:p>
    <w:p w14:paraId="4320A4E4" w14:textId="77777777" w:rsidR="004A3A06" w:rsidRPr="00390891" w:rsidRDefault="004A3A06" w:rsidP="004A3A06">
      <w:pPr>
        <w:suppressAutoHyphens/>
        <w:spacing w:line="276" w:lineRule="auto"/>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09738C12" w14:textId="464771C0" w:rsidR="00FD3F00" w:rsidRPr="0058370A" w:rsidRDefault="00FD3F00" w:rsidP="00FD3F00">
      <w:pPr>
        <w:jc w:val="center"/>
        <w:rPr>
          <w:i/>
          <w:sz w:val="28"/>
          <w:szCs w:val="28"/>
        </w:rPr>
      </w:pPr>
    </w:p>
    <w:p w14:paraId="3DE3A506" w14:textId="613E9B96" w:rsidR="00FD3F00" w:rsidRPr="0058370A" w:rsidRDefault="00FD3F00" w:rsidP="00FD3F00">
      <w:pPr>
        <w:jc w:val="center"/>
        <w:rPr>
          <w:i/>
          <w:sz w:val="28"/>
          <w:szCs w:val="28"/>
        </w:rPr>
      </w:pPr>
    </w:p>
    <w:p w14:paraId="39E3C37A" w14:textId="153EC1BA" w:rsidR="00FD3F00" w:rsidRDefault="00FD3F00" w:rsidP="00FD3F00">
      <w:pPr>
        <w:jc w:val="center"/>
        <w:rPr>
          <w:i/>
          <w:sz w:val="28"/>
          <w:szCs w:val="28"/>
        </w:rPr>
      </w:pPr>
    </w:p>
    <w:p w14:paraId="239ACB19" w14:textId="77777777" w:rsidR="004A3A06" w:rsidRPr="0058370A" w:rsidRDefault="004A3A06" w:rsidP="00FD3F00">
      <w:pPr>
        <w:jc w:val="center"/>
        <w:rPr>
          <w:i/>
          <w:sz w:val="28"/>
          <w:szCs w:val="28"/>
        </w:rPr>
      </w:pPr>
      <w:bookmarkStart w:id="0" w:name="_GoBack"/>
      <w:bookmarkEnd w:id="0"/>
    </w:p>
    <w:p w14:paraId="30D13F8B" w14:textId="023D803D" w:rsidR="00FD3F00" w:rsidRPr="0058370A" w:rsidRDefault="00FD3F00" w:rsidP="00FD3F00">
      <w:pPr>
        <w:jc w:val="center"/>
        <w:rPr>
          <w:b/>
          <w:sz w:val="28"/>
          <w:szCs w:val="28"/>
        </w:rPr>
      </w:pPr>
      <w:r w:rsidRPr="0058370A">
        <w:rPr>
          <w:b/>
          <w:sz w:val="28"/>
          <w:szCs w:val="28"/>
        </w:rPr>
        <w:t>Москва 202</w:t>
      </w:r>
      <w:r w:rsidR="00ED38CA" w:rsidRPr="0058370A">
        <w:rPr>
          <w:b/>
          <w:sz w:val="28"/>
          <w:szCs w:val="28"/>
        </w:rPr>
        <w:t>3</w:t>
      </w:r>
    </w:p>
    <w:p w14:paraId="1C500E75" w14:textId="77777777" w:rsidR="00FD3F00" w:rsidRPr="0058370A" w:rsidRDefault="00FD3F00">
      <w:pPr>
        <w:widowControl/>
        <w:autoSpaceDE/>
        <w:autoSpaceDN/>
        <w:adjustRightInd/>
        <w:spacing w:after="200" w:line="276" w:lineRule="auto"/>
        <w:rPr>
          <w:b/>
          <w:sz w:val="28"/>
          <w:szCs w:val="28"/>
        </w:rPr>
      </w:pPr>
      <w:r w:rsidRPr="0058370A">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5FEA42A8" w:rsidR="00FD3F00" w:rsidRPr="0058370A" w:rsidRDefault="00FD3F00" w:rsidP="00AA236F">
          <w:pPr>
            <w:pStyle w:val="af3"/>
            <w:jc w:val="center"/>
            <w:rPr>
              <w:rFonts w:ascii="Times New Roman" w:hAnsi="Times New Roman" w:cs="Times New Roman"/>
              <w:b/>
              <w:color w:val="auto"/>
              <w:sz w:val="24"/>
              <w:szCs w:val="24"/>
            </w:rPr>
          </w:pPr>
          <w:r w:rsidRPr="0058370A">
            <w:rPr>
              <w:rFonts w:ascii="Times New Roman" w:hAnsi="Times New Roman" w:cs="Times New Roman"/>
              <w:b/>
              <w:color w:val="auto"/>
              <w:sz w:val="24"/>
              <w:szCs w:val="24"/>
            </w:rPr>
            <w:t>Оглавление</w:t>
          </w:r>
        </w:p>
        <w:p w14:paraId="3679B4B9" w14:textId="516CE9AA" w:rsidR="004B7B2E" w:rsidRDefault="00FD3F00">
          <w:pPr>
            <w:pStyle w:val="11"/>
            <w:tabs>
              <w:tab w:val="right" w:leader="dot" w:pos="10195"/>
            </w:tabs>
            <w:rPr>
              <w:rFonts w:asciiTheme="minorHAnsi" w:eastAsiaTheme="minorEastAsia" w:hAnsiTheme="minorHAnsi" w:cstheme="minorBidi"/>
              <w:noProof/>
              <w:kern w:val="2"/>
              <w:sz w:val="22"/>
              <w:szCs w:val="22"/>
              <w14:ligatures w14:val="standardContextual"/>
            </w:rPr>
          </w:pPr>
          <w:r w:rsidRPr="0058370A">
            <w:rPr>
              <w:sz w:val="24"/>
              <w:szCs w:val="24"/>
            </w:rPr>
            <w:fldChar w:fldCharType="begin"/>
          </w:r>
          <w:r w:rsidRPr="0058370A">
            <w:rPr>
              <w:sz w:val="24"/>
              <w:szCs w:val="24"/>
            </w:rPr>
            <w:instrText xml:space="preserve"> TOC \o "1-3" \h \z \u </w:instrText>
          </w:r>
          <w:r w:rsidRPr="0058370A">
            <w:rPr>
              <w:sz w:val="24"/>
              <w:szCs w:val="24"/>
            </w:rPr>
            <w:fldChar w:fldCharType="separate"/>
          </w:r>
          <w:hyperlink w:anchor="_Toc149584899" w:history="1">
            <w:r w:rsidR="004B7B2E" w:rsidRPr="00BD0F36">
              <w:rPr>
                <w:rStyle w:val="af4"/>
                <w:b/>
                <w:noProof/>
              </w:rPr>
              <w:t>1. Наименование дисциплины</w:t>
            </w:r>
            <w:r w:rsidR="004B7B2E">
              <w:rPr>
                <w:noProof/>
                <w:webHidden/>
              </w:rPr>
              <w:tab/>
            </w:r>
            <w:r w:rsidR="004B7B2E">
              <w:rPr>
                <w:noProof/>
                <w:webHidden/>
              </w:rPr>
              <w:fldChar w:fldCharType="begin"/>
            </w:r>
            <w:r w:rsidR="004B7B2E">
              <w:rPr>
                <w:noProof/>
                <w:webHidden/>
              </w:rPr>
              <w:instrText xml:space="preserve"> PAGEREF _Toc149584899 \h </w:instrText>
            </w:r>
            <w:r w:rsidR="004B7B2E">
              <w:rPr>
                <w:noProof/>
                <w:webHidden/>
              </w:rPr>
            </w:r>
            <w:r w:rsidR="004B7B2E">
              <w:rPr>
                <w:noProof/>
                <w:webHidden/>
              </w:rPr>
              <w:fldChar w:fldCharType="separate"/>
            </w:r>
            <w:r w:rsidR="004B7B2E">
              <w:rPr>
                <w:noProof/>
                <w:webHidden/>
              </w:rPr>
              <w:t>3</w:t>
            </w:r>
            <w:r w:rsidR="004B7B2E">
              <w:rPr>
                <w:noProof/>
                <w:webHidden/>
              </w:rPr>
              <w:fldChar w:fldCharType="end"/>
            </w:r>
          </w:hyperlink>
        </w:p>
        <w:p w14:paraId="7616DC5E" w14:textId="226DF6A6"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00" w:history="1">
            <w:r w:rsidR="004B7B2E" w:rsidRPr="00BD0F36">
              <w:rPr>
                <w:rStyle w:val="af4"/>
                <w:b/>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B7B2E">
              <w:rPr>
                <w:noProof/>
                <w:webHidden/>
              </w:rPr>
              <w:tab/>
            </w:r>
            <w:r w:rsidR="004B7B2E">
              <w:rPr>
                <w:noProof/>
                <w:webHidden/>
              </w:rPr>
              <w:fldChar w:fldCharType="begin"/>
            </w:r>
            <w:r w:rsidR="004B7B2E">
              <w:rPr>
                <w:noProof/>
                <w:webHidden/>
              </w:rPr>
              <w:instrText xml:space="preserve"> PAGEREF _Toc149584900 \h </w:instrText>
            </w:r>
            <w:r w:rsidR="004B7B2E">
              <w:rPr>
                <w:noProof/>
                <w:webHidden/>
              </w:rPr>
            </w:r>
            <w:r w:rsidR="004B7B2E">
              <w:rPr>
                <w:noProof/>
                <w:webHidden/>
              </w:rPr>
              <w:fldChar w:fldCharType="separate"/>
            </w:r>
            <w:r w:rsidR="004B7B2E">
              <w:rPr>
                <w:noProof/>
                <w:webHidden/>
              </w:rPr>
              <w:t>3</w:t>
            </w:r>
            <w:r w:rsidR="004B7B2E">
              <w:rPr>
                <w:noProof/>
                <w:webHidden/>
              </w:rPr>
              <w:fldChar w:fldCharType="end"/>
            </w:r>
          </w:hyperlink>
        </w:p>
        <w:p w14:paraId="66110712" w14:textId="29BF4511"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01" w:history="1">
            <w:r w:rsidR="004B7B2E" w:rsidRPr="00BD0F36">
              <w:rPr>
                <w:rStyle w:val="af4"/>
                <w:b/>
                <w:bCs/>
                <w:noProof/>
              </w:rPr>
              <w:t>3. Место дисциплины в структуре образовательной программы</w:t>
            </w:r>
            <w:r w:rsidR="004B7B2E">
              <w:rPr>
                <w:noProof/>
                <w:webHidden/>
              </w:rPr>
              <w:tab/>
            </w:r>
            <w:r w:rsidR="004B7B2E">
              <w:rPr>
                <w:noProof/>
                <w:webHidden/>
              </w:rPr>
              <w:fldChar w:fldCharType="begin"/>
            </w:r>
            <w:r w:rsidR="004B7B2E">
              <w:rPr>
                <w:noProof/>
                <w:webHidden/>
              </w:rPr>
              <w:instrText xml:space="preserve"> PAGEREF _Toc149584901 \h </w:instrText>
            </w:r>
            <w:r w:rsidR="004B7B2E">
              <w:rPr>
                <w:noProof/>
                <w:webHidden/>
              </w:rPr>
            </w:r>
            <w:r w:rsidR="004B7B2E">
              <w:rPr>
                <w:noProof/>
                <w:webHidden/>
              </w:rPr>
              <w:fldChar w:fldCharType="separate"/>
            </w:r>
            <w:r w:rsidR="004B7B2E">
              <w:rPr>
                <w:noProof/>
                <w:webHidden/>
              </w:rPr>
              <w:t>4</w:t>
            </w:r>
            <w:r w:rsidR="004B7B2E">
              <w:rPr>
                <w:noProof/>
                <w:webHidden/>
              </w:rPr>
              <w:fldChar w:fldCharType="end"/>
            </w:r>
          </w:hyperlink>
        </w:p>
        <w:p w14:paraId="3649205F" w14:textId="482D30BE"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02" w:history="1">
            <w:r w:rsidR="004B7B2E" w:rsidRPr="00BD0F36">
              <w:rPr>
                <w:rStyle w:val="af4"/>
                <w:b/>
                <w:bCs/>
                <w:noProof/>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4B7B2E">
              <w:rPr>
                <w:noProof/>
                <w:webHidden/>
              </w:rPr>
              <w:tab/>
            </w:r>
            <w:r w:rsidR="004B7B2E">
              <w:rPr>
                <w:noProof/>
                <w:webHidden/>
              </w:rPr>
              <w:fldChar w:fldCharType="begin"/>
            </w:r>
            <w:r w:rsidR="004B7B2E">
              <w:rPr>
                <w:noProof/>
                <w:webHidden/>
              </w:rPr>
              <w:instrText xml:space="preserve"> PAGEREF _Toc149584902 \h </w:instrText>
            </w:r>
            <w:r w:rsidR="004B7B2E">
              <w:rPr>
                <w:noProof/>
                <w:webHidden/>
              </w:rPr>
            </w:r>
            <w:r w:rsidR="004B7B2E">
              <w:rPr>
                <w:noProof/>
                <w:webHidden/>
              </w:rPr>
              <w:fldChar w:fldCharType="separate"/>
            </w:r>
            <w:r w:rsidR="004B7B2E">
              <w:rPr>
                <w:noProof/>
                <w:webHidden/>
              </w:rPr>
              <w:t>4</w:t>
            </w:r>
            <w:r w:rsidR="004B7B2E">
              <w:rPr>
                <w:noProof/>
                <w:webHidden/>
              </w:rPr>
              <w:fldChar w:fldCharType="end"/>
            </w:r>
          </w:hyperlink>
        </w:p>
        <w:p w14:paraId="2E6BA664" w14:textId="0A4F5D04"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03" w:history="1">
            <w:r w:rsidR="004B7B2E" w:rsidRPr="00BD0F36">
              <w:rPr>
                <w:rStyle w:val="af4"/>
                <w:b/>
                <w:bCs/>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B7B2E">
              <w:rPr>
                <w:noProof/>
                <w:webHidden/>
              </w:rPr>
              <w:tab/>
            </w:r>
            <w:r w:rsidR="004B7B2E">
              <w:rPr>
                <w:noProof/>
                <w:webHidden/>
              </w:rPr>
              <w:fldChar w:fldCharType="begin"/>
            </w:r>
            <w:r w:rsidR="004B7B2E">
              <w:rPr>
                <w:noProof/>
                <w:webHidden/>
              </w:rPr>
              <w:instrText xml:space="preserve"> PAGEREF _Toc149584903 \h </w:instrText>
            </w:r>
            <w:r w:rsidR="004B7B2E">
              <w:rPr>
                <w:noProof/>
                <w:webHidden/>
              </w:rPr>
            </w:r>
            <w:r w:rsidR="004B7B2E">
              <w:rPr>
                <w:noProof/>
                <w:webHidden/>
              </w:rPr>
              <w:fldChar w:fldCharType="separate"/>
            </w:r>
            <w:r w:rsidR="004B7B2E">
              <w:rPr>
                <w:noProof/>
                <w:webHidden/>
              </w:rPr>
              <w:t>4</w:t>
            </w:r>
            <w:r w:rsidR="004B7B2E">
              <w:rPr>
                <w:noProof/>
                <w:webHidden/>
              </w:rPr>
              <w:fldChar w:fldCharType="end"/>
            </w:r>
          </w:hyperlink>
        </w:p>
        <w:p w14:paraId="72DB27E9" w14:textId="56159DB3" w:rsidR="004B7B2E" w:rsidRDefault="001226F9">
          <w:pPr>
            <w:pStyle w:val="22"/>
            <w:tabs>
              <w:tab w:val="right" w:leader="dot" w:pos="10195"/>
            </w:tabs>
            <w:rPr>
              <w:rFonts w:asciiTheme="minorHAnsi" w:eastAsiaTheme="minorEastAsia" w:hAnsiTheme="minorHAnsi" w:cstheme="minorBidi"/>
              <w:noProof/>
              <w:kern w:val="2"/>
              <w:sz w:val="22"/>
              <w:szCs w:val="22"/>
              <w14:ligatures w14:val="standardContextual"/>
            </w:rPr>
          </w:pPr>
          <w:hyperlink w:anchor="_Toc149584904" w:history="1">
            <w:r w:rsidR="004B7B2E" w:rsidRPr="00BD0F36">
              <w:rPr>
                <w:rStyle w:val="af4"/>
                <w:b/>
                <w:bCs/>
                <w:noProof/>
              </w:rPr>
              <w:t>5.1. Содержание дисциплины</w:t>
            </w:r>
            <w:r w:rsidR="004B7B2E">
              <w:rPr>
                <w:noProof/>
                <w:webHidden/>
              </w:rPr>
              <w:tab/>
            </w:r>
            <w:r w:rsidR="004B7B2E">
              <w:rPr>
                <w:noProof/>
                <w:webHidden/>
              </w:rPr>
              <w:fldChar w:fldCharType="begin"/>
            </w:r>
            <w:r w:rsidR="004B7B2E">
              <w:rPr>
                <w:noProof/>
                <w:webHidden/>
              </w:rPr>
              <w:instrText xml:space="preserve"> PAGEREF _Toc149584904 \h </w:instrText>
            </w:r>
            <w:r w:rsidR="004B7B2E">
              <w:rPr>
                <w:noProof/>
                <w:webHidden/>
              </w:rPr>
            </w:r>
            <w:r w:rsidR="004B7B2E">
              <w:rPr>
                <w:noProof/>
                <w:webHidden/>
              </w:rPr>
              <w:fldChar w:fldCharType="separate"/>
            </w:r>
            <w:r w:rsidR="004B7B2E">
              <w:rPr>
                <w:noProof/>
                <w:webHidden/>
              </w:rPr>
              <w:t>4</w:t>
            </w:r>
            <w:r w:rsidR="004B7B2E">
              <w:rPr>
                <w:noProof/>
                <w:webHidden/>
              </w:rPr>
              <w:fldChar w:fldCharType="end"/>
            </w:r>
          </w:hyperlink>
        </w:p>
        <w:p w14:paraId="5C9710D3" w14:textId="3DA291E1" w:rsidR="004B7B2E" w:rsidRDefault="001226F9">
          <w:pPr>
            <w:pStyle w:val="22"/>
            <w:tabs>
              <w:tab w:val="right" w:leader="dot" w:pos="10195"/>
            </w:tabs>
            <w:rPr>
              <w:rFonts w:asciiTheme="minorHAnsi" w:eastAsiaTheme="minorEastAsia" w:hAnsiTheme="minorHAnsi" w:cstheme="minorBidi"/>
              <w:noProof/>
              <w:kern w:val="2"/>
              <w:sz w:val="22"/>
              <w:szCs w:val="22"/>
              <w14:ligatures w14:val="standardContextual"/>
            </w:rPr>
          </w:pPr>
          <w:hyperlink w:anchor="_Toc149584905" w:history="1">
            <w:r w:rsidR="004B7B2E" w:rsidRPr="00BD0F36">
              <w:rPr>
                <w:rStyle w:val="af4"/>
                <w:b/>
                <w:noProof/>
              </w:rPr>
              <w:t>5.2. Учебно – тематический план</w:t>
            </w:r>
            <w:r w:rsidR="004B7B2E">
              <w:rPr>
                <w:noProof/>
                <w:webHidden/>
              </w:rPr>
              <w:tab/>
            </w:r>
            <w:r w:rsidR="004B7B2E">
              <w:rPr>
                <w:noProof/>
                <w:webHidden/>
              </w:rPr>
              <w:fldChar w:fldCharType="begin"/>
            </w:r>
            <w:r w:rsidR="004B7B2E">
              <w:rPr>
                <w:noProof/>
                <w:webHidden/>
              </w:rPr>
              <w:instrText xml:space="preserve"> PAGEREF _Toc149584905 \h </w:instrText>
            </w:r>
            <w:r w:rsidR="004B7B2E">
              <w:rPr>
                <w:noProof/>
                <w:webHidden/>
              </w:rPr>
            </w:r>
            <w:r w:rsidR="004B7B2E">
              <w:rPr>
                <w:noProof/>
                <w:webHidden/>
              </w:rPr>
              <w:fldChar w:fldCharType="separate"/>
            </w:r>
            <w:r w:rsidR="004B7B2E">
              <w:rPr>
                <w:noProof/>
                <w:webHidden/>
              </w:rPr>
              <w:t>6</w:t>
            </w:r>
            <w:r w:rsidR="004B7B2E">
              <w:rPr>
                <w:noProof/>
                <w:webHidden/>
              </w:rPr>
              <w:fldChar w:fldCharType="end"/>
            </w:r>
          </w:hyperlink>
        </w:p>
        <w:p w14:paraId="2A6D602C" w14:textId="6E392077" w:rsidR="004B7B2E" w:rsidRDefault="001226F9">
          <w:pPr>
            <w:pStyle w:val="22"/>
            <w:tabs>
              <w:tab w:val="right" w:leader="dot" w:pos="10195"/>
            </w:tabs>
            <w:rPr>
              <w:rFonts w:asciiTheme="minorHAnsi" w:eastAsiaTheme="minorEastAsia" w:hAnsiTheme="minorHAnsi" w:cstheme="minorBidi"/>
              <w:noProof/>
              <w:kern w:val="2"/>
              <w:sz w:val="22"/>
              <w:szCs w:val="22"/>
              <w14:ligatures w14:val="standardContextual"/>
            </w:rPr>
          </w:pPr>
          <w:hyperlink w:anchor="_Toc149584906" w:history="1">
            <w:r w:rsidR="004B7B2E" w:rsidRPr="00BD0F36">
              <w:rPr>
                <w:rStyle w:val="af4"/>
                <w:noProof/>
              </w:rPr>
              <w:t>5.3. Содержание семинаров, практических занятий</w:t>
            </w:r>
            <w:r w:rsidR="004B7B2E">
              <w:rPr>
                <w:noProof/>
                <w:webHidden/>
              </w:rPr>
              <w:tab/>
            </w:r>
            <w:r w:rsidR="004B7B2E">
              <w:rPr>
                <w:noProof/>
                <w:webHidden/>
              </w:rPr>
              <w:fldChar w:fldCharType="begin"/>
            </w:r>
            <w:r w:rsidR="004B7B2E">
              <w:rPr>
                <w:noProof/>
                <w:webHidden/>
              </w:rPr>
              <w:instrText xml:space="preserve"> PAGEREF _Toc149584906 \h </w:instrText>
            </w:r>
            <w:r w:rsidR="004B7B2E">
              <w:rPr>
                <w:noProof/>
                <w:webHidden/>
              </w:rPr>
            </w:r>
            <w:r w:rsidR="004B7B2E">
              <w:rPr>
                <w:noProof/>
                <w:webHidden/>
              </w:rPr>
              <w:fldChar w:fldCharType="separate"/>
            </w:r>
            <w:r w:rsidR="004B7B2E">
              <w:rPr>
                <w:noProof/>
                <w:webHidden/>
              </w:rPr>
              <w:t>7</w:t>
            </w:r>
            <w:r w:rsidR="004B7B2E">
              <w:rPr>
                <w:noProof/>
                <w:webHidden/>
              </w:rPr>
              <w:fldChar w:fldCharType="end"/>
            </w:r>
          </w:hyperlink>
        </w:p>
        <w:p w14:paraId="410F3294" w14:textId="48D72D93"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07" w:history="1">
            <w:r w:rsidR="004B7B2E" w:rsidRPr="00BD0F36">
              <w:rPr>
                <w:rStyle w:val="af4"/>
                <w:b/>
                <w:bCs/>
                <w:noProof/>
              </w:rPr>
              <w:t>6. Перечень учебно-методического обеспечения для самостоятельной работы обучающихся по дисциплине</w:t>
            </w:r>
            <w:r w:rsidR="004B7B2E">
              <w:rPr>
                <w:noProof/>
                <w:webHidden/>
              </w:rPr>
              <w:tab/>
            </w:r>
            <w:r w:rsidR="004B7B2E">
              <w:rPr>
                <w:noProof/>
                <w:webHidden/>
              </w:rPr>
              <w:fldChar w:fldCharType="begin"/>
            </w:r>
            <w:r w:rsidR="004B7B2E">
              <w:rPr>
                <w:noProof/>
                <w:webHidden/>
              </w:rPr>
              <w:instrText xml:space="preserve"> PAGEREF _Toc149584907 \h </w:instrText>
            </w:r>
            <w:r w:rsidR="004B7B2E">
              <w:rPr>
                <w:noProof/>
                <w:webHidden/>
              </w:rPr>
            </w:r>
            <w:r w:rsidR="004B7B2E">
              <w:rPr>
                <w:noProof/>
                <w:webHidden/>
              </w:rPr>
              <w:fldChar w:fldCharType="separate"/>
            </w:r>
            <w:r w:rsidR="004B7B2E">
              <w:rPr>
                <w:noProof/>
                <w:webHidden/>
              </w:rPr>
              <w:t>8</w:t>
            </w:r>
            <w:r w:rsidR="004B7B2E">
              <w:rPr>
                <w:noProof/>
                <w:webHidden/>
              </w:rPr>
              <w:fldChar w:fldCharType="end"/>
            </w:r>
          </w:hyperlink>
        </w:p>
        <w:p w14:paraId="7F143340" w14:textId="174388F5" w:rsidR="004B7B2E" w:rsidRDefault="001226F9">
          <w:pPr>
            <w:pStyle w:val="22"/>
            <w:tabs>
              <w:tab w:val="right" w:leader="dot" w:pos="10195"/>
            </w:tabs>
            <w:rPr>
              <w:rFonts w:asciiTheme="minorHAnsi" w:eastAsiaTheme="minorEastAsia" w:hAnsiTheme="minorHAnsi" w:cstheme="minorBidi"/>
              <w:noProof/>
              <w:kern w:val="2"/>
              <w:sz w:val="22"/>
              <w:szCs w:val="22"/>
              <w14:ligatures w14:val="standardContextual"/>
            </w:rPr>
          </w:pPr>
          <w:hyperlink w:anchor="_Toc149584908" w:history="1">
            <w:r w:rsidR="004B7B2E" w:rsidRPr="00BD0F36">
              <w:rPr>
                <w:rStyle w:val="af4"/>
                <w:b/>
                <w:noProof/>
              </w:rPr>
              <w:t>6.1. Перечень вопросов, отводимых на самостоятельное освоение дисциплины, формы внеаудиторной самостоятельной работы</w:t>
            </w:r>
            <w:r w:rsidR="004B7B2E">
              <w:rPr>
                <w:noProof/>
                <w:webHidden/>
              </w:rPr>
              <w:tab/>
            </w:r>
            <w:r w:rsidR="004B7B2E">
              <w:rPr>
                <w:noProof/>
                <w:webHidden/>
              </w:rPr>
              <w:fldChar w:fldCharType="begin"/>
            </w:r>
            <w:r w:rsidR="004B7B2E">
              <w:rPr>
                <w:noProof/>
                <w:webHidden/>
              </w:rPr>
              <w:instrText xml:space="preserve"> PAGEREF _Toc149584908 \h </w:instrText>
            </w:r>
            <w:r w:rsidR="004B7B2E">
              <w:rPr>
                <w:noProof/>
                <w:webHidden/>
              </w:rPr>
            </w:r>
            <w:r w:rsidR="004B7B2E">
              <w:rPr>
                <w:noProof/>
                <w:webHidden/>
              </w:rPr>
              <w:fldChar w:fldCharType="separate"/>
            </w:r>
            <w:r w:rsidR="004B7B2E">
              <w:rPr>
                <w:noProof/>
                <w:webHidden/>
              </w:rPr>
              <w:t>8</w:t>
            </w:r>
            <w:r w:rsidR="004B7B2E">
              <w:rPr>
                <w:noProof/>
                <w:webHidden/>
              </w:rPr>
              <w:fldChar w:fldCharType="end"/>
            </w:r>
          </w:hyperlink>
        </w:p>
        <w:p w14:paraId="44FF1623" w14:textId="7BBC76DB" w:rsidR="004B7B2E" w:rsidRDefault="001226F9">
          <w:pPr>
            <w:pStyle w:val="22"/>
            <w:tabs>
              <w:tab w:val="right" w:leader="dot" w:pos="10195"/>
            </w:tabs>
            <w:rPr>
              <w:rFonts w:asciiTheme="minorHAnsi" w:eastAsiaTheme="minorEastAsia" w:hAnsiTheme="minorHAnsi" w:cstheme="minorBidi"/>
              <w:noProof/>
              <w:kern w:val="2"/>
              <w:sz w:val="22"/>
              <w:szCs w:val="22"/>
              <w14:ligatures w14:val="standardContextual"/>
            </w:rPr>
          </w:pPr>
          <w:hyperlink w:anchor="_Toc149584909" w:history="1">
            <w:r w:rsidR="004B7B2E" w:rsidRPr="00BD0F36">
              <w:rPr>
                <w:rStyle w:val="af4"/>
                <w:b/>
                <w:noProof/>
              </w:rPr>
              <w:t>6.2. Перечень вопросов, заданий, тем для подготовки к текущему контролю (согласно таблице 2)</w:t>
            </w:r>
            <w:r w:rsidR="004B7B2E">
              <w:rPr>
                <w:noProof/>
                <w:webHidden/>
              </w:rPr>
              <w:tab/>
            </w:r>
            <w:r w:rsidR="004B7B2E">
              <w:rPr>
                <w:noProof/>
                <w:webHidden/>
              </w:rPr>
              <w:fldChar w:fldCharType="begin"/>
            </w:r>
            <w:r w:rsidR="004B7B2E">
              <w:rPr>
                <w:noProof/>
                <w:webHidden/>
              </w:rPr>
              <w:instrText xml:space="preserve"> PAGEREF _Toc149584909 \h </w:instrText>
            </w:r>
            <w:r w:rsidR="004B7B2E">
              <w:rPr>
                <w:noProof/>
                <w:webHidden/>
              </w:rPr>
            </w:r>
            <w:r w:rsidR="004B7B2E">
              <w:rPr>
                <w:noProof/>
                <w:webHidden/>
              </w:rPr>
              <w:fldChar w:fldCharType="separate"/>
            </w:r>
            <w:r w:rsidR="004B7B2E">
              <w:rPr>
                <w:noProof/>
                <w:webHidden/>
              </w:rPr>
              <w:t>9</w:t>
            </w:r>
            <w:r w:rsidR="004B7B2E">
              <w:rPr>
                <w:noProof/>
                <w:webHidden/>
              </w:rPr>
              <w:fldChar w:fldCharType="end"/>
            </w:r>
          </w:hyperlink>
        </w:p>
        <w:p w14:paraId="0901082C" w14:textId="355D98B3"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10" w:history="1">
            <w:r w:rsidR="004B7B2E" w:rsidRPr="00BD0F36">
              <w:rPr>
                <w:rStyle w:val="af4"/>
                <w:b/>
                <w:noProof/>
              </w:rPr>
              <w:t>7. Фонд оценочных средств для проведения промежуточной аттестации обучающихся по дисциплине</w:t>
            </w:r>
            <w:r w:rsidR="004B7B2E">
              <w:rPr>
                <w:noProof/>
                <w:webHidden/>
              </w:rPr>
              <w:tab/>
            </w:r>
            <w:r w:rsidR="004B7B2E">
              <w:rPr>
                <w:noProof/>
                <w:webHidden/>
              </w:rPr>
              <w:fldChar w:fldCharType="begin"/>
            </w:r>
            <w:r w:rsidR="004B7B2E">
              <w:rPr>
                <w:noProof/>
                <w:webHidden/>
              </w:rPr>
              <w:instrText xml:space="preserve"> PAGEREF _Toc149584910 \h </w:instrText>
            </w:r>
            <w:r w:rsidR="004B7B2E">
              <w:rPr>
                <w:noProof/>
                <w:webHidden/>
              </w:rPr>
            </w:r>
            <w:r w:rsidR="004B7B2E">
              <w:rPr>
                <w:noProof/>
                <w:webHidden/>
              </w:rPr>
              <w:fldChar w:fldCharType="separate"/>
            </w:r>
            <w:r w:rsidR="004B7B2E">
              <w:rPr>
                <w:noProof/>
                <w:webHidden/>
              </w:rPr>
              <w:t>11</w:t>
            </w:r>
            <w:r w:rsidR="004B7B2E">
              <w:rPr>
                <w:noProof/>
                <w:webHidden/>
              </w:rPr>
              <w:fldChar w:fldCharType="end"/>
            </w:r>
          </w:hyperlink>
        </w:p>
        <w:p w14:paraId="07A33018" w14:textId="142BC117"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11" w:history="1">
            <w:r w:rsidR="004B7B2E" w:rsidRPr="00BD0F36">
              <w:rPr>
                <w:rStyle w:val="af4"/>
                <w:b/>
                <w:noProof/>
              </w:rPr>
              <w:t>8. Перечень основной и дополнительной учебной литературы, необходимой для освоения дисциплины</w:t>
            </w:r>
            <w:r w:rsidR="004B7B2E">
              <w:rPr>
                <w:noProof/>
                <w:webHidden/>
              </w:rPr>
              <w:tab/>
            </w:r>
            <w:r w:rsidR="004B7B2E">
              <w:rPr>
                <w:noProof/>
                <w:webHidden/>
              </w:rPr>
              <w:fldChar w:fldCharType="begin"/>
            </w:r>
            <w:r w:rsidR="004B7B2E">
              <w:rPr>
                <w:noProof/>
                <w:webHidden/>
              </w:rPr>
              <w:instrText xml:space="preserve"> PAGEREF _Toc149584911 \h </w:instrText>
            </w:r>
            <w:r w:rsidR="004B7B2E">
              <w:rPr>
                <w:noProof/>
                <w:webHidden/>
              </w:rPr>
            </w:r>
            <w:r w:rsidR="004B7B2E">
              <w:rPr>
                <w:noProof/>
                <w:webHidden/>
              </w:rPr>
              <w:fldChar w:fldCharType="separate"/>
            </w:r>
            <w:r w:rsidR="004B7B2E">
              <w:rPr>
                <w:noProof/>
                <w:webHidden/>
              </w:rPr>
              <w:t>15</w:t>
            </w:r>
            <w:r w:rsidR="004B7B2E">
              <w:rPr>
                <w:noProof/>
                <w:webHidden/>
              </w:rPr>
              <w:fldChar w:fldCharType="end"/>
            </w:r>
          </w:hyperlink>
        </w:p>
        <w:p w14:paraId="1A78AD5C" w14:textId="282135AE"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12" w:history="1">
            <w:r w:rsidR="004B7B2E" w:rsidRPr="00BD0F36">
              <w:rPr>
                <w:rStyle w:val="af4"/>
                <w:b/>
                <w:noProof/>
              </w:rPr>
              <w:t>9. П</w:t>
            </w:r>
            <w:r w:rsidR="004B7B2E" w:rsidRPr="00BD0F36">
              <w:rPr>
                <w:rStyle w:val="af4"/>
                <w:b/>
                <w:bCs/>
                <w:noProof/>
              </w:rPr>
              <w:t>еречень ресурсов информационно-телекоммуникационной сети «Интернет», необходимых для освоения дисциплины</w:t>
            </w:r>
            <w:r w:rsidR="004B7B2E">
              <w:rPr>
                <w:noProof/>
                <w:webHidden/>
              </w:rPr>
              <w:tab/>
            </w:r>
            <w:r w:rsidR="004B7B2E">
              <w:rPr>
                <w:noProof/>
                <w:webHidden/>
              </w:rPr>
              <w:fldChar w:fldCharType="begin"/>
            </w:r>
            <w:r w:rsidR="004B7B2E">
              <w:rPr>
                <w:noProof/>
                <w:webHidden/>
              </w:rPr>
              <w:instrText xml:space="preserve"> PAGEREF _Toc149584912 \h </w:instrText>
            </w:r>
            <w:r w:rsidR="004B7B2E">
              <w:rPr>
                <w:noProof/>
                <w:webHidden/>
              </w:rPr>
            </w:r>
            <w:r w:rsidR="004B7B2E">
              <w:rPr>
                <w:noProof/>
                <w:webHidden/>
              </w:rPr>
              <w:fldChar w:fldCharType="separate"/>
            </w:r>
            <w:r w:rsidR="004B7B2E">
              <w:rPr>
                <w:noProof/>
                <w:webHidden/>
              </w:rPr>
              <w:t>17</w:t>
            </w:r>
            <w:r w:rsidR="004B7B2E">
              <w:rPr>
                <w:noProof/>
                <w:webHidden/>
              </w:rPr>
              <w:fldChar w:fldCharType="end"/>
            </w:r>
          </w:hyperlink>
        </w:p>
        <w:p w14:paraId="229F7572" w14:textId="1C682B2D"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13" w:history="1">
            <w:r w:rsidR="004B7B2E" w:rsidRPr="00BD0F36">
              <w:rPr>
                <w:rStyle w:val="af4"/>
                <w:b/>
                <w:noProof/>
              </w:rPr>
              <w:t>10. Методические указания для обучающихся по освоению дисциплины</w:t>
            </w:r>
            <w:r w:rsidR="004B7B2E">
              <w:rPr>
                <w:noProof/>
                <w:webHidden/>
              </w:rPr>
              <w:tab/>
            </w:r>
            <w:r w:rsidR="004B7B2E">
              <w:rPr>
                <w:noProof/>
                <w:webHidden/>
              </w:rPr>
              <w:fldChar w:fldCharType="begin"/>
            </w:r>
            <w:r w:rsidR="004B7B2E">
              <w:rPr>
                <w:noProof/>
                <w:webHidden/>
              </w:rPr>
              <w:instrText xml:space="preserve"> PAGEREF _Toc149584913 \h </w:instrText>
            </w:r>
            <w:r w:rsidR="004B7B2E">
              <w:rPr>
                <w:noProof/>
                <w:webHidden/>
              </w:rPr>
            </w:r>
            <w:r w:rsidR="004B7B2E">
              <w:rPr>
                <w:noProof/>
                <w:webHidden/>
              </w:rPr>
              <w:fldChar w:fldCharType="separate"/>
            </w:r>
            <w:r w:rsidR="004B7B2E">
              <w:rPr>
                <w:noProof/>
                <w:webHidden/>
              </w:rPr>
              <w:t>17</w:t>
            </w:r>
            <w:r w:rsidR="004B7B2E">
              <w:rPr>
                <w:noProof/>
                <w:webHidden/>
              </w:rPr>
              <w:fldChar w:fldCharType="end"/>
            </w:r>
          </w:hyperlink>
        </w:p>
        <w:p w14:paraId="5A6953C7" w14:textId="1DA085FA"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14" w:history="1">
            <w:r w:rsidR="004B7B2E" w:rsidRPr="00BD0F36">
              <w:rPr>
                <w:rStyle w:val="af4"/>
                <w:b/>
                <w:b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4B7B2E">
              <w:rPr>
                <w:noProof/>
                <w:webHidden/>
              </w:rPr>
              <w:tab/>
            </w:r>
            <w:r w:rsidR="004B7B2E">
              <w:rPr>
                <w:noProof/>
                <w:webHidden/>
              </w:rPr>
              <w:fldChar w:fldCharType="begin"/>
            </w:r>
            <w:r w:rsidR="004B7B2E">
              <w:rPr>
                <w:noProof/>
                <w:webHidden/>
              </w:rPr>
              <w:instrText xml:space="preserve"> PAGEREF _Toc149584914 \h </w:instrText>
            </w:r>
            <w:r w:rsidR="004B7B2E">
              <w:rPr>
                <w:noProof/>
                <w:webHidden/>
              </w:rPr>
            </w:r>
            <w:r w:rsidR="004B7B2E">
              <w:rPr>
                <w:noProof/>
                <w:webHidden/>
              </w:rPr>
              <w:fldChar w:fldCharType="separate"/>
            </w:r>
            <w:r w:rsidR="004B7B2E">
              <w:rPr>
                <w:noProof/>
                <w:webHidden/>
              </w:rPr>
              <w:t>18</w:t>
            </w:r>
            <w:r w:rsidR="004B7B2E">
              <w:rPr>
                <w:noProof/>
                <w:webHidden/>
              </w:rPr>
              <w:fldChar w:fldCharType="end"/>
            </w:r>
          </w:hyperlink>
        </w:p>
        <w:p w14:paraId="15BFF06F" w14:textId="391BB89F" w:rsidR="004B7B2E" w:rsidRDefault="001226F9">
          <w:pPr>
            <w:pStyle w:val="11"/>
            <w:tabs>
              <w:tab w:val="right" w:leader="dot" w:pos="10195"/>
            </w:tabs>
            <w:rPr>
              <w:rFonts w:asciiTheme="minorHAnsi" w:eastAsiaTheme="minorEastAsia" w:hAnsiTheme="minorHAnsi" w:cstheme="minorBidi"/>
              <w:noProof/>
              <w:kern w:val="2"/>
              <w:sz w:val="22"/>
              <w:szCs w:val="22"/>
              <w14:ligatures w14:val="standardContextual"/>
            </w:rPr>
          </w:pPr>
          <w:hyperlink w:anchor="_Toc149584915" w:history="1">
            <w:r w:rsidR="004B7B2E" w:rsidRPr="00BD0F36">
              <w:rPr>
                <w:rStyle w:val="af4"/>
                <w:b/>
                <w:bCs/>
                <w:noProof/>
              </w:rPr>
              <w:t>12. Описание материально-технической базы, необходимой для осуществления образовательного процесса по дисциплине.</w:t>
            </w:r>
            <w:r w:rsidR="004B7B2E">
              <w:rPr>
                <w:noProof/>
                <w:webHidden/>
              </w:rPr>
              <w:tab/>
            </w:r>
            <w:r w:rsidR="004B7B2E">
              <w:rPr>
                <w:noProof/>
                <w:webHidden/>
              </w:rPr>
              <w:fldChar w:fldCharType="begin"/>
            </w:r>
            <w:r w:rsidR="004B7B2E">
              <w:rPr>
                <w:noProof/>
                <w:webHidden/>
              </w:rPr>
              <w:instrText xml:space="preserve"> PAGEREF _Toc149584915 \h </w:instrText>
            </w:r>
            <w:r w:rsidR="004B7B2E">
              <w:rPr>
                <w:noProof/>
                <w:webHidden/>
              </w:rPr>
            </w:r>
            <w:r w:rsidR="004B7B2E">
              <w:rPr>
                <w:noProof/>
                <w:webHidden/>
              </w:rPr>
              <w:fldChar w:fldCharType="separate"/>
            </w:r>
            <w:r w:rsidR="004B7B2E">
              <w:rPr>
                <w:noProof/>
                <w:webHidden/>
              </w:rPr>
              <w:t>18</w:t>
            </w:r>
            <w:r w:rsidR="004B7B2E">
              <w:rPr>
                <w:noProof/>
                <w:webHidden/>
              </w:rPr>
              <w:fldChar w:fldCharType="end"/>
            </w:r>
          </w:hyperlink>
        </w:p>
        <w:p w14:paraId="1DEE4C93" w14:textId="7F777E74" w:rsidR="00FD3F00" w:rsidRPr="0058370A" w:rsidRDefault="00FD3F00" w:rsidP="00AA236F">
          <w:pPr>
            <w:jc w:val="both"/>
          </w:pPr>
          <w:r w:rsidRPr="0058370A">
            <w:rPr>
              <w:b/>
              <w:bCs/>
              <w:sz w:val="24"/>
              <w:szCs w:val="24"/>
            </w:rPr>
            <w:fldChar w:fldCharType="end"/>
          </w:r>
        </w:p>
      </w:sdtContent>
    </w:sdt>
    <w:p w14:paraId="740A1EAC" w14:textId="0541C7DF" w:rsidR="00FD3F00" w:rsidRPr="0058370A" w:rsidRDefault="00FD3F00">
      <w:pPr>
        <w:widowControl/>
        <w:autoSpaceDE/>
        <w:autoSpaceDN/>
        <w:adjustRightInd/>
        <w:spacing w:after="200" w:line="276" w:lineRule="auto"/>
        <w:rPr>
          <w:b/>
          <w:sz w:val="28"/>
          <w:szCs w:val="28"/>
        </w:rPr>
      </w:pPr>
      <w:r w:rsidRPr="0058370A">
        <w:rPr>
          <w:b/>
          <w:sz w:val="28"/>
          <w:szCs w:val="28"/>
        </w:rPr>
        <w:br w:type="page"/>
      </w:r>
    </w:p>
    <w:p w14:paraId="52122C0D" w14:textId="77777777" w:rsidR="00C52F7B" w:rsidRPr="0058370A" w:rsidRDefault="00C52F7B" w:rsidP="00FD3F00">
      <w:pPr>
        <w:pStyle w:val="1"/>
        <w:spacing w:before="0"/>
        <w:ind w:firstLine="709"/>
        <w:rPr>
          <w:rFonts w:ascii="Times New Roman" w:hAnsi="Times New Roman" w:cs="Times New Roman"/>
          <w:b/>
          <w:sz w:val="28"/>
          <w:szCs w:val="28"/>
        </w:rPr>
      </w:pPr>
      <w:bookmarkStart w:id="1" w:name="_Toc149584899"/>
      <w:r w:rsidRPr="0058370A">
        <w:rPr>
          <w:rFonts w:ascii="Times New Roman" w:hAnsi="Times New Roman" w:cs="Times New Roman"/>
          <w:b/>
          <w:color w:val="auto"/>
          <w:sz w:val="28"/>
          <w:szCs w:val="28"/>
        </w:rPr>
        <w:lastRenderedPageBreak/>
        <w:t xml:space="preserve">1. Наименование </w:t>
      </w:r>
      <w:r w:rsidR="000C5D47" w:rsidRPr="0058370A">
        <w:rPr>
          <w:rFonts w:ascii="Times New Roman" w:hAnsi="Times New Roman" w:cs="Times New Roman"/>
          <w:b/>
          <w:color w:val="auto"/>
          <w:sz w:val="28"/>
          <w:szCs w:val="28"/>
        </w:rPr>
        <w:t>дисциплины</w:t>
      </w:r>
      <w:bookmarkEnd w:id="1"/>
      <w:r w:rsidRPr="0058370A">
        <w:rPr>
          <w:rFonts w:ascii="Times New Roman" w:hAnsi="Times New Roman" w:cs="Times New Roman"/>
          <w:b/>
          <w:sz w:val="28"/>
          <w:szCs w:val="28"/>
        </w:rPr>
        <w:t xml:space="preserve"> </w:t>
      </w:r>
    </w:p>
    <w:p w14:paraId="1E30C99D" w14:textId="3F86B54A" w:rsidR="002A481B" w:rsidRPr="0058370A" w:rsidRDefault="00ED38CA" w:rsidP="00ED38CA">
      <w:pPr>
        <w:keepNext/>
        <w:ind w:firstLine="709"/>
        <w:jc w:val="both"/>
        <w:rPr>
          <w:sz w:val="28"/>
          <w:szCs w:val="28"/>
        </w:rPr>
      </w:pPr>
      <w:r w:rsidRPr="0058370A">
        <w:rPr>
          <w:sz w:val="28"/>
          <w:szCs w:val="28"/>
        </w:rPr>
        <w:t>«Управление имиджем города»</w:t>
      </w:r>
    </w:p>
    <w:p w14:paraId="50B34C2C" w14:textId="77777777" w:rsidR="0088321E" w:rsidRPr="0058370A" w:rsidRDefault="00C52F7B" w:rsidP="00FD3F00">
      <w:pPr>
        <w:pStyle w:val="1"/>
        <w:spacing w:before="0"/>
        <w:ind w:firstLine="709"/>
        <w:jc w:val="both"/>
        <w:rPr>
          <w:rFonts w:ascii="Times New Roman" w:hAnsi="Times New Roman" w:cs="Times New Roman"/>
          <w:b/>
          <w:color w:val="auto"/>
          <w:sz w:val="28"/>
          <w:szCs w:val="28"/>
        </w:rPr>
      </w:pPr>
      <w:bookmarkStart w:id="2" w:name="_Toc149584900"/>
      <w:r w:rsidRPr="0058370A">
        <w:rPr>
          <w:rFonts w:ascii="Times New Roman" w:hAnsi="Times New Roman" w:cs="Times New Roman"/>
          <w:b/>
          <w:color w:val="auto"/>
          <w:sz w:val="28"/>
          <w:szCs w:val="28"/>
        </w:rPr>
        <w:t>2.</w:t>
      </w:r>
      <w:r w:rsidR="00901E20" w:rsidRPr="0058370A">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6AE0940" w14:textId="38676280" w:rsidR="0088321E" w:rsidRPr="0058370A" w:rsidRDefault="0088321E" w:rsidP="00F95658">
      <w:pPr>
        <w:tabs>
          <w:tab w:val="left" w:pos="540"/>
        </w:tabs>
        <w:ind w:firstLine="709"/>
        <w:contextualSpacing/>
        <w:jc w:val="both"/>
        <w:rPr>
          <w:sz w:val="28"/>
          <w:szCs w:val="28"/>
        </w:rPr>
      </w:pPr>
    </w:p>
    <w:tbl>
      <w:tblPr>
        <w:tblStyle w:val="a7"/>
        <w:tblW w:w="5211" w:type="pct"/>
        <w:tblInd w:w="-431" w:type="dxa"/>
        <w:tblLook w:val="04A0" w:firstRow="1" w:lastRow="0" w:firstColumn="1" w:lastColumn="0" w:noHBand="0" w:noVBand="1"/>
      </w:tblPr>
      <w:tblGrid>
        <w:gridCol w:w="1566"/>
        <w:gridCol w:w="2261"/>
        <w:gridCol w:w="2977"/>
        <w:gridCol w:w="3821"/>
      </w:tblGrid>
      <w:tr w:rsidR="006B5B4D" w:rsidRPr="003C0FC9" w14:paraId="1319D81B" w14:textId="77777777" w:rsidTr="00C22716">
        <w:tc>
          <w:tcPr>
            <w:tcW w:w="736" w:type="pct"/>
          </w:tcPr>
          <w:p w14:paraId="1DA5C36E" w14:textId="77777777" w:rsidR="006B5B4D" w:rsidRPr="003C0FC9" w:rsidRDefault="006B5B4D" w:rsidP="003C3C18">
            <w:pPr>
              <w:tabs>
                <w:tab w:val="left" w:pos="540"/>
              </w:tabs>
              <w:contextualSpacing/>
              <w:jc w:val="both"/>
              <w:rPr>
                <w:sz w:val="24"/>
                <w:szCs w:val="24"/>
              </w:rPr>
            </w:pPr>
            <w:r w:rsidRPr="003C0FC9">
              <w:rPr>
                <w:sz w:val="24"/>
                <w:szCs w:val="24"/>
              </w:rPr>
              <w:t>Код компетенции</w:t>
            </w:r>
          </w:p>
        </w:tc>
        <w:tc>
          <w:tcPr>
            <w:tcW w:w="1064" w:type="pct"/>
          </w:tcPr>
          <w:p w14:paraId="7B470B01" w14:textId="77777777" w:rsidR="006B5B4D" w:rsidRPr="003C0FC9" w:rsidRDefault="006B5B4D" w:rsidP="003C3C18">
            <w:pPr>
              <w:tabs>
                <w:tab w:val="left" w:pos="540"/>
              </w:tabs>
              <w:contextualSpacing/>
              <w:jc w:val="both"/>
              <w:rPr>
                <w:sz w:val="24"/>
                <w:szCs w:val="24"/>
              </w:rPr>
            </w:pPr>
            <w:r w:rsidRPr="003C0FC9">
              <w:rPr>
                <w:sz w:val="24"/>
                <w:szCs w:val="24"/>
              </w:rPr>
              <w:t>Наименование компетенции</w:t>
            </w:r>
          </w:p>
        </w:tc>
        <w:tc>
          <w:tcPr>
            <w:tcW w:w="1401" w:type="pct"/>
          </w:tcPr>
          <w:p w14:paraId="6F7E2078" w14:textId="77777777" w:rsidR="006B5B4D" w:rsidRPr="003C0FC9" w:rsidRDefault="006B5B4D" w:rsidP="003C3C18">
            <w:pPr>
              <w:tabs>
                <w:tab w:val="left" w:pos="540"/>
              </w:tabs>
              <w:contextualSpacing/>
              <w:jc w:val="both"/>
              <w:rPr>
                <w:sz w:val="24"/>
                <w:szCs w:val="24"/>
              </w:rPr>
            </w:pPr>
            <w:r w:rsidRPr="003C0FC9">
              <w:rPr>
                <w:sz w:val="24"/>
                <w:szCs w:val="24"/>
              </w:rPr>
              <w:t>Индикаторы достижения компетенции</w:t>
            </w:r>
          </w:p>
        </w:tc>
        <w:tc>
          <w:tcPr>
            <w:tcW w:w="1798" w:type="pct"/>
          </w:tcPr>
          <w:p w14:paraId="54B08637" w14:textId="494EBF96" w:rsidR="006B5B4D" w:rsidRPr="003C0FC9" w:rsidRDefault="006B5B4D" w:rsidP="003C3C18">
            <w:pPr>
              <w:tabs>
                <w:tab w:val="left" w:pos="540"/>
              </w:tabs>
              <w:contextualSpacing/>
              <w:jc w:val="both"/>
              <w:rPr>
                <w:sz w:val="24"/>
                <w:szCs w:val="24"/>
              </w:rPr>
            </w:pPr>
            <w:r w:rsidRPr="003C0FC9">
              <w:rPr>
                <w:sz w:val="24"/>
                <w:szCs w:val="24"/>
              </w:rPr>
              <w:t xml:space="preserve">Результаты </w:t>
            </w:r>
            <w:r w:rsidR="001352B4" w:rsidRPr="003C0FC9">
              <w:rPr>
                <w:sz w:val="24"/>
                <w:szCs w:val="24"/>
              </w:rPr>
              <w:t>обучения (</w:t>
            </w:r>
            <w:r w:rsidRPr="003C0FC9">
              <w:rPr>
                <w:sz w:val="24"/>
                <w:szCs w:val="24"/>
              </w:rPr>
              <w:t>умения</w:t>
            </w:r>
            <w:r w:rsidR="00FC38B2" w:rsidRPr="003C0FC9">
              <w:rPr>
                <w:sz w:val="24"/>
                <w:szCs w:val="24"/>
              </w:rPr>
              <w:t xml:space="preserve"> и знания</w:t>
            </w:r>
            <w:r w:rsidRPr="003C0FC9">
              <w:rPr>
                <w:sz w:val="24"/>
                <w:szCs w:val="24"/>
              </w:rPr>
              <w:t>), соотнесенные с индикаторами достижения компетенции</w:t>
            </w:r>
          </w:p>
        </w:tc>
      </w:tr>
      <w:tr w:rsidR="004B7B2E" w:rsidRPr="0058370A" w14:paraId="41B21597" w14:textId="77777777" w:rsidTr="00C22716">
        <w:tc>
          <w:tcPr>
            <w:tcW w:w="736" w:type="pct"/>
            <w:vMerge w:val="restart"/>
          </w:tcPr>
          <w:p w14:paraId="61843B67" w14:textId="06567381" w:rsidR="004B7B2E" w:rsidRPr="0058370A" w:rsidRDefault="004B7B2E" w:rsidP="004B7B2E">
            <w:pPr>
              <w:tabs>
                <w:tab w:val="left" w:pos="540"/>
              </w:tabs>
              <w:ind w:firstLine="32"/>
              <w:contextualSpacing/>
              <w:rPr>
                <w:sz w:val="28"/>
                <w:szCs w:val="28"/>
                <w:lang w:val="en-US"/>
              </w:rPr>
            </w:pPr>
            <w:r w:rsidRPr="0058370A">
              <w:rPr>
                <w:sz w:val="28"/>
                <w:szCs w:val="28"/>
              </w:rPr>
              <w:t>ПКН-3</w:t>
            </w:r>
          </w:p>
        </w:tc>
        <w:tc>
          <w:tcPr>
            <w:tcW w:w="1064" w:type="pct"/>
            <w:vMerge w:val="restart"/>
          </w:tcPr>
          <w:p w14:paraId="28E7D615" w14:textId="62123759" w:rsidR="004B7B2E" w:rsidRPr="0058370A" w:rsidRDefault="004B7B2E" w:rsidP="00285878">
            <w:pPr>
              <w:tabs>
                <w:tab w:val="left" w:pos="540"/>
              </w:tabs>
              <w:contextualSpacing/>
              <w:jc w:val="both"/>
              <w:rPr>
                <w:sz w:val="24"/>
                <w:szCs w:val="24"/>
              </w:rPr>
            </w:pPr>
            <w:r w:rsidRPr="0058370A">
              <w:rPr>
                <w:sz w:val="24"/>
                <w:szCs w:val="24"/>
              </w:rPr>
              <w:t>Способность организовывать и осуществлять внутренние и межведомственные коммуникации, взаимодействие органов государственной власти и местного самоуправления со всеми заинтересованными сторонами</w:t>
            </w:r>
          </w:p>
        </w:tc>
        <w:tc>
          <w:tcPr>
            <w:tcW w:w="1401" w:type="pct"/>
          </w:tcPr>
          <w:p w14:paraId="1EB5D92C" w14:textId="1744323E" w:rsidR="004B7B2E" w:rsidRPr="0058370A" w:rsidRDefault="004B7B2E" w:rsidP="00483BB7">
            <w:pPr>
              <w:tabs>
                <w:tab w:val="left" w:pos="540"/>
              </w:tabs>
              <w:contextualSpacing/>
              <w:jc w:val="both"/>
              <w:rPr>
                <w:sz w:val="24"/>
                <w:szCs w:val="24"/>
              </w:rPr>
            </w:pPr>
            <w:r w:rsidRPr="0058370A">
              <w:rPr>
                <w:sz w:val="24"/>
                <w:szCs w:val="24"/>
              </w:rPr>
              <w:t>1.Демонстрирует знания в области организации всех видов внутренних и межведомственных коммуникаций.</w:t>
            </w:r>
          </w:p>
          <w:p w14:paraId="782B64F9" w14:textId="77777777" w:rsidR="004B7B2E" w:rsidRPr="0058370A" w:rsidRDefault="004B7B2E" w:rsidP="00483BB7">
            <w:pPr>
              <w:tabs>
                <w:tab w:val="left" w:pos="540"/>
              </w:tabs>
              <w:contextualSpacing/>
              <w:jc w:val="both"/>
              <w:rPr>
                <w:sz w:val="24"/>
                <w:szCs w:val="24"/>
              </w:rPr>
            </w:pPr>
          </w:p>
          <w:p w14:paraId="710DB1C4" w14:textId="77777777" w:rsidR="004B7B2E" w:rsidRPr="0058370A" w:rsidRDefault="004B7B2E" w:rsidP="00483BB7">
            <w:pPr>
              <w:tabs>
                <w:tab w:val="left" w:pos="540"/>
              </w:tabs>
              <w:contextualSpacing/>
              <w:jc w:val="both"/>
              <w:rPr>
                <w:sz w:val="24"/>
                <w:szCs w:val="24"/>
              </w:rPr>
            </w:pPr>
          </w:p>
          <w:p w14:paraId="2F30A453" w14:textId="77777777" w:rsidR="004B7B2E" w:rsidRPr="0058370A" w:rsidRDefault="004B7B2E" w:rsidP="00483BB7">
            <w:pPr>
              <w:tabs>
                <w:tab w:val="left" w:pos="540"/>
              </w:tabs>
              <w:contextualSpacing/>
              <w:jc w:val="both"/>
              <w:rPr>
                <w:sz w:val="24"/>
                <w:szCs w:val="24"/>
              </w:rPr>
            </w:pPr>
          </w:p>
          <w:p w14:paraId="03C86A1E" w14:textId="77777777" w:rsidR="004B7B2E" w:rsidRPr="0058370A" w:rsidRDefault="004B7B2E" w:rsidP="00483BB7">
            <w:pPr>
              <w:tabs>
                <w:tab w:val="left" w:pos="540"/>
              </w:tabs>
              <w:contextualSpacing/>
              <w:jc w:val="both"/>
              <w:rPr>
                <w:sz w:val="24"/>
                <w:szCs w:val="24"/>
              </w:rPr>
            </w:pPr>
          </w:p>
          <w:p w14:paraId="610C9A2D" w14:textId="6629DCAA" w:rsidR="004B7B2E" w:rsidRPr="0058370A" w:rsidRDefault="004B7B2E" w:rsidP="00483BB7">
            <w:pPr>
              <w:tabs>
                <w:tab w:val="left" w:pos="540"/>
              </w:tabs>
              <w:contextualSpacing/>
              <w:jc w:val="both"/>
              <w:rPr>
                <w:sz w:val="24"/>
                <w:szCs w:val="24"/>
              </w:rPr>
            </w:pPr>
          </w:p>
        </w:tc>
        <w:tc>
          <w:tcPr>
            <w:tcW w:w="1798" w:type="pct"/>
          </w:tcPr>
          <w:p w14:paraId="5909BB22" w14:textId="6697AF9D" w:rsidR="004B7B2E" w:rsidRPr="0058370A" w:rsidRDefault="004B7B2E" w:rsidP="002C0539">
            <w:pPr>
              <w:tabs>
                <w:tab w:val="left" w:pos="540"/>
              </w:tabs>
              <w:ind w:hanging="64"/>
              <w:contextualSpacing/>
              <w:jc w:val="both"/>
              <w:rPr>
                <w:sz w:val="24"/>
                <w:szCs w:val="24"/>
              </w:rPr>
            </w:pPr>
            <w:r w:rsidRPr="0058370A">
              <w:rPr>
                <w:sz w:val="24"/>
                <w:szCs w:val="24"/>
              </w:rPr>
              <w:t>Знать: концептуальные подходы и правовую основу   организации</w:t>
            </w:r>
            <w:r w:rsidRPr="0058370A">
              <w:t xml:space="preserve"> </w:t>
            </w:r>
            <w:r w:rsidRPr="0058370A">
              <w:rPr>
                <w:sz w:val="24"/>
                <w:szCs w:val="24"/>
              </w:rPr>
              <w:t>всех видов внутренних и межведомственных коммуникаций.</w:t>
            </w:r>
          </w:p>
          <w:p w14:paraId="3B83932E" w14:textId="0748D8BF" w:rsidR="004B7B2E" w:rsidRPr="0058370A" w:rsidRDefault="004B7B2E" w:rsidP="004B7B2E">
            <w:pPr>
              <w:tabs>
                <w:tab w:val="left" w:pos="540"/>
              </w:tabs>
              <w:ind w:hanging="64"/>
              <w:contextualSpacing/>
              <w:jc w:val="both"/>
              <w:rPr>
                <w:sz w:val="24"/>
                <w:szCs w:val="24"/>
              </w:rPr>
            </w:pPr>
            <w:r w:rsidRPr="0058370A">
              <w:rPr>
                <w:sz w:val="24"/>
                <w:szCs w:val="24"/>
              </w:rPr>
              <w:t xml:space="preserve">Уметь: обеспечить рациональную организацию в практической деятельности процесса внутренних и межведомственных коммуникаций.  </w:t>
            </w:r>
          </w:p>
        </w:tc>
      </w:tr>
      <w:tr w:rsidR="004B7B2E" w:rsidRPr="0058370A" w14:paraId="262A5394" w14:textId="77777777" w:rsidTr="00C22716">
        <w:tc>
          <w:tcPr>
            <w:tcW w:w="736" w:type="pct"/>
            <w:vMerge/>
          </w:tcPr>
          <w:p w14:paraId="228B1282" w14:textId="77777777" w:rsidR="004B7B2E" w:rsidRPr="0058370A" w:rsidRDefault="004B7B2E" w:rsidP="004B7B2E">
            <w:pPr>
              <w:tabs>
                <w:tab w:val="left" w:pos="540"/>
              </w:tabs>
              <w:ind w:firstLine="32"/>
              <w:contextualSpacing/>
              <w:rPr>
                <w:sz w:val="28"/>
                <w:szCs w:val="28"/>
              </w:rPr>
            </w:pPr>
          </w:p>
        </w:tc>
        <w:tc>
          <w:tcPr>
            <w:tcW w:w="1064" w:type="pct"/>
            <w:vMerge/>
          </w:tcPr>
          <w:p w14:paraId="4C51C331" w14:textId="77777777" w:rsidR="004B7B2E" w:rsidRPr="0058370A" w:rsidRDefault="004B7B2E" w:rsidP="00285878">
            <w:pPr>
              <w:tabs>
                <w:tab w:val="left" w:pos="540"/>
              </w:tabs>
              <w:contextualSpacing/>
              <w:jc w:val="both"/>
              <w:rPr>
                <w:sz w:val="24"/>
                <w:szCs w:val="24"/>
              </w:rPr>
            </w:pPr>
          </w:p>
        </w:tc>
        <w:tc>
          <w:tcPr>
            <w:tcW w:w="1401" w:type="pct"/>
          </w:tcPr>
          <w:p w14:paraId="77BA10F4" w14:textId="6F0352ED" w:rsidR="004B7B2E" w:rsidRPr="0058370A" w:rsidRDefault="004B7B2E" w:rsidP="00483BB7">
            <w:pPr>
              <w:tabs>
                <w:tab w:val="left" w:pos="540"/>
              </w:tabs>
              <w:contextualSpacing/>
              <w:jc w:val="both"/>
              <w:rPr>
                <w:sz w:val="24"/>
                <w:szCs w:val="24"/>
              </w:rPr>
            </w:pPr>
            <w:r w:rsidRPr="0058370A">
              <w:rPr>
                <w:sz w:val="24"/>
                <w:szCs w:val="24"/>
              </w:rPr>
              <w:t>2. Организует все виды внутренних и межведомственных коммуникаций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p>
        </w:tc>
        <w:tc>
          <w:tcPr>
            <w:tcW w:w="1798" w:type="pct"/>
          </w:tcPr>
          <w:p w14:paraId="77BC3642" w14:textId="77777777" w:rsidR="004B7B2E" w:rsidRPr="0058370A" w:rsidRDefault="004B7B2E" w:rsidP="004B7B2E">
            <w:pPr>
              <w:tabs>
                <w:tab w:val="left" w:pos="540"/>
              </w:tabs>
              <w:ind w:hanging="64"/>
              <w:contextualSpacing/>
              <w:jc w:val="both"/>
              <w:rPr>
                <w:sz w:val="24"/>
                <w:szCs w:val="24"/>
              </w:rPr>
            </w:pPr>
            <w:r w:rsidRPr="0058370A">
              <w:rPr>
                <w:sz w:val="24"/>
                <w:szCs w:val="24"/>
              </w:rPr>
              <w:t>Знать: нормативно-правовую базу и особенности процесса организации внутренних и межведомственных взаимодействий органов государственной власти и МСУ с гражданами, коммерческими организациями, институтами гражданского общества, средствами массовой информации.</w:t>
            </w:r>
          </w:p>
          <w:p w14:paraId="38295EE5" w14:textId="0A7A7CDD" w:rsidR="004B7B2E" w:rsidRPr="0058370A" w:rsidRDefault="004B7B2E" w:rsidP="004B7B2E">
            <w:pPr>
              <w:tabs>
                <w:tab w:val="left" w:pos="540"/>
              </w:tabs>
              <w:ind w:hanging="64"/>
              <w:contextualSpacing/>
              <w:jc w:val="both"/>
              <w:rPr>
                <w:sz w:val="24"/>
                <w:szCs w:val="24"/>
              </w:rPr>
            </w:pPr>
            <w:r w:rsidRPr="0058370A">
              <w:rPr>
                <w:sz w:val="24"/>
                <w:szCs w:val="24"/>
              </w:rPr>
              <w:t>Уметь: организовать в рамках своих профессиональных полномочий процесс внутренних и межведомственных коммуникаций органов государственной власти и МСУ с гражданами, коммерческими структурами, институтами гражданского общества, средствами массовой информации.</w:t>
            </w:r>
          </w:p>
        </w:tc>
      </w:tr>
      <w:tr w:rsidR="004B7B2E" w:rsidRPr="0058370A" w14:paraId="189F7957" w14:textId="77777777" w:rsidTr="00C22716">
        <w:tc>
          <w:tcPr>
            <w:tcW w:w="736" w:type="pct"/>
            <w:vMerge w:val="restart"/>
          </w:tcPr>
          <w:p w14:paraId="67F31F70" w14:textId="2A07EF58" w:rsidR="004B7B2E" w:rsidRPr="0058370A" w:rsidRDefault="004B7B2E" w:rsidP="0096325C">
            <w:pPr>
              <w:tabs>
                <w:tab w:val="left" w:pos="540"/>
              </w:tabs>
              <w:ind w:firstLine="32"/>
              <w:contextualSpacing/>
              <w:jc w:val="center"/>
              <w:rPr>
                <w:sz w:val="28"/>
                <w:szCs w:val="28"/>
              </w:rPr>
            </w:pPr>
            <w:r w:rsidRPr="0058370A">
              <w:rPr>
                <w:sz w:val="28"/>
                <w:szCs w:val="28"/>
              </w:rPr>
              <w:t>ПК-6</w:t>
            </w:r>
          </w:p>
        </w:tc>
        <w:tc>
          <w:tcPr>
            <w:tcW w:w="1064" w:type="pct"/>
            <w:vMerge w:val="restart"/>
          </w:tcPr>
          <w:p w14:paraId="750A06DE" w14:textId="6664B193" w:rsidR="004B7B2E" w:rsidRPr="0058370A" w:rsidRDefault="004B7B2E" w:rsidP="00D06570">
            <w:pPr>
              <w:tabs>
                <w:tab w:val="left" w:pos="540"/>
              </w:tabs>
              <w:contextualSpacing/>
              <w:jc w:val="both"/>
              <w:rPr>
                <w:sz w:val="24"/>
                <w:szCs w:val="24"/>
              </w:rPr>
            </w:pPr>
            <w:r w:rsidRPr="0058370A">
              <w:rPr>
                <w:sz w:val="24"/>
                <w:szCs w:val="24"/>
              </w:rPr>
              <w:t xml:space="preserve">Способность формировать цифровые решения в развитии города, обеспечивающие устойчивое развитие с учетом различных факторов (ESG – факторов развития территориального развития, Интернет </w:t>
            </w:r>
            <w:r w:rsidRPr="0058370A">
              <w:rPr>
                <w:sz w:val="24"/>
                <w:szCs w:val="24"/>
              </w:rPr>
              <w:lastRenderedPageBreak/>
              <w:t xml:space="preserve">вещей в городском развитии, платформенные решения для городского развития) </w:t>
            </w:r>
          </w:p>
        </w:tc>
        <w:tc>
          <w:tcPr>
            <w:tcW w:w="1401" w:type="pct"/>
          </w:tcPr>
          <w:p w14:paraId="6869B7F6" w14:textId="758DC6A8" w:rsidR="004B7B2E" w:rsidRPr="0058370A" w:rsidRDefault="004B7B2E" w:rsidP="00D06570">
            <w:pPr>
              <w:tabs>
                <w:tab w:val="left" w:pos="540"/>
              </w:tabs>
              <w:contextualSpacing/>
              <w:jc w:val="both"/>
              <w:rPr>
                <w:sz w:val="24"/>
                <w:szCs w:val="24"/>
              </w:rPr>
            </w:pPr>
            <w:r w:rsidRPr="0058370A">
              <w:rPr>
                <w:sz w:val="24"/>
                <w:szCs w:val="24"/>
              </w:rPr>
              <w:lastRenderedPageBreak/>
              <w:t>1.Формирует цифровые решения в развитии города, направленные на обеспечение их устойчивого развития.</w:t>
            </w:r>
          </w:p>
          <w:p w14:paraId="08F157C2" w14:textId="77777777" w:rsidR="004B7B2E" w:rsidRPr="0058370A" w:rsidRDefault="004B7B2E" w:rsidP="00D06570">
            <w:pPr>
              <w:tabs>
                <w:tab w:val="left" w:pos="540"/>
              </w:tabs>
              <w:contextualSpacing/>
              <w:jc w:val="both"/>
              <w:rPr>
                <w:sz w:val="24"/>
                <w:szCs w:val="24"/>
              </w:rPr>
            </w:pPr>
          </w:p>
          <w:p w14:paraId="5AEC88C9" w14:textId="77777777" w:rsidR="004B7B2E" w:rsidRPr="0058370A" w:rsidRDefault="004B7B2E" w:rsidP="00D06570">
            <w:pPr>
              <w:tabs>
                <w:tab w:val="left" w:pos="540"/>
              </w:tabs>
              <w:contextualSpacing/>
              <w:jc w:val="both"/>
              <w:rPr>
                <w:sz w:val="24"/>
                <w:szCs w:val="24"/>
              </w:rPr>
            </w:pPr>
          </w:p>
          <w:p w14:paraId="1CB6642B" w14:textId="15B5AE3B" w:rsidR="004B7B2E" w:rsidRPr="0058370A" w:rsidRDefault="004B7B2E" w:rsidP="00D06570">
            <w:pPr>
              <w:tabs>
                <w:tab w:val="left" w:pos="540"/>
              </w:tabs>
              <w:contextualSpacing/>
              <w:jc w:val="both"/>
              <w:rPr>
                <w:sz w:val="24"/>
                <w:szCs w:val="24"/>
              </w:rPr>
            </w:pPr>
          </w:p>
        </w:tc>
        <w:tc>
          <w:tcPr>
            <w:tcW w:w="1798" w:type="pct"/>
          </w:tcPr>
          <w:p w14:paraId="31160B3F" w14:textId="1D7BBAF3" w:rsidR="004B7B2E" w:rsidRPr="0058370A" w:rsidRDefault="004B7B2E" w:rsidP="00F00BAE">
            <w:pPr>
              <w:tabs>
                <w:tab w:val="left" w:pos="540"/>
              </w:tabs>
              <w:contextualSpacing/>
              <w:jc w:val="both"/>
              <w:rPr>
                <w:sz w:val="24"/>
                <w:szCs w:val="24"/>
              </w:rPr>
            </w:pPr>
            <w:r w:rsidRPr="0058370A">
              <w:rPr>
                <w:sz w:val="24"/>
                <w:szCs w:val="24"/>
              </w:rPr>
              <w:t>Знать: основные цифровые технологии и решения в управлении устойчивым развитием города</w:t>
            </w:r>
          </w:p>
          <w:p w14:paraId="1C2D804B" w14:textId="60AA7B4B" w:rsidR="004B7B2E" w:rsidRPr="0058370A" w:rsidRDefault="004B7B2E" w:rsidP="00F00BAE">
            <w:pPr>
              <w:tabs>
                <w:tab w:val="left" w:pos="540"/>
              </w:tabs>
              <w:contextualSpacing/>
              <w:jc w:val="both"/>
              <w:rPr>
                <w:sz w:val="24"/>
                <w:szCs w:val="24"/>
              </w:rPr>
            </w:pPr>
            <w:r w:rsidRPr="0058370A">
              <w:rPr>
                <w:sz w:val="24"/>
                <w:szCs w:val="24"/>
              </w:rPr>
              <w:t>Уметь: обосновать отбор цифровых решений для применения в управленческой деятельности для обеспечения устойчивого развития города.</w:t>
            </w:r>
          </w:p>
        </w:tc>
      </w:tr>
      <w:tr w:rsidR="004B7B2E" w:rsidRPr="0058370A" w14:paraId="4B3F0621" w14:textId="77777777" w:rsidTr="00C22716">
        <w:tc>
          <w:tcPr>
            <w:tcW w:w="736" w:type="pct"/>
            <w:vMerge/>
          </w:tcPr>
          <w:p w14:paraId="0FC292A7" w14:textId="77777777" w:rsidR="004B7B2E" w:rsidRPr="0058370A" w:rsidRDefault="004B7B2E" w:rsidP="0096325C">
            <w:pPr>
              <w:tabs>
                <w:tab w:val="left" w:pos="540"/>
              </w:tabs>
              <w:ind w:firstLine="32"/>
              <w:contextualSpacing/>
              <w:jc w:val="center"/>
              <w:rPr>
                <w:sz w:val="28"/>
                <w:szCs w:val="28"/>
              </w:rPr>
            </w:pPr>
          </w:p>
        </w:tc>
        <w:tc>
          <w:tcPr>
            <w:tcW w:w="1064" w:type="pct"/>
            <w:vMerge/>
          </w:tcPr>
          <w:p w14:paraId="3680CF29" w14:textId="77777777" w:rsidR="004B7B2E" w:rsidRPr="0058370A" w:rsidRDefault="004B7B2E" w:rsidP="00D06570">
            <w:pPr>
              <w:tabs>
                <w:tab w:val="left" w:pos="540"/>
              </w:tabs>
              <w:contextualSpacing/>
              <w:jc w:val="both"/>
              <w:rPr>
                <w:sz w:val="24"/>
                <w:szCs w:val="24"/>
              </w:rPr>
            </w:pPr>
          </w:p>
        </w:tc>
        <w:tc>
          <w:tcPr>
            <w:tcW w:w="1401" w:type="pct"/>
          </w:tcPr>
          <w:p w14:paraId="06981E1B" w14:textId="75E9B884" w:rsidR="004B7B2E" w:rsidRPr="0058370A" w:rsidRDefault="004B7B2E" w:rsidP="00D06570">
            <w:pPr>
              <w:tabs>
                <w:tab w:val="left" w:pos="540"/>
              </w:tabs>
              <w:contextualSpacing/>
              <w:jc w:val="both"/>
              <w:rPr>
                <w:sz w:val="24"/>
                <w:szCs w:val="24"/>
              </w:rPr>
            </w:pPr>
            <w:r w:rsidRPr="0058370A">
              <w:rPr>
                <w:sz w:val="24"/>
                <w:szCs w:val="24"/>
              </w:rPr>
              <w:t xml:space="preserve">2.Владеет навыками анализа и учета ESG – факторов развития </w:t>
            </w:r>
            <w:r w:rsidRPr="0058370A">
              <w:rPr>
                <w:sz w:val="24"/>
                <w:szCs w:val="24"/>
              </w:rPr>
              <w:lastRenderedPageBreak/>
              <w:t>территориального развития, Интернета вещей в городском развитии, платформенных решения для городского развития.</w:t>
            </w:r>
          </w:p>
        </w:tc>
        <w:tc>
          <w:tcPr>
            <w:tcW w:w="1798" w:type="pct"/>
          </w:tcPr>
          <w:p w14:paraId="431456DE" w14:textId="77777777" w:rsidR="004B7B2E" w:rsidRPr="0058370A" w:rsidRDefault="004B7B2E" w:rsidP="004B7B2E">
            <w:pPr>
              <w:tabs>
                <w:tab w:val="left" w:pos="540"/>
              </w:tabs>
              <w:contextualSpacing/>
              <w:jc w:val="both"/>
              <w:rPr>
                <w:sz w:val="24"/>
                <w:szCs w:val="24"/>
              </w:rPr>
            </w:pPr>
            <w:r w:rsidRPr="0058370A">
              <w:rPr>
                <w:sz w:val="24"/>
                <w:szCs w:val="24"/>
              </w:rPr>
              <w:lastRenderedPageBreak/>
              <w:t xml:space="preserve">Знать: содержание, особенности анализа и учета   </w:t>
            </w:r>
            <w:r w:rsidRPr="0058370A">
              <w:rPr>
                <w:sz w:val="24"/>
                <w:szCs w:val="24"/>
                <w:lang w:val="en-US"/>
              </w:rPr>
              <w:t>ESG</w:t>
            </w:r>
            <w:r w:rsidRPr="0058370A">
              <w:rPr>
                <w:sz w:val="24"/>
                <w:szCs w:val="24"/>
              </w:rPr>
              <w:t xml:space="preserve">- принципов в управлении устойчивым развитием </w:t>
            </w:r>
            <w:r w:rsidRPr="0058370A">
              <w:rPr>
                <w:sz w:val="24"/>
                <w:szCs w:val="24"/>
              </w:rPr>
              <w:lastRenderedPageBreak/>
              <w:t>территории</w:t>
            </w:r>
          </w:p>
          <w:p w14:paraId="14C7ACDB" w14:textId="7E555D4F" w:rsidR="004B7B2E" w:rsidRPr="0058370A" w:rsidRDefault="004B7B2E" w:rsidP="004B7B2E">
            <w:pPr>
              <w:tabs>
                <w:tab w:val="left" w:pos="540"/>
              </w:tabs>
              <w:contextualSpacing/>
              <w:jc w:val="both"/>
              <w:rPr>
                <w:sz w:val="24"/>
                <w:szCs w:val="24"/>
              </w:rPr>
            </w:pPr>
            <w:r w:rsidRPr="0058370A">
              <w:rPr>
                <w:sz w:val="24"/>
                <w:szCs w:val="24"/>
              </w:rPr>
              <w:t xml:space="preserve">Уметь: анализировать,  учитывать и применять в профессиональной управленческой деятельности </w:t>
            </w:r>
            <w:r w:rsidRPr="0058370A">
              <w:rPr>
                <w:sz w:val="24"/>
                <w:szCs w:val="24"/>
                <w:lang w:val="en-US"/>
              </w:rPr>
              <w:t>ESG</w:t>
            </w:r>
            <w:r w:rsidRPr="0058370A">
              <w:rPr>
                <w:sz w:val="24"/>
                <w:szCs w:val="24"/>
              </w:rPr>
              <w:t>-принципы,  Интернет вещей и платформенные решения для развития «Умного» города.</w:t>
            </w:r>
          </w:p>
        </w:tc>
      </w:tr>
    </w:tbl>
    <w:p w14:paraId="312C1C63" w14:textId="77777777" w:rsidR="0088321E" w:rsidRPr="0058370A" w:rsidRDefault="0088321E" w:rsidP="00F95658">
      <w:pPr>
        <w:tabs>
          <w:tab w:val="left" w:pos="540"/>
        </w:tabs>
        <w:ind w:firstLine="709"/>
        <w:contextualSpacing/>
        <w:jc w:val="both"/>
        <w:rPr>
          <w:sz w:val="28"/>
          <w:szCs w:val="28"/>
        </w:rPr>
      </w:pPr>
    </w:p>
    <w:p w14:paraId="1E5048CB" w14:textId="77777777" w:rsidR="00C52F7B" w:rsidRPr="0058370A" w:rsidRDefault="00C52F7B" w:rsidP="00FD3F00">
      <w:pPr>
        <w:pStyle w:val="1"/>
        <w:spacing w:before="0"/>
        <w:ind w:firstLine="709"/>
        <w:jc w:val="both"/>
        <w:rPr>
          <w:rFonts w:ascii="Times New Roman" w:hAnsi="Times New Roman" w:cs="Times New Roman"/>
          <w:b/>
          <w:color w:val="auto"/>
          <w:sz w:val="28"/>
          <w:szCs w:val="28"/>
        </w:rPr>
      </w:pPr>
      <w:bookmarkStart w:id="3" w:name="_Toc149584901"/>
      <w:r w:rsidRPr="0058370A">
        <w:rPr>
          <w:rFonts w:ascii="Times New Roman" w:hAnsi="Times New Roman" w:cs="Times New Roman"/>
          <w:b/>
          <w:bCs/>
          <w:color w:val="auto"/>
          <w:sz w:val="28"/>
          <w:szCs w:val="28"/>
        </w:rPr>
        <w:t xml:space="preserve">3. Место </w:t>
      </w:r>
      <w:r w:rsidR="00C74FA8" w:rsidRPr="0058370A">
        <w:rPr>
          <w:rFonts w:ascii="Times New Roman" w:hAnsi="Times New Roman" w:cs="Times New Roman"/>
          <w:b/>
          <w:bCs/>
          <w:color w:val="auto"/>
          <w:sz w:val="28"/>
          <w:szCs w:val="28"/>
        </w:rPr>
        <w:t>дисциплины</w:t>
      </w:r>
      <w:r w:rsidRPr="0058370A">
        <w:rPr>
          <w:rFonts w:ascii="Times New Roman" w:hAnsi="Times New Roman" w:cs="Times New Roman"/>
          <w:b/>
          <w:bCs/>
          <w:color w:val="auto"/>
          <w:sz w:val="28"/>
          <w:szCs w:val="28"/>
        </w:rPr>
        <w:t xml:space="preserve"> в структуре образовательной программы</w:t>
      </w:r>
      <w:bookmarkEnd w:id="3"/>
    </w:p>
    <w:p w14:paraId="090559FF" w14:textId="2099CC44" w:rsidR="00167F51" w:rsidRDefault="0096325C" w:rsidP="00F95658">
      <w:pPr>
        <w:ind w:firstLine="709"/>
        <w:jc w:val="both"/>
        <w:rPr>
          <w:bCs/>
          <w:sz w:val="28"/>
          <w:szCs w:val="28"/>
        </w:rPr>
      </w:pPr>
      <w:r w:rsidRPr="0058370A">
        <w:rPr>
          <w:bCs/>
          <w:sz w:val="28"/>
          <w:szCs w:val="28"/>
        </w:rPr>
        <w:t xml:space="preserve">Дисциплина относится к модулю </w:t>
      </w:r>
      <w:r w:rsidR="003C0FC9">
        <w:rPr>
          <w:bCs/>
          <w:sz w:val="28"/>
          <w:szCs w:val="28"/>
        </w:rPr>
        <w:t xml:space="preserve">дисциплин по выбору, </w:t>
      </w:r>
      <w:r w:rsidR="003C0FC9" w:rsidRPr="003C0FC9">
        <w:rPr>
          <w:bCs/>
          <w:sz w:val="28"/>
          <w:szCs w:val="28"/>
        </w:rPr>
        <w:t>углубляющих освоение программы магистратуры</w:t>
      </w:r>
      <w:r w:rsidRPr="0058370A">
        <w:rPr>
          <w:bCs/>
          <w:sz w:val="28"/>
          <w:szCs w:val="28"/>
        </w:rPr>
        <w:t>.</w:t>
      </w:r>
    </w:p>
    <w:p w14:paraId="473E16E2" w14:textId="77777777" w:rsidR="003C0FC9" w:rsidRPr="0058370A" w:rsidRDefault="003C0FC9" w:rsidP="00F95658">
      <w:pPr>
        <w:ind w:firstLine="709"/>
        <w:jc w:val="both"/>
        <w:rPr>
          <w:bCs/>
          <w:sz w:val="28"/>
          <w:szCs w:val="28"/>
        </w:rPr>
      </w:pPr>
    </w:p>
    <w:p w14:paraId="2D5A36FC" w14:textId="77777777" w:rsidR="00C52F7B" w:rsidRPr="0058370A" w:rsidRDefault="00C52F7B" w:rsidP="00FD3F00">
      <w:pPr>
        <w:pStyle w:val="1"/>
        <w:spacing w:before="0"/>
        <w:ind w:firstLine="709"/>
        <w:jc w:val="both"/>
        <w:rPr>
          <w:rFonts w:ascii="Times New Roman" w:hAnsi="Times New Roman" w:cs="Times New Roman"/>
          <w:b/>
          <w:color w:val="auto"/>
          <w:sz w:val="28"/>
          <w:szCs w:val="28"/>
        </w:rPr>
      </w:pPr>
      <w:bookmarkStart w:id="4" w:name="_Toc149584902"/>
      <w:r w:rsidRPr="0058370A">
        <w:rPr>
          <w:rFonts w:ascii="Times New Roman" w:hAnsi="Times New Roman" w:cs="Times New Roman"/>
          <w:b/>
          <w:bCs/>
          <w:color w:val="auto"/>
          <w:sz w:val="28"/>
          <w:szCs w:val="28"/>
        </w:rPr>
        <w:t xml:space="preserve">4. Объем </w:t>
      </w:r>
      <w:r w:rsidR="00EC45DF" w:rsidRPr="0058370A">
        <w:rPr>
          <w:rFonts w:ascii="Times New Roman" w:hAnsi="Times New Roman" w:cs="Times New Roman"/>
          <w:b/>
          <w:bCs/>
          <w:color w:val="auto"/>
          <w:sz w:val="28"/>
          <w:szCs w:val="28"/>
        </w:rPr>
        <w:t>дисциплины</w:t>
      </w:r>
      <w:r w:rsidR="001B4C63" w:rsidRPr="0058370A">
        <w:rPr>
          <w:rFonts w:ascii="Times New Roman" w:hAnsi="Times New Roman" w:cs="Times New Roman"/>
          <w:b/>
          <w:bCs/>
          <w:color w:val="auto"/>
          <w:sz w:val="28"/>
          <w:szCs w:val="28"/>
        </w:rPr>
        <w:t>(модуля)</w:t>
      </w:r>
      <w:r w:rsidRPr="0058370A">
        <w:rPr>
          <w:rFonts w:ascii="Times New Roman" w:hAnsi="Times New Roman" w:cs="Times New Roman"/>
          <w:b/>
          <w:bCs/>
          <w:color w:val="auto"/>
          <w:sz w:val="28"/>
          <w:szCs w:val="28"/>
        </w:rPr>
        <w:t xml:space="preserve"> в зачетных единицах и в академических </w:t>
      </w:r>
      <w:r w:rsidR="00400154" w:rsidRPr="0058370A">
        <w:rPr>
          <w:rFonts w:ascii="Times New Roman" w:hAnsi="Times New Roman" w:cs="Times New Roman"/>
          <w:b/>
          <w:bCs/>
          <w:color w:val="auto"/>
          <w:sz w:val="28"/>
          <w:szCs w:val="28"/>
        </w:rPr>
        <w:t>ча</w:t>
      </w:r>
      <w:r w:rsidRPr="0058370A">
        <w:rPr>
          <w:rFonts w:ascii="Times New Roman" w:hAnsi="Times New Roman" w:cs="Times New Roman"/>
          <w:b/>
          <w:bCs/>
          <w:color w:val="auto"/>
          <w:sz w:val="28"/>
          <w:szCs w:val="28"/>
        </w:rPr>
        <w:t xml:space="preserve">сах с выделением объема </w:t>
      </w:r>
      <w:r w:rsidR="00400154" w:rsidRPr="0058370A">
        <w:rPr>
          <w:rFonts w:ascii="Times New Roman" w:hAnsi="Times New Roman" w:cs="Times New Roman"/>
          <w:b/>
          <w:bCs/>
          <w:color w:val="auto"/>
          <w:sz w:val="28"/>
          <w:szCs w:val="28"/>
        </w:rPr>
        <w:t>аудиторной (лекции, семинары) и</w:t>
      </w:r>
      <w:r w:rsidRPr="0058370A">
        <w:rPr>
          <w:rFonts w:ascii="Times New Roman" w:hAnsi="Times New Roman" w:cs="Times New Roman"/>
          <w:b/>
          <w:bCs/>
          <w:color w:val="auto"/>
          <w:sz w:val="28"/>
          <w:szCs w:val="28"/>
        </w:rPr>
        <w:t xml:space="preserve"> самостоятельной работы обучающихся</w:t>
      </w:r>
      <w:bookmarkEnd w:id="4"/>
      <w:r w:rsidR="00400154" w:rsidRPr="0058370A">
        <w:rPr>
          <w:rFonts w:ascii="Times New Roman" w:hAnsi="Times New Roman" w:cs="Times New Roman"/>
          <w:b/>
          <w:bCs/>
          <w:color w:val="auto"/>
          <w:sz w:val="28"/>
          <w:szCs w:val="28"/>
        </w:rPr>
        <w:t xml:space="preserve"> </w:t>
      </w:r>
    </w:p>
    <w:p w14:paraId="7D13A281" w14:textId="77777777" w:rsidR="00C52F7B" w:rsidRPr="0058370A" w:rsidRDefault="00C52F7B" w:rsidP="00AA236F">
      <w:pPr>
        <w:jc w:val="right"/>
        <w:rPr>
          <w:sz w:val="28"/>
          <w:szCs w:val="28"/>
        </w:rPr>
      </w:pPr>
      <w:r w:rsidRPr="0058370A">
        <w:rPr>
          <w:sz w:val="28"/>
          <w:szCs w:val="28"/>
        </w:rPr>
        <w:t xml:space="preserve">Таблица </w:t>
      </w:r>
      <w:r w:rsidR="0065286A" w:rsidRPr="0058370A">
        <w:rPr>
          <w:sz w:val="28"/>
          <w:szCs w:val="28"/>
        </w:rPr>
        <w:t>1</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7"/>
        <w:gridCol w:w="1703"/>
        <w:gridCol w:w="1835"/>
      </w:tblGrid>
      <w:tr w:rsidR="00C61123" w:rsidRPr="0058370A" w14:paraId="1A2FC2F7" w14:textId="77777777" w:rsidTr="00C61123">
        <w:trPr>
          <w:jc w:val="right"/>
        </w:trPr>
        <w:tc>
          <w:tcPr>
            <w:tcW w:w="3265" w:type="pct"/>
            <w:shd w:val="clear" w:color="auto" w:fill="auto"/>
          </w:tcPr>
          <w:p w14:paraId="515F88B8" w14:textId="77777777" w:rsidR="00C61123" w:rsidRPr="0058370A" w:rsidRDefault="00C61123" w:rsidP="00AA236F">
            <w:pPr>
              <w:pStyle w:val="a6"/>
              <w:keepNext/>
              <w:ind w:left="0"/>
              <w:rPr>
                <w:b/>
                <w:sz w:val="24"/>
                <w:szCs w:val="24"/>
              </w:rPr>
            </w:pPr>
            <w:r w:rsidRPr="0058370A">
              <w:rPr>
                <w:b/>
                <w:sz w:val="24"/>
                <w:szCs w:val="24"/>
              </w:rPr>
              <w:t>Вид учебной работы   по дисциплине</w:t>
            </w:r>
          </w:p>
        </w:tc>
        <w:tc>
          <w:tcPr>
            <w:tcW w:w="835" w:type="pct"/>
            <w:shd w:val="clear" w:color="auto" w:fill="auto"/>
          </w:tcPr>
          <w:p w14:paraId="590CD249" w14:textId="77777777" w:rsidR="00C61123" w:rsidRPr="0058370A" w:rsidRDefault="00C61123" w:rsidP="00AA236F">
            <w:pPr>
              <w:pStyle w:val="a6"/>
              <w:keepNext/>
              <w:ind w:left="0"/>
              <w:jc w:val="center"/>
              <w:rPr>
                <w:b/>
                <w:sz w:val="24"/>
                <w:szCs w:val="24"/>
              </w:rPr>
            </w:pPr>
            <w:r w:rsidRPr="0058370A">
              <w:rPr>
                <w:b/>
                <w:sz w:val="24"/>
                <w:szCs w:val="24"/>
              </w:rPr>
              <w:t xml:space="preserve">Всего </w:t>
            </w:r>
          </w:p>
          <w:p w14:paraId="5BEC1362" w14:textId="77777777" w:rsidR="00C61123" w:rsidRPr="0058370A" w:rsidRDefault="00C61123" w:rsidP="00AA236F">
            <w:pPr>
              <w:pStyle w:val="a6"/>
              <w:keepNext/>
              <w:ind w:left="0"/>
              <w:jc w:val="center"/>
              <w:rPr>
                <w:b/>
                <w:sz w:val="24"/>
                <w:szCs w:val="24"/>
              </w:rPr>
            </w:pPr>
            <w:r w:rsidRPr="0058370A">
              <w:rPr>
                <w:b/>
                <w:sz w:val="24"/>
                <w:szCs w:val="24"/>
              </w:rPr>
              <w:t>(в з/е и часах)</w:t>
            </w:r>
          </w:p>
        </w:tc>
        <w:tc>
          <w:tcPr>
            <w:tcW w:w="900" w:type="pct"/>
            <w:shd w:val="clear" w:color="auto" w:fill="auto"/>
          </w:tcPr>
          <w:p w14:paraId="0AB080C7" w14:textId="1D6361FF" w:rsidR="00C61123" w:rsidRPr="0058370A" w:rsidRDefault="00987BE4" w:rsidP="0023660D">
            <w:pPr>
              <w:pStyle w:val="a6"/>
              <w:keepNext/>
              <w:ind w:left="0"/>
              <w:jc w:val="center"/>
              <w:rPr>
                <w:b/>
                <w:sz w:val="24"/>
                <w:szCs w:val="24"/>
              </w:rPr>
            </w:pPr>
            <w:r w:rsidRPr="0058370A">
              <w:rPr>
                <w:b/>
                <w:sz w:val="24"/>
                <w:szCs w:val="24"/>
              </w:rPr>
              <w:t>М</w:t>
            </w:r>
            <w:r w:rsidR="00C61123" w:rsidRPr="0058370A">
              <w:rPr>
                <w:b/>
                <w:sz w:val="24"/>
                <w:szCs w:val="24"/>
              </w:rPr>
              <w:t>одуль</w:t>
            </w:r>
            <w:r w:rsidRPr="0058370A">
              <w:rPr>
                <w:b/>
                <w:sz w:val="24"/>
                <w:szCs w:val="24"/>
              </w:rPr>
              <w:t xml:space="preserve"> 5</w:t>
            </w:r>
          </w:p>
          <w:p w14:paraId="30491488" w14:textId="77777777" w:rsidR="00C61123" w:rsidRPr="0058370A" w:rsidRDefault="00C61123" w:rsidP="0023660D">
            <w:pPr>
              <w:pStyle w:val="a6"/>
              <w:keepNext/>
              <w:ind w:left="0"/>
              <w:jc w:val="center"/>
              <w:rPr>
                <w:b/>
                <w:sz w:val="24"/>
                <w:szCs w:val="24"/>
              </w:rPr>
            </w:pPr>
            <w:r w:rsidRPr="0058370A">
              <w:rPr>
                <w:b/>
                <w:sz w:val="24"/>
                <w:szCs w:val="24"/>
              </w:rPr>
              <w:t>(в часах)</w:t>
            </w:r>
          </w:p>
        </w:tc>
      </w:tr>
      <w:tr w:rsidR="00C61123" w:rsidRPr="0058370A" w14:paraId="1BBAD7B5" w14:textId="77777777" w:rsidTr="00C61123">
        <w:trPr>
          <w:jc w:val="right"/>
        </w:trPr>
        <w:tc>
          <w:tcPr>
            <w:tcW w:w="3265" w:type="pct"/>
            <w:shd w:val="clear" w:color="auto" w:fill="auto"/>
          </w:tcPr>
          <w:p w14:paraId="355748BC" w14:textId="77777777" w:rsidR="00C61123" w:rsidRPr="0058370A" w:rsidRDefault="00C61123" w:rsidP="00AA236F">
            <w:pPr>
              <w:pStyle w:val="a6"/>
              <w:keepNext/>
              <w:ind w:left="0"/>
              <w:rPr>
                <w:b/>
                <w:sz w:val="24"/>
                <w:szCs w:val="24"/>
              </w:rPr>
            </w:pPr>
            <w:r w:rsidRPr="0058370A">
              <w:rPr>
                <w:b/>
                <w:sz w:val="24"/>
                <w:szCs w:val="24"/>
              </w:rPr>
              <w:t xml:space="preserve">Общая трудоемкость дисциплины </w:t>
            </w:r>
          </w:p>
        </w:tc>
        <w:tc>
          <w:tcPr>
            <w:tcW w:w="835" w:type="pct"/>
            <w:shd w:val="clear" w:color="auto" w:fill="auto"/>
          </w:tcPr>
          <w:p w14:paraId="708E2751" w14:textId="65929941" w:rsidR="00C61123" w:rsidRPr="0058370A" w:rsidRDefault="0023660D" w:rsidP="00C61123">
            <w:pPr>
              <w:pStyle w:val="a6"/>
              <w:keepNext/>
              <w:ind w:left="0"/>
              <w:jc w:val="center"/>
              <w:rPr>
                <w:b/>
                <w:i/>
                <w:sz w:val="24"/>
                <w:szCs w:val="24"/>
              </w:rPr>
            </w:pPr>
            <w:r w:rsidRPr="0058370A">
              <w:rPr>
                <w:b/>
                <w:i/>
                <w:sz w:val="24"/>
                <w:szCs w:val="24"/>
              </w:rPr>
              <w:t xml:space="preserve">3 </w:t>
            </w:r>
            <w:proofErr w:type="spellStart"/>
            <w:r w:rsidRPr="0058370A">
              <w:rPr>
                <w:b/>
                <w:i/>
                <w:sz w:val="24"/>
                <w:szCs w:val="24"/>
              </w:rPr>
              <w:t>з.е</w:t>
            </w:r>
            <w:proofErr w:type="spellEnd"/>
            <w:r w:rsidRPr="0058370A">
              <w:rPr>
                <w:b/>
                <w:i/>
                <w:sz w:val="24"/>
                <w:szCs w:val="24"/>
              </w:rPr>
              <w:t xml:space="preserve">., </w:t>
            </w:r>
            <w:r w:rsidR="00C61123" w:rsidRPr="0058370A">
              <w:rPr>
                <w:b/>
                <w:i/>
                <w:sz w:val="24"/>
                <w:szCs w:val="24"/>
              </w:rPr>
              <w:t>108</w:t>
            </w:r>
          </w:p>
        </w:tc>
        <w:tc>
          <w:tcPr>
            <w:tcW w:w="900" w:type="pct"/>
            <w:shd w:val="clear" w:color="auto" w:fill="auto"/>
          </w:tcPr>
          <w:p w14:paraId="18873228" w14:textId="1532D78B" w:rsidR="00C61123" w:rsidRPr="0058370A" w:rsidRDefault="00C61123" w:rsidP="00C61123">
            <w:pPr>
              <w:pStyle w:val="a6"/>
              <w:keepNext/>
              <w:ind w:left="0"/>
              <w:jc w:val="center"/>
              <w:rPr>
                <w:b/>
                <w:i/>
                <w:sz w:val="24"/>
                <w:szCs w:val="24"/>
              </w:rPr>
            </w:pPr>
            <w:r w:rsidRPr="0058370A">
              <w:rPr>
                <w:b/>
                <w:i/>
                <w:sz w:val="24"/>
                <w:szCs w:val="24"/>
              </w:rPr>
              <w:t>108</w:t>
            </w:r>
          </w:p>
        </w:tc>
      </w:tr>
      <w:tr w:rsidR="00987BE4" w:rsidRPr="0058370A" w14:paraId="479D6C74" w14:textId="77777777" w:rsidTr="00C61123">
        <w:trPr>
          <w:jc w:val="right"/>
        </w:trPr>
        <w:tc>
          <w:tcPr>
            <w:tcW w:w="3265" w:type="pct"/>
            <w:shd w:val="clear" w:color="auto" w:fill="auto"/>
          </w:tcPr>
          <w:p w14:paraId="69F1E995" w14:textId="77777777" w:rsidR="00987BE4" w:rsidRPr="0058370A" w:rsidRDefault="00987BE4" w:rsidP="00987BE4">
            <w:pPr>
              <w:pStyle w:val="a6"/>
              <w:keepNext/>
              <w:ind w:left="0"/>
              <w:rPr>
                <w:b/>
                <w:i/>
                <w:sz w:val="24"/>
                <w:szCs w:val="24"/>
              </w:rPr>
            </w:pPr>
            <w:r w:rsidRPr="0058370A">
              <w:rPr>
                <w:b/>
                <w:i/>
                <w:sz w:val="24"/>
                <w:szCs w:val="24"/>
              </w:rPr>
              <w:t xml:space="preserve">Контактная работа - Аудиторные занятия </w:t>
            </w:r>
          </w:p>
        </w:tc>
        <w:tc>
          <w:tcPr>
            <w:tcW w:w="835" w:type="pct"/>
            <w:shd w:val="clear" w:color="auto" w:fill="auto"/>
          </w:tcPr>
          <w:p w14:paraId="009AE721" w14:textId="66A0E86B" w:rsidR="00987BE4" w:rsidRPr="0058370A" w:rsidRDefault="00987BE4" w:rsidP="00987BE4">
            <w:pPr>
              <w:pStyle w:val="a6"/>
              <w:keepNext/>
              <w:ind w:left="0"/>
              <w:jc w:val="center"/>
              <w:rPr>
                <w:b/>
                <w:i/>
                <w:sz w:val="24"/>
                <w:szCs w:val="24"/>
                <w:lang w:val="en-US"/>
              </w:rPr>
            </w:pPr>
            <w:r w:rsidRPr="0058370A">
              <w:rPr>
                <w:b/>
                <w:i/>
                <w:sz w:val="24"/>
                <w:szCs w:val="24"/>
              </w:rPr>
              <w:t>2</w:t>
            </w:r>
            <w:r w:rsidR="009C6150" w:rsidRPr="0058370A">
              <w:rPr>
                <w:b/>
                <w:i/>
                <w:sz w:val="24"/>
                <w:szCs w:val="24"/>
                <w:lang w:val="en-US"/>
              </w:rPr>
              <w:t>4</w:t>
            </w:r>
          </w:p>
        </w:tc>
        <w:tc>
          <w:tcPr>
            <w:tcW w:w="900" w:type="pct"/>
            <w:shd w:val="clear" w:color="auto" w:fill="auto"/>
          </w:tcPr>
          <w:p w14:paraId="51A182FA" w14:textId="3743291B" w:rsidR="00987BE4" w:rsidRPr="0058370A" w:rsidRDefault="00987BE4" w:rsidP="00987BE4">
            <w:pPr>
              <w:pStyle w:val="a6"/>
              <w:keepNext/>
              <w:ind w:left="0"/>
              <w:jc w:val="center"/>
              <w:rPr>
                <w:b/>
                <w:i/>
                <w:sz w:val="24"/>
                <w:szCs w:val="24"/>
                <w:lang w:val="en-US"/>
              </w:rPr>
            </w:pPr>
            <w:r w:rsidRPr="0058370A">
              <w:rPr>
                <w:b/>
                <w:i/>
                <w:sz w:val="24"/>
                <w:szCs w:val="24"/>
              </w:rPr>
              <w:t>2</w:t>
            </w:r>
            <w:r w:rsidR="009C6150" w:rsidRPr="0058370A">
              <w:rPr>
                <w:b/>
                <w:i/>
                <w:sz w:val="24"/>
                <w:szCs w:val="24"/>
                <w:lang w:val="en-US"/>
              </w:rPr>
              <w:t>4</w:t>
            </w:r>
          </w:p>
        </w:tc>
      </w:tr>
      <w:tr w:rsidR="00987BE4" w:rsidRPr="0058370A" w14:paraId="30610691" w14:textId="77777777" w:rsidTr="00C61123">
        <w:trPr>
          <w:jc w:val="right"/>
        </w:trPr>
        <w:tc>
          <w:tcPr>
            <w:tcW w:w="3265" w:type="pct"/>
            <w:shd w:val="clear" w:color="auto" w:fill="auto"/>
          </w:tcPr>
          <w:p w14:paraId="7D566DA3" w14:textId="77777777" w:rsidR="00987BE4" w:rsidRPr="0058370A" w:rsidRDefault="00987BE4" w:rsidP="00987BE4">
            <w:pPr>
              <w:pStyle w:val="a6"/>
              <w:keepNext/>
              <w:ind w:left="0"/>
              <w:rPr>
                <w:i/>
                <w:sz w:val="24"/>
                <w:szCs w:val="24"/>
              </w:rPr>
            </w:pPr>
            <w:r w:rsidRPr="0058370A">
              <w:rPr>
                <w:i/>
                <w:sz w:val="24"/>
                <w:szCs w:val="24"/>
              </w:rPr>
              <w:t xml:space="preserve">Лекции </w:t>
            </w:r>
          </w:p>
        </w:tc>
        <w:tc>
          <w:tcPr>
            <w:tcW w:w="835" w:type="pct"/>
            <w:shd w:val="clear" w:color="auto" w:fill="auto"/>
          </w:tcPr>
          <w:p w14:paraId="77B8FBB3" w14:textId="38EC7582" w:rsidR="00987BE4" w:rsidRPr="0058370A" w:rsidRDefault="00987BE4" w:rsidP="00987BE4">
            <w:pPr>
              <w:pStyle w:val="a6"/>
              <w:keepNext/>
              <w:ind w:left="0"/>
              <w:jc w:val="center"/>
              <w:rPr>
                <w:bCs/>
                <w:i/>
                <w:sz w:val="24"/>
                <w:szCs w:val="24"/>
              </w:rPr>
            </w:pPr>
            <w:r w:rsidRPr="0058370A">
              <w:rPr>
                <w:bCs/>
                <w:i/>
                <w:sz w:val="24"/>
                <w:szCs w:val="24"/>
              </w:rPr>
              <w:t>8</w:t>
            </w:r>
          </w:p>
        </w:tc>
        <w:tc>
          <w:tcPr>
            <w:tcW w:w="900" w:type="pct"/>
            <w:shd w:val="clear" w:color="auto" w:fill="auto"/>
          </w:tcPr>
          <w:p w14:paraId="0E9CFB0A" w14:textId="78F1A6A6" w:rsidR="00987BE4" w:rsidRPr="0058370A" w:rsidRDefault="00987BE4" w:rsidP="00987BE4">
            <w:pPr>
              <w:pStyle w:val="a6"/>
              <w:keepNext/>
              <w:ind w:left="0"/>
              <w:jc w:val="center"/>
              <w:rPr>
                <w:bCs/>
                <w:i/>
                <w:sz w:val="24"/>
                <w:szCs w:val="24"/>
              </w:rPr>
            </w:pPr>
            <w:r w:rsidRPr="0058370A">
              <w:rPr>
                <w:bCs/>
                <w:i/>
                <w:sz w:val="24"/>
                <w:szCs w:val="24"/>
              </w:rPr>
              <w:t>8</w:t>
            </w:r>
          </w:p>
        </w:tc>
      </w:tr>
      <w:tr w:rsidR="00987BE4" w:rsidRPr="0058370A" w14:paraId="663578C8" w14:textId="77777777" w:rsidTr="00C61123">
        <w:trPr>
          <w:jc w:val="right"/>
        </w:trPr>
        <w:tc>
          <w:tcPr>
            <w:tcW w:w="3265" w:type="pct"/>
            <w:shd w:val="clear" w:color="auto" w:fill="auto"/>
          </w:tcPr>
          <w:p w14:paraId="1545B52E" w14:textId="1EFBDF87" w:rsidR="00987BE4" w:rsidRPr="0058370A" w:rsidRDefault="003C0FC9" w:rsidP="00987BE4">
            <w:pPr>
              <w:pStyle w:val="a6"/>
              <w:keepNext/>
              <w:ind w:left="0"/>
              <w:rPr>
                <w:i/>
                <w:sz w:val="24"/>
                <w:szCs w:val="24"/>
              </w:rPr>
            </w:pPr>
            <w:r>
              <w:rPr>
                <w:i/>
                <w:sz w:val="24"/>
                <w:szCs w:val="24"/>
              </w:rPr>
              <w:t>С</w:t>
            </w:r>
            <w:r w:rsidR="00987BE4" w:rsidRPr="0058370A">
              <w:rPr>
                <w:i/>
                <w:sz w:val="24"/>
                <w:szCs w:val="24"/>
              </w:rPr>
              <w:t xml:space="preserve">еминары, практические занятия  </w:t>
            </w:r>
          </w:p>
        </w:tc>
        <w:tc>
          <w:tcPr>
            <w:tcW w:w="835" w:type="pct"/>
            <w:shd w:val="clear" w:color="auto" w:fill="auto"/>
          </w:tcPr>
          <w:p w14:paraId="2E446AA5" w14:textId="515E1CE2" w:rsidR="00987BE4" w:rsidRPr="0058370A" w:rsidRDefault="00987BE4" w:rsidP="00987BE4">
            <w:pPr>
              <w:pStyle w:val="a6"/>
              <w:keepNext/>
              <w:ind w:left="0"/>
              <w:jc w:val="center"/>
              <w:rPr>
                <w:bCs/>
                <w:i/>
                <w:sz w:val="24"/>
                <w:szCs w:val="24"/>
              </w:rPr>
            </w:pPr>
            <w:r w:rsidRPr="0058370A">
              <w:rPr>
                <w:bCs/>
                <w:i/>
                <w:sz w:val="24"/>
                <w:szCs w:val="24"/>
              </w:rPr>
              <w:t>16</w:t>
            </w:r>
          </w:p>
        </w:tc>
        <w:tc>
          <w:tcPr>
            <w:tcW w:w="900" w:type="pct"/>
            <w:shd w:val="clear" w:color="auto" w:fill="auto"/>
          </w:tcPr>
          <w:p w14:paraId="11BC19FB" w14:textId="6993364C" w:rsidR="00987BE4" w:rsidRPr="0058370A" w:rsidRDefault="00987BE4" w:rsidP="00987BE4">
            <w:pPr>
              <w:pStyle w:val="a6"/>
              <w:keepNext/>
              <w:ind w:left="0"/>
              <w:jc w:val="center"/>
              <w:rPr>
                <w:bCs/>
                <w:i/>
                <w:sz w:val="24"/>
                <w:szCs w:val="24"/>
              </w:rPr>
            </w:pPr>
            <w:r w:rsidRPr="0058370A">
              <w:rPr>
                <w:bCs/>
                <w:i/>
                <w:sz w:val="24"/>
                <w:szCs w:val="24"/>
              </w:rPr>
              <w:t>16</w:t>
            </w:r>
          </w:p>
        </w:tc>
      </w:tr>
      <w:tr w:rsidR="00987BE4" w:rsidRPr="0058370A" w14:paraId="372559E0" w14:textId="77777777" w:rsidTr="00C61123">
        <w:trPr>
          <w:jc w:val="right"/>
        </w:trPr>
        <w:tc>
          <w:tcPr>
            <w:tcW w:w="3265" w:type="pct"/>
            <w:shd w:val="clear" w:color="auto" w:fill="auto"/>
          </w:tcPr>
          <w:p w14:paraId="2C6773F0" w14:textId="77777777" w:rsidR="00987BE4" w:rsidRPr="0058370A" w:rsidRDefault="00987BE4" w:rsidP="00987BE4">
            <w:pPr>
              <w:pStyle w:val="a6"/>
              <w:keepNext/>
              <w:ind w:left="0"/>
              <w:rPr>
                <w:b/>
                <w:i/>
                <w:sz w:val="24"/>
                <w:szCs w:val="24"/>
              </w:rPr>
            </w:pPr>
            <w:r w:rsidRPr="0058370A">
              <w:rPr>
                <w:b/>
                <w:i/>
                <w:sz w:val="24"/>
                <w:szCs w:val="24"/>
              </w:rPr>
              <w:t>Самостоятельная работа</w:t>
            </w:r>
          </w:p>
        </w:tc>
        <w:tc>
          <w:tcPr>
            <w:tcW w:w="835" w:type="pct"/>
            <w:shd w:val="clear" w:color="auto" w:fill="auto"/>
          </w:tcPr>
          <w:p w14:paraId="17D78B84" w14:textId="2B033050" w:rsidR="00987BE4" w:rsidRPr="0058370A" w:rsidRDefault="00987BE4" w:rsidP="00987BE4">
            <w:pPr>
              <w:pStyle w:val="a6"/>
              <w:keepNext/>
              <w:ind w:left="0"/>
              <w:jc w:val="center"/>
              <w:rPr>
                <w:b/>
                <w:i/>
                <w:sz w:val="24"/>
                <w:szCs w:val="24"/>
              </w:rPr>
            </w:pPr>
            <w:r w:rsidRPr="0058370A">
              <w:rPr>
                <w:b/>
                <w:i/>
                <w:sz w:val="24"/>
                <w:szCs w:val="24"/>
              </w:rPr>
              <w:t>84</w:t>
            </w:r>
          </w:p>
        </w:tc>
        <w:tc>
          <w:tcPr>
            <w:tcW w:w="900" w:type="pct"/>
            <w:shd w:val="clear" w:color="auto" w:fill="auto"/>
          </w:tcPr>
          <w:p w14:paraId="43100BD0" w14:textId="4F96F586" w:rsidR="00987BE4" w:rsidRPr="0058370A" w:rsidRDefault="00987BE4" w:rsidP="00987BE4">
            <w:pPr>
              <w:pStyle w:val="a6"/>
              <w:keepNext/>
              <w:ind w:left="0"/>
              <w:jc w:val="center"/>
              <w:rPr>
                <w:b/>
                <w:i/>
                <w:sz w:val="24"/>
                <w:szCs w:val="24"/>
              </w:rPr>
            </w:pPr>
            <w:r w:rsidRPr="0058370A">
              <w:rPr>
                <w:b/>
                <w:i/>
                <w:sz w:val="24"/>
                <w:szCs w:val="24"/>
              </w:rPr>
              <w:t>84</w:t>
            </w:r>
          </w:p>
        </w:tc>
      </w:tr>
      <w:tr w:rsidR="00987BE4" w:rsidRPr="0058370A" w14:paraId="23BC60AB" w14:textId="77777777" w:rsidTr="00C61123">
        <w:trPr>
          <w:jc w:val="right"/>
        </w:trPr>
        <w:tc>
          <w:tcPr>
            <w:tcW w:w="3265" w:type="pct"/>
            <w:shd w:val="clear" w:color="auto" w:fill="auto"/>
          </w:tcPr>
          <w:p w14:paraId="2EF5BECB" w14:textId="77777777" w:rsidR="00987BE4" w:rsidRPr="0058370A" w:rsidRDefault="00987BE4" w:rsidP="00987BE4">
            <w:pPr>
              <w:pStyle w:val="a6"/>
              <w:keepNext/>
              <w:ind w:left="0"/>
              <w:rPr>
                <w:sz w:val="24"/>
                <w:szCs w:val="24"/>
              </w:rPr>
            </w:pPr>
            <w:r w:rsidRPr="0058370A">
              <w:rPr>
                <w:sz w:val="24"/>
                <w:szCs w:val="24"/>
              </w:rPr>
              <w:t xml:space="preserve">Вид текущего контроля </w:t>
            </w:r>
          </w:p>
        </w:tc>
        <w:tc>
          <w:tcPr>
            <w:tcW w:w="835" w:type="pct"/>
            <w:shd w:val="clear" w:color="auto" w:fill="auto"/>
          </w:tcPr>
          <w:p w14:paraId="24A5321D" w14:textId="7347946A" w:rsidR="00987BE4" w:rsidRPr="0058370A" w:rsidRDefault="00987BE4" w:rsidP="00987BE4">
            <w:pPr>
              <w:pStyle w:val="a6"/>
              <w:keepNext/>
              <w:ind w:left="0"/>
              <w:jc w:val="center"/>
              <w:rPr>
                <w:bCs/>
                <w:i/>
                <w:sz w:val="24"/>
                <w:szCs w:val="24"/>
              </w:rPr>
            </w:pPr>
            <w:r w:rsidRPr="0058370A">
              <w:rPr>
                <w:bCs/>
                <w:i/>
                <w:sz w:val="24"/>
                <w:szCs w:val="24"/>
              </w:rPr>
              <w:t>эссе</w:t>
            </w:r>
          </w:p>
        </w:tc>
        <w:tc>
          <w:tcPr>
            <w:tcW w:w="900" w:type="pct"/>
            <w:shd w:val="clear" w:color="auto" w:fill="auto"/>
          </w:tcPr>
          <w:p w14:paraId="70803722" w14:textId="6D55EF71" w:rsidR="00987BE4" w:rsidRPr="0058370A" w:rsidRDefault="00987BE4" w:rsidP="00987BE4">
            <w:pPr>
              <w:pStyle w:val="a6"/>
              <w:keepNext/>
              <w:ind w:left="0"/>
              <w:jc w:val="center"/>
              <w:rPr>
                <w:bCs/>
                <w:i/>
                <w:sz w:val="24"/>
                <w:szCs w:val="24"/>
              </w:rPr>
            </w:pPr>
            <w:r w:rsidRPr="0058370A">
              <w:rPr>
                <w:bCs/>
                <w:i/>
                <w:sz w:val="24"/>
                <w:szCs w:val="24"/>
              </w:rPr>
              <w:t>эссе</w:t>
            </w:r>
          </w:p>
        </w:tc>
      </w:tr>
      <w:tr w:rsidR="00987BE4" w:rsidRPr="0058370A" w14:paraId="44751BA7" w14:textId="77777777" w:rsidTr="00C61123">
        <w:trPr>
          <w:jc w:val="right"/>
        </w:trPr>
        <w:tc>
          <w:tcPr>
            <w:tcW w:w="3265" w:type="pct"/>
            <w:shd w:val="clear" w:color="auto" w:fill="auto"/>
          </w:tcPr>
          <w:p w14:paraId="0CD53494" w14:textId="77777777" w:rsidR="00987BE4" w:rsidRPr="0058370A" w:rsidRDefault="00987BE4" w:rsidP="00987BE4">
            <w:pPr>
              <w:pStyle w:val="a6"/>
              <w:keepNext/>
              <w:ind w:left="0"/>
              <w:rPr>
                <w:sz w:val="24"/>
                <w:szCs w:val="24"/>
              </w:rPr>
            </w:pPr>
            <w:r w:rsidRPr="0058370A">
              <w:rPr>
                <w:sz w:val="24"/>
                <w:szCs w:val="24"/>
              </w:rPr>
              <w:t>Вид промежуточной аттестации</w:t>
            </w:r>
          </w:p>
        </w:tc>
        <w:tc>
          <w:tcPr>
            <w:tcW w:w="835" w:type="pct"/>
            <w:shd w:val="clear" w:color="auto" w:fill="auto"/>
          </w:tcPr>
          <w:p w14:paraId="6A4EBB93" w14:textId="4013D469" w:rsidR="00987BE4" w:rsidRPr="0058370A" w:rsidRDefault="00987BE4" w:rsidP="00987BE4">
            <w:pPr>
              <w:pStyle w:val="a6"/>
              <w:keepNext/>
              <w:ind w:left="0"/>
              <w:jc w:val="center"/>
              <w:rPr>
                <w:bCs/>
                <w:i/>
                <w:sz w:val="24"/>
                <w:szCs w:val="24"/>
              </w:rPr>
            </w:pPr>
            <w:r w:rsidRPr="0058370A">
              <w:rPr>
                <w:bCs/>
                <w:i/>
                <w:sz w:val="24"/>
                <w:szCs w:val="24"/>
              </w:rPr>
              <w:t>зачет</w:t>
            </w:r>
          </w:p>
        </w:tc>
        <w:tc>
          <w:tcPr>
            <w:tcW w:w="900" w:type="pct"/>
            <w:shd w:val="clear" w:color="auto" w:fill="auto"/>
          </w:tcPr>
          <w:p w14:paraId="697EDDE0" w14:textId="14CFB31F" w:rsidR="00987BE4" w:rsidRPr="0058370A" w:rsidRDefault="00987BE4" w:rsidP="00987BE4">
            <w:pPr>
              <w:pStyle w:val="a6"/>
              <w:keepNext/>
              <w:ind w:left="0"/>
              <w:jc w:val="center"/>
              <w:rPr>
                <w:bCs/>
                <w:i/>
                <w:sz w:val="24"/>
                <w:szCs w:val="24"/>
              </w:rPr>
            </w:pPr>
            <w:r w:rsidRPr="0058370A">
              <w:rPr>
                <w:bCs/>
                <w:i/>
                <w:sz w:val="24"/>
                <w:szCs w:val="24"/>
              </w:rPr>
              <w:t>зачет</w:t>
            </w:r>
          </w:p>
        </w:tc>
      </w:tr>
    </w:tbl>
    <w:p w14:paraId="5BB2C1B7" w14:textId="77777777" w:rsidR="001D2169" w:rsidRPr="0058370A" w:rsidRDefault="001D2169" w:rsidP="008D7C13">
      <w:pPr>
        <w:pStyle w:val="aa"/>
        <w:jc w:val="both"/>
        <w:rPr>
          <w:b w:val="0"/>
          <w:szCs w:val="28"/>
        </w:rPr>
      </w:pPr>
    </w:p>
    <w:p w14:paraId="3D805E60" w14:textId="77777777" w:rsidR="00C52F7B" w:rsidRPr="0058370A" w:rsidRDefault="00C52F7B" w:rsidP="00FD3F00">
      <w:pPr>
        <w:pStyle w:val="1"/>
        <w:spacing w:before="0"/>
        <w:ind w:firstLine="709"/>
        <w:jc w:val="both"/>
        <w:rPr>
          <w:rFonts w:ascii="Times New Roman" w:hAnsi="Times New Roman" w:cs="Times New Roman"/>
          <w:b/>
          <w:bCs/>
          <w:color w:val="auto"/>
          <w:sz w:val="28"/>
          <w:szCs w:val="28"/>
        </w:rPr>
      </w:pPr>
      <w:bookmarkStart w:id="5" w:name="_Toc149584903"/>
      <w:r w:rsidRPr="0058370A">
        <w:rPr>
          <w:rFonts w:ascii="Times New Roman" w:hAnsi="Times New Roman" w:cs="Times New Roman"/>
          <w:b/>
          <w:bCs/>
          <w:color w:val="auto"/>
          <w:sz w:val="28"/>
          <w:szCs w:val="28"/>
        </w:rPr>
        <w:t xml:space="preserve">5. Содержание </w:t>
      </w:r>
      <w:r w:rsidR="00EC45DF" w:rsidRPr="0058370A">
        <w:rPr>
          <w:rFonts w:ascii="Times New Roman" w:hAnsi="Times New Roman" w:cs="Times New Roman"/>
          <w:b/>
          <w:bCs/>
          <w:color w:val="auto"/>
          <w:sz w:val="28"/>
          <w:szCs w:val="28"/>
        </w:rPr>
        <w:t>дисциплины</w:t>
      </w:r>
      <w:r w:rsidRPr="0058370A">
        <w:rPr>
          <w:rFonts w:ascii="Times New Roman" w:hAnsi="Times New Roman" w:cs="Times New Roman"/>
          <w:b/>
          <w:bCs/>
          <w:color w:val="auto"/>
          <w:sz w:val="28"/>
          <w:szCs w:val="28"/>
        </w:rPr>
        <w:t>, структурированное по темам (разделам) дисциплины с указани</w:t>
      </w:r>
      <w:r w:rsidR="009C4968" w:rsidRPr="0058370A">
        <w:rPr>
          <w:rFonts w:ascii="Times New Roman" w:hAnsi="Times New Roman" w:cs="Times New Roman"/>
          <w:b/>
          <w:bCs/>
          <w:color w:val="auto"/>
          <w:sz w:val="28"/>
          <w:szCs w:val="28"/>
        </w:rPr>
        <w:t>ем их объемов (в академических часах) и видов</w:t>
      </w:r>
      <w:r w:rsidRPr="0058370A">
        <w:rPr>
          <w:rFonts w:ascii="Times New Roman" w:hAnsi="Times New Roman" w:cs="Times New Roman"/>
          <w:b/>
          <w:bCs/>
          <w:color w:val="auto"/>
          <w:sz w:val="28"/>
          <w:szCs w:val="28"/>
        </w:rPr>
        <w:t xml:space="preserve"> учебных занятий</w:t>
      </w:r>
      <w:bookmarkEnd w:id="5"/>
    </w:p>
    <w:p w14:paraId="00B15528" w14:textId="77777777" w:rsidR="00C52F7B" w:rsidRPr="0058370A" w:rsidRDefault="00C52F7B" w:rsidP="00FD3F00">
      <w:pPr>
        <w:pStyle w:val="2"/>
        <w:ind w:firstLine="709"/>
        <w:jc w:val="both"/>
        <w:rPr>
          <w:rFonts w:ascii="Times New Roman" w:hAnsi="Times New Roman" w:cs="Times New Roman"/>
          <w:b/>
          <w:bCs/>
          <w:color w:val="auto"/>
          <w:sz w:val="28"/>
          <w:szCs w:val="28"/>
        </w:rPr>
      </w:pPr>
      <w:bookmarkStart w:id="6" w:name="_Toc149584904"/>
      <w:r w:rsidRPr="0058370A">
        <w:rPr>
          <w:rFonts w:ascii="Times New Roman" w:hAnsi="Times New Roman" w:cs="Times New Roman"/>
          <w:b/>
          <w:bCs/>
          <w:color w:val="auto"/>
          <w:sz w:val="28"/>
          <w:szCs w:val="28"/>
        </w:rPr>
        <w:t xml:space="preserve">5.1. Содержание </w:t>
      </w:r>
      <w:r w:rsidR="00EC45DF" w:rsidRPr="0058370A">
        <w:rPr>
          <w:rFonts w:ascii="Times New Roman" w:hAnsi="Times New Roman" w:cs="Times New Roman"/>
          <w:b/>
          <w:bCs/>
          <w:color w:val="auto"/>
          <w:sz w:val="28"/>
          <w:szCs w:val="28"/>
        </w:rPr>
        <w:t>дисциплины</w:t>
      </w:r>
      <w:bookmarkEnd w:id="6"/>
    </w:p>
    <w:p w14:paraId="4F0BA880" w14:textId="172896AE" w:rsidR="00B62E0A" w:rsidRPr="0058370A" w:rsidRDefault="00B62E0A" w:rsidP="00B62E0A">
      <w:pPr>
        <w:tabs>
          <w:tab w:val="left" w:pos="993"/>
          <w:tab w:val="left" w:pos="1276"/>
          <w:tab w:val="left" w:pos="1418"/>
          <w:tab w:val="left" w:pos="2552"/>
        </w:tabs>
        <w:suppressAutoHyphens/>
        <w:ind w:firstLine="709"/>
        <w:contextualSpacing/>
        <w:jc w:val="both"/>
        <w:rPr>
          <w:b/>
          <w:sz w:val="28"/>
          <w:szCs w:val="28"/>
        </w:rPr>
      </w:pPr>
      <w:r w:rsidRPr="0058370A">
        <w:rPr>
          <w:b/>
          <w:sz w:val="28"/>
          <w:szCs w:val="28"/>
        </w:rPr>
        <w:t>Тема 1. Понятие и сущность имиджа территории. Имидж как историко- культурный феномен. Технологии построения имиджа</w:t>
      </w:r>
      <w:r w:rsidR="00A07D38" w:rsidRPr="0058370A">
        <w:rPr>
          <w:b/>
          <w:sz w:val="28"/>
          <w:szCs w:val="28"/>
        </w:rPr>
        <w:t>.</w:t>
      </w:r>
      <w:r w:rsidRPr="0058370A">
        <w:rPr>
          <w:b/>
          <w:sz w:val="28"/>
          <w:szCs w:val="28"/>
        </w:rPr>
        <w:t xml:space="preserve"> </w:t>
      </w:r>
    </w:p>
    <w:p w14:paraId="3B15C007" w14:textId="3F7330A6" w:rsidR="00B62E0A" w:rsidRPr="0058370A" w:rsidRDefault="00B62E0A" w:rsidP="00B62E0A">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 xml:space="preserve">Имидж в структуре коммуникативного пространства. Общие характеристики имиджа территории, муниципальных образований, городских образований. Имидж как элемент маркетинга территории. Имидж организации, имидж руководителя, имидж органа управления и имидж территориального образования – общее и особенное. </w:t>
      </w:r>
      <w:r w:rsidR="00B363DA" w:rsidRPr="0058370A">
        <w:rPr>
          <w:bCs/>
          <w:sz w:val="28"/>
          <w:szCs w:val="28"/>
        </w:rPr>
        <w:t xml:space="preserve">Виды информации и каналы ее распространения. </w:t>
      </w:r>
      <w:r w:rsidRPr="0058370A">
        <w:rPr>
          <w:bCs/>
          <w:sz w:val="28"/>
          <w:szCs w:val="28"/>
        </w:rPr>
        <w:t xml:space="preserve">Современные </w:t>
      </w:r>
      <w:r w:rsidR="007F5CD3" w:rsidRPr="0058370A">
        <w:rPr>
          <w:bCs/>
          <w:sz w:val="28"/>
          <w:szCs w:val="28"/>
        </w:rPr>
        <w:t>информационно-</w:t>
      </w:r>
      <w:r w:rsidRPr="0058370A">
        <w:rPr>
          <w:bCs/>
          <w:sz w:val="28"/>
          <w:szCs w:val="28"/>
        </w:rPr>
        <w:t>коммуникационные технологии, используемые в создании имиджа</w:t>
      </w:r>
      <w:r w:rsidR="00B363DA" w:rsidRPr="0058370A">
        <w:rPr>
          <w:bCs/>
          <w:sz w:val="28"/>
          <w:szCs w:val="28"/>
        </w:rPr>
        <w:t xml:space="preserve">. </w:t>
      </w:r>
      <w:r w:rsidRPr="0058370A">
        <w:rPr>
          <w:bCs/>
          <w:sz w:val="28"/>
          <w:szCs w:val="28"/>
        </w:rPr>
        <w:t xml:space="preserve">Основные принципы и этапы формирования имиджа. </w:t>
      </w:r>
      <w:r w:rsidR="00444C7A" w:rsidRPr="0058370A">
        <w:rPr>
          <w:bCs/>
          <w:sz w:val="28"/>
          <w:szCs w:val="28"/>
        </w:rPr>
        <w:t xml:space="preserve">Приемы создания имидж эффекта (использование </w:t>
      </w:r>
      <w:proofErr w:type="spellStart"/>
      <w:r w:rsidR="00444C7A" w:rsidRPr="0058370A">
        <w:rPr>
          <w:bCs/>
          <w:sz w:val="28"/>
          <w:szCs w:val="28"/>
        </w:rPr>
        <w:t>фасилитации</w:t>
      </w:r>
      <w:proofErr w:type="spellEnd"/>
      <w:r w:rsidR="00444C7A" w:rsidRPr="0058370A">
        <w:rPr>
          <w:bCs/>
          <w:sz w:val="28"/>
          <w:szCs w:val="28"/>
        </w:rPr>
        <w:t xml:space="preserve">, аттракции и др.). </w:t>
      </w:r>
    </w:p>
    <w:p w14:paraId="28D912C6" w14:textId="435BA138" w:rsidR="00F87FA8" w:rsidRPr="0058370A" w:rsidRDefault="00F87FA8" w:rsidP="00B62E0A">
      <w:pPr>
        <w:tabs>
          <w:tab w:val="left" w:pos="993"/>
          <w:tab w:val="left" w:pos="1276"/>
          <w:tab w:val="left" w:pos="1418"/>
          <w:tab w:val="left" w:pos="2552"/>
        </w:tabs>
        <w:suppressAutoHyphens/>
        <w:ind w:firstLine="709"/>
        <w:contextualSpacing/>
        <w:jc w:val="both"/>
        <w:rPr>
          <w:bCs/>
          <w:sz w:val="28"/>
          <w:szCs w:val="28"/>
        </w:rPr>
      </w:pPr>
      <w:r w:rsidRPr="0058370A">
        <w:rPr>
          <w:color w:val="000000"/>
          <w:sz w:val="28"/>
          <w:szCs w:val="28"/>
        </w:rPr>
        <w:t>Общие характеристики имиджа территории, муниципальных образований, городских образований</w:t>
      </w:r>
      <w:r w:rsidRPr="0058370A">
        <w:rPr>
          <w:bCs/>
          <w:sz w:val="28"/>
          <w:szCs w:val="28"/>
        </w:rPr>
        <w:t xml:space="preserve"> </w:t>
      </w:r>
      <w:r w:rsidR="00565EDD" w:rsidRPr="0058370A">
        <w:rPr>
          <w:bCs/>
          <w:sz w:val="28"/>
          <w:szCs w:val="28"/>
        </w:rPr>
        <w:t>Имидж лидера на политическом и неполитическом фоне.</w:t>
      </w:r>
      <w:r w:rsidR="00565EDD" w:rsidRPr="0058370A">
        <w:t xml:space="preserve"> </w:t>
      </w:r>
      <w:r w:rsidR="00565EDD" w:rsidRPr="0058370A">
        <w:rPr>
          <w:bCs/>
          <w:sz w:val="28"/>
          <w:szCs w:val="28"/>
        </w:rPr>
        <w:t>Проблемы управления массовым сознанием и поведением в работе имиджмейкера.</w:t>
      </w:r>
      <w:r w:rsidR="00552458" w:rsidRPr="0058370A">
        <w:t xml:space="preserve"> </w:t>
      </w:r>
      <w:r w:rsidR="00552458" w:rsidRPr="0058370A">
        <w:rPr>
          <w:bCs/>
          <w:sz w:val="28"/>
          <w:szCs w:val="28"/>
        </w:rPr>
        <w:t xml:space="preserve">Приемы создания имидж эффекта (использование </w:t>
      </w:r>
      <w:proofErr w:type="spellStart"/>
      <w:r w:rsidR="00552458" w:rsidRPr="0058370A">
        <w:rPr>
          <w:bCs/>
          <w:sz w:val="28"/>
          <w:szCs w:val="28"/>
        </w:rPr>
        <w:t>фасилитации</w:t>
      </w:r>
      <w:proofErr w:type="spellEnd"/>
      <w:r w:rsidR="00552458" w:rsidRPr="0058370A">
        <w:rPr>
          <w:bCs/>
          <w:sz w:val="28"/>
          <w:szCs w:val="28"/>
        </w:rPr>
        <w:t>, аттракции и др.). Роль средств массовой информации в создании эффективного имиджа.</w:t>
      </w:r>
    </w:p>
    <w:p w14:paraId="4C7498AB" w14:textId="01B21B97" w:rsidR="00B62E0A" w:rsidRPr="0058370A" w:rsidRDefault="00B62E0A" w:rsidP="00B62E0A">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 xml:space="preserve">Особенности формирования и управления имиджем отдельной территории и </w:t>
      </w:r>
      <w:r w:rsidRPr="0058370A">
        <w:rPr>
          <w:bCs/>
          <w:sz w:val="28"/>
          <w:szCs w:val="28"/>
        </w:rPr>
        <w:lastRenderedPageBreak/>
        <w:t xml:space="preserve">городов в зарубежных странах. Лучшие практики формирования и управления имиджем городов, возможности их диссеминации и адаптации к российским условиям. </w:t>
      </w:r>
    </w:p>
    <w:p w14:paraId="4DE8F83A" w14:textId="0B29552D" w:rsidR="00C87686" w:rsidRPr="0058370A" w:rsidRDefault="00C87686" w:rsidP="00C87686">
      <w:pPr>
        <w:tabs>
          <w:tab w:val="left" w:pos="993"/>
          <w:tab w:val="left" w:pos="1276"/>
          <w:tab w:val="left" w:pos="1418"/>
          <w:tab w:val="left" w:pos="2552"/>
        </w:tabs>
        <w:suppressAutoHyphens/>
        <w:ind w:firstLine="709"/>
        <w:contextualSpacing/>
        <w:jc w:val="both"/>
        <w:rPr>
          <w:b/>
          <w:sz w:val="28"/>
          <w:szCs w:val="28"/>
        </w:rPr>
      </w:pPr>
      <w:r w:rsidRPr="0058370A">
        <w:rPr>
          <w:b/>
          <w:sz w:val="28"/>
          <w:szCs w:val="28"/>
        </w:rPr>
        <w:t>Тема 2. Профессиональный имидж и деловая репутация органов управления городом</w:t>
      </w:r>
      <w:r w:rsidR="00A07D38" w:rsidRPr="0058370A">
        <w:rPr>
          <w:b/>
          <w:sz w:val="28"/>
          <w:szCs w:val="28"/>
        </w:rPr>
        <w:t>.</w:t>
      </w:r>
    </w:p>
    <w:p w14:paraId="7D879E09" w14:textId="77777777" w:rsidR="00C87686" w:rsidRPr="0058370A" w:rsidRDefault="00C87686" w:rsidP="00C87686">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Профессиональный имидж как важная составная часть имиджа органа управления. Взаимосвязь имиджа территории, города и деловой репутации органа управления. Роль деловой риторики в создании профессионального имиджа чиновника.</w:t>
      </w:r>
    </w:p>
    <w:p w14:paraId="56C6BEB9" w14:textId="77777777" w:rsidR="00C87686" w:rsidRPr="0058370A" w:rsidRDefault="00C87686" w:rsidP="00C87686">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 xml:space="preserve">Система характеристик имиджа муниципального служащего. Особенности формирования имиджа муниципального служащего в средствах массовой информации. Организация связей с общественностью (PR), Службы по связям с общественностью. </w:t>
      </w:r>
    </w:p>
    <w:p w14:paraId="218F9800" w14:textId="77777777" w:rsidR="00C87686" w:rsidRPr="0058370A" w:rsidRDefault="00C87686" w:rsidP="00C87686">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 xml:space="preserve">Средства массовой информации, как средство формирования имиджа органов власти в общественном сознании. Технологические аспекты взаимодействия органов власти со средствами массовой информации. </w:t>
      </w:r>
    </w:p>
    <w:p w14:paraId="1CC6F4D8" w14:textId="24A2C5A4" w:rsidR="00C87686" w:rsidRPr="0058370A" w:rsidRDefault="00C87686" w:rsidP="00C87686">
      <w:pPr>
        <w:tabs>
          <w:tab w:val="left" w:pos="993"/>
          <w:tab w:val="left" w:pos="1276"/>
          <w:tab w:val="left" w:pos="1418"/>
          <w:tab w:val="left" w:pos="2552"/>
        </w:tabs>
        <w:suppressAutoHyphens/>
        <w:ind w:firstLine="709"/>
        <w:contextualSpacing/>
        <w:jc w:val="both"/>
        <w:rPr>
          <w:b/>
          <w:sz w:val="28"/>
          <w:szCs w:val="28"/>
        </w:rPr>
      </w:pPr>
      <w:r w:rsidRPr="0058370A">
        <w:rPr>
          <w:b/>
          <w:sz w:val="28"/>
          <w:szCs w:val="28"/>
        </w:rPr>
        <w:t>Тема 3. Имидж органов власти: основные компоненты, технологии и методы его продвижения</w:t>
      </w:r>
    </w:p>
    <w:p w14:paraId="17ABC8D4" w14:textId="77777777" w:rsidR="00C87686" w:rsidRPr="0058370A" w:rsidRDefault="00C87686" w:rsidP="00C87686">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Основные компоненты имиджа органов власти. Роль имиджа муниципального органа, должностного лица, муниципального служащего в современных условиях управления городом. Имидж главы города в структуре имиджа города. Внешний и внутренний имидж руководителя.</w:t>
      </w:r>
    </w:p>
    <w:p w14:paraId="344435FF" w14:textId="77777777" w:rsidR="00C87686" w:rsidRPr="0058370A" w:rsidRDefault="00C87686" w:rsidP="00C87686">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Характер деятельности и коммуникации главы города, представительного органа города, руководства местной администрации и иных органов с общественностью, руководителями городских предприятий, учреждений и организаций и др., расположенных на территории города. Коммуникации с населением как фактор, влияющий на формирования имиджа города.</w:t>
      </w:r>
    </w:p>
    <w:p w14:paraId="37D84E54" w14:textId="77777777" w:rsidR="00C87686" w:rsidRPr="0058370A" w:rsidRDefault="00C87686" w:rsidP="00C87686">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 xml:space="preserve">Методы исследования и этапы формирования имиджа главы города, представительного органа и местной администрации. Алгоритм совершенствования имиджа руководителя. Мероприятия по снижению </w:t>
      </w:r>
      <w:proofErr w:type="spellStart"/>
      <w:r w:rsidRPr="0058370A">
        <w:rPr>
          <w:bCs/>
          <w:sz w:val="28"/>
          <w:szCs w:val="28"/>
        </w:rPr>
        <w:t>имиджевых</w:t>
      </w:r>
      <w:proofErr w:type="spellEnd"/>
      <w:r w:rsidRPr="0058370A">
        <w:rPr>
          <w:bCs/>
          <w:sz w:val="28"/>
          <w:szCs w:val="28"/>
        </w:rPr>
        <w:t xml:space="preserve"> рисков.</w:t>
      </w:r>
    </w:p>
    <w:p w14:paraId="0041CC6E" w14:textId="4BB54928" w:rsidR="00C87686" w:rsidRPr="0058370A" w:rsidRDefault="00C87686" w:rsidP="00C87686">
      <w:pPr>
        <w:tabs>
          <w:tab w:val="left" w:pos="993"/>
          <w:tab w:val="left" w:pos="1276"/>
          <w:tab w:val="left" w:pos="1418"/>
          <w:tab w:val="left" w:pos="2552"/>
        </w:tabs>
        <w:suppressAutoHyphens/>
        <w:ind w:firstLine="709"/>
        <w:contextualSpacing/>
        <w:jc w:val="both"/>
        <w:rPr>
          <w:b/>
          <w:sz w:val="28"/>
          <w:szCs w:val="28"/>
        </w:rPr>
      </w:pPr>
      <w:r w:rsidRPr="0058370A">
        <w:rPr>
          <w:b/>
          <w:sz w:val="28"/>
          <w:szCs w:val="28"/>
        </w:rPr>
        <w:t>Тема 4. Эффективность территориального менеджмента как составляющая управления имиджем города</w:t>
      </w:r>
      <w:r w:rsidR="00A07D38" w:rsidRPr="0058370A">
        <w:rPr>
          <w:b/>
          <w:sz w:val="28"/>
          <w:szCs w:val="28"/>
        </w:rPr>
        <w:t>.</w:t>
      </w:r>
    </w:p>
    <w:p w14:paraId="774C3841" w14:textId="77777777" w:rsidR="00C87686" w:rsidRPr="0058370A" w:rsidRDefault="00C87686" w:rsidP="00C87686">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Уровень социально-экономическое развития территории как результирующий показатель эффективности территориального управления городом и составляющая имиджа города. Имидж города как впечатление от долгосрочного проявления достигнутого результата территориального развития. Внешние и внутренние факторы, влияющие на имидж города. Потенциал и практическая ценность имиджа города.</w:t>
      </w:r>
    </w:p>
    <w:p w14:paraId="18BC4B5A" w14:textId="075C9671" w:rsidR="00606047" w:rsidRPr="0058370A" w:rsidRDefault="00C87686" w:rsidP="007406BA">
      <w:pPr>
        <w:tabs>
          <w:tab w:val="left" w:pos="993"/>
          <w:tab w:val="left" w:pos="1276"/>
          <w:tab w:val="left" w:pos="1418"/>
          <w:tab w:val="left" w:pos="2552"/>
        </w:tabs>
        <w:suppressAutoHyphens/>
        <w:ind w:firstLine="709"/>
        <w:contextualSpacing/>
        <w:jc w:val="both"/>
        <w:rPr>
          <w:bCs/>
          <w:sz w:val="28"/>
          <w:szCs w:val="28"/>
        </w:rPr>
      </w:pPr>
      <w:r w:rsidRPr="0058370A">
        <w:rPr>
          <w:bCs/>
          <w:sz w:val="28"/>
          <w:szCs w:val="28"/>
        </w:rPr>
        <w:t xml:space="preserve">Стратегические цели имиджа города. Факторы, влияющие на имидж города: история города, его визитная карточка, городская психология, природный фактор, перспективность и др. Связь между стратегией развития города и </w:t>
      </w:r>
      <w:proofErr w:type="spellStart"/>
      <w:r w:rsidRPr="0058370A">
        <w:rPr>
          <w:bCs/>
          <w:sz w:val="28"/>
          <w:szCs w:val="28"/>
        </w:rPr>
        <w:t>имиджевой</w:t>
      </w:r>
      <w:proofErr w:type="spellEnd"/>
      <w:r w:rsidRPr="0058370A">
        <w:rPr>
          <w:bCs/>
          <w:sz w:val="28"/>
          <w:szCs w:val="28"/>
        </w:rPr>
        <w:t xml:space="preserve"> стратегией. Устойчивый позитивный имидж города как фактор, способствующий его развитию. Подходы к управлению процессом формирования</w:t>
      </w:r>
      <w:r w:rsidR="00A13DED" w:rsidRPr="0058370A">
        <w:rPr>
          <w:bCs/>
          <w:sz w:val="28"/>
          <w:szCs w:val="28"/>
        </w:rPr>
        <w:t xml:space="preserve"> и оценке</w:t>
      </w:r>
      <w:r w:rsidR="00E15F35" w:rsidRPr="0058370A">
        <w:rPr>
          <w:bCs/>
          <w:sz w:val="28"/>
          <w:szCs w:val="28"/>
        </w:rPr>
        <w:t xml:space="preserve"> эффективности территориального</w:t>
      </w:r>
      <w:r w:rsidRPr="0058370A">
        <w:rPr>
          <w:bCs/>
          <w:sz w:val="28"/>
          <w:szCs w:val="28"/>
        </w:rPr>
        <w:t xml:space="preserve"> имиджа города. Показатели, отражающие экономическое и социальное благополучие жителей территории, показатели, отражающие финансы </w:t>
      </w:r>
      <w:r w:rsidRPr="0058370A">
        <w:rPr>
          <w:bCs/>
          <w:sz w:val="28"/>
          <w:szCs w:val="28"/>
        </w:rPr>
        <w:lastRenderedPageBreak/>
        <w:t>территории и уровень развития градообразующей и градообслуживающей сферы на территории города.</w:t>
      </w:r>
    </w:p>
    <w:p w14:paraId="0AA377FB" w14:textId="77777777" w:rsidR="00C52F7B" w:rsidRPr="0058370A" w:rsidRDefault="00606047" w:rsidP="00FD3F00">
      <w:pPr>
        <w:pStyle w:val="2"/>
        <w:ind w:firstLine="709"/>
        <w:jc w:val="both"/>
        <w:rPr>
          <w:rFonts w:ascii="Times New Roman" w:hAnsi="Times New Roman" w:cs="Times New Roman"/>
          <w:b/>
          <w:color w:val="auto"/>
          <w:sz w:val="28"/>
          <w:szCs w:val="28"/>
        </w:rPr>
      </w:pPr>
      <w:bookmarkStart w:id="7" w:name="_Toc149584905"/>
      <w:r w:rsidRPr="0058370A">
        <w:rPr>
          <w:rFonts w:ascii="Times New Roman" w:hAnsi="Times New Roman" w:cs="Times New Roman"/>
          <w:b/>
          <w:color w:val="auto"/>
          <w:sz w:val="28"/>
          <w:szCs w:val="28"/>
        </w:rPr>
        <w:t xml:space="preserve">5.2. </w:t>
      </w:r>
      <w:proofErr w:type="spellStart"/>
      <w:r w:rsidRPr="0058370A">
        <w:rPr>
          <w:rFonts w:ascii="Times New Roman" w:hAnsi="Times New Roman" w:cs="Times New Roman"/>
          <w:b/>
          <w:color w:val="auto"/>
          <w:sz w:val="28"/>
          <w:szCs w:val="28"/>
        </w:rPr>
        <w:t>Учебно</w:t>
      </w:r>
      <w:proofErr w:type="spellEnd"/>
      <w:r w:rsidRPr="0058370A">
        <w:rPr>
          <w:rFonts w:ascii="Times New Roman" w:hAnsi="Times New Roman" w:cs="Times New Roman"/>
          <w:b/>
          <w:color w:val="auto"/>
          <w:sz w:val="28"/>
          <w:szCs w:val="28"/>
        </w:rPr>
        <w:t xml:space="preserve"> – тематический план</w:t>
      </w:r>
      <w:bookmarkEnd w:id="7"/>
    </w:p>
    <w:p w14:paraId="2F039753" w14:textId="335578ED" w:rsidR="00C52F7B" w:rsidRPr="0058370A" w:rsidRDefault="00C52F7B" w:rsidP="007406BA">
      <w:pPr>
        <w:tabs>
          <w:tab w:val="right" w:pos="851"/>
        </w:tabs>
        <w:jc w:val="right"/>
        <w:rPr>
          <w:sz w:val="28"/>
          <w:szCs w:val="28"/>
        </w:rPr>
      </w:pPr>
      <w:r w:rsidRPr="0058370A">
        <w:rPr>
          <w:sz w:val="28"/>
          <w:szCs w:val="28"/>
        </w:rPr>
        <w:t xml:space="preserve">Таблица </w:t>
      </w:r>
      <w:r w:rsidR="0065286A" w:rsidRPr="0058370A">
        <w:rPr>
          <w:sz w:val="28"/>
          <w:szCs w:val="28"/>
        </w:rPr>
        <w:t>2</w:t>
      </w: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552"/>
        <w:gridCol w:w="851"/>
        <w:gridCol w:w="993"/>
        <w:gridCol w:w="1135"/>
        <w:gridCol w:w="1559"/>
        <w:gridCol w:w="991"/>
        <w:gridCol w:w="1979"/>
      </w:tblGrid>
      <w:tr w:rsidR="00475DE5" w:rsidRPr="0058370A" w14:paraId="50BE7719" w14:textId="77777777" w:rsidTr="003C0FC9">
        <w:tc>
          <w:tcPr>
            <w:tcW w:w="329" w:type="pct"/>
            <w:vMerge w:val="restart"/>
            <w:shd w:val="clear" w:color="auto" w:fill="auto"/>
          </w:tcPr>
          <w:p w14:paraId="6A491B30" w14:textId="32DBB032" w:rsidR="00475DE5" w:rsidRPr="0058370A" w:rsidRDefault="00475DE5" w:rsidP="003C0FC9">
            <w:pPr>
              <w:tabs>
                <w:tab w:val="right" w:pos="851"/>
              </w:tabs>
              <w:jc w:val="both"/>
              <w:rPr>
                <w:sz w:val="24"/>
                <w:szCs w:val="24"/>
              </w:rPr>
            </w:pPr>
            <w:r w:rsidRPr="0058370A">
              <w:rPr>
                <w:sz w:val="24"/>
                <w:szCs w:val="24"/>
              </w:rPr>
              <w:t>№</w:t>
            </w:r>
            <w:r w:rsidR="003C0FC9">
              <w:rPr>
                <w:sz w:val="24"/>
                <w:szCs w:val="24"/>
              </w:rPr>
              <w:t xml:space="preserve"> </w:t>
            </w:r>
            <w:r w:rsidR="001352B4" w:rsidRPr="0058370A">
              <w:rPr>
                <w:sz w:val="24"/>
                <w:szCs w:val="24"/>
              </w:rPr>
              <w:t>п</w:t>
            </w:r>
            <w:r w:rsidRPr="0058370A">
              <w:rPr>
                <w:sz w:val="24"/>
                <w:szCs w:val="24"/>
              </w:rPr>
              <w:t>/п</w:t>
            </w:r>
          </w:p>
        </w:tc>
        <w:tc>
          <w:tcPr>
            <w:tcW w:w="1185" w:type="pct"/>
            <w:vMerge w:val="restart"/>
            <w:shd w:val="clear" w:color="auto" w:fill="auto"/>
          </w:tcPr>
          <w:p w14:paraId="11A4FDCC" w14:textId="0BF5570E" w:rsidR="00475DE5" w:rsidRPr="0058370A" w:rsidRDefault="00475DE5" w:rsidP="00697B17">
            <w:pPr>
              <w:tabs>
                <w:tab w:val="right" w:pos="851"/>
              </w:tabs>
              <w:jc w:val="both"/>
              <w:rPr>
                <w:sz w:val="22"/>
                <w:szCs w:val="22"/>
              </w:rPr>
            </w:pPr>
            <w:r w:rsidRPr="0058370A">
              <w:rPr>
                <w:b/>
                <w:sz w:val="22"/>
                <w:szCs w:val="22"/>
              </w:rPr>
              <w:t xml:space="preserve">Наименование </w:t>
            </w:r>
            <w:r w:rsidR="001352B4" w:rsidRPr="0058370A">
              <w:rPr>
                <w:b/>
                <w:sz w:val="22"/>
                <w:szCs w:val="22"/>
              </w:rPr>
              <w:t>тем (</w:t>
            </w:r>
            <w:r w:rsidRPr="0058370A">
              <w:rPr>
                <w:b/>
                <w:sz w:val="22"/>
                <w:szCs w:val="22"/>
              </w:rPr>
              <w:t>раздел</w:t>
            </w:r>
            <w:r w:rsidR="00596CE9" w:rsidRPr="0058370A">
              <w:rPr>
                <w:b/>
                <w:sz w:val="22"/>
                <w:szCs w:val="22"/>
              </w:rPr>
              <w:t>ов</w:t>
            </w:r>
            <w:r w:rsidRPr="0058370A">
              <w:rPr>
                <w:b/>
                <w:sz w:val="22"/>
                <w:szCs w:val="22"/>
              </w:rPr>
              <w:t>) дисциплины</w:t>
            </w:r>
          </w:p>
        </w:tc>
        <w:tc>
          <w:tcPr>
            <w:tcW w:w="2567" w:type="pct"/>
            <w:gridSpan w:val="5"/>
          </w:tcPr>
          <w:p w14:paraId="01A92A2B" w14:textId="77777777" w:rsidR="00475DE5" w:rsidRPr="0058370A" w:rsidRDefault="00475DE5" w:rsidP="00F95658">
            <w:pPr>
              <w:tabs>
                <w:tab w:val="right" w:pos="851"/>
              </w:tabs>
              <w:ind w:firstLine="709"/>
              <w:jc w:val="both"/>
              <w:rPr>
                <w:b/>
                <w:sz w:val="24"/>
                <w:szCs w:val="24"/>
              </w:rPr>
            </w:pPr>
            <w:r w:rsidRPr="0058370A">
              <w:rPr>
                <w:b/>
                <w:sz w:val="24"/>
                <w:szCs w:val="24"/>
              </w:rPr>
              <w:t>Трудоемкость в часах</w:t>
            </w:r>
          </w:p>
        </w:tc>
        <w:tc>
          <w:tcPr>
            <w:tcW w:w="919" w:type="pct"/>
            <w:vMerge w:val="restart"/>
            <w:shd w:val="clear" w:color="auto" w:fill="auto"/>
          </w:tcPr>
          <w:p w14:paraId="51C369CB" w14:textId="77777777" w:rsidR="00475DE5" w:rsidRPr="0058370A" w:rsidRDefault="00475DE5" w:rsidP="00697B17">
            <w:pPr>
              <w:tabs>
                <w:tab w:val="right" w:pos="851"/>
              </w:tabs>
              <w:jc w:val="both"/>
              <w:rPr>
                <w:b/>
                <w:sz w:val="24"/>
                <w:szCs w:val="24"/>
              </w:rPr>
            </w:pPr>
            <w:r w:rsidRPr="0058370A">
              <w:rPr>
                <w:b/>
                <w:sz w:val="24"/>
                <w:szCs w:val="24"/>
              </w:rPr>
              <w:t>Формы текущего контроля успеваемости</w:t>
            </w:r>
          </w:p>
        </w:tc>
      </w:tr>
      <w:tr w:rsidR="0008173A" w:rsidRPr="0058370A" w14:paraId="1413DB81" w14:textId="77777777" w:rsidTr="003C0FC9">
        <w:tc>
          <w:tcPr>
            <w:tcW w:w="329" w:type="pct"/>
            <w:vMerge/>
            <w:shd w:val="clear" w:color="auto" w:fill="auto"/>
          </w:tcPr>
          <w:p w14:paraId="35EBE408" w14:textId="77777777" w:rsidR="0008173A" w:rsidRPr="0058370A" w:rsidRDefault="0008173A" w:rsidP="00F95658">
            <w:pPr>
              <w:tabs>
                <w:tab w:val="right" w:pos="851"/>
              </w:tabs>
              <w:ind w:firstLine="709"/>
              <w:jc w:val="both"/>
              <w:rPr>
                <w:sz w:val="24"/>
                <w:szCs w:val="24"/>
              </w:rPr>
            </w:pPr>
          </w:p>
        </w:tc>
        <w:tc>
          <w:tcPr>
            <w:tcW w:w="1185" w:type="pct"/>
            <w:vMerge/>
            <w:shd w:val="clear" w:color="auto" w:fill="auto"/>
          </w:tcPr>
          <w:p w14:paraId="3597DA9A" w14:textId="77777777" w:rsidR="0008173A" w:rsidRPr="0058370A" w:rsidRDefault="0008173A" w:rsidP="00F95658">
            <w:pPr>
              <w:tabs>
                <w:tab w:val="right" w:pos="851"/>
              </w:tabs>
              <w:ind w:firstLine="709"/>
              <w:jc w:val="both"/>
              <w:rPr>
                <w:sz w:val="24"/>
                <w:szCs w:val="24"/>
              </w:rPr>
            </w:pPr>
          </w:p>
        </w:tc>
        <w:tc>
          <w:tcPr>
            <w:tcW w:w="395" w:type="pct"/>
            <w:vMerge w:val="restart"/>
            <w:shd w:val="clear" w:color="auto" w:fill="auto"/>
          </w:tcPr>
          <w:p w14:paraId="1DAA1BAA" w14:textId="77777777" w:rsidR="0008173A" w:rsidRPr="0058370A" w:rsidRDefault="0008173A" w:rsidP="00697B17">
            <w:pPr>
              <w:tabs>
                <w:tab w:val="right" w:pos="851"/>
              </w:tabs>
              <w:jc w:val="both"/>
              <w:rPr>
                <w:b/>
                <w:sz w:val="24"/>
                <w:szCs w:val="24"/>
              </w:rPr>
            </w:pPr>
            <w:r w:rsidRPr="0058370A">
              <w:rPr>
                <w:b/>
                <w:sz w:val="24"/>
                <w:szCs w:val="24"/>
              </w:rPr>
              <w:t>Всего</w:t>
            </w:r>
          </w:p>
        </w:tc>
        <w:tc>
          <w:tcPr>
            <w:tcW w:w="1712" w:type="pct"/>
            <w:gridSpan w:val="3"/>
            <w:shd w:val="clear" w:color="auto" w:fill="auto"/>
          </w:tcPr>
          <w:p w14:paraId="21F41ACE" w14:textId="10AFCB77" w:rsidR="0008173A" w:rsidRPr="0058370A" w:rsidRDefault="003C3C18" w:rsidP="004B7B2E">
            <w:pPr>
              <w:tabs>
                <w:tab w:val="right" w:pos="851"/>
              </w:tabs>
              <w:jc w:val="both"/>
              <w:rPr>
                <w:b/>
                <w:sz w:val="24"/>
                <w:szCs w:val="24"/>
              </w:rPr>
            </w:pPr>
            <w:r w:rsidRPr="0058370A">
              <w:rPr>
                <w:b/>
                <w:sz w:val="24"/>
                <w:szCs w:val="24"/>
              </w:rPr>
              <w:t>Контактная работа</w:t>
            </w:r>
            <w:r w:rsidR="004B7B2E">
              <w:rPr>
                <w:b/>
                <w:sz w:val="24"/>
                <w:szCs w:val="24"/>
              </w:rPr>
              <w:t>*</w:t>
            </w:r>
            <w:r w:rsidRPr="0058370A">
              <w:rPr>
                <w:b/>
                <w:sz w:val="24"/>
                <w:szCs w:val="24"/>
              </w:rPr>
              <w:t xml:space="preserve"> - </w:t>
            </w:r>
            <w:r w:rsidR="0008173A" w:rsidRPr="0058370A">
              <w:rPr>
                <w:b/>
                <w:sz w:val="24"/>
                <w:szCs w:val="24"/>
              </w:rPr>
              <w:t>Аудиторная работа</w:t>
            </w:r>
          </w:p>
        </w:tc>
        <w:tc>
          <w:tcPr>
            <w:tcW w:w="460" w:type="pct"/>
            <w:vMerge w:val="restart"/>
            <w:shd w:val="clear" w:color="auto" w:fill="auto"/>
          </w:tcPr>
          <w:p w14:paraId="2CB526B5" w14:textId="77777777" w:rsidR="0008173A" w:rsidRPr="0058370A" w:rsidRDefault="0008173A" w:rsidP="00697B17">
            <w:pPr>
              <w:tabs>
                <w:tab w:val="right" w:pos="851"/>
              </w:tabs>
              <w:jc w:val="both"/>
              <w:rPr>
                <w:sz w:val="24"/>
                <w:szCs w:val="24"/>
              </w:rPr>
            </w:pPr>
            <w:r w:rsidRPr="0058370A">
              <w:rPr>
                <w:b/>
                <w:sz w:val="24"/>
                <w:szCs w:val="24"/>
              </w:rPr>
              <w:t>Самостоятельная работа</w:t>
            </w:r>
          </w:p>
        </w:tc>
        <w:tc>
          <w:tcPr>
            <w:tcW w:w="919" w:type="pct"/>
            <w:vMerge/>
            <w:shd w:val="clear" w:color="auto" w:fill="auto"/>
          </w:tcPr>
          <w:p w14:paraId="3C9AA760" w14:textId="77777777" w:rsidR="0008173A" w:rsidRPr="0058370A" w:rsidRDefault="0008173A" w:rsidP="00697B17">
            <w:pPr>
              <w:tabs>
                <w:tab w:val="right" w:pos="851"/>
              </w:tabs>
              <w:jc w:val="both"/>
              <w:rPr>
                <w:sz w:val="24"/>
                <w:szCs w:val="24"/>
              </w:rPr>
            </w:pPr>
          </w:p>
        </w:tc>
      </w:tr>
      <w:tr w:rsidR="003C3C18" w:rsidRPr="0058370A" w14:paraId="744EFE4C" w14:textId="77777777" w:rsidTr="003C0FC9">
        <w:tc>
          <w:tcPr>
            <w:tcW w:w="329" w:type="pct"/>
            <w:vMerge/>
            <w:shd w:val="clear" w:color="auto" w:fill="auto"/>
          </w:tcPr>
          <w:p w14:paraId="58D89E3B" w14:textId="77777777" w:rsidR="003C3C18" w:rsidRPr="0058370A" w:rsidRDefault="003C3C18" w:rsidP="00F95658">
            <w:pPr>
              <w:tabs>
                <w:tab w:val="right" w:pos="851"/>
              </w:tabs>
              <w:ind w:firstLine="709"/>
              <w:jc w:val="both"/>
              <w:rPr>
                <w:sz w:val="24"/>
                <w:szCs w:val="24"/>
              </w:rPr>
            </w:pPr>
          </w:p>
        </w:tc>
        <w:tc>
          <w:tcPr>
            <w:tcW w:w="1185" w:type="pct"/>
            <w:vMerge/>
            <w:shd w:val="clear" w:color="auto" w:fill="auto"/>
          </w:tcPr>
          <w:p w14:paraId="093B2A62" w14:textId="77777777" w:rsidR="003C3C18" w:rsidRPr="0058370A" w:rsidRDefault="003C3C18" w:rsidP="00F95658">
            <w:pPr>
              <w:tabs>
                <w:tab w:val="right" w:pos="851"/>
              </w:tabs>
              <w:ind w:firstLine="709"/>
              <w:jc w:val="both"/>
              <w:rPr>
                <w:sz w:val="24"/>
                <w:szCs w:val="24"/>
              </w:rPr>
            </w:pPr>
          </w:p>
        </w:tc>
        <w:tc>
          <w:tcPr>
            <w:tcW w:w="395" w:type="pct"/>
            <w:vMerge/>
            <w:shd w:val="clear" w:color="auto" w:fill="auto"/>
          </w:tcPr>
          <w:p w14:paraId="3DD5A920" w14:textId="77777777" w:rsidR="003C3C18" w:rsidRPr="0058370A" w:rsidRDefault="003C3C18" w:rsidP="00F95658">
            <w:pPr>
              <w:tabs>
                <w:tab w:val="right" w:pos="851"/>
              </w:tabs>
              <w:ind w:firstLine="709"/>
              <w:jc w:val="both"/>
              <w:rPr>
                <w:sz w:val="24"/>
                <w:szCs w:val="24"/>
              </w:rPr>
            </w:pPr>
          </w:p>
        </w:tc>
        <w:tc>
          <w:tcPr>
            <w:tcW w:w="461" w:type="pct"/>
            <w:shd w:val="clear" w:color="auto" w:fill="auto"/>
          </w:tcPr>
          <w:p w14:paraId="48C5FAF4" w14:textId="77777777" w:rsidR="003C3C18" w:rsidRPr="0058370A" w:rsidRDefault="003C3C18" w:rsidP="00697B17">
            <w:pPr>
              <w:tabs>
                <w:tab w:val="right" w:pos="851"/>
              </w:tabs>
              <w:jc w:val="both"/>
              <w:rPr>
                <w:sz w:val="24"/>
                <w:szCs w:val="24"/>
              </w:rPr>
            </w:pPr>
            <w:r w:rsidRPr="0058370A">
              <w:rPr>
                <w:sz w:val="24"/>
                <w:szCs w:val="24"/>
              </w:rPr>
              <w:t xml:space="preserve">Общая, в </w:t>
            </w:r>
            <w:proofErr w:type="spellStart"/>
            <w:r w:rsidRPr="0058370A">
              <w:rPr>
                <w:sz w:val="24"/>
                <w:szCs w:val="24"/>
              </w:rPr>
              <w:t>т.ч</w:t>
            </w:r>
            <w:proofErr w:type="spellEnd"/>
            <w:r w:rsidRPr="0058370A">
              <w:rPr>
                <w:sz w:val="24"/>
                <w:szCs w:val="24"/>
              </w:rPr>
              <w:t>.:</w:t>
            </w:r>
          </w:p>
        </w:tc>
        <w:tc>
          <w:tcPr>
            <w:tcW w:w="527" w:type="pct"/>
            <w:shd w:val="clear" w:color="auto" w:fill="auto"/>
          </w:tcPr>
          <w:p w14:paraId="6E3943AC" w14:textId="77777777" w:rsidR="003C3C18" w:rsidRPr="0058370A" w:rsidRDefault="003C3C18" w:rsidP="00697B17">
            <w:pPr>
              <w:tabs>
                <w:tab w:val="right" w:pos="851"/>
              </w:tabs>
              <w:jc w:val="both"/>
              <w:rPr>
                <w:sz w:val="24"/>
                <w:szCs w:val="24"/>
              </w:rPr>
            </w:pPr>
            <w:r w:rsidRPr="0058370A">
              <w:rPr>
                <w:sz w:val="24"/>
                <w:szCs w:val="24"/>
              </w:rPr>
              <w:t>Лекции</w:t>
            </w:r>
          </w:p>
        </w:tc>
        <w:tc>
          <w:tcPr>
            <w:tcW w:w="724" w:type="pct"/>
            <w:shd w:val="clear" w:color="auto" w:fill="auto"/>
          </w:tcPr>
          <w:p w14:paraId="25E5FFF1" w14:textId="0E426106" w:rsidR="003C3C18" w:rsidRPr="0058370A" w:rsidRDefault="003C3C18" w:rsidP="00697B17">
            <w:pPr>
              <w:tabs>
                <w:tab w:val="right" w:pos="851"/>
              </w:tabs>
              <w:jc w:val="both"/>
              <w:rPr>
                <w:sz w:val="22"/>
                <w:szCs w:val="22"/>
              </w:rPr>
            </w:pPr>
            <w:r w:rsidRPr="0058370A">
              <w:rPr>
                <w:sz w:val="22"/>
                <w:szCs w:val="22"/>
              </w:rPr>
              <w:t xml:space="preserve">Семинары, </w:t>
            </w:r>
            <w:r w:rsidR="001352B4" w:rsidRPr="0058370A">
              <w:rPr>
                <w:sz w:val="22"/>
                <w:szCs w:val="22"/>
              </w:rPr>
              <w:t>практические занятия</w:t>
            </w:r>
          </w:p>
          <w:p w14:paraId="03988E1B" w14:textId="77777777" w:rsidR="003C3C18" w:rsidRPr="0058370A" w:rsidRDefault="003C3C18" w:rsidP="00697B17">
            <w:pPr>
              <w:tabs>
                <w:tab w:val="right" w:pos="851"/>
              </w:tabs>
              <w:jc w:val="both"/>
              <w:rPr>
                <w:sz w:val="24"/>
                <w:szCs w:val="24"/>
              </w:rPr>
            </w:pPr>
          </w:p>
        </w:tc>
        <w:tc>
          <w:tcPr>
            <w:tcW w:w="460" w:type="pct"/>
            <w:vMerge/>
            <w:shd w:val="clear" w:color="auto" w:fill="auto"/>
          </w:tcPr>
          <w:p w14:paraId="0E905536" w14:textId="77777777" w:rsidR="003C3C18" w:rsidRPr="0058370A" w:rsidRDefault="003C3C18" w:rsidP="00F95658">
            <w:pPr>
              <w:tabs>
                <w:tab w:val="right" w:pos="851"/>
              </w:tabs>
              <w:ind w:firstLine="709"/>
              <w:jc w:val="both"/>
              <w:rPr>
                <w:sz w:val="24"/>
                <w:szCs w:val="24"/>
              </w:rPr>
            </w:pPr>
          </w:p>
        </w:tc>
        <w:tc>
          <w:tcPr>
            <w:tcW w:w="919" w:type="pct"/>
            <w:vMerge/>
            <w:shd w:val="clear" w:color="auto" w:fill="auto"/>
          </w:tcPr>
          <w:p w14:paraId="5221C352" w14:textId="77777777" w:rsidR="003C3C18" w:rsidRPr="0058370A" w:rsidRDefault="003C3C18" w:rsidP="00F95658">
            <w:pPr>
              <w:tabs>
                <w:tab w:val="right" w:pos="851"/>
              </w:tabs>
              <w:ind w:firstLine="709"/>
              <w:jc w:val="both"/>
              <w:rPr>
                <w:sz w:val="24"/>
                <w:szCs w:val="24"/>
              </w:rPr>
            </w:pPr>
          </w:p>
        </w:tc>
      </w:tr>
      <w:tr w:rsidR="004D7BEF" w:rsidRPr="0058370A" w14:paraId="1C4B1D83" w14:textId="77777777" w:rsidTr="003C0FC9">
        <w:tc>
          <w:tcPr>
            <w:tcW w:w="329" w:type="pct"/>
            <w:shd w:val="clear" w:color="auto" w:fill="auto"/>
          </w:tcPr>
          <w:p w14:paraId="157E9DD3" w14:textId="01C15CE9" w:rsidR="004D7BEF" w:rsidRPr="0058370A" w:rsidRDefault="004D7BEF" w:rsidP="004D7BEF">
            <w:pPr>
              <w:tabs>
                <w:tab w:val="right" w:pos="851"/>
              </w:tabs>
              <w:jc w:val="both"/>
              <w:rPr>
                <w:sz w:val="24"/>
                <w:szCs w:val="24"/>
              </w:rPr>
            </w:pPr>
            <w:r w:rsidRPr="0058370A">
              <w:rPr>
                <w:sz w:val="24"/>
                <w:szCs w:val="24"/>
              </w:rPr>
              <w:t>1.</w:t>
            </w:r>
          </w:p>
        </w:tc>
        <w:tc>
          <w:tcPr>
            <w:tcW w:w="1185" w:type="pct"/>
            <w:shd w:val="clear" w:color="auto" w:fill="auto"/>
          </w:tcPr>
          <w:p w14:paraId="35797701" w14:textId="6DB0E0AE" w:rsidR="004D7BEF" w:rsidRPr="0058370A" w:rsidRDefault="004D7BEF" w:rsidP="004D7BEF">
            <w:pPr>
              <w:tabs>
                <w:tab w:val="right" w:pos="851"/>
              </w:tabs>
              <w:ind w:hanging="23"/>
              <w:rPr>
                <w:sz w:val="24"/>
                <w:szCs w:val="24"/>
              </w:rPr>
            </w:pPr>
            <w:r w:rsidRPr="0058370A">
              <w:rPr>
                <w:sz w:val="24"/>
                <w:szCs w:val="24"/>
              </w:rPr>
              <w:t>Тема 1. Понятие и сущность имиджа территории. Имидж как историко- культурный феномен. Технологии построения имиджа</w:t>
            </w:r>
          </w:p>
        </w:tc>
        <w:tc>
          <w:tcPr>
            <w:tcW w:w="395" w:type="pct"/>
            <w:shd w:val="clear" w:color="auto" w:fill="auto"/>
          </w:tcPr>
          <w:p w14:paraId="0FD7228E" w14:textId="5FA4F93D" w:rsidR="004D7BEF" w:rsidRPr="0058370A" w:rsidRDefault="004D7BEF" w:rsidP="004D7BEF">
            <w:pPr>
              <w:tabs>
                <w:tab w:val="right" w:pos="851"/>
              </w:tabs>
              <w:ind w:firstLine="32"/>
              <w:jc w:val="center"/>
              <w:rPr>
                <w:sz w:val="24"/>
                <w:szCs w:val="24"/>
              </w:rPr>
            </w:pPr>
            <w:r w:rsidRPr="0058370A">
              <w:rPr>
                <w:sz w:val="24"/>
                <w:szCs w:val="24"/>
              </w:rPr>
              <w:t>26</w:t>
            </w:r>
          </w:p>
        </w:tc>
        <w:tc>
          <w:tcPr>
            <w:tcW w:w="461" w:type="pct"/>
            <w:shd w:val="clear" w:color="auto" w:fill="auto"/>
          </w:tcPr>
          <w:p w14:paraId="4B55561C" w14:textId="30536470" w:rsidR="004D7BEF" w:rsidRPr="0058370A" w:rsidRDefault="004D7BEF" w:rsidP="004D7BEF">
            <w:pPr>
              <w:tabs>
                <w:tab w:val="right" w:pos="851"/>
              </w:tabs>
              <w:jc w:val="center"/>
              <w:rPr>
                <w:sz w:val="24"/>
                <w:szCs w:val="24"/>
              </w:rPr>
            </w:pPr>
            <w:r w:rsidRPr="0058370A">
              <w:rPr>
                <w:sz w:val="24"/>
                <w:szCs w:val="24"/>
              </w:rPr>
              <w:t>6</w:t>
            </w:r>
          </w:p>
        </w:tc>
        <w:tc>
          <w:tcPr>
            <w:tcW w:w="527" w:type="pct"/>
            <w:shd w:val="clear" w:color="auto" w:fill="auto"/>
          </w:tcPr>
          <w:p w14:paraId="23D556AD" w14:textId="51C62E59" w:rsidR="004D7BEF" w:rsidRPr="0058370A" w:rsidRDefault="004D7BEF" w:rsidP="004D7BEF">
            <w:pPr>
              <w:tabs>
                <w:tab w:val="right" w:pos="851"/>
              </w:tabs>
              <w:ind w:firstLine="38"/>
              <w:jc w:val="center"/>
              <w:rPr>
                <w:sz w:val="24"/>
                <w:szCs w:val="24"/>
              </w:rPr>
            </w:pPr>
            <w:r w:rsidRPr="0058370A">
              <w:rPr>
                <w:sz w:val="24"/>
                <w:szCs w:val="24"/>
              </w:rPr>
              <w:t>2</w:t>
            </w:r>
          </w:p>
        </w:tc>
        <w:tc>
          <w:tcPr>
            <w:tcW w:w="724" w:type="pct"/>
            <w:shd w:val="clear" w:color="auto" w:fill="auto"/>
          </w:tcPr>
          <w:p w14:paraId="4A6AF0E8" w14:textId="29F3F069" w:rsidR="004D7BEF" w:rsidRPr="0058370A" w:rsidRDefault="004D7BEF" w:rsidP="004D7BEF">
            <w:pPr>
              <w:tabs>
                <w:tab w:val="right" w:pos="851"/>
              </w:tabs>
              <w:ind w:firstLine="32"/>
              <w:jc w:val="center"/>
              <w:rPr>
                <w:sz w:val="24"/>
                <w:szCs w:val="24"/>
              </w:rPr>
            </w:pPr>
            <w:r w:rsidRPr="0058370A">
              <w:rPr>
                <w:sz w:val="24"/>
                <w:szCs w:val="24"/>
              </w:rPr>
              <w:t>4</w:t>
            </w:r>
          </w:p>
        </w:tc>
        <w:tc>
          <w:tcPr>
            <w:tcW w:w="460" w:type="pct"/>
            <w:shd w:val="clear" w:color="auto" w:fill="auto"/>
          </w:tcPr>
          <w:p w14:paraId="03A8C7C1" w14:textId="1946DA1B" w:rsidR="004D7BEF" w:rsidRPr="0058370A" w:rsidRDefault="004D7BEF" w:rsidP="004D7BEF">
            <w:pPr>
              <w:tabs>
                <w:tab w:val="right" w:pos="851"/>
              </w:tabs>
              <w:ind w:firstLine="31"/>
              <w:jc w:val="center"/>
              <w:rPr>
                <w:sz w:val="24"/>
                <w:szCs w:val="24"/>
              </w:rPr>
            </w:pPr>
            <w:r w:rsidRPr="0058370A">
              <w:rPr>
                <w:sz w:val="24"/>
                <w:szCs w:val="24"/>
              </w:rPr>
              <w:t>20</w:t>
            </w:r>
          </w:p>
        </w:tc>
        <w:tc>
          <w:tcPr>
            <w:tcW w:w="919" w:type="pct"/>
            <w:shd w:val="clear" w:color="auto" w:fill="auto"/>
          </w:tcPr>
          <w:p w14:paraId="7D03F7EC" w14:textId="05BE25C8" w:rsidR="004D7BEF" w:rsidRPr="0058370A" w:rsidRDefault="004D7BEF" w:rsidP="004D7BEF">
            <w:pPr>
              <w:tabs>
                <w:tab w:val="right" w:pos="851"/>
              </w:tabs>
              <w:jc w:val="both"/>
              <w:rPr>
                <w:sz w:val="24"/>
                <w:szCs w:val="24"/>
              </w:rPr>
            </w:pPr>
            <w:r w:rsidRPr="0058370A">
              <w:rPr>
                <w:sz w:val="24"/>
                <w:szCs w:val="24"/>
              </w:rPr>
              <w:t>Опрос. Обсуждение вопросов по теме. Решение практических задач.</w:t>
            </w:r>
          </w:p>
        </w:tc>
      </w:tr>
      <w:tr w:rsidR="004D7BEF" w:rsidRPr="0058370A" w14:paraId="574A9ABC" w14:textId="77777777" w:rsidTr="003C0FC9">
        <w:tc>
          <w:tcPr>
            <w:tcW w:w="329" w:type="pct"/>
            <w:shd w:val="clear" w:color="auto" w:fill="auto"/>
          </w:tcPr>
          <w:p w14:paraId="08B7D8F9" w14:textId="72160313" w:rsidR="004D7BEF" w:rsidRPr="0058370A" w:rsidRDefault="004D7BEF" w:rsidP="004D7BEF">
            <w:pPr>
              <w:tabs>
                <w:tab w:val="right" w:pos="851"/>
              </w:tabs>
              <w:jc w:val="both"/>
              <w:rPr>
                <w:sz w:val="24"/>
                <w:szCs w:val="24"/>
              </w:rPr>
            </w:pPr>
            <w:r w:rsidRPr="0058370A">
              <w:rPr>
                <w:sz w:val="24"/>
                <w:szCs w:val="24"/>
              </w:rPr>
              <w:t>2.</w:t>
            </w:r>
          </w:p>
        </w:tc>
        <w:tc>
          <w:tcPr>
            <w:tcW w:w="1185" w:type="pct"/>
            <w:shd w:val="clear" w:color="auto" w:fill="auto"/>
          </w:tcPr>
          <w:p w14:paraId="100B8CA5" w14:textId="0CD2CF0C" w:rsidR="004D7BEF" w:rsidRPr="0058370A" w:rsidRDefault="004D7BEF" w:rsidP="004D7BEF">
            <w:pPr>
              <w:tabs>
                <w:tab w:val="right" w:pos="851"/>
              </w:tabs>
              <w:ind w:hanging="23"/>
              <w:rPr>
                <w:sz w:val="24"/>
                <w:szCs w:val="24"/>
              </w:rPr>
            </w:pPr>
            <w:r w:rsidRPr="0058370A">
              <w:rPr>
                <w:sz w:val="24"/>
                <w:szCs w:val="24"/>
              </w:rPr>
              <w:t>Тема 2. Профессиональный имидж и деловая репутация органов управления городом</w:t>
            </w:r>
          </w:p>
        </w:tc>
        <w:tc>
          <w:tcPr>
            <w:tcW w:w="395" w:type="pct"/>
            <w:shd w:val="clear" w:color="auto" w:fill="auto"/>
          </w:tcPr>
          <w:p w14:paraId="261F54A9" w14:textId="55920E89" w:rsidR="004D7BEF" w:rsidRPr="0058370A" w:rsidRDefault="004D7BEF" w:rsidP="004D7BEF">
            <w:pPr>
              <w:tabs>
                <w:tab w:val="right" w:pos="851"/>
              </w:tabs>
              <w:ind w:firstLine="32"/>
              <w:jc w:val="center"/>
              <w:rPr>
                <w:sz w:val="24"/>
                <w:szCs w:val="24"/>
              </w:rPr>
            </w:pPr>
            <w:r w:rsidRPr="0058370A">
              <w:rPr>
                <w:sz w:val="24"/>
                <w:szCs w:val="24"/>
              </w:rPr>
              <w:t>26</w:t>
            </w:r>
          </w:p>
        </w:tc>
        <w:tc>
          <w:tcPr>
            <w:tcW w:w="461" w:type="pct"/>
            <w:shd w:val="clear" w:color="auto" w:fill="auto"/>
          </w:tcPr>
          <w:p w14:paraId="1AFF8C26" w14:textId="0A40D70F" w:rsidR="004D7BEF" w:rsidRPr="0058370A" w:rsidRDefault="004D7BEF" w:rsidP="004D7BEF">
            <w:pPr>
              <w:tabs>
                <w:tab w:val="right" w:pos="851"/>
              </w:tabs>
              <w:jc w:val="center"/>
              <w:rPr>
                <w:sz w:val="24"/>
                <w:szCs w:val="24"/>
              </w:rPr>
            </w:pPr>
            <w:r w:rsidRPr="0058370A">
              <w:rPr>
                <w:sz w:val="24"/>
                <w:szCs w:val="24"/>
              </w:rPr>
              <w:t>6</w:t>
            </w:r>
          </w:p>
        </w:tc>
        <w:tc>
          <w:tcPr>
            <w:tcW w:w="527" w:type="pct"/>
            <w:shd w:val="clear" w:color="auto" w:fill="auto"/>
          </w:tcPr>
          <w:p w14:paraId="58B03C7C" w14:textId="3AECE6EC" w:rsidR="004D7BEF" w:rsidRPr="0058370A" w:rsidRDefault="004D7BEF" w:rsidP="004D7BEF">
            <w:pPr>
              <w:tabs>
                <w:tab w:val="right" w:pos="851"/>
              </w:tabs>
              <w:ind w:firstLine="38"/>
              <w:jc w:val="center"/>
              <w:rPr>
                <w:sz w:val="24"/>
                <w:szCs w:val="24"/>
              </w:rPr>
            </w:pPr>
            <w:r w:rsidRPr="0058370A">
              <w:rPr>
                <w:sz w:val="24"/>
                <w:szCs w:val="24"/>
              </w:rPr>
              <w:t>2</w:t>
            </w:r>
          </w:p>
        </w:tc>
        <w:tc>
          <w:tcPr>
            <w:tcW w:w="724" w:type="pct"/>
            <w:shd w:val="clear" w:color="auto" w:fill="auto"/>
          </w:tcPr>
          <w:p w14:paraId="7C0D411A" w14:textId="0E5ABE32" w:rsidR="004D7BEF" w:rsidRPr="0058370A" w:rsidRDefault="004D7BEF" w:rsidP="004D7BEF">
            <w:pPr>
              <w:tabs>
                <w:tab w:val="right" w:pos="851"/>
              </w:tabs>
              <w:ind w:firstLine="32"/>
              <w:jc w:val="center"/>
              <w:rPr>
                <w:sz w:val="24"/>
                <w:szCs w:val="24"/>
              </w:rPr>
            </w:pPr>
            <w:r w:rsidRPr="0058370A">
              <w:rPr>
                <w:sz w:val="24"/>
                <w:szCs w:val="24"/>
              </w:rPr>
              <w:t>4</w:t>
            </w:r>
          </w:p>
        </w:tc>
        <w:tc>
          <w:tcPr>
            <w:tcW w:w="460" w:type="pct"/>
            <w:shd w:val="clear" w:color="auto" w:fill="auto"/>
          </w:tcPr>
          <w:p w14:paraId="23877D68" w14:textId="176275F2" w:rsidR="004D7BEF" w:rsidRPr="0058370A" w:rsidRDefault="004D7BEF" w:rsidP="004D7BEF">
            <w:pPr>
              <w:tabs>
                <w:tab w:val="right" w:pos="851"/>
              </w:tabs>
              <w:ind w:firstLine="31"/>
              <w:jc w:val="center"/>
              <w:rPr>
                <w:sz w:val="24"/>
                <w:szCs w:val="24"/>
              </w:rPr>
            </w:pPr>
            <w:r w:rsidRPr="0058370A">
              <w:rPr>
                <w:sz w:val="24"/>
                <w:szCs w:val="24"/>
              </w:rPr>
              <w:t>20</w:t>
            </w:r>
          </w:p>
        </w:tc>
        <w:tc>
          <w:tcPr>
            <w:tcW w:w="919" w:type="pct"/>
            <w:shd w:val="clear" w:color="auto" w:fill="auto"/>
          </w:tcPr>
          <w:p w14:paraId="1FE2B51B" w14:textId="6ABC2A2B" w:rsidR="004D7BEF" w:rsidRPr="0058370A" w:rsidRDefault="004D7BEF" w:rsidP="004D7BEF">
            <w:pPr>
              <w:tabs>
                <w:tab w:val="right" w:pos="851"/>
              </w:tabs>
              <w:jc w:val="both"/>
              <w:rPr>
                <w:sz w:val="24"/>
                <w:szCs w:val="24"/>
              </w:rPr>
            </w:pPr>
            <w:r w:rsidRPr="0058370A">
              <w:rPr>
                <w:sz w:val="24"/>
                <w:szCs w:val="24"/>
              </w:rPr>
              <w:t>Опрос. Обсуждение вопросов по теме. Решение ситуационных задач.</w:t>
            </w:r>
          </w:p>
        </w:tc>
      </w:tr>
      <w:tr w:rsidR="004D7BEF" w:rsidRPr="0058370A" w14:paraId="1F322174" w14:textId="77777777" w:rsidTr="003C0FC9">
        <w:tc>
          <w:tcPr>
            <w:tcW w:w="329" w:type="pct"/>
            <w:shd w:val="clear" w:color="auto" w:fill="auto"/>
          </w:tcPr>
          <w:p w14:paraId="58BB59F8" w14:textId="095C7698" w:rsidR="004D7BEF" w:rsidRPr="0058370A" w:rsidRDefault="004D7BEF" w:rsidP="004D7BEF">
            <w:pPr>
              <w:tabs>
                <w:tab w:val="right" w:pos="851"/>
              </w:tabs>
              <w:jc w:val="both"/>
              <w:rPr>
                <w:sz w:val="24"/>
                <w:szCs w:val="24"/>
              </w:rPr>
            </w:pPr>
            <w:r w:rsidRPr="0058370A">
              <w:rPr>
                <w:sz w:val="24"/>
                <w:szCs w:val="24"/>
              </w:rPr>
              <w:t>3.</w:t>
            </w:r>
          </w:p>
        </w:tc>
        <w:tc>
          <w:tcPr>
            <w:tcW w:w="1185" w:type="pct"/>
            <w:shd w:val="clear" w:color="auto" w:fill="auto"/>
          </w:tcPr>
          <w:p w14:paraId="2677769B" w14:textId="2322FBDB" w:rsidR="004D7BEF" w:rsidRPr="0058370A" w:rsidRDefault="004D7BEF" w:rsidP="004D7BEF">
            <w:pPr>
              <w:tabs>
                <w:tab w:val="right" w:pos="851"/>
              </w:tabs>
              <w:ind w:hanging="23"/>
              <w:rPr>
                <w:sz w:val="24"/>
                <w:szCs w:val="24"/>
              </w:rPr>
            </w:pPr>
            <w:r w:rsidRPr="0058370A">
              <w:rPr>
                <w:sz w:val="24"/>
                <w:szCs w:val="24"/>
              </w:rPr>
              <w:t>Тема 3. Имидж органов власти: основные компоненты, технологии и методы его продвижения</w:t>
            </w:r>
          </w:p>
        </w:tc>
        <w:tc>
          <w:tcPr>
            <w:tcW w:w="395" w:type="pct"/>
            <w:shd w:val="clear" w:color="auto" w:fill="auto"/>
          </w:tcPr>
          <w:p w14:paraId="500DE748" w14:textId="1EC3E4FA" w:rsidR="004D7BEF" w:rsidRPr="0058370A" w:rsidRDefault="004D7BEF" w:rsidP="004D7BEF">
            <w:pPr>
              <w:tabs>
                <w:tab w:val="right" w:pos="851"/>
              </w:tabs>
              <w:ind w:firstLine="32"/>
              <w:jc w:val="center"/>
              <w:rPr>
                <w:sz w:val="24"/>
                <w:szCs w:val="24"/>
              </w:rPr>
            </w:pPr>
            <w:r w:rsidRPr="0058370A">
              <w:rPr>
                <w:sz w:val="24"/>
                <w:szCs w:val="24"/>
              </w:rPr>
              <w:t>30</w:t>
            </w:r>
          </w:p>
        </w:tc>
        <w:tc>
          <w:tcPr>
            <w:tcW w:w="461" w:type="pct"/>
            <w:shd w:val="clear" w:color="auto" w:fill="auto"/>
          </w:tcPr>
          <w:p w14:paraId="406EA03B" w14:textId="74872107" w:rsidR="004D7BEF" w:rsidRPr="0058370A" w:rsidRDefault="004D7BEF" w:rsidP="004D7BEF">
            <w:pPr>
              <w:tabs>
                <w:tab w:val="right" w:pos="851"/>
              </w:tabs>
              <w:jc w:val="center"/>
              <w:rPr>
                <w:sz w:val="24"/>
                <w:szCs w:val="24"/>
              </w:rPr>
            </w:pPr>
            <w:r w:rsidRPr="0058370A">
              <w:rPr>
                <w:sz w:val="24"/>
                <w:szCs w:val="24"/>
              </w:rPr>
              <w:t>6</w:t>
            </w:r>
          </w:p>
        </w:tc>
        <w:tc>
          <w:tcPr>
            <w:tcW w:w="527" w:type="pct"/>
            <w:shd w:val="clear" w:color="auto" w:fill="auto"/>
          </w:tcPr>
          <w:p w14:paraId="6F05C090" w14:textId="2D63B65D" w:rsidR="004D7BEF" w:rsidRPr="0058370A" w:rsidRDefault="004D7BEF" w:rsidP="004D7BEF">
            <w:pPr>
              <w:tabs>
                <w:tab w:val="right" w:pos="851"/>
              </w:tabs>
              <w:ind w:firstLine="38"/>
              <w:jc w:val="center"/>
              <w:rPr>
                <w:sz w:val="24"/>
                <w:szCs w:val="24"/>
              </w:rPr>
            </w:pPr>
            <w:r w:rsidRPr="0058370A">
              <w:rPr>
                <w:sz w:val="24"/>
                <w:szCs w:val="24"/>
              </w:rPr>
              <w:t>2</w:t>
            </w:r>
          </w:p>
        </w:tc>
        <w:tc>
          <w:tcPr>
            <w:tcW w:w="724" w:type="pct"/>
            <w:shd w:val="clear" w:color="auto" w:fill="auto"/>
          </w:tcPr>
          <w:p w14:paraId="4AB938F1" w14:textId="4A3F33AB" w:rsidR="004D7BEF" w:rsidRPr="0058370A" w:rsidRDefault="004D7BEF" w:rsidP="004D7BEF">
            <w:pPr>
              <w:tabs>
                <w:tab w:val="right" w:pos="851"/>
              </w:tabs>
              <w:ind w:firstLine="32"/>
              <w:jc w:val="center"/>
              <w:rPr>
                <w:sz w:val="24"/>
                <w:szCs w:val="24"/>
              </w:rPr>
            </w:pPr>
            <w:r w:rsidRPr="0058370A">
              <w:rPr>
                <w:sz w:val="24"/>
                <w:szCs w:val="24"/>
              </w:rPr>
              <w:t>4</w:t>
            </w:r>
          </w:p>
        </w:tc>
        <w:tc>
          <w:tcPr>
            <w:tcW w:w="460" w:type="pct"/>
            <w:shd w:val="clear" w:color="auto" w:fill="auto"/>
          </w:tcPr>
          <w:p w14:paraId="3ECA4D4B" w14:textId="492BDB29" w:rsidR="004D7BEF" w:rsidRPr="0058370A" w:rsidRDefault="004D7BEF" w:rsidP="004D7BEF">
            <w:pPr>
              <w:tabs>
                <w:tab w:val="right" w:pos="851"/>
              </w:tabs>
              <w:ind w:firstLine="31"/>
              <w:jc w:val="center"/>
              <w:rPr>
                <w:sz w:val="24"/>
                <w:szCs w:val="24"/>
              </w:rPr>
            </w:pPr>
            <w:r w:rsidRPr="0058370A">
              <w:rPr>
                <w:sz w:val="24"/>
                <w:szCs w:val="24"/>
              </w:rPr>
              <w:t>24</w:t>
            </w:r>
          </w:p>
        </w:tc>
        <w:tc>
          <w:tcPr>
            <w:tcW w:w="919" w:type="pct"/>
            <w:shd w:val="clear" w:color="auto" w:fill="auto"/>
          </w:tcPr>
          <w:p w14:paraId="7204049E" w14:textId="1605FB05" w:rsidR="004D7BEF" w:rsidRPr="0058370A" w:rsidRDefault="004D7BEF" w:rsidP="004D7BEF">
            <w:pPr>
              <w:tabs>
                <w:tab w:val="right" w:pos="851"/>
              </w:tabs>
              <w:jc w:val="both"/>
              <w:rPr>
                <w:sz w:val="24"/>
                <w:szCs w:val="24"/>
              </w:rPr>
            </w:pPr>
            <w:r w:rsidRPr="0058370A">
              <w:rPr>
                <w:sz w:val="24"/>
                <w:szCs w:val="24"/>
              </w:rPr>
              <w:t>Опрос. Обсуждение вопросов по теме. Решение практических задач.</w:t>
            </w:r>
          </w:p>
        </w:tc>
      </w:tr>
      <w:tr w:rsidR="004D7BEF" w:rsidRPr="0058370A" w14:paraId="14F1BB4F" w14:textId="77777777" w:rsidTr="003C0FC9">
        <w:tc>
          <w:tcPr>
            <w:tcW w:w="329" w:type="pct"/>
            <w:shd w:val="clear" w:color="auto" w:fill="auto"/>
          </w:tcPr>
          <w:p w14:paraId="5720DC1B" w14:textId="644D3A45" w:rsidR="004D7BEF" w:rsidRPr="0058370A" w:rsidRDefault="004D7BEF" w:rsidP="004D7BEF">
            <w:pPr>
              <w:tabs>
                <w:tab w:val="right" w:pos="851"/>
              </w:tabs>
              <w:jc w:val="both"/>
              <w:rPr>
                <w:sz w:val="24"/>
                <w:szCs w:val="24"/>
              </w:rPr>
            </w:pPr>
            <w:r w:rsidRPr="0058370A">
              <w:rPr>
                <w:sz w:val="24"/>
                <w:szCs w:val="24"/>
              </w:rPr>
              <w:t>4.</w:t>
            </w:r>
          </w:p>
        </w:tc>
        <w:tc>
          <w:tcPr>
            <w:tcW w:w="1185" w:type="pct"/>
            <w:shd w:val="clear" w:color="auto" w:fill="auto"/>
          </w:tcPr>
          <w:p w14:paraId="22A8EB93" w14:textId="6A5729E5" w:rsidR="004D7BEF" w:rsidRPr="0058370A" w:rsidRDefault="004D7BEF" w:rsidP="004D7BEF">
            <w:pPr>
              <w:tabs>
                <w:tab w:val="right" w:pos="851"/>
              </w:tabs>
              <w:rPr>
                <w:sz w:val="24"/>
                <w:szCs w:val="24"/>
              </w:rPr>
            </w:pPr>
            <w:r w:rsidRPr="0058370A">
              <w:rPr>
                <w:sz w:val="24"/>
                <w:szCs w:val="24"/>
              </w:rPr>
              <w:t>Тема 4. Эффективность территориального менеджмента как составляющая управления имиджем города</w:t>
            </w:r>
          </w:p>
        </w:tc>
        <w:tc>
          <w:tcPr>
            <w:tcW w:w="395" w:type="pct"/>
            <w:shd w:val="clear" w:color="auto" w:fill="auto"/>
          </w:tcPr>
          <w:p w14:paraId="4562323B" w14:textId="3AB58835" w:rsidR="004D7BEF" w:rsidRPr="0058370A" w:rsidRDefault="004D7BEF" w:rsidP="004D7BEF">
            <w:pPr>
              <w:tabs>
                <w:tab w:val="right" w:pos="851"/>
              </w:tabs>
              <w:ind w:firstLine="32"/>
              <w:jc w:val="center"/>
              <w:rPr>
                <w:sz w:val="24"/>
                <w:szCs w:val="24"/>
              </w:rPr>
            </w:pPr>
            <w:r w:rsidRPr="0058370A">
              <w:rPr>
                <w:sz w:val="24"/>
                <w:szCs w:val="24"/>
              </w:rPr>
              <w:t>26</w:t>
            </w:r>
          </w:p>
        </w:tc>
        <w:tc>
          <w:tcPr>
            <w:tcW w:w="461" w:type="pct"/>
            <w:shd w:val="clear" w:color="auto" w:fill="auto"/>
          </w:tcPr>
          <w:p w14:paraId="632DD461" w14:textId="7F0B0DCA" w:rsidR="004D7BEF" w:rsidRPr="0058370A" w:rsidRDefault="004D7BEF" w:rsidP="004D7BEF">
            <w:pPr>
              <w:tabs>
                <w:tab w:val="right" w:pos="851"/>
              </w:tabs>
              <w:jc w:val="center"/>
              <w:rPr>
                <w:sz w:val="24"/>
                <w:szCs w:val="24"/>
              </w:rPr>
            </w:pPr>
            <w:r w:rsidRPr="0058370A">
              <w:rPr>
                <w:sz w:val="24"/>
                <w:szCs w:val="24"/>
              </w:rPr>
              <w:t>6</w:t>
            </w:r>
          </w:p>
        </w:tc>
        <w:tc>
          <w:tcPr>
            <w:tcW w:w="527" w:type="pct"/>
            <w:shd w:val="clear" w:color="auto" w:fill="auto"/>
          </w:tcPr>
          <w:p w14:paraId="703969FF" w14:textId="6557E453" w:rsidR="004D7BEF" w:rsidRPr="0058370A" w:rsidRDefault="004D7BEF" w:rsidP="004D7BEF">
            <w:pPr>
              <w:tabs>
                <w:tab w:val="right" w:pos="851"/>
              </w:tabs>
              <w:ind w:firstLine="38"/>
              <w:jc w:val="center"/>
              <w:rPr>
                <w:sz w:val="24"/>
                <w:szCs w:val="24"/>
              </w:rPr>
            </w:pPr>
            <w:r w:rsidRPr="0058370A">
              <w:rPr>
                <w:sz w:val="24"/>
                <w:szCs w:val="24"/>
              </w:rPr>
              <w:t>2</w:t>
            </w:r>
          </w:p>
        </w:tc>
        <w:tc>
          <w:tcPr>
            <w:tcW w:w="724" w:type="pct"/>
            <w:shd w:val="clear" w:color="auto" w:fill="auto"/>
          </w:tcPr>
          <w:p w14:paraId="65A456E4" w14:textId="75AE071A" w:rsidR="004D7BEF" w:rsidRPr="0058370A" w:rsidRDefault="004D7BEF" w:rsidP="004D7BEF">
            <w:pPr>
              <w:tabs>
                <w:tab w:val="right" w:pos="851"/>
              </w:tabs>
              <w:ind w:firstLine="32"/>
              <w:jc w:val="center"/>
              <w:rPr>
                <w:sz w:val="24"/>
                <w:szCs w:val="24"/>
              </w:rPr>
            </w:pPr>
            <w:r w:rsidRPr="0058370A">
              <w:rPr>
                <w:sz w:val="24"/>
                <w:szCs w:val="24"/>
              </w:rPr>
              <w:t>4</w:t>
            </w:r>
          </w:p>
        </w:tc>
        <w:tc>
          <w:tcPr>
            <w:tcW w:w="460" w:type="pct"/>
            <w:shd w:val="clear" w:color="auto" w:fill="auto"/>
          </w:tcPr>
          <w:p w14:paraId="6CA66163" w14:textId="7E28D3B7" w:rsidR="004D7BEF" w:rsidRPr="0058370A" w:rsidRDefault="004D7BEF" w:rsidP="004D7BEF">
            <w:pPr>
              <w:tabs>
                <w:tab w:val="right" w:pos="851"/>
              </w:tabs>
              <w:ind w:firstLine="31"/>
              <w:jc w:val="center"/>
              <w:rPr>
                <w:sz w:val="24"/>
                <w:szCs w:val="24"/>
              </w:rPr>
            </w:pPr>
            <w:r w:rsidRPr="0058370A">
              <w:rPr>
                <w:sz w:val="24"/>
                <w:szCs w:val="24"/>
              </w:rPr>
              <w:t>20</w:t>
            </w:r>
          </w:p>
        </w:tc>
        <w:tc>
          <w:tcPr>
            <w:tcW w:w="919" w:type="pct"/>
            <w:shd w:val="clear" w:color="auto" w:fill="auto"/>
          </w:tcPr>
          <w:p w14:paraId="45F2F6C5" w14:textId="5F437F8B" w:rsidR="004D7BEF" w:rsidRPr="0058370A" w:rsidRDefault="004D7BEF" w:rsidP="004D7BEF">
            <w:pPr>
              <w:tabs>
                <w:tab w:val="right" w:pos="851"/>
              </w:tabs>
              <w:jc w:val="both"/>
              <w:rPr>
                <w:sz w:val="24"/>
                <w:szCs w:val="24"/>
              </w:rPr>
            </w:pPr>
            <w:r w:rsidRPr="0058370A">
              <w:rPr>
                <w:sz w:val="24"/>
                <w:szCs w:val="24"/>
              </w:rPr>
              <w:t>Опрос. Обсуждение вопросов по теме. Решение практических и ситуационных задач.</w:t>
            </w:r>
          </w:p>
        </w:tc>
      </w:tr>
      <w:tr w:rsidR="004D7BEF" w:rsidRPr="0058370A" w14:paraId="532F17EC" w14:textId="77777777" w:rsidTr="003C0FC9">
        <w:tc>
          <w:tcPr>
            <w:tcW w:w="329" w:type="pct"/>
            <w:shd w:val="clear" w:color="auto" w:fill="auto"/>
          </w:tcPr>
          <w:p w14:paraId="641EF48A" w14:textId="77777777" w:rsidR="004D7BEF" w:rsidRPr="0058370A" w:rsidRDefault="004D7BEF" w:rsidP="004D7BEF">
            <w:pPr>
              <w:tabs>
                <w:tab w:val="right" w:pos="851"/>
              </w:tabs>
              <w:ind w:firstLine="709"/>
              <w:jc w:val="both"/>
              <w:rPr>
                <w:sz w:val="24"/>
                <w:szCs w:val="24"/>
              </w:rPr>
            </w:pPr>
          </w:p>
        </w:tc>
        <w:tc>
          <w:tcPr>
            <w:tcW w:w="1185" w:type="pct"/>
            <w:shd w:val="clear" w:color="auto" w:fill="auto"/>
          </w:tcPr>
          <w:p w14:paraId="12982E99" w14:textId="77777777" w:rsidR="004D7BEF" w:rsidRPr="0058370A" w:rsidRDefault="004D7BEF" w:rsidP="004D7BEF">
            <w:pPr>
              <w:tabs>
                <w:tab w:val="right" w:pos="851"/>
              </w:tabs>
              <w:jc w:val="both"/>
              <w:rPr>
                <w:sz w:val="24"/>
                <w:szCs w:val="24"/>
              </w:rPr>
            </w:pPr>
            <w:r w:rsidRPr="0058370A">
              <w:rPr>
                <w:sz w:val="24"/>
                <w:szCs w:val="24"/>
              </w:rPr>
              <w:t xml:space="preserve">В целом по дисциплине </w:t>
            </w:r>
          </w:p>
        </w:tc>
        <w:tc>
          <w:tcPr>
            <w:tcW w:w="395" w:type="pct"/>
            <w:shd w:val="clear" w:color="auto" w:fill="auto"/>
          </w:tcPr>
          <w:p w14:paraId="73405C9A" w14:textId="7133F87C" w:rsidR="004D7BEF" w:rsidRPr="0058370A" w:rsidRDefault="004D7BEF" w:rsidP="004D7BEF">
            <w:pPr>
              <w:tabs>
                <w:tab w:val="right" w:pos="851"/>
              </w:tabs>
              <w:ind w:firstLine="32"/>
              <w:jc w:val="center"/>
              <w:rPr>
                <w:sz w:val="24"/>
                <w:szCs w:val="24"/>
              </w:rPr>
            </w:pPr>
            <w:r w:rsidRPr="0058370A">
              <w:rPr>
                <w:sz w:val="24"/>
                <w:szCs w:val="24"/>
              </w:rPr>
              <w:t>108</w:t>
            </w:r>
          </w:p>
        </w:tc>
        <w:tc>
          <w:tcPr>
            <w:tcW w:w="461" w:type="pct"/>
            <w:shd w:val="clear" w:color="auto" w:fill="auto"/>
          </w:tcPr>
          <w:p w14:paraId="072D628E" w14:textId="73910516" w:rsidR="004D7BEF" w:rsidRPr="0058370A" w:rsidRDefault="004D7BEF" w:rsidP="004D7BEF">
            <w:pPr>
              <w:tabs>
                <w:tab w:val="right" w:pos="851"/>
              </w:tabs>
              <w:jc w:val="center"/>
              <w:rPr>
                <w:sz w:val="24"/>
                <w:szCs w:val="24"/>
              </w:rPr>
            </w:pPr>
            <w:r w:rsidRPr="0058370A">
              <w:rPr>
                <w:sz w:val="24"/>
                <w:szCs w:val="24"/>
              </w:rPr>
              <w:t>24</w:t>
            </w:r>
          </w:p>
        </w:tc>
        <w:tc>
          <w:tcPr>
            <w:tcW w:w="527" w:type="pct"/>
            <w:shd w:val="clear" w:color="auto" w:fill="auto"/>
          </w:tcPr>
          <w:p w14:paraId="732A968F" w14:textId="0E8B9DD8" w:rsidR="004D7BEF" w:rsidRPr="0058370A" w:rsidRDefault="004D7BEF" w:rsidP="004D7BEF">
            <w:pPr>
              <w:tabs>
                <w:tab w:val="right" w:pos="851"/>
              </w:tabs>
              <w:ind w:firstLine="38"/>
              <w:jc w:val="center"/>
              <w:rPr>
                <w:sz w:val="24"/>
                <w:szCs w:val="24"/>
              </w:rPr>
            </w:pPr>
            <w:r w:rsidRPr="0058370A">
              <w:rPr>
                <w:sz w:val="24"/>
                <w:szCs w:val="24"/>
              </w:rPr>
              <w:t>8</w:t>
            </w:r>
          </w:p>
        </w:tc>
        <w:tc>
          <w:tcPr>
            <w:tcW w:w="724" w:type="pct"/>
            <w:shd w:val="clear" w:color="auto" w:fill="auto"/>
          </w:tcPr>
          <w:p w14:paraId="43DED5E6" w14:textId="4B3357E1" w:rsidR="004D7BEF" w:rsidRPr="0058370A" w:rsidRDefault="004D7BEF" w:rsidP="004D7BEF">
            <w:pPr>
              <w:tabs>
                <w:tab w:val="right" w:pos="851"/>
              </w:tabs>
              <w:ind w:firstLine="32"/>
              <w:jc w:val="center"/>
              <w:rPr>
                <w:sz w:val="24"/>
                <w:szCs w:val="24"/>
              </w:rPr>
            </w:pPr>
            <w:r w:rsidRPr="0058370A">
              <w:rPr>
                <w:sz w:val="24"/>
                <w:szCs w:val="24"/>
              </w:rPr>
              <w:t>16</w:t>
            </w:r>
          </w:p>
        </w:tc>
        <w:tc>
          <w:tcPr>
            <w:tcW w:w="460" w:type="pct"/>
            <w:shd w:val="clear" w:color="auto" w:fill="auto"/>
          </w:tcPr>
          <w:p w14:paraId="56C0AC66" w14:textId="733FF450" w:rsidR="004D7BEF" w:rsidRPr="0058370A" w:rsidRDefault="004D7BEF" w:rsidP="004D7BEF">
            <w:pPr>
              <w:tabs>
                <w:tab w:val="right" w:pos="851"/>
              </w:tabs>
              <w:ind w:firstLine="31"/>
              <w:jc w:val="center"/>
              <w:rPr>
                <w:sz w:val="24"/>
                <w:szCs w:val="24"/>
              </w:rPr>
            </w:pPr>
            <w:r w:rsidRPr="0058370A">
              <w:rPr>
                <w:sz w:val="24"/>
                <w:szCs w:val="24"/>
              </w:rPr>
              <w:t>84</w:t>
            </w:r>
          </w:p>
        </w:tc>
        <w:tc>
          <w:tcPr>
            <w:tcW w:w="919" w:type="pct"/>
            <w:shd w:val="clear" w:color="auto" w:fill="auto"/>
          </w:tcPr>
          <w:p w14:paraId="38A2A8B6" w14:textId="1F871322" w:rsidR="004D7BEF" w:rsidRPr="0058370A" w:rsidRDefault="004D7BEF" w:rsidP="003C0FC9">
            <w:pPr>
              <w:tabs>
                <w:tab w:val="right" w:pos="851"/>
              </w:tabs>
              <w:rPr>
                <w:sz w:val="24"/>
                <w:szCs w:val="24"/>
              </w:rPr>
            </w:pPr>
            <w:r w:rsidRPr="0058370A">
              <w:rPr>
                <w:sz w:val="24"/>
                <w:szCs w:val="24"/>
              </w:rPr>
              <w:t>Согласно учебному плану:</w:t>
            </w:r>
            <w:r w:rsidR="003C0FC9">
              <w:rPr>
                <w:sz w:val="24"/>
                <w:szCs w:val="24"/>
              </w:rPr>
              <w:t xml:space="preserve"> э</w:t>
            </w:r>
            <w:r w:rsidRPr="0058370A">
              <w:rPr>
                <w:sz w:val="24"/>
                <w:szCs w:val="24"/>
              </w:rPr>
              <w:t>ссе</w:t>
            </w:r>
          </w:p>
        </w:tc>
      </w:tr>
      <w:tr w:rsidR="004D7BEF" w:rsidRPr="0058370A" w14:paraId="150938F0" w14:textId="77777777" w:rsidTr="003C0FC9">
        <w:tc>
          <w:tcPr>
            <w:tcW w:w="329" w:type="pct"/>
            <w:shd w:val="clear" w:color="auto" w:fill="auto"/>
          </w:tcPr>
          <w:p w14:paraId="50B58F5A" w14:textId="77777777" w:rsidR="004D7BEF" w:rsidRPr="0058370A" w:rsidRDefault="004D7BEF" w:rsidP="004D7BEF">
            <w:pPr>
              <w:tabs>
                <w:tab w:val="right" w:pos="851"/>
              </w:tabs>
              <w:ind w:firstLine="709"/>
              <w:jc w:val="both"/>
              <w:rPr>
                <w:sz w:val="24"/>
                <w:szCs w:val="24"/>
              </w:rPr>
            </w:pPr>
          </w:p>
        </w:tc>
        <w:tc>
          <w:tcPr>
            <w:tcW w:w="1185" w:type="pct"/>
            <w:shd w:val="clear" w:color="auto" w:fill="auto"/>
          </w:tcPr>
          <w:p w14:paraId="604948A2" w14:textId="77777777" w:rsidR="004D7BEF" w:rsidRPr="0058370A" w:rsidRDefault="004D7BEF" w:rsidP="004D7BEF">
            <w:pPr>
              <w:tabs>
                <w:tab w:val="right" w:pos="851"/>
              </w:tabs>
              <w:jc w:val="both"/>
              <w:rPr>
                <w:sz w:val="24"/>
                <w:szCs w:val="24"/>
              </w:rPr>
            </w:pPr>
            <w:r w:rsidRPr="0058370A">
              <w:rPr>
                <w:sz w:val="24"/>
                <w:szCs w:val="24"/>
              </w:rPr>
              <w:t>Итого в %</w:t>
            </w:r>
          </w:p>
        </w:tc>
        <w:tc>
          <w:tcPr>
            <w:tcW w:w="395" w:type="pct"/>
            <w:shd w:val="clear" w:color="auto" w:fill="auto"/>
          </w:tcPr>
          <w:p w14:paraId="76745FFE" w14:textId="695A6F20" w:rsidR="004D7BEF" w:rsidRPr="0058370A" w:rsidRDefault="004D7BEF" w:rsidP="004D7BEF">
            <w:pPr>
              <w:tabs>
                <w:tab w:val="right" w:pos="851"/>
              </w:tabs>
              <w:ind w:firstLine="32"/>
              <w:jc w:val="center"/>
              <w:rPr>
                <w:sz w:val="24"/>
                <w:szCs w:val="24"/>
              </w:rPr>
            </w:pPr>
            <w:r w:rsidRPr="0058370A">
              <w:rPr>
                <w:sz w:val="24"/>
                <w:szCs w:val="24"/>
              </w:rPr>
              <w:t>100</w:t>
            </w:r>
          </w:p>
        </w:tc>
        <w:tc>
          <w:tcPr>
            <w:tcW w:w="461" w:type="pct"/>
            <w:shd w:val="clear" w:color="auto" w:fill="auto"/>
          </w:tcPr>
          <w:p w14:paraId="699377C0" w14:textId="60CDC74A" w:rsidR="004D7BEF" w:rsidRPr="0058370A" w:rsidRDefault="004D7BEF" w:rsidP="004D7BEF">
            <w:pPr>
              <w:tabs>
                <w:tab w:val="right" w:pos="851"/>
              </w:tabs>
              <w:ind w:firstLine="34"/>
              <w:jc w:val="center"/>
              <w:rPr>
                <w:sz w:val="24"/>
                <w:szCs w:val="24"/>
              </w:rPr>
            </w:pPr>
            <w:r w:rsidRPr="0058370A">
              <w:rPr>
                <w:sz w:val="24"/>
                <w:szCs w:val="24"/>
              </w:rPr>
              <w:t>22</w:t>
            </w:r>
          </w:p>
        </w:tc>
        <w:tc>
          <w:tcPr>
            <w:tcW w:w="527" w:type="pct"/>
            <w:shd w:val="clear" w:color="auto" w:fill="auto"/>
          </w:tcPr>
          <w:p w14:paraId="5965F0EB" w14:textId="0BDF9689" w:rsidR="004D7BEF" w:rsidRPr="0058370A" w:rsidRDefault="003C0FC9" w:rsidP="004D7BEF">
            <w:pPr>
              <w:tabs>
                <w:tab w:val="right" w:pos="851"/>
              </w:tabs>
              <w:ind w:firstLine="34"/>
              <w:jc w:val="center"/>
              <w:rPr>
                <w:sz w:val="24"/>
                <w:szCs w:val="24"/>
              </w:rPr>
            </w:pPr>
            <w:r>
              <w:rPr>
                <w:sz w:val="24"/>
                <w:szCs w:val="24"/>
              </w:rPr>
              <w:t>33</w:t>
            </w:r>
          </w:p>
        </w:tc>
        <w:tc>
          <w:tcPr>
            <w:tcW w:w="724" w:type="pct"/>
            <w:shd w:val="clear" w:color="auto" w:fill="auto"/>
          </w:tcPr>
          <w:p w14:paraId="36D83DFD" w14:textId="1F8DE97B" w:rsidR="004D7BEF" w:rsidRPr="0058370A" w:rsidRDefault="003C0FC9" w:rsidP="004D7BEF">
            <w:pPr>
              <w:tabs>
                <w:tab w:val="right" w:pos="851"/>
              </w:tabs>
              <w:ind w:firstLine="34"/>
              <w:jc w:val="center"/>
              <w:rPr>
                <w:sz w:val="24"/>
                <w:szCs w:val="24"/>
              </w:rPr>
            </w:pPr>
            <w:r>
              <w:rPr>
                <w:sz w:val="24"/>
                <w:szCs w:val="24"/>
              </w:rPr>
              <w:t>67</w:t>
            </w:r>
          </w:p>
        </w:tc>
        <w:tc>
          <w:tcPr>
            <w:tcW w:w="460" w:type="pct"/>
            <w:shd w:val="clear" w:color="auto" w:fill="auto"/>
          </w:tcPr>
          <w:p w14:paraId="20CEEBDA" w14:textId="2AD9D5B1" w:rsidR="004D7BEF" w:rsidRPr="0058370A" w:rsidRDefault="004D7BEF" w:rsidP="004D7BEF">
            <w:pPr>
              <w:tabs>
                <w:tab w:val="right" w:pos="851"/>
              </w:tabs>
              <w:ind w:firstLine="31"/>
              <w:jc w:val="center"/>
              <w:rPr>
                <w:sz w:val="24"/>
                <w:szCs w:val="24"/>
              </w:rPr>
            </w:pPr>
            <w:r w:rsidRPr="0058370A">
              <w:rPr>
                <w:sz w:val="24"/>
                <w:szCs w:val="24"/>
              </w:rPr>
              <w:t>78</w:t>
            </w:r>
          </w:p>
        </w:tc>
        <w:tc>
          <w:tcPr>
            <w:tcW w:w="919" w:type="pct"/>
            <w:shd w:val="clear" w:color="auto" w:fill="auto"/>
          </w:tcPr>
          <w:p w14:paraId="3D3AD4F9" w14:textId="77777777" w:rsidR="004D7BEF" w:rsidRPr="0058370A" w:rsidRDefault="004D7BEF" w:rsidP="004D7BEF">
            <w:pPr>
              <w:tabs>
                <w:tab w:val="right" w:pos="851"/>
              </w:tabs>
              <w:jc w:val="both"/>
              <w:rPr>
                <w:sz w:val="24"/>
                <w:szCs w:val="24"/>
              </w:rPr>
            </w:pPr>
          </w:p>
        </w:tc>
      </w:tr>
    </w:tbl>
    <w:p w14:paraId="1FDCF55C" w14:textId="77777777" w:rsidR="004B7B2E" w:rsidRDefault="004B7B2E" w:rsidP="004B7B2E">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1DDA18EB" w14:textId="77777777" w:rsidR="00C24E2A" w:rsidRPr="0058370A" w:rsidRDefault="00C24E2A" w:rsidP="00AA236F">
      <w:pPr>
        <w:ind w:firstLine="709"/>
        <w:jc w:val="both"/>
        <w:rPr>
          <w:sz w:val="28"/>
          <w:szCs w:val="28"/>
        </w:rPr>
      </w:pPr>
    </w:p>
    <w:p w14:paraId="3B2B2525" w14:textId="77777777" w:rsidR="00724F1D" w:rsidRPr="0058370A" w:rsidRDefault="00C52F7B" w:rsidP="00FD3F00">
      <w:pPr>
        <w:pStyle w:val="aa"/>
        <w:ind w:firstLine="709"/>
        <w:jc w:val="both"/>
        <w:outlineLvl w:val="1"/>
        <w:rPr>
          <w:szCs w:val="28"/>
        </w:rPr>
      </w:pPr>
      <w:bookmarkStart w:id="8" w:name="_Toc149584906"/>
      <w:r w:rsidRPr="0058370A">
        <w:rPr>
          <w:szCs w:val="28"/>
        </w:rPr>
        <w:t>5.</w:t>
      </w:r>
      <w:r w:rsidR="00FB19BE" w:rsidRPr="0058370A">
        <w:rPr>
          <w:szCs w:val="28"/>
        </w:rPr>
        <w:t>3</w:t>
      </w:r>
      <w:r w:rsidR="00024EEA" w:rsidRPr="0058370A">
        <w:rPr>
          <w:szCs w:val="28"/>
        </w:rPr>
        <w:t xml:space="preserve">. Содержание </w:t>
      </w:r>
      <w:r w:rsidR="00C63B2E" w:rsidRPr="0058370A">
        <w:rPr>
          <w:szCs w:val="28"/>
        </w:rPr>
        <w:t xml:space="preserve">семинаров, </w:t>
      </w:r>
      <w:r w:rsidRPr="0058370A">
        <w:rPr>
          <w:szCs w:val="28"/>
        </w:rPr>
        <w:t xml:space="preserve">практических </w:t>
      </w:r>
      <w:r w:rsidR="00C63B2E" w:rsidRPr="0058370A">
        <w:rPr>
          <w:szCs w:val="28"/>
        </w:rPr>
        <w:t>занятий</w:t>
      </w:r>
      <w:bookmarkEnd w:id="8"/>
      <w:r w:rsidRPr="0058370A">
        <w:rPr>
          <w:szCs w:val="28"/>
        </w:rPr>
        <w:t xml:space="preserve"> </w:t>
      </w:r>
    </w:p>
    <w:p w14:paraId="342452FC" w14:textId="77777777" w:rsidR="002A2809" w:rsidRPr="0058370A" w:rsidRDefault="002A2809" w:rsidP="00AA236F">
      <w:pPr>
        <w:rPr>
          <w:sz w:val="28"/>
          <w:szCs w:val="28"/>
        </w:rPr>
      </w:pPr>
    </w:p>
    <w:tbl>
      <w:tblPr>
        <w:tblStyle w:val="a7"/>
        <w:tblW w:w="0" w:type="auto"/>
        <w:tblLook w:val="04A0" w:firstRow="1" w:lastRow="0" w:firstColumn="1" w:lastColumn="0" w:noHBand="0" w:noVBand="1"/>
      </w:tblPr>
      <w:tblGrid>
        <w:gridCol w:w="2236"/>
        <w:gridCol w:w="5744"/>
        <w:gridCol w:w="2215"/>
      </w:tblGrid>
      <w:tr w:rsidR="002A2809" w:rsidRPr="0058370A" w14:paraId="1A549349" w14:textId="77777777" w:rsidTr="00D10309">
        <w:tc>
          <w:tcPr>
            <w:tcW w:w="2236" w:type="dxa"/>
          </w:tcPr>
          <w:p w14:paraId="70905926" w14:textId="77777777" w:rsidR="002A2809" w:rsidRPr="0058370A" w:rsidRDefault="002A2809" w:rsidP="002C7815">
            <w:pPr>
              <w:jc w:val="center"/>
              <w:rPr>
                <w:b/>
                <w:sz w:val="24"/>
                <w:szCs w:val="24"/>
              </w:rPr>
            </w:pPr>
            <w:r w:rsidRPr="0058370A">
              <w:rPr>
                <w:b/>
                <w:sz w:val="24"/>
                <w:szCs w:val="24"/>
              </w:rPr>
              <w:t>Наименование тем</w:t>
            </w:r>
            <w:r w:rsidR="00596CE9" w:rsidRPr="0058370A">
              <w:rPr>
                <w:b/>
                <w:sz w:val="24"/>
                <w:szCs w:val="24"/>
              </w:rPr>
              <w:t xml:space="preserve"> (разделов)</w:t>
            </w:r>
            <w:r w:rsidRPr="0058370A">
              <w:rPr>
                <w:b/>
                <w:sz w:val="24"/>
                <w:szCs w:val="24"/>
              </w:rPr>
              <w:t xml:space="preserve"> дисциплины</w:t>
            </w:r>
          </w:p>
        </w:tc>
        <w:tc>
          <w:tcPr>
            <w:tcW w:w="5737" w:type="dxa"/>
          </w:tcPr>
          <w:p w14:paraId="6CB8EB35" w14:textId="77777777" w:rsidR="002A2809" w:rsidRPr="0058370A" w:rsidRDefault="00D763C2" w:rsidP="002C7815">
            <w:pPr>
              <w:jc w:val="center"/>
              <w:rPr>
                <w:b/>
                <w:sz w:val="24"/>
                <w:szCs w:val="24"/>
              </w:rPr>
            </w:pPr>
            <w:r w:rsidRPr="0058370A">
              <w:rPr>
                <w:b/>
                <w:sz w:val="24"/>
                <w:szCs w:val="24"/>
              </w:rPr>
              <w:t>Перечень вопросов для обсуждения на семинар</w:t>
            </w:r>
            <w:r w:rsidR="004A750B" w:rsidRPr="0058370A">
              <w:rPr>
                <w:b/>
                <w:sz w:val="24"/>
                <w:szCs w:val="24"/>
              </w:rPr>
              <w:t>ах</w:t>
            </w:r>
            <w:r w:rsidRPr="0058370A">
              <w:rPr>
                <w:b/>
                <w:sz w:val="24"/>
                <w:szCs w:val="24"/>
              </w:rPr>
              <w:t>, практических занятиях,</w:t>
            </w:r>
            <w:r w:rsidR="002A2809" w:rsidRPr="0058370A">
              <w:rPr>
                <w:b/>
                <w:sz w:val="24"/>
                <w:szCs w:val="24"/>
              </w:rPr>
              <w:t xml:space="preserve"> рекомендуемые источники из разделов 8,9 (указывается раздел и порядковый номер источника)</w:t>
            </w:r>
          </w:p>
          <w:p w14:paraId="0D243962" w14:textId="77777777" w:rsidR="002A2809" w:rsidRPr="0058370A" w:rsidRDefault="002A2809" w:rsidP="002C7815">
            <w:pPr>
              <w:jc w:val="center"/>
              <w:rPr>
                <w:b/>
                <w:sz w:val="24"/>
                <w:szCs w:val="24"/>
              </w:rPr>
            </w:pPr>
          </w:p>
        </w:tc>
        <w:tc>
          <w:tcPr>
            <w:tcW w:w="2222" w:type="dxa"/>
          </w:tcPr>
          <w:p w14:paraId="41BA1215" w14:textId="77777777" w:rsidR="002A2809" w:rsidRPr="0058370A" w:rsidRDefault="002A2809" w:rsidP="002C7815">
            <w:pPr>
              <w:jc w:val="center"/>
              <w:rPr>
                <w:b/>
                <w:sz w:val="24"/>
                <w:szCs w:val="24"/>
              </w:rPr>
            </w:pPr>
            <w:r w:rsidRPr="0058370A">
              <w:rPr>
                <w:b/>
                <w:sz w:val="24"/>
                <w:szCs w:val="24"/>
              </w:rPr>
              <w:lastRenderedPageBreak/>
              <w:t>Формы проведения занятий</w:t>
            </w:r>
          </w:p>
        </w:tc>
      </w:tr>
      <w:tr w:rsidR="00940D49" w:rsidRPr="0058370A" w14:paraId="31F60702" w14:textId="77777777" w:rsidTr="00D10309">
        <w:tc>
          <w:tcPr>
            <w:tcW w:w="2236" w:type="dxa"/>
          </w:tcPr>
          <w:p w14:paraId="39A32153" w14:textId="63F7AA57" w:rsidR="00940D49" w:rsidRPr="0058370A" w:rsidRDefault="00940D49" w:rsidP="00940D49">
            <w:pPr>
              <w:rPr>
                <w:sz w:val="28"/>
                <w:szCs w:val="28"/>
              </w:rPr>
            </w:pPr>
            <w:r w:rsidRPr="0058370A">
              <w:rPr>
                <w:sz w:val="24"/>
                <w:szCs w:val="24"/>
              </w:rPr>
              <w:t>Тема 1. Понятие и сущность имиджа территории. Имидж как историко- культурный феномен. Технологии построения имиджа</w:t>
            </w:r>
          </w:p>
        </w:tc>
        <w:tc>
          <w:tcPr>
            <w:tcW w:w="5737" w:type="dxa"/>
          </w:tcPr>
          <w:p w14:paraId="2F4EA572" w14:textId="77777777" w:rsidR="00940D49" w:rsidRPr="0058370A" w:rsidRDefault="00940D49" w:rsidP="00940D49">
            <w:pPr>
              <w:jc w:val="both"/>
              <w:rPr>
                <w:bCs/>
                <w:sz w:val="24"/>
                <w:szCs w:val="24"/>
              </w:rPr>
            </w:pPr>
            <w:r w:rsidRPr="0058370A">
              <w:rPr>
                <w:bCs/>
                <w:sz w:val="24"/>
                <w:szCs w:val="24"/>
              </w:rPr>
              <w:t>1.Современные коммуникационные технологии, используемые в создании имиджа территории.</w:t>
            </w:r>
          </w:p>
          <w:p w14:paraId="772DD815" w14:textId="77777777" w:rsidR="00940D49" w:rsidRPr="0058370A" w:rsidRDefault="00940D49" w:rsidP="00940D49">
            <w:pPr>
              <w:jc w:val="both"/>
              <w:rPr>
                <w:bCs/>
                <w:sz w:val="24"/>
                <w:szCs w:val="24"/>
              </w:rPr>
            </w:pPr>
            <w:r w:rsidRPr="0058370A">
              <w:rPr>
                <w:bCs/>
                <w:sz w:val="24"/>
                <w:szCs w:val="24"/>
              </w:rPr>
              <w:t>2.Роль имиджа в формировании позитивного представления о городском образовании.</w:t>
            </w:r>
          </w:p>
          <w:p w14:paraId="34C79D62" w14:textId="77777777" w:rsidR="00940D49" w:rsidRPr="0058370A" w:rsidRDefault="00940D49" w:rsidP="00940D49">
            <w:pPr>
              <w:jc w:val="both"/>
              <w:rPr>
                <w:bCs/>
                <w:sz w:val="24"/>
                <w:szCs w:val="24"/>
              </w:rPr>
            </w:pPr>
            <w:r w:rsidRPr="0058370A">
              <w:rPr>
                <w:bCs/>
                <w:sz w:val="24"/>
                <w:szCs w:val="24"/>
              </w:rPr>
              <w:t>3.Основные принципы и этапы формирования имиджа территории и городских образований.</w:t>
            </w:r>
          </w:p>
          <w:p w14:paraId="68ED86E6" w14:textId="77777777" w:rsidR="00940D49" w:rsidRPr="0058370A" w:rsidRDefault="00940D49" w:rsidP="00940D49">
            <w:pPr>
              <w:jc w:val="both"/>
              <w:rPr>
                <w:bCs/>
                <w:sz w:val="24"/>
                <w:szCs w:val="24"/>
              </w:rPr>
            </w:pPr>
            <w:r w:rsidRPr="0058370A">
              <w:rPr>
                <w:bCs/>
                <w:sz w:val="24"/>
                <w:szCs w:val="24"/>
              </w:rPr>
              <w:t>4.Виды имиджа: положительный и отрицательный, личностный и профессиональный и др.</w:t>
            </w:r>
          </w:p>
          <w:p w14:paraId="7B5D1EA3" w14:textId="77777777" w:rsidR="00940D49" w:rsidRPr="0058370A" w:rsidRDefault="00940D49" w:rsidP="00940D49">
            <w:pPr>
              <w:jc w:val="both"/>
              <w:rPr>
                <w:bCs/>
                <w:sz w:val="24"/>
                <w:szCs w:val="24"/>
              </w:rPr>
            </w:pPr>
            <w:r w:rsidRPr="0058370A">
              <w:rPr>
                <w:bCs/>
                <w:sz w:val="24"/>
                <w:szCs w:val="24"/>
              </w:rPr>
              <w:t>5. Особенности использования технологии создания имиджа для крупных и малых городов.</w:t>
            </w:r>
          </w:p>
          <w:p w14:paraId="424243C5" w14:textId="71CBED48" w:rsidR="00940D49" w:rsidRPr="0058370A" w:rsidRDefault="00940D49" w:rsidP="00940D49">
            <w:pPr>
              <w:rPr>
                <w:bCs/>
                <w:sz w:val="28"/>
                <w:szCs w:val="28"/>
              </w:rPr>
            </w:pPr>
            <w:r w:rsidRPr="0058370A">
              <w:rPr>
                <w:bCs/>
                <w:sz w:val="24"/>
                <w:szCs w:val="24"/>
              </w:rPr>
              <w:t xml:space="preserve">Рекомендуемая литература: Раздел </w:t>
            </w:r>
            <w:r w:rsidR="002C7815" w:rsidRPr="0058370A">
              <w:rPr>
                <w:bCs/>
                <w:sz w:val="24"/>
                <w:szCs w:val="24"/>
              </w:rPr>
              <w:t>8.1: [1-10]; 8.2: [1-3], 8.3: [4-</w:t>
            </w:r>
            <w:r w:rsidR="00B103CB" w:rsidRPr="0058370A">
              <w:rPr>
                <w:bCs/>
                <w:sz w:val="24"/>
                <w:szCs w:val="24"/>
              </w:rPr>
              <w:t>6</w:t>
            </w:r>
            <w:r w:rsidR="002C7815" w:rsidRPr="0058370A">
              <w:rPr>
                <w:bCs/>
                <w:sz w:val="24"/>
                <w:szCs w:val="24"/>
              </w:rPr>
              <w:t xml:space="preserve">]. </w:t>
            </w:r>
            <w:r w:rsidRPr="0058370A">
              <w:rPr>
                <w:bCs/>
                <w:sz w:val="24"/>
                <w:szCs w:val="24"/>
              </w:rPr>
              <w:t xml:space="preserve">Раздел 9. </w:t>
            </w:r>
          </w:p>
        </w:tc>
        <w:tc>
          <w:tcPr>
            <w:tcW w:w="2222" w:type="dxa"/>
          </w:tcPr>
          <w:p w14:paraId="032EB583" w14:textId="007420A9" w:rsidR="00940D49" w:rsidRPr="0058370A" w:rsidRDefault="00940D49" w:rsidP="00940D49">
            <w:pPr>
              <w:rPr>
                <w:sz w:val="28"/>
                <w:szCs w:val="28"/>
              </w:rPr>
            </w:pPr>
            <w:r w:rsidRPr="0058370A">
              <w:rPr>
                <w:sz w:val="24"/>
                <w:szCs w:val="24"/>
              </w:rPr>
              <w:t>Опрос. Обсуждение вопросов по теме. Решение практических задач.</w:t>
            </w:r>
          </w:p>
        </w:tc>
      </w:tr>
      <w:tr w:rsidR="00D10309" w:rsidRPr="0058370A" w14:paraId="50B712A0" w14:textId="77777777" w:rsidTr="00D10309">
        <w:tc>
          <w:tcPr>
            <w:tcW w:w="2236" w:type="dxa"/>
          </w:tcPr>
          <w:p w14:paraId="22390AB0" w14:textId="05BCC9CA" w:rsidR="00D10309" w:rsidRPr="0058370A" w:rsidRDefault="00D10309" w:rsidP="003C0FC9">
            <w:pPr>
              <w:rPr>
                <w:sz w:val="28"/>
                <w:szCs w:val="28"/>
              </w:rPr>
            </w:pPr>
            <w:r w:rsidRPr="0058370A">
              <w:rPr>
                <w:sz w:val="24"/>
                <w:szCs w:val="24"/>
              </w:rPr>
              <w:t>Тема 2. Профессиональный имидж и деловая репутация органов управления городом</w:t>
            </w:r>
          </w:p>
        </w:tc>
        <w:tc>
          <w:tcPr>
            <w:tcW w:w="5795" w:type="dxa"/>
          </w:tcPr>
          <w:p w14:paraId="015BB9D7" w14:textId="77777777" w:rsidR="00D10309" w:rsidRPr="0058370A" w:rsidRDefault="00D10309" w:rsidP="003C0FC9">
            <w:pPr>
              <w:widowControl/>
              <w:autoSpaceDE/>
              <w:autoSpaceDN/>
              <w:adjustRightInd/>
              <w:jc w:val="both"/>
              <w:rPr>
                <w:bCs/>
                <w:sz w:val="24"/>
                <w:szCs w:val="24"/>
              </w:rPr>
            </w:pPr>
            <w:r w:rsidRPr="0058370A">
              <w:rPr>
                <w:bCs/>
                <w:sz w:val="24"/>
                <w:szCs w:val="24"/>
              </w:rPr>
              <w:t>1.Основные компоненты имиджа органов власти.</w:t>
            </w:r>
          </w:p>
          <w:p w14:paraId="36F50D8D" w14:textId="77777777" w:rsidR="00D10309" w:rsidRPr="0058370A" w:rsidRDefault="00D10309" w:rsidP="003C0FC9">
            <w:pPr>
              <w:widowControl/>
              <w:autoSpaceDE/>
              <w:autoSpaceDN/>
              <w:adjustRightInd/>
              <w:jc w:val="both"/>
              <w:rPr>
                <w:bCs/>
                <w:sz w:val="24"/>
                <w:szCs w:val="24"/>
              </w:rPr>
            </w:pPr>
            <w:r w:rsidRPr="0058370A">
              <w:rPr>
                <w:bCs/>
                <w:sz w:val="24"/>
                <w:szCs w:val="24"/>
              </w:rPr>
              <w:t>2.Взаимосвязь имиджа территории, города и деловой репутации органа управления.</w:t>
            </w:r>
          </w:p>
          <w:p w14:paraId="7215A6A6" w14:textId="77777777" w:rsidR="00D10309" w:rsidRPr="0058370A" w:rsidRDefault="00D10309" w:rsidP="003C0FC9">
            <w:pPr>
              <w:widowControl/>
              <w:autoSpaceDE/>
              <w:autoSpaceDN/>
              <w:adjustRightInd/>
              <w:jc w:val="both"/>
              <w:rPr>
                <w:bCs/>
                <w:sz w:val="24"/>
                <w:szCs w:val="24"/>
              </w:rPr>
            </w:pPr>
            <w:r w:rsidRPr="0058370A">
              <w:rPr>
                <w:bCs/>
                <w:sz w:val="24"/>
                <w:szCs w:val="24"/>
              </w:rPr>
              <w:t>3.Особенности формирования имиджа муниципального служащего в средствах массовой информации.</w:t>
            </w:r>
          </w:p>
          <w:p w14:paraId="43A71E19" w14:textId="77777777" w:rsidR="00D10309" w:rsidRPr="0058370A" w:rsidRDefault="00D10309" w:rsidP="003C0FC9">
            <w:pPr>
              <w:widowControl/>
              <w:autoSpaceDE/>
              <w:autoSpaceDN/>
              <w:adjustRightInd/>
              <w:jc w:val="both"/>
              <w:rPr>
                <w:bCs/>
                <w:sz w:val="24"/>
                <w:szCs w:val="24"/>
              </w:rPr>
            </w:pPr>
            <w:r w:rsidRPr="0058370A">
              <w:rPr>
                <w:bCs/>
                <w:sz w:val="24"/>
                <w:szCs w:val="24"/>
              </w:rPr>
              <w:t>4.Организация связей с общественностью (PR).</w:t>
            </w:r>
          </w:p>
          <w:p w14:paraId="7D3A7F38" w14:textId="77777777" w:rsidR="00D10309" w:rsidRPr="0058370A" w:rsidRDefault="00D10309" w:rsidP="003C0FC9">
            <w:pPr>
              <w:widowControl/>
              <w:autoSpaceDE/>
              <w:autoSpaceDN/>
              <w:adjustRightInd/>
              <w:jc w:val="both"/>
              <w:rPr>
                <w:bCs/>
                <w:sz w:val="24"/>
                <w:szCs w:val="24"/>
              </w:rPr>
            </w:pPr>
            <w:r w:rsidRPr="0058370A">
              <w:rPr>
                <w:bCs/>
                <w:sz w:val="24"/>
                <w:szCs w:val="24"/>
              </w:rPr>
              <w:t>5.Современные службы по связям с общественностью.</w:t>
            </w:r>
          </w:p>
          <w:p w14:paraId="482F74E4" w14:textId="77777777" w:rsidR="00D10309" w:rsidRPr="0058370A" w:rsidRDefault="00D10309" w:rsidP="003C0FC9">
            <w:pPr>
              <w:widowControl/>
              <w:autoSpaceDE/>
              <w:autoSpaceDN/>
              <w:adjustRightInd/>
              <w:jc w:val="both"/>
              <w:rPr>
                <w:bCs/>
                <w:sz w:val="24"/>
                <w:szCs w:val="24"/>
              </w:rPr>
            </w:pPr>
            <w:r w:rsidRPr="0058370A">
              <w:rPr>
                <w:bCs/>
                <w:sz w:val="24"/>
                <w:szCs w:val="24"/>
              </w:rPr>
              <w:t>6. Цифровые технологии связи с общественностью.</w:t>
            </w:r>
          </w:p>
          <w:p w14:paraId="5FA417E2" w14:textId="6CD547FB" w:rsidR="00D10309" w:rsidRPr="0058370A" w:rsidRDefault="00D10309" w:rsidP="003C0FC9">
            <w:pPr>
              <w:widowControl/>
              <w:autoSpaceDE/>
              <w:autoSpaceDN/>
              <w:adjustRightInd/>
              <w:jc w:val="both"/>
              <w:rPr>
                <w:bCs/>
                <w:sz w:val="24"/>
                <w:szCs w:val="24"/>
              </w:rPr>
            </w:pPr>
            <w:r w:rsidRPr="0058370A">
              <w:rPr>
                <w:bCs/>
                <w:sz w:val="24"/>
                <w:szCs w:val="24"/>
              </w:rPr>
              <w:t xml:space="preserve">Рекомендуемая литература: Раздел </w:t>
            </w:r>
            <w:r w:rsidR="002C7815" w:rsidRPr="0058370A">
              <w:rPr>
                <w:bCs/>
                <w:sz w:val="24"/>
                <w:szCs w:val="24"/>
              </w:rPr>
              <w:t>8.1: [1-10]; 8.2: [1-3], 8.3: [4-</w:t>
            </w:r>
            <w:r w:rsidR="00B103CB" w:rsidRPr="0058370A">
              <w:rPr>
                <w:bCs/>
                <w:sz w:val="24"/>
                <w:szCs w:val="24"/>
              </w:rPr>
              <w:t>6</w:t>
            </w:r>
            <w:r w:rsidR="002C7815" w:rsidRPr="0058370A">
              <w:rPr>
                <w:bCs/>
                <w:sz w:val="24"/>
                <w:szCs w:val="24"/>
              </w:rPr>
              <w:t>]</w:t>
            </w:r>
            <w:r w:rsidRPr="0058370A">
              <w:rPr>
                <w:bCs/>
                <w:sz w:val="24"/>
                <w:szCs w:val="24"/>
              </w:rPr>
              <w:t>.</w:t>
            </w:r>
            <w:r w:rsidR="002E5122" w:rsidRPr="0058370A">
              <w:rPr>
                <w:bCs/>
                <w:sz w:val="24"/>
                <w:szCs w:val="24"/>
              </w:rPr>
              <w:t xml:space="preserve"> </w:t>
            </w:r>
            <w:r w:rsidRPr="0058370A">
              <w:rPr>
                <w:bCs/>
                <w:sz w:val="24"/>
                <w:szCs w:val="24"/>
              </w:rPr>
              <w:t>Раздел 9</w:t>
            </w:r>
            <w:r w:rsidR="00B103CB" w:rsidRPr="0058370A">
              <w:rPr>
                <w:bCs/>
                <w:sz w:val="24"/>
                <w:szCs w:val="24"/>
              </w:rPr>
              <w:t>.</w:t>
            </w:r>
          </w:p>
        </w:tc>
        <w:tc>
          <w:tcPr>
            <w:tcW w:w="2164" w:type="dxa"/>
          </w:tcPr>
          <w:p w14:paraId="353516C3" w14:textId="77777777" w:rsidR="00D10309" w:rsidRPr="0058370A" w:rsidRDefault="00D10309" w:rsidP="003C0FC9">
            <w:pPr>
              <w:rPr>
                <w:sz w:val="28"/>
                <w:szCs w:val="28"/>
              </w:rPr>
            </w:pPr>
            <w:r w:rsidRPr="0058370A">
              <w:rPr>
                <w:sz w:val="24"/>
                <w:szCs w:val="24"/>
              </w:rPr>
              <w:t>Опрос. Обсуждение вопросов по теме. Решение практических задач.</w:t>
            </w:r>
          </w:p>
        </w:tc>
      </w:tr>
      <w:tr w:rsidR="00335D9F" w:rsidRPr="0058370A" w14:paraId="15EBD8E6" w14:textId="77777777" w:rsidTr="00335D9F">
        <w:tc>
          <w:tcPr>
            <w:tcW w:w="2236" w:type="dxa"/>
          </w:tcPr>
          <w:p w14:paraId="17C3CA0C" w14:textId="28EC417A" w:rsidR="00335D9F" w:rsidRPr="0058370A" w:rsidRDefault="00335D9F" w:rsidP="003C0FC9">
            <w:pPr>
              <w:rPr>
                <w:sz w:val="28"/>
                <w:szCs w:val="28"/>
              </w:rPr>
            </w:pPr>
            <w:r w:rsidRPr="0058370A">
              <w:rPr>
                <w:sz w:val="24"/>
                <w:szCs w:val="24"/>
              </w:rPr>
              <w:t>Тема 3. Имидж органов власти: основные компоненты, технологии и методы его продвижения</w:t>
            </w:r>
          </w:p>
        </w:tc>
        <w:tc>
          <w:tcPr>
            <w:tcW w:w="5795" w:type="dxa"/>
          </w:tcPr>
          <w:p w14:paraId="4D2AF2B2" w14:textId="77777777" w:rsidR="00335D9F" w:rsidRPr="0058370A" w:rsidRDefault="00335D9F" w:rsidP="003C0FC9">
            <w:pPr>
              <w:widowControl/>
              <w:autoSpaceDE/>
              <w:autoSpaceDN/>
              <w:adjustRightInd/>
              <w:jc w:val="both"/>
              <w:rPr>
                <w:bCs/>
                <w:sz w:val="24"/>
                <w:szCs w:val="24"/>
              </w:rPr>
            </w:pPr>
            <w:r w:rsidRPr="0058370A">
              <w:rPr>
                <w:bCs/>
                <w:sz w:val="24"/>
                <w:szCs w:val="24"/>
              </w:rPr>
              <w:t xml:space="preserve">1.Имидж главы города в структуре имиджа города. </w:t>
            </w:r>
          </w:p>
          <w:p w14:paraId="03AD6352" w14:textId="77777777" w:rsidR="00335D9F" w:rsidRPr="0058370A" w:rsidRDefault="00335D9F" w:rsidP="003C0FC9">
            <w:pPr>
              <w:widowControl/>
              <w:autoSpaceDE/>
              <w:autoSpaceDN/>
              <w:adjustRightInd/>
              <w:jc w:val="both"/>
              <w:rPr>
                <w:bCs/>
                <w:sz w:val="24"/>
                <w:szCs w:val="24"/>
              </w:rPr>
            </w:pPr>
            <w:r w:rsidRPr="0058370A">
              <w:rPr>
                <w:bCs/>
                <w:sz w:val="24"/>
                <w:szCs w:val="24"/>
              </w:rPr>
              <w:t>2. Внешний и внутренний имидж руководителя.</w:t>
            </w:r>
          </w:p>
          <w:p w14:paraId="2DC7ED4C" w14:textId="77777777" w:rsidR="00335D9F" w:rsidRPr="0058370A" w:rsidRDefault="00335D9F" w:rsidP="003C0FC9">
            <w:pPr>
              <w:widowControl/>
              <w:autoSpaceDE/>
              <w:autoSpaceDN/>
              <w:adjustRightInd/>
              <w:jc w:val="both"/>
              <w:rPr>
                <w:bCs/>
                <w:sz w:val="24"/>
                <w:szCs w:val="24"/>
              </w:rPr>
            </w:pPr>
            <w:r w:rsidRPr="0058370A">
              <w:rPr>
                <w:bCs/>
                <w:sz w:val="24"/>
                <w:szCs w:val="24"/>
              </w:rPr>
              <w:t>3.Содержание и характер деятельности и коммуникации главы города, представительного органа города, руководства местной администрации с общественностью.</w:t>
            </w:r>
          </w:p>
          <w:p w14:paraId="69E75266" w14:textId="77777777" w:rsidR="00335D9F" w:rsidRPr="0058370A" w:rsidRDefault="00335D9F" w:rsidP="003C0FC9">
            <w:pPr>
              <w:widowControl/>
              <w:autoSpaceDE/>
              <w:autoSpaceDN/>
              <w:adjustRightInd/>
              <w:jc w:val="both"/>
              <w:rPr>
                <w:bCs/>
                <w:sz w:val="24"/>
                <w:szCs w:val="24"/>
              </w:rPr>
            </w:pPr>
            <w:r w:rsidRPr="0058370A">
              <w:rPr>
                <w:bCs/>
                <w:sz w:val="24"/>
                <w:szCs w:val="24"/>
              </w:rPr>
              <w:t>4.Коммуникации с населением как фактор, влияющий на формирования имиджа города.</w:t>
            </w:r>
          </w:p>
          <w:p w14:paraId="7361C647" w14:textId="77777777" w:rsidR="00E4506C" w:rsidRPr="0058370A" w:rsidRDefault="00AB19F8" w:rsidP="003C0FC9">
            <w:pPr>
              <w:widowControl/>
              <w:autoSpaceDE/>
              <w:autoSpaceDN/>
              <w:adjustRightInd/>
              <w:jc w:val="both"/>
              <w:rPr>
                <w:bCs/>
                <w:sz w:val="24"/>
                <w:szCs w:val="24"/>
              </w:rPr>
            </w:pPr>
            <w:r w:rsidRPr="0058370A">
              <w:rPr>
                <w:bCs/>
                <w:sz w:val="24"/>
                <w:szCs w:val="24"/>
              </w:rPr>
              <w:t xml:space="preserve">5. Лучшие </w:t>
            </w:r>
            <w:r w:rsidR="00C90160" w:rsidRPr="0058370A">
              <w:rPr>
                <w:bCs/>
                <w:sz w:val="24"/>
                <w:szCs w:val="24"/>
              </w:rPr>
              <w:t xml:space="preserve">технологии и </w:t>
            </w:r>
            <w:r w:rsidRPr="0058370A">
              <w:rPr>
                <w:bCs/>
                <w:sz w:val="24"/>
                <w:szCs w:val="24"/>
              </w:rPr>
              <w:t xml:space="preserve">практики </w:t>
            </w:r>
            <w:r w:rsidR="00C90160" w:rsidRPr="0058370A">
              <w:rPr>
                <w:bCs/>
                <w:sz w:val="24"/>
                <w:szCs w:val="24"/>
              </w:rPr>
              <w:t>продвижения имиджа российских</w:t>
            </w:r>
            <w:r w:rsidR="00E4506C" w:rsidRPr="0058370A">
              <w:rPr>
                <w:bCs/>
                <w:sz w:val="24"/>
                <w:szCs w:val="24"/>
              </w:rPr>
              <w:t xml:space="preserve"> городов.</w:t>
            </w:r>
          </w:p>
          <w:p w14:paraId="31CFC0DC" w14:textId="0A906C61" w:rsidR="00AB19F8" w:rsidRPr="0058370A" w:rsidRDefault="00E4506C" w:rsidP="003C0FC9">
            <w:pPr>
              <w:widowControl/>
              <w:autoSpaceDE/>
              <w:autoSpaceDN/>
              <w:adjustRightInd/>
              <w:jc w:val="both"/>
              <w:rPr>
                <w:bCs/>
                <w:sz w:val="24"/>
                <w:szCs w:val="24"/>
              </w:rPr>
            </w:pPr>
            <w:r w:rsidRPr="0058370A">
              <w:rPr>
                <w:bCs/>
                <w:sz w:val="24"/>
                <w:szCs w:val="24"/>
              </w:rPr>
              <w:t>6.</w:t>
            </w:r>
            <w:r w:rsidR="00C90160" w:rsidRPr="0058370A">
              <w:rPr>
                <w:bCs/>
                <w:sz w:val="24"/>
                <w:szCs w:val="24"/>
              </w:rPr>
              <w:t xml:space="preserve">  </w:t>
            </w:r>
            <w:r w:rsidRPr="0058370A">
              <w:rPr>
                <w:bCs/>
                <w:sz w:val="24"/>
                <w:szCs w:val="24"/>
              </w:rPr>
              <w:t>Лучшие технологии и практики продвижения имиджа зарубежных городов.</w:t>
            </w:r>
          </w:p>
          <w:p w14:paraId="6A51126E" w14:textId="4B1B6503" w:rsidR="00335D9F" w:rsidRPr="0058370A" w:rsidRDefault="00335D9F" w:rsidP="003C0FC9">
            <w:pPr>
              <w:widowControl/>
              <w:autoSpaceDE/>
              <w:autoSpaceDN/>
              <w:adjustRightInd/>
              <w:jc w:val="both"/>
              <w:rPr>
                <w:bCs/>
                <w:sz w:val="28"/>
                <w:szCs w:val="28"/>
              </w:rPr>
            </w:pPr>
            <w:r w:rsidRPr="0058370A">
              <w:rPr>
                <w:bCs/>
                <w:sz w:val="24"/>
                <w:szCs w:val="24"/>
              </w:rPr>
              <w:t xml:space="preserve">Рекомендуемая литература: Раздел </w:t>
            </w:r>
            <w:r w:rsidR="002C7815" w:rsidRPr="0058370A">
              <w:rPr>
                <w:bCs/>
                <w:sz w:val="24"/>
                <w:szCs w:val="24"/>
              </w:rPr>
              <w:t>8.1: [1-10]; 8.2: [1-3], 8.3: [4-</w:t>
            </w:r>
            <w:r w:rsidR="00B103CB" w:rsidRPr="0058370A">
              <w:rPr>
                <w:bCs/>
                <w:sz w:val="24"/>
                <w:szCs w:val="24"/>
              </w:rPr>
              <w:t>6</w:t>
            </w:r>
            <w:r w:rsidR="002C7815" w:rsidRPr="0058370A">
              <w:rPr>
                <w:bCs/>
                <w:sz w:val="24"/>
                <w:szCs w:val="24"/>
              </w:rPr>
              <w:t>]</w:t>
            </w:r>
            <w:r w:rsidRPr="0058370A">
              <w:rPr>
                <w:bCs/>
                <w:sz w:val="24"/>
                <w:szCs w:val="24"/>
              </w:rPr>
              <w:t>. Раздел 9</w:t>
            </w:r>
            <w:r w:rsidR="00B103CB" w:rsidRPr="0058370A">
              <w:rPr>
                <w:bCs/>
                <w:sz w:val="24"/>
                <w:szCs w:val="24"/>
              </w:rPr>
              <w:t>.</w:t>
            </w:r>
          </w:p>
        </w:tc>
        <w:tc>
          <w:tcPr>
            <w:tcW w:w="2164" w:type="dxa"/>
          </w:tcPr>
          <w:p w14:paraId="433CFE12" w14:textId="77777777" w:rsidR="00335D9F" w:rsidRPr="0058370A" w:rsidRDefault="00335D9F" w:rsidP="003C0FC9">
            <w:pPr>
              <w:rPr>
                <w:sz w:val="28"/>
                <w:szCs w:val="28"/>
              </w:rPr>
            </w:pPr>
            <w:r w:rsidRPr="0058370A">
              <w:rPr>
                <w:sz w:val="24"/>
                <w:szCs w:val="24"/>
              </w:rPr>
              <w:t>Опрос. Обсуждение вопросов по теме. Решение практических и ситуационных задач.</w:t>
            </w:r>
          </w:p>
        </w:tc>
      </w:tr>
      <w:tr w:rsidR="002E5122" w:rsidRPr="0058370A" w14:paraId="26FD8091" w14:textId="77777777" w:rsidTr="002E5122">
        <w:tc>
          <w:tcPr>
            <w:tcW w:w="2236" w:type="dxa"/>
          </w:tcPr>
          <w:p w14:paraId="1384EDEC" w14:textId="1DE4F9C8" w:rsidR="002E5122" w:rsidRPr="0058370A" w:rsidRDefault="002E5122" w:rsidP="003C0FC9">
            <w:pPr>
              <w:rPr>
                <w:sz w:val="24"/>
                <w:szCs w:val="24"/>
              </w:rPr>
            </w:pPr>
            <w:r w:rsidRPr="0058370A">
              <w:rPr>
                <w:sz w:val="24"/>
                <w:szCs w:val="24"/>
              </w:rPr>
              <w:t>Тема 4. Эффективность территориального менеджмента как составляющая управления имиджем города</w:t>
            </w:r>
          </w:p>
        </w:tc>
        <w:tc>
          <w:tcPr>
            <w:tcW w:w="5795" w:type="dxa"/>
          </w:tcPr>
          <w:p w14:paraId="6DA830E0" w14:textId="77777777" w:rsidR="002E5122" w:rsidRPr="0058370A" w:rsidRDefault="002E5122" w:rsidP="003C0FC9">
            <w:pPr>
              <w:widowControl/>
              <w:autoSpaceDE/>
              <w:autoSpaceDN/>
              <w:adjustRightInd/>
              <w:jc w:val="both"/>
              <w:rPr>
                <w:sz w:val="24"/>
                <w:szCs w:val="24"/>
              </w:rPr>
            </w:pPr>
            <w:r w:rsidRPr="0058370A">
              <w:rPr>
                <w:sz w:val="24"/>
                <w:szCs w:val="24"/>
              </w:rPr>
              <w:t>1.Уровень социально-экономическое развития территории как показатель эффективности управления имиджем города.</w:t>
            </w:r>
          </w:p>
          <w:p w14:paraId="6867FFC7" w14:textId="77777777" w:rsidR="002E5122" w:rsidRPr="0058370A" w:rsidRDefault="002E5122" w:rsidP="003C0FC9">
            <w:pPr>
              <w:widowControl/>
              <w:autoSpaceDE/>
              <w:autoSpaceDN/>
              <w:adjustRightInd/>
              <w:jc w:val="both"/>
              <w:rPr>
                <w:sz w:val="24"/>
                <w:szCs w:val="24"/>
              </w:rPr>
            </w:pPr>
            <w:r w:rsidRPr="0058370A">
              <w:rPr>
                <w:sz w:val="24"/>
                <w:szCs w:val="24"/>
              </w:rPr>
              <w:t xml:space="preserve">2.Внешние и внутренние факторы, влияющие на эффективность </w:t>
            </w:r>
            <w:proofErr w:type="spellStart"/>
            <w:r w:rsidRPr="0058370A">
              <w:rPr>
                <w:sz w:val="24"/>
                <w:szCs w:val="24"/>
              </w:rPr>
              <w:t>имиджевой</w:t>
            </w:r>
            <w:proofErr w:type="spellEnd"/>
            <w:r w:rsidRPr="0058370A">
              <w:rPr>
                <w:sz w:val="24"/>
                <w:szCs w:val="24"/>
              </w:rPr>
              <w:t xml:space="preserve"> политики города. </w:t>
            </w:r>
          </w:p>
          <w:p w14:paraId="78CC5F9D" w14:textId="77777777" w:rsidR="002E5122" w:rsidRPr="0058370A" w:rsidRDefault="002E5122" w:rsidP="003C0FC9">
            <w:pPr>
              <w:widowControl/>
              <w:autoSpaceDE/>
              <w:autoSpaceDN/>
              <w:adjustRightInd/>
              <w:jc w:val="both"/>
              <w:rPr>
                <w:sz w:val="24"/>
                <w:szCs w:val="24"/>
              </w:rPr>
            </w:pPr>
            <w:r w:rsidRPr="0058370A">
              <w:rPr>
                <w:sz w:val="24"/>
                <w:szCs w:val="24"/>
              </w:rPr>
              <w:t>3.Стратегические цели и задачи формирования имиджа города.</w:t>
            </w:r>
          </w:p>
          <w:p w14:paraId="537D0092" w14:textId="77777777" w:rsidR="002E5122" w:rsidRPr="0058370A" w:rsidRDefault="002E5122" w:rsidP="003C0FC9">
            <w:pPr>
              <w:widowControl/>
              <w:autoSpaceDE/>
              <w:autoSpaceDN/>
              <w:adjustRightInd/>
              <w:jc w:val="both"/>
              <w:rPr>
                <w:sz w:val="24"/>
                <w:szCs w:val="24"/>
              </w:rPr>
            </w:pPr>
            <w:r w:rsidRPr="0058370A">
              <w:rPr>
                <w:sz w:val="24"/>
                <w:szCs w:val="24"/>
              </w:rPr>
              <w:t>4.Подходы к управлению процессом формирования имиджа города.</w:t>
            </w:r>
          </w:p>
          <w:p w14:paraId="7F0D0B07" w14:textId="1532E522" w:rsidR="00E4506C" w:rsidRPr="0058370A" w:rsidRDefault="00EC28DE" w:rsidP="003C0FC9">
            <w:pPr>
              <w:widowControl/>
              <w:autoSpaceDE/>
              <w:autoSpaceDN/>
              <w:adjustRightInd/>
              <w:jc w:val="both"/>
              <w:rPr>
                <w:sz w:val="24"/>
                <w:szCs w:val="24"/>
              </w:rPr>
            </w:pPr>
            <w:r w:rsidRPr="0058370A">
              <w:rPr>
                <w:sz w:val="24"/>
                <w:szCs w:val="24"/>
              </w:rPr>
              <w:t>5. Качественные и количес</w:t>
            </w:r>
            <w:r w:rsidR="00302821" w:rsidRPr="0058370A">
              <w:rPr>
                <w:sz w:val="24"/>
                <w:szCs w:val="24"/>
              </w:rPr>
              <w:t>твенные п</w:t>
            </w:r>
            <w:r w:rsidRPr="0058370A">
              <w:rPr>
                <w:sz w:val="24"/>
                <w:szCs w:val="24"/>
              </w:rPr>
              <w:t>оказатели</w:t>
            </w:r>
            <w:r w:rsidR="00302821" w:rsidRPr="0058370A">
              <w:t xml:space="preserve"> </w:t>
            </w:r>
            <w:r w:rsidR="00302821" w:rsidRPr="0058370A">
              <w:rPr>
                <w:sz w:val="24"/>
                <w:szCs w:val="24"/>
              </w:rPr>
              <w:t xml:space="preserve">эффективности </w:t>
            </w:r>
            <w:proofErr w:type="spellStart"/>
            <w:r w:rsidR="00302821" w:rsidRPr="0058370A">
              <w:rPr>
                <w:sz w:val="24"/>
                <w:szCs w:val="24"/>
              </w:rPr>
              <w:t>имиджевой</w:t>
            </w:r>
            <w:proofErr w:type="spellEnd"/>
            <w:r w:rsidR="00302821" w:rsidRPr="0058370A">
              <w:rPr>
                <w:sz w:val="24"/>
                <w:szCs w:val="24"/>
              </w:rPr>
              <w:t xml:space="preserve"> политики города.</w:t>
            </w:r>
          </w:p>
          <w:p w14:paraId="7D8BC8A9" w14:textId="26DF6B70" w:rsidR="002E5122" w:rsidRPr="0058370A" w:rsidRDefault="002E5122" w:rsidP="003C0FC9">
            <w:pPr>
              <w:widowControl/>
              <w:autoSpaceDE/>
              <w:autoSpaceDN/>
              <w:adjustRightInd/>
              <w:jc w:val="both"/>
              <w:rPr>
                <w:b/>
                <w:bCs/>
                <w:sz w:val="24"/>
                <w:szCs w:val="24"/>
              </w:rPr>
            </w:pPr>
            <w:r w:rsidRPr="0058370A">
              <w:rPr>
                <w:sz w:val="24"/>
                <w:szCs w:val="24"/>
              </w:rPr>
              <w:t>Рекомендуемая литература: Раздел 8</w:t>
            </w:r>
            <w:r w:rsidR="00100358" w:rsidRPr="0058370A">
              <w:rPr>
                <w:sz w:val="24"/>
                <w:szCs w:val="24"/>
              </w:rPr>
              <w:t>.1</w:t>
            </w:r>
            <w:r w:rsidRPr="0058370A">
              <w:rPr>
                <w:sz w:val="24"/>
                <w:szCs w:val="24"/>
              </w:rPr>
              <w:t>: [1-</w:t>
            </w:r>
            <w:r w:rsidR="00100358" w:rsidRPr="0058370A">
              <w:rPr>
                <w:sz w:val="24"/>
                <w:szCs w:val="24"/>
              </w:rPr>
              <w:t>10</w:t>
            </w:r>
            <w:r w:rsidRPr="0058370A">
              <w:rPr>
                <w:sz w:val="24"/>
                <w:szCs w:val="24"/>
              </w:rPr>
              <w:t>]</w:t>
            </w:r>
            <w:r w:rsidR="00400C83" w:rsidRPr="0058370A">
              <w:rPr>
                <w:sz w:val="24"/>
                <w:szCs w:val="24"/>
              </w:rPr>
              <w:t>;</w:t>
            </w:r>
            <w:r w:rsidRPr="0058370A">
              <w:rPr>
                <w:sz w:val="24"/>
                <w:szCs w:val="24"/>
              </w:rPr>
              <w:t xml:space="preserve"> </w:t>
            </w:r>
            <w:r w:rsidR="004C3043" w:rsidRPr="0058370A">
              <w:rPr>
                <w:sz w:val="24"/>
                <w:szCs w:val="24"/>
              </w:rPr>
              <w:t xml:space="preserve">8.2: </w:t>
            </w:r>
            <w:r w:rsidRPr="0058370A">
              <w:rPr>
                <w:sz w:val="24"/>
                <w:szCs w:val="24"/>
              </w:rPr>
              <w:t>[</w:t>
            </w:r>
            <w:r w:rsidR="00BA6A4F" w:rsidRPr="0058370A">
              <w:rPr>
                <w:sz w:val="24"/>
                <w:szCs w:val="24"/>
              </w:rPr>
              <w:t>1-3</w:t>
            </w:r>
            <w:r w:rsidRPr="0058370A">
              <w:rPr>
                <w:sz w:val="24"/>
                <w:szCs w:val="24"/>
              </w:rPr>
              <w:t>]</w:t>
            </w:r>
            <w:r w:rsidR="00400C83" w:rsidRPr="0058370A">
              <w:rPr>
                <w:sz w:val="24"/>
                <w:szCs w:val="24"/>
              </w:rPr>
              <w:t>, 8.3:</w:t>
            </w:r>
            <w:r w:rsidR="00400C83" w:rsidRPr="0058370A">
              <w:t xml:space="preserve"> </w:t>
            </w:r>
            <w:r w:rsidR="00400C83" w:rsidRPr="0058370A">
              <w:rPr>
                <w:sz w:val="24"/>
                <w:szCs w:val="24"/>
              </w:rPr>
              <w:t>[</w:t>
            </w:r>
            <w:r w:rsidR="00BA6A4F" w:rsidRPr="0058370A">
              <w:rPr>
                <w:sz w:val="24"/>
                <w:szCs w:val="24"/>
              </w:rPr>
              <w:t>4-</w:t>
            </w:r>
            <w:r w:rsidR="00B103CB" w:rsidRPr="0058370A">
              <w:rPr>
                <w:sz w:val="24"/>
                <w:szCs w:val="24"/>
              </w:rPr>
              <w:t>6</w:t>
            </w:r>
            <w:proofErr w:type="gramStart"/>
            <w:r w:rsidR="00400C83" w:rsidRPr="0058370A">
              <w:rPr>
                <w:sz w:val="24"/>
                <w:szCs w:val="24"/>
              </w:rPr>
              <w:t xml:space="preserve">] </w:t>
            </w:r>
            <w:r w:rsidRPr="0058370A">
              <w:rPr>
                <w:sz w:val="24"/>
                <w:szCs w:val="24"/>
              </w:rPr>
              <w:t>.</w:t>
            </w:r>
            <w:proofErr w:type="gramEnd"/>
            <w:r w:rsidR="00302821" w:rsidRPr="0058370A">
              <w:rPr>
                <w:sz w:val="24"/>
                <w:szCs w:val="24"/>
              </w:rPr>
              <w:t xml:space="preserve"> </w:t>
            </w:r>
            <w:r w:rsidRPr="0058370A">
              <w:rPr>
                <w:sz w:val="24"/>
                <w:szCs w:val="24"/>
              </w:rPr>
              <w:t>Раздел 9</w:t>
            </w:r>
            <w:r w:rsidR="00B103CB" w:rsidRPr="0058370A">
              <w:rPr>
                <w:sz w:val="24"/>
                <w:szCs w:val="24"/>
              </w:rPr>
              <w:t>.</w:t>
            </w:r>
          </w:p>
        </w:tc>
        <w:tc>
          <w:tcPr>
            <w:tcW w:w="2164" w:type="dxa"/>
          </w:tcPr>
          <w:p w14:paraId="769E039C" w14:textId="698391F3" w:rsidR="002E5122" w:rsidRPr="0058370A" w:rsidRDefault="002E5122" w:rsidP="003C0FC9">
            <w:pPr>
              <w:rPr>
                <w:sz w:val="24"/>
                <w:szCs w:val="24"/>
              </w:rPr>
            </w:pPr>
            <w:r w:rsidRPr="0058370A">
              <w:rPr>
                <w:sz w:val="24"/>
                <w:szCs w:val="24"/>
              </w:rPr>
              <w:t>Опрос. Обсуждение вопросов по теме. Решение практических и ситуационных задач</w:t>
            </w:r>
          </w:p>
        </w:tc>
      </w:tr>
    </w:tbl>
    <w:p w14:paraId="467795D8" w14:textId="77777777" w:rsidR="002A2809" w:rsidRPr="0058370A" w:rsidRDefault="002A2809" w:rsidP="00F95658">
      <w:pPr>
        <w:keepNext/>
        <w:ind w:firstLine="709"/>
        <w:jc w:val="both"/>
        <w:rPr>
          <w:sz w:val="28"/>
          <w:szCs w:val="28"/>
        </w:rPr>
      </w:pPr>
    </w:p>
    <w:p w14:paraId="74BC6033" w14:textId="77777777" w:rsidR="00C52F7B" w:rsidRPr="0058370A" w:rsidRDefault="00C52F7B" w:rsidP="00FD3F00">
      <w:pPr>
        <w:pStyle w:val="1"/>
        <w:spacing w:before="0"/>
        <w:ind w:firstLine="709"/>
        <w:jc w:val="both"/>
        <w:rPr>
          <w:rFonts w:ascii="Times New Roman" w:hAnsi="Times New Roman" w:cs="Times New Roman"/>
          <w:b/>
          <w:bCs/>
          <w:color w:val="auto"/>
          <w:sz w:val="28"/>
          <w:szCs w:val="28"/>
        </w:rPr>
      </w:pPr>
      <w:bookmarkStart w:id="9" w:name="_Toc149584907"/>
      <w:r w:rsidRPr="0058370A">
        <w:rPr>
          <w:rFonts w:ascii="Times New Roman" w:hAnsi="Times New Roman" w:cs="Times New Roman"/>
          <w:b/>
          <w:bCs/>
          <w:color w:val="auto"/>
          <w:sz w:val="28"/>
          <w:szCs w:val="28"/>
        </w:rPr>
        <w:t xml:space="preserve">6. </w:t>
      </w:r>
      <w:r w:rsidR="00E00BE6" w:rsidRPr="0058370A">
        <w:rPr>
          <w:rFonts w:ascii="Times New Roman" w:hAnsi="Times New Roman" w:cs="Times New Roman"/>
          <w:b/>
          <w:bCs/>
          <w:color w:val="auto"/>
          <w:sz w:val="28"/>
          <w:szCs w:val="28"/>
        </w:rPr>
        <w:t>Перечень у</w:t>
      </w:r>
      <w:r w:rsidRPr="0058370A">
        <w:rPr>
          <w:rFonts w:ascii="Times New Roman" w:hAnsi="Times New Roman" w:cs="Times New Roman"/>
          <w:b/>
          <w:bCs/>
          <w:color w:val="auto"/>
          <w:sz w:val="28"/>
          <w:szCs w:val="28"/>
        </w:rPr>
        <w:t>чебно-методическо</w:t>
      </w:r>
      <w:r w:rsidR="00E00BE6" w:rsidRPr="0058370A">
        <w:rPr>
          <w:rFonts w:ascii="Times New Roman" w:hAnsi="Times New Roman" w:cs="Times New Roman"/>
          <w:b/>
          <w:bCs/>
          <w:color w:val="auto"/>
          <w:sz w:val="28"/>
          <w:szCs w:val="28"/>
        </w:rPr>
        <w:t>го</w:t>
      </w:r>
      <w:r w:rsidRPr="0058370A">
        <w:rPr>
          <w:rFonts w:ascii="Times New Roman" w:hAnsi="Times New Roman" w:cs="Times New Roman"/>
          <w:b/>
          <w:bCs/>
          <w:color w:val="auto"/>
          <w:sz w:val="28"/>
          <w:szCs w:val="28"/>
        </w:rPr>
        <w:t xml:space="preserve"> обеспечени</w:t>
      </w:r>
      <w:r w:rsidR="00E00BE6" w:rsidRPr="0058370A">
        <w:rPr>
          <w:rFonts w:ascii="Times New Roman" w:hAnsi="Times New Roman" w:cs="Times New Roman"/>
          <w:b/>
          <w:bCs/>
          <w:color w:val="auto"/>
          <w:sz w:val="28"/>
          <w:szCs w:val="28"/>
        </w:rPr>
        <w:t>я</w:t>
      </w:r>
      <w:r w:rsidRPr="0058370A">
        <w:rPr>
          <w:rFonts w:ascii="Times New Roman" w:hAnsi="Times New Roman" w:cs="Times New Roman"/>
          <w:b/>
          <w:bCs/>
          <w:color w:val="auto"/>
          <w:sz w:val="28"/>
          <w:szCs w:val="28"/>
        </w:rPr>
        <w:t xml:space="preserve"> </w:t>
      </w:r>
      <w:r w:rsidR="00606047" w:rsidRPr="0058370A">
        <w:rPr>
          <w:rFonts w:ascii="Times New Roman" w:hAnsi="Times New Roman" w:cs="Times New Roman"/>
          <w:b/>
          <w:bCs/>
          <w:color w:val="auto"/>
          <w:sz w:val="28"/>
          <w:szCs w:val="28"/>
        </w:rPr>
        <w:t xml:space="preserve">для </w:t>
      </w:r>
      <w:r w:rsidRPr="0058370A">
        <w:rPr>
          <w:rFonts w:ascii="Times New Roman" w:hAnsi="Times New Roman" w:cs="Times New Roman"/>
          <w:b/>
          <w:bCs/>
          <w:color w:val="auto"/>
          <w:sz w:val="28"/>
          <w:szCs w:val="28"/>
        </w:rPr>
        <w:t xml:space="preserve">самостоятельной работы обучающихся по </w:t>
      </w:r>
      <w:r w:rsidR="00606047" w:rsidRPr="0058370A">
        <w:rPr>
          <w:rFonts w:ascii="Times New Roman" w:hAnsi="Times New Roman" w:cs="Times New Roman"/>
          <w:b/>
          <w:bCs/>
          <w:color w:val="auto"/>
          <w:sz w:val="28"/>
          <w:szCs w:val="28"/>
        </w:rPr>
        <w:t>дисциплине</w:t>
      </w:r>
      <w:bookmarkEnd w:id="9"/>
    </w:p>
    <w:p w14:paraId="79C37178" w14:textId="77777777" w:rsidR="008E5DB9" w:rsidRPr="0058370A" w:rsidRDefault="008E5DB9" w:rsidP="00FD3F00">
      <w:pPr>
        <w:pStyle w:val="2"/>
        <w:ind w:firstLine="709"/>
        <w:jc w:val="both"/>
        <w:rPr>
          <w:rFonts w:ascii="Times New Roman" w:hAnsi="Times New Roman" w:cs="Times New Roman"/>
          <w:b/>
          <w:color w:val="auto"/>
          <w:sz w:val="28"/>
          <w:szCs w:val="28"/>
        </w:rPr>
      </w:pPr>
      <w:bookmarkStart w:id="10" w:name="_Toc149584908"/>
      <w:r w:rsidRPr="0058370A">
        <w:rPr>
          <w:rFonts w:ascii="Times New Roman" w:hAnsi="Times New Roman" w:cs="Times New Roman"/>
          <w:b/>
          <w:color w:val="auto"/>
          <w:sz w:val="28"/>
          <w:szCs w:val="28"/>
        </w:rPr>
        <w:t xml:space="preserve">6.1. </w:t>
      </w:r>
      <w:r w:rsidR="00F36684" w:rsidRPr="0058370A">
        <w:rPr>
          <w:rFonts w:ascii="Times New Roman" w:hAnsi="Times New Roman" w:cs="Times New Roman"/>
          <w:b/>
          <w:color w:val="auto"/>
          <w:sz w:val="28"/>
          <w:szCs w:val="28"/>
        </w:rPr>
        <w:t>Перечень вопросов, отводим</w:t>
      </w:r>
      <w:r w:rsidR="00024EEA" w:rsidRPr="0058370A">
        <w:rPr>
          <w:rFonts w:ascii="Times New Roman" w:hAnsi="Times New Roman" w:cs="Times New Roman"/>
          <w:b/>
          <w:color w:val="auto"/>
          <w:sz w:val="28"/>
          <w:szCs w:val="28"/>
        </w:rPr>
        <w:t xml:space="preserve">ых на самостоятельное освоение </w:t>
      </w:r>
      <w:r w:rsidR="00F36684" w:rsidRPr="0058370A">
        <w:rPr>
          <w:rFonts w:ascii="Times New Roman" w:hAnsi="Times New Roman" w:cs="Times New Roman"/>
          <w:b/>
          <w:color w:val="auto"/>
          <w:sz w:val="28"/>
          <w:szCs w:val="28"/>
        </w:rPr>
        <w:t>дисциплины, ф</w:t>
      </w:r>
      <w:r w:rsidRPr="0058370A">
        <w:rPr>
          <w:rFonts w:ascii="Times New Roman" w:hAnsi="Times New Roman" w:cs="Times New Roman"/>
          <w:b/>
          <w:color w:val="auto"/>
          <w:sz w:val="28"/>
          <w:szCs w:val="28"/>
        </w:rPr>
        <w:t>ормы внеаудиторной самостоятельной работы</w:t>
      </w:r>
      <w:bookmarkEnd w:id="10"/>
    </w:p>
    <w:p w14:paraId="2DC51ACC" w14:textId="3659F5E8" w:rsidR="00411845" w:rsidRPr="0058370A" w:rsidRDefault="00F95658" w:rsidP="00AA236F">
      <w:pPr>
        <w:ind w:firstLine="709"/>
        <w:rPr>
          <w:sz w:val="28"/>
          <w:szCs w:val="28"/>
        </w:rPr>
      </w:pPr>
      <w:r w:rsidRPr="0058370A">
        <w:rPr>
          <w:sz w:val="28"/>
          <w:szCs w:val="28"/>
        </w:rPr>
        <w:t xml:space="preserve">                                                                                                      </w:t>
      </w:r>
      <w:r w:rsidR="00AA236F" w:rsidRPr="0058370A">
        <w:rPr>
          <w:sz w:val="28"/>
          <w:szCs w:val="28"/>
        </w:rPr>
        <w:t xml:space="preserve"> </w:t>
      </w:r>
      <w:r w:rsidRPr="0058370A">
        <w:rPr>
          <w:sz w:val="28"/>
          <w:szCs w:val="28"/>
        </w:rPr>
        <w:t xml:space="preserve">            </w:t>
      </w:r>
      <w:r w:rsidR="00C52F7B" w:rsidRPr="0058370A">
        <w:rPr>
          <w:sz w:val="28"/>
          <w:szCs w:val="28"/>
        </w:rPr>
        <w:t xml:space="preserve">Таблица </w:t>
      </w:r>
      <w:r w:rsidR="00F03E1C" w:rsidRPr="0058370A">
        <w:rPr>
          <w:sz w:val="28"/>
          <w:szCs w:val="28"/>
        </w:rPr>
        <w:t>4</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4395"/>
        <w:gridCol w:w="3260"/>
      </w:tblGrid>
      <w:tr w:rsidR="007E3FEC" w:rsidRPr="0058370A" w14:paraId="6142EFB9" w14:textId="77777777" w:rsidTr="00017198">
        <w:tc>
          <w:tcPr>
            <w:tcW w:w="1248" w:type="pct"/>
            <w:shd w:val="clear" w:color="auto" w:fill="auto"/>
          </w:tcPr>
          <w:p w14:paraId="7DA1BCD4" w14:textId="77777777" w:rsidR="007E3FEC" w:rsidRPr="0058370A" w:rsidRDefault="007E3FEC" w:rsidP="004B7B2E">
            <w:pPr>
              <w:rPr>
                <w:sz w:val="24"/>
                <w:szCs w:val="24"/>
              </w:rPr>
            </w:pPr>
            <w:r w:rsidRPr="0058370A">
              <w:rPr>
                <w:b/>
                <w:sz w:val="24"/>
                <w:szCs w:val="24"/>
              </w:rPr>
              <w:t xml:space="preserve">Наименование </w:t>
            </w:r>
            <w:r w:rsidR="00596CE9" w:rsidRPr="0058370A">
              <w:rPr>
                <w:b/>
                <w:sz w:val="24"/>
                <w:szCs w:val="24"/>
              </w:rPr>
              <w:t>тем (</w:t>
            </w:r>
            <w:r w:rsidRPr="0058370A">
              <w:rPr>
                <w:b/>
                <w:sz w:val="24"/>
                <w:szCs w:val="24"/>
              </w:rPr>
              <w:t>разделов</w:t>
            </w:r>
            <w:r w:rsidR="00596CE9" w:rsidRPr="0058370A">
              <w:rPr>
                <w:b/>
                <w:sz w:val="24"/>
                <w:szCs w:val="24"/>
              </w:rPr>
              <w:t>)</w:t>
            </w:r>
            <w:r w:rsidRPr="0058370A">
              <w:rPr>
                <w:b/>
                <w:sz w:val="24"/>
                <w:szCs w:val="24"/>
              </w:rPr>
              <w:t xml:space="preserve"> дисциплин</w:t>
            </w:r>
            <w:r w:rsidR="00596CE9" w:rsidRPr="0058370A">
              <w:rPr>
                <w:b/>
                <w:sz w:val="24"/>
                <w:szCs w:val="24"/>
              </w:rPr>
              <w:t>ы</w:t>
            </w:r>
          </w:p>
        </w:tc>
        <w:tc>
          <w:tcPr>
            <w:tcW w:w="2154" w:type="pct"/>
            <w:shd w:val="clear" w:color="auto" w:fill="auto"/>
          </w:tcPr>
          <w:p w14:paraId="40D5FE1D" w14:textId="77777777" w:rsidR="007E3FEC" w:rsidRPr="0058370A" w:rsidRDefault="00596CE9" w:rsidP="004B7B2E">
            <w:pPr>
              <w:rPr>
                <w:b/>
                <w:sz w:val="24"/>
                <w:szCs w:val="24"/>
              </w:rPr>
            </w:pPr>
            <w:r w:rsidRPr="0058370A">
              <w:rPr>
                <w:b/>
                <w:sz w:val="24"/>
                <w:szCs w:val="24"/>
              </w:rPr>
              <w:t>Перечень вопросов</w:t>
            </w:r>
            <w:r w:rsidR="007E3FEC" w:rsidRPr="0058370A">
              <w:rPr>
                <w:b/>
                <w:sz w:val="24"/>
                <w:szCs w:val="24"/>
              </w:rPr>
              <w:t>, отводимых на самостоятельное освоение</w:t>
            </w:r>
          </w:p>
        </w:tc>
        <w:tc>
          <w:tcPr>
            <w:tcW w:w="1598" w:type="pct"/>
          </w:tcPr>
          <w:p w14:paraId="6C8263FE" w14:textId="77777777" w:rsidR="007E3FEC" w:rsidRPr="0058370A" w:rsidRDefault="007E3FEC" w:rsidP="004B7B2E">
            <w:pPr>
              <w:rPr>
                <w:b/>
                <w:sz w:val="24"/>
                <w:szCs w:val="24"/>
              </w:rPr>
            </w:pPr>
            <w:r w:rsidRPr="0058370A">
              <w:rPr>
                <w:b/>
                <w:sz w:val="24"/>
                <w:szCs w:val="24"/>
              </w:rPr>
              <w:t>Формы внеаудиторной самостоятельной работы</w:t>
            </w:r>
          </w:p>
        </w:tc>
      </w:tr>
      <w:tr w:rsidR="00DF3A5E" w:rsidRPr="0058370A" w14:paraId="4B49C397" w14:textId="77777777" w:rsidTr="00017198">
        <w:tc>
          <w:tcPr>
            <w:tcW w:w="1248" w:type="pct"/>
            <w:shd w:val="clear" w:color="auto" w:fill="auto"/>
          </w:tcPr>
          <w:p w14:paraId="154AF5E9" w14:textId="77777777" w:rsidR="00DF3A5E" w:rsidRPr="0058370A" w:rsidRDefault="00DF3A5E" w:rsidP="004B7B2E">
            <w:pPr>
              <w:rPr>
                <w:sz w:val="24"/>
                <w:szCs w:val="24"/>
              </w:rPr>
            </w:pPr>
            <w:r w:rsidRPr="0058370A">
              <w:rPr>
                <w:sz w:val="24"/>
                <w:szCs w:val="24"/>
              </w:rPr>
              <w:t>Тема 1. Понятие и сущность имиджа территории. Имидж как историко- культурный феномен. Технологии построения имиджа</w:t>
            </w:r>
          </w:p>
        </w:tc>
        <w:tc>
          <w:tcPr>
            <w:tcW w:w="2154" w:type="pct"/>
            <w:shd w:val="clear" w:color="auto" w:fill="auto"/>
          </w:tcPr>
          <w:p w14:paraId="5BE357A3" w14:textId="39F81FA5" w:rsidR="00DF3A5E" w:rsidRPr="0058370A" w:rsidRDefault="00DF3A5E" w:rsidP="004B7B2E">
            <w:pPr>
              <w:rPr>
                <w:sz w:val="24"/>
                <w:szCs w:val="24"/>
              </w:rPr>
            </w:pPr>
            <w:r w:rsidRPr="0058370A">
              <w:rPr>
                <w:sz w:val="24"/>
                <w:szCs w:val="24"/>
              </w:rPr>
              <w:t>1.</w:t>
            </w:r>
            <w:r w:rsidRPr="0058370A">
              <w:t xml:space="preserve"> </w:t>
            </w:r>
            <w:r w:rsidRPr="0058370A">
              <w:rPr>
                <w:sz w:val="24"/>
                <w:szCs w:val="24"/>
              </w:rPr>
              <w:t xml:space="preserve">Предпосылки и факторы создания положительного имиджа города. </w:t>
            </w:r>
          </w:p>
          <w:p w14:paraId="3BA5F17D" w14:textId="77777777" w:rsidR="00DF3A5E" w:rsidRPr="0058370A" w:rsidRDefault="00DF3A5E" w:rsidP="004B7B2E">
            <w:pPr>
              <w:rPr>
                <w:sz w:val="24"/>
                <w:szCs w:val="24"/>
              </w:rPr>
            </w:pPr>
            <w:r w:rsidRPr="0058370A">
              <w:rPr>
                <w:sz w:val="24"/>
                <w:szCs w:val="24"/>
              </w:rPr>
              <w:t>2. Основные группы интересов, участвующие в создании имидж-эффекта.</w:t>
            </w:r>
          </w:p>
          <w:p w14:paraId="682E2A1D" w14:textId="49BD79DA" w:rsidR="00DF3A5E" w:rsidRPr="0058370A" w:rsidRDefault="00DF3A5E" w:rsidP="004B7B2E">
            <w:pPr>
              <w:rPr>
                <w:sz w:val="24"/>
                <w:szCs w:val="24"/>
              </w:rPr>
            </w:pPr>
            <w:r w:rsidRPr="0058370A">
              <w:rPr>
                <w:sz w:val="24"/>
                <w:szCs w:val="24"/>
              </w:rPr>
              <w:t>3.</w:t>
            </w:r>
            <w:r w:rsidR="006E1094" w:rsidRPr="0058370A">
              <w:rPr>
                <w:sz w:val="24"/>
                <w:szCs w:val="24"/>
              </w:rPr>
              <w:t xml:space="preserve"> Базовые</w:t>
            </w:r>
            <w:r w:rsidRPr="0058370A">
              <w:rPr>
                <w:sz w:val="24"/>
                <w:szCs w:val="24"/>
              </w:rPr>
              <w:t xml:space="preserve"> элементы формирования </w:t>
            </w:r>
            <w:proofErr w:type="spellStart"/>
            <w:r w:rsidRPr="0058370A">
              <w:rPr>
                <w:sz w:val="24"/>
                <w:szCs w:val="24"/>
              </w:rPr>
              <w:t>имиджевой</w:t>
            </w:r>
            <w:proofErr w:type="spellEnd"/>
            <w:r w:rsidRPr="0058370A">
              <w:rPr>
                <w:sz w:val="24"/>
                <w:szCs w:val="24"/>
              </w:rPr>
              <w:t xml:space="preserve"> стратегии города.</w:t>
            </w:r>
          </w:p>
          <w:p w14:paraId="7A0E3C5E" w14:textId="77777777" w:rsidR="008562D5" w:rsidRPr="0058370A" w:rsidRDefault="00DF3A5E" w:rsidP="004B7B2E">
            <w:pPr>
              <w:rPr>
                <w:sz w:val="24"/>
                <w:szCs w:val="24"/>
              </w:rPr>
            </w:pPr>
            <w:r w:rsidRPr="0058370A">
              <w:rPr>
                <w:sz w:val="24"/>
                <w:szCs w:val="24"/>
              </w:rPr>
              <w:t xml:space="preserve">4.Потенциал и практическая ценность имиджа города для </w:t>
            </w:r>
            <w:r w:rsidR="008562D5" w:rsidRPr="0058370A">
              <w:rPr>
                <w:sz w:val="24"/>
                <w:szCs w:val="24"/>
              </w:rPr>
              <w:t>устойчивого развития</w:t>
            </w:r>
            <w:r w:rsidRPr="0058370A">
              <w:rPr>
                <w:sz w:val="24"/>
                <w:szCs w:val="24"/>
              </w:rPr>
              <w:t>.</w:t>
            </w:r>
          </w:p>
          <w:p w14:paraId="65EC412D" w14:textId="20B0F610" w:rsidR="00DF3A5E" w:rsidRPr="0058370A" w:rsidRDefault="008562D5" w:rsidP="004B7B2E">
            <w:pPr>
              <w:rPr>
                <w:b/>
                <w:sz w:val="24"/>
                <w:szCs w:val="24"/>
              </w:rPr>
            </w:pPr>
            <w:r w:rsidRPr="0058370A">
              <w:rPr>
                <w:sz w:val="24"/>
                <w:szCs w:val="24"/>
              </w:rPr>
              <w:t>5. О</w:t>
            </w:r>
            <w:r w:rsidR="00DF3A5E" w:rsidRPr="0058370A">
              <w:rPr>
                <w:sz w:val="24"/>
                <w:szCs w:val="24"/>
              </w:rPr>
              <w:t>собенности формирования и управления имиджем территории и городов</w:t>
            </w:r>
            <w:r w:rsidRPr="0058370A">
              <w:rPr>
                <w:sz w:val="24"/>
                <w:szCs w:val="24"/>
              </w:rPr>
              <w:t>.</w:t>
            </w:r>
          </w:p>
        </w:tc>
        <w:tc>
          <w:tcPr>
            <w:tcW w:w="1598" w:type="pct"/>
          </w:tcPr>
          <w:p w14:paraId="338D357D" w14:textId="77777777" w:rsidR="00DF3A5E" w:rsidRPr="0058370A" w:rsidRDefault="00DF3A5E" w:rsidP="004B7B2E">
            <w:pPr>
              <w:rPr>
                <w:b/>
                <w:sz w:val="24"/>
                <w:szCs w:val="24"/>
              </w:rPr>
            </w:pPr>
            <w:r w:rsidRPr="0058370A">
              <w:rPr>
                <w:sz w:val="24"/>
                <w:szCs w:val="24"/>
              </w:rPr>
              <w:t>Работа с учебной и справочной литературой, периодическими изданиями и Интернет-ресурсами. Подготовка к дискуссии на семинарских занятиях. Подготовка к мини-тестированию.</w:t>
            </w:r>
          </w:p>
        </w:tc>
      </w:tr>
      <w:tr w:rsidR="00017198" w:rsidRPr="0058370A" w14:paraId="6ECEE2A0" w14:textId="77777777" w:rsidTr="00017198">
        <w:tc>
          <w:tcPr>
            <w:tcW w:w="1248" w:type="pct"/>
            <w:shd w:val="clear" w:color="auto" w:fill="auto"/>
          </w:tcPr>
          <w:p w14:paraId="71429806" w14:textId="34E00123" w:rsidR="00140160" w:rsidRPr="0058370A" w:rsidRDefault="00140160" w:rsidP="004B7B2E">
            <w:pPr>
              <w:rPr>
                <w:sz w:val="24"/>
                <w:szCs w:val="24"/>
              </w:rPr>
            </w:pPr>
            <w:r w:rsidRPr="0058370A">
              <w:rPr>
                <w:sz w:val="24"/>
                <w:szCs w:val="24"/>
              </w:rPr>
              <w:t>Тема 2. Профессиональный имидж и деловая репутация органов управления городом</w:t>
            </w:r>
          </w:p>
        </w:tc>
        <w:tc>
          <w:tcPr>
            <w:tcW w:w="2154" w:type="pct"/>
            <w:shd w:val="clear" w:color="auto" w:fill="auto"/>
          </w:tcPr>
          <w:p w14:paraId="22CF1C83" w14:textId="77777777" w:rsidR="00140160" w:rsidRPr="0058370A" w:rsidRDefault="00140160" w:rsidP="004B7B2E">
            <w:pPr>
              <w:rPr>
                <w:sz w:val="24"/>
                <w:szCs w:val="24"/>
              </w:rPr>
            </w:pPr>
            <w:r w:rsidRPr="0058370A">
              <w:rPr>
                <w:sz w:val="24"/>
                <w:szCs w:val="24"/>
              </w:rPr>
              <w:t xml:space="preserve">1.Технологические аспекты взаимодействия органов власти со средствами массовой информации. </w:t>
            </w:r>
          </w:p>
          <w:p w14:paraId="7E858AA7" w14:textId="77777777" w:rsidR="00140160" w:rsidRPr="0058370A" w:rsidRDefault="00140160" w:rsidP="004B7B2E">
            <w:pPr>
              <w:rPr>
                <w:sz w:val="24"/>
                <w:szCs w:val="24"/>
              </w:rPr>
            </w:pPr>
            <w:r w:rsidRPr="0058370A">
              <w:rPr>
                <w:sz w:val="24"/>
                <w:szCs w:val="24"/>
              </w:rPr>
              <w:t>2. Социологические опросы об имидже муниципального служащего.</w:t>
            </w:r>
          </w:p>
          <w:p w14:paraId="35E1A71F" w14:textId="3E6A290B" w:rsidR="00F23E3A" w:rsidRPr="0058370A" w:rsidRDefault="00140160" w:rsidP="004B7B2E">
            <w:pPr>
              <w:rPr>
                <w:sz w:val="24"/>
                <w:szCs w:val="24"/>
              </w:rPr>
            </w:pPr>
            <w:r w:rsidRPr="0058370A">
              <w:rPr>
                <w:sz w:val="24"/>
                <w:szCs w:val="24"/>
              </w:rPr>
              <w:t xml:space="preserve">3. </w:t>
            </w:r>
            <w:r w:rsidR="00F23E3A" w:rsidRPr="0058370A">
              <w:rPr>
                <w:sz w:val="24"/>
                <w:szCs w:val="24"/>
              </w:rPr>
              <w:t xml:space="preserve">Нормативно-правовые аспекты защиты деловой репутации </w:t>
            </w:r>
            <w:r w:rsidR="00122EEE" w:rsidRPr="0058370A">
              <w:rPr>
                <w:sz w:val="24"/>
                <w:szCs w:val="24"/>
              </w:rPr>
              <w:t>городских властей.</w:t>
            </w:r>
          </w:p>
          <w:p w14:paraId="64252A4B" w14:textId="24CBEDAF" w:rsidR="003924BA" w:rsidRPr="0058370A" w:rsidRDefault="00F23E3A" w:rsidP="004B7B2E">
            <w:pPr>
              <w:rPr>
                <w:sz w:val="24"/>
                <w:szCs w:val="24"/>
              </w:rPr>
            </w:pPr>
            <w:r w:rsidRPr="0058370A">
              <w:rPr>
                <w:sz w:val="24"/>
                <w:szCs w:val="24"/>
              </w:rPr>
              <w:t>4.</w:t>
            </w:r>
            <w:r w:rsidR="00140160" w:rsidRPr="0058370A">
              <w:rPr>
                <w:sz w:val="24"/>
                <w:szCs w:val="24"/>
              </w:rPr>
              <w:t xml:space="preserve">Мероприятия по снижению </w:t>
            </w:r>
            <w:proofErr w:type="spellStart"/>
            <w:r w:rsidR="00140160" w:rsidRPr="0058370A">
              <w:rPr>
                <w:sz w:val="24"/>
                <w:szCs w:val="24"/>
              </w:rPr>
              <w:t>имиджевых</w:t>
            </w:r>
            <w:proofErr w:type="spellEnd"/>
            <w:r w:rsidR="00140160" w:rsidRPr="0058370A">
              <w:rPr>
                <w:sz w:val="24"/>
                <w:szCs w:val="24"/>
              </w:rPr>
              <w:t xml:space="preserve"> рисков городских образований.</w:t>
            </w:r>
          </w:p>
        </w:tc>
        <w:tc>
          <w:tcPr>
            <w:tcW w:w="1598" w:type="pct"/>
          </w:tcPr>
          <w:p w14:paraId="00D46261" w14:textId="77777777" w:rsidR="00140160" w:rsidRPr="0058370A" w:rsidRDefault="00140160" w:rsidP="004B7B2E">
            <w:pPr>
              <w:rPr>
                <w:b/>
                <w:sz w:val="24"/>
                <w:szCs w:val="24"/>
              </w:rPr>
            </w:pPr>
            <w:r w:rsidRPr="0058370A">
              <w:rPr>
                <w:sz w:val="24"/>
                <w:szCs w:val="24"/>
              </w:rPr>
              <w:t>Работа с учебной и справочной литературой, периодическими изданиями и Интернет-ресурсами. Подготовка к дискуссии на семинарских занятиях. Подготовка к мини-тестированию. Сбор и анализ материалов для подготовки эссе.</w:t>
            </w:r>
          </w:p>
        </w:tc>
      </w:tr>
      <w:tr w:rsidR="000D4F82" w:rsidRPr="0058370A" w14:paraId="7709B714" w14:textId="77777777" w:rsidTr="00017198">
        <w:tc>
          <w:tcPr>
            <w:tcW w:w="1248" w:type="pct"/>
            <w:shd w:val="clear" w:color="auto" w:fill="auto"/>
          </w:tcPr>
          <w:p w14:paraId="1759C86C" w14:textId="79B0B7CD" w:rsidR="000D4F82" w:rsidRPr="0058370A" w:rsidRDefault="000D4F82" w:rsidP="004B7B2E">
            <w:pPr>
              <w:rPr>
                <w:sz w:val="24"/>
                <w:szCs w:val="24"/>
              </w:rPr>
            </w:pPr>
            <w:r w:rsidRPr="0058370A">
              <w:rPr>
                <w:sz w:val="24"/>
                <w:szCs w:val="24"/>
              </w:rPr>
              <w:t xml:space="preserve">Тема </w:t>
            </w:r>
            <w:r w:rsidR="00EB0A6C" w:rsidRPr="0058370A">
              <w:rPr>
                <w:sz w:val="24"/>
                <w:szCs w:val="24"/>
              </w:rPr>
              <w:t>3</w:t>
            </w:r>
            <w:r w:rsidRPr="0058370A">
              <w:rPr>
                <w:sz w:val="24"/>
                <w:szCs w:val="24"/>
              </w:rPr>
              <w:t>. Имидж органов власти: основные компоненты, технологии и методы его продвижения</w:t>
            </w:r>
          </w:p>
        </w:tc>
        <w:tc>
          <w:tcPr>
            <w:tcW w:w="2154" w:type="pct"/>
            <w:shd w:val="clear" w:color="auto" w:fill="auto"/>
          </w:tcPr>
          <w:p w14:paraId="6A6A8BAF" w14:textId="77777777" w:rsidR="000D4F82" w:rsidRPr="0058370A" w:rsidRDefault="000D4F82" w:rsidP="004B7B2E">
            <w:pPr>
              <w:rPr>
                <w:sz w:val="24"/>
                <w:szCs w:val="24"/>
              </w:rPr>
            </w:pPr>
            <w:r w:rsidRPr="0058370A">
              <w:rPr>
                <w:sz w:val="24"/>
                <w:szCs w:val="24"/>
              </w:rPr>
              <w:t xml:space="preserve">1.Методы исследования имиджа главы города, представительного органа и местной администрации. </w:t>
            </w:r>
          </w:p>
          <w:p w14:paraId="147D981C" w14:textId="77777777" w:rsidR="000D4F82" w:rsidRPr="0058370A" w:rsidRDefault="000D4F82" w:rsidP="004B7B2E">
            <w:pPr>
              <w:rPr>
                <w:sz w:val="24"/>
                <w:szCs w:val="24"/>
              </w:rPr>
            </w:pPr>
            <w:r w:rsidRPr="0058370A">
              <w:rPr>
                <w:sz w:val="24"/>
                <w:szCs w:val="24"/>
              </w:rPr>
              <w:t xml:space="preserve">2.Этапы формирования имиджа представительного органа города и его лидера. </w:t>
            </w:r>
          </w:p>
          <w:p w14:paraId="177A0C8F" w14:textId="77777777" w:rsidR="000D4F82" w:rsidRPr="0058370A" w:rsidRDefault="000D4F82" w:rsidP="004B7B2E">
            <w:pPr>
              <w:rPr>
                <w:sz w:val="24"/>
                <w:szCs w:val="24"/>
              </w:rPr>
            </w:pPr>
            <w:r w:rsidRPr="0058370A">
              <w:rPr>
                <w:sz w:val="24"/>
                <w:szCs w:val="24"/>
              </w:rPr>
              <w:t xml:space="preserve">3. Алгоритм совершенствования имиджа руководителя города. </w:t>
            </w:r>
          </w:p>
          <w:p w14:paraId="3141345A" w14:textId="1B97339B" w:rsidR="00EB0A6C" w:rsidRPr="0058370A" w:rsidRDefault="00EB0A6C" w:rsidP="004B7B2E">
            <w:pPr>
              <w:rPr>
                <w:bCs/>
                <w:sz w:val="24"/>
                <w:szCs w:val="24"/>
              </w:rPr>
            </w:pPr>
            <w:r w:rsidRPr="0058370A">
              <w:rPr>
                <w:bCs/>
                <w:sz w:val="24"/>
                <w:szCs w:val="24"/>
              </w:rPr>
              <w:t>4.</w:t>
            </w:r>
            <w:r w:rsidR="00017198" w:rsidRPr="0058370A">
              <w:rPr>
                <w:bCs/>
                <w:sz w:val="24"/>
                <w:szCs w:val="24"/>
              </w:rPr>
              <w:t xml:space="preserve"> Современные технологии </w:t>
            </w:r>
            <w:r w:rsidR="003924BA" w:rsidRPr="0058370A">
              <w:rPr>
                <w:bCs/>
                <w:sz w:val="24"/>
                <w:szCs w:val="24"/>
              </w:rPr>
              <w:t>продвижения имиджа органов городского управления.</w:t>
            </w:r>
          </w:p>
        </w:tc>
        <w:tc>
          <w:tcPr>
            <w:tcW w:w="1598" w:type="pct"/>
          </w:tcPr>
          <w:p w14:paraId="2D8233CB" w14:textId="77777777" w:rsidR="000D4F82" w:rsidRPr="0058370A" w:rsidRDefault="000D4F82" w:rsidP="004B7B2E">
            <w:pPr>
              <w:rPr>
                <w:b/>
                <w:sz w:val="24"/>
                <w:szCs w:val="24"/>
              </w:rPr>
            </w:pPr>
            <w:r w:rsidRPr="0058370A">
              <w:rPr>
                <w:sz w:val="24"/>
                <w:szCs w:val="24"/>
              </w:rPr>
              <w:t>Работа с учебной и справочной литературой, периодическими изданиями и Интернет-ресурсами. Подготовка к дискуссии на семинарских занятиях. Подготовка к мини-тестированию. Подготовка эссе.</w:t>
            </w:r>
          </w:p>
        </w:tc>
      </w:tr>
      <w:tr w:rsidR="00EB0A6C" w:rsidRPr="0058370A" w14:paraId="1926B397" w14:textId="77777777" w:rsidTr="00017198">
        <w:tc>
          <w:tcPr>
            <w:tcW w:w="1248" w:type="pct"/>
            <w:shd w:val="clear" w:color="auto" w:fill="auto"/>
          </w:tcPr>
          <w:p w14:paraId="414CD886" w14:textId="36882571" w:rsidR="00EB0A6C" w:rsidRPr="0058370A" w:rsidRDefault="00EB0A6C" w:rsidP="004B7B2E">
            <w:pPr>
              <w:rPr>
                <w:sz w:val="24"/>
                <w:szCs w:val="24"/>
              </w:rPr>
            </w:pPr>
            <w:r w:rsidRPr="0058370A">
              <w:rPr>
                <w:sz w:val="24"/>
                <w:szCs w:val="24"/>
              </w:rPr>
              <w:t>Тема 4. Эффективность территориального менеджмента как составляющая управления имиджем города</w:t>
            </w:r>
          </w:p>
        </w:tc>
        <w:tc>
          <w:tcPr>
            <w:tcW w:w="2154" w:type="pct"/>
            <w:shd w:val="clear" w:color="auto" w:fill="auto"/>
          </w:tcPr>
          <w:p w14:paraId="16A456FC" w14:textId="12A374B6" w:rsidR="00EB0A6C" w:rsidRPr="0058370A" w:rsidRDefault="00EB0A6C" w:rsidP="004B7B2E">
            <w:pPr>
              <w:rPr>
                <w:sz w:val="24"/>
                <w:szCs w:val="24"/>
              </w:rPr>
            </w:pPr>
            <w:r w:rsidRPr="0058370A">
              <w:rPr>
                <w:sz w:val="24"/>
                <w:szCs w:val="24"/>
              </w:rPr>
              <w:t>1. Устойчивый позитивный имидж города как фактор</w:t>
            </w:r>
            <w:r w:rsidR="00BE7FAC" w:rsidRPr="0058370A">
              <w:rPr>
                <w:sz w:val="24"/>
                <w:szCs w:val="24"/>
              </w:rPr>
              <w:t xml:space="preserve"> </w:t>
            </w:r>
            <w:r w:rsidRPr="0058370A">
              <w:rPr>
                <w:sz w:val="24"/>
                <w:szCs w:val="24"/>
              </w:rPr>
              <w:t>его развити</w:t>
            </w:r>
            <w:r w:rsidR="00BE7FAC" w:rsidRPr="0058370A">
              <w:rPr>
                <w:sz w:val="24"/>
                <w:szCs w:val="24"/>
              </w:rPr>
              <w:t>я</w:t>
            </w:r>
            <w:r w:rsidRPr="0058370A">
              <w:rPr>
                <w:sz w:val="24"/>
                <w:szCs w:val="24"/>
              </w:rPr>
              <w:t xml:space="preserve"> и росту конкурентоспособности. </w:t>
            </w:r>
          </w:p>
          <w:p w14:paraId="39A9B972" w14:textId="77777777" w:rsidR="00EB0A6C" w:rsidRPr="0058370A" w:rsidRDefault="00EB0A6C" w:rsidP="004B7B2E">
            <w:pPr>
              <w:rPr>
                <w:sz w:val="24"/>
                <w:szCs w:val="24"/>
              </w:rPr>
            </w:pPr>
            <w:r w:rsidRPr="0058370A">
              <w:rPr>
                <w:sz w:val="24"/>
                <w:szCs w:val="24"/>
              </w:rPr>
              <w:t xml:space="preserve">2. Связь между стратегией развития города и </w:t>
            </w:r>
            <w:proofErr w:type="spellStart"/>
            <w:r w:rsidRPr="0058370A">
              <w:rPr>
                <w:sz w:val="24"/>
                <w:szCs w:val="24"/>
              </w:rPr>
              <w:t>имиджевой</w:t>
            </w:r>
            <w:proofErr w:type="spellEnd"/>
            <w:r w:rsidRPr="0058370A">
              <w:rPr>
                <w:sz w:val="24"/>
                <w:szCs w:val="24"/>
              </w:rPr>
              <w:t xml:space="preserve"> стратегией.</w:t>
            </w:r>
          </w:p>
          <w:p w14:paraId="6259A2FE" w14:textId="56AC6935" w:rsidR="00EB0A6C" w:rsidRPr="0058370A" w:rsidRDefault="00EB0A6C" w:rsidP="004B7B2E">
            <w:pPr>
              <w:rPr>
                <w:sz w:val="24"/>
                <w:szCs w:val="24"/>
              </w:rPr>
            </w:pPr>
            <w:r w:rsidRPr="0058370A">
              <w:rPr>
                <w:sz w:val="24"/>
                <w:szCs w:val="24"/>
              </w:rPr>
              <w:t xml:space="preserve">3. </w:t>
            </w:r>
            <w:r w:rsidR="008602D8" w:rsidRPr="0058370A">
              <w:rPr>
                <w:sz w:val="24"/>
                <w:szCs w:val="24"/>
              </w:rPr>
              <w:t xml:space="preserve">Сравнительные </w:t>
            </w:r>
            <w:r w:rsidRPr="0058370A">
              <w:rPr>
                <w:sz w:val="24"/>
                <w:szCs w:val="24"/>
              </w:rPr>
              <w:t xml:space="preserve">оценки эффективности реализации </w:t>
            </w:r>
            <w:proofErr w:type="spellStart"/>
            <w:r w:rsidRPr="0058370A">
              <w:rPr>
                <w:sz w:val="24"/>
                <w:szCs w:val="24"/>
              </w:rPr>
              <w:t>имиджев</w:t>
            </w:r>
            <w:r w:rsidR="008602D8" w:rsidRPr="0058370A">
              <w:rPr>
                <w:sz w:val="24"/>
                <w:szCs w:val="24"/>
              </w:rPr>
              <w:t>ых</w:t>
            </w:r>
            <w:proofErr w:type="spellEnd"/>
            <w:r w:rsidRPr="0058370A">
              <w:rPr>
                <w:sz w:val="24"/>
                <w:szCs w:val="24"/>
              </w:rPr>
              <w:t xml:space="preserve"> </w:t>
            </w:r>
            <w:r w:rsidRPr="0058370A">
              <w:rPr>
                <w:sz w:val="24"/>
                <w:szCs w:val="24"/>
              </w:rPr>
              <w:lastRenderedPageBreak/>
              <w:t>стратеги</w:t>
            </w:r>
            <w:r w:rsidR="008602D8" w:rsidRPr="0058370A">
              <w:rPr>
                <w:sz w:val="24"/>
                <w:szCs w:val="24"/>
              </w:rPr>
              <w:t>й</w:t>
            </w:r>
            <w:r w:rsidRPr="0058370A">
              <w:rPr>
                <w:sz w:val="24"/>
                <w:szCs w:val="24"/>
              </w:rPr>
              <w:t xml:space="preserve"> город</w:t>
            </w:r>
            <w:r w:rsidR="008602D8" w:rsidRPr="0058370A">
              <w:rPr>
                <w:sz w:val="24"/>
                <w:szCs w:val="24"/>
              </w:rPr>
              <w:t>ов России</w:t>
            </w:r>
            <w:r w:rsidRPr="0058370A">
              <w:rPr>
                <w:sz w:val="24"/>
                <w:szCs w:val="24"/>
              </w:rPr>
              <w:t>.</w:t>
            </w:r>
          </w:p>
          <w:p w14:paraId="3C1B604D" w14:textId="7DA2E96B" w:rsidR="00A073F2" w:rsidRPr="0058370A" w:rsidRDefault="00A073F2" w:rsidP="004B7B2E">
            <w:pPr>
              <w:rPr>
                <w:sz w:val="24"/>
                <w:szCs w:val="24"/>
              </w:rPr>
            </w:pPr>
            <w:r w:rsidRPr="0058370A">
              <w:rPr>
                <w:sz w:val="24"/>
                <w:szCs w:val="24"/>
              </w:rPr>
              <w:t xml:space="preserve">4. </w:t>
            </w:r>
            <w:r w:rsidR="009B76A4" w:rsidRPr="0058370A">
              <w:rPr>
                <w:sz w:val="24"/>
                <w:szCs w:val="24"/>
              </w:rPr>
              <w:t>Опыт и лучшие зарубежные практики разработки имиджа городов.</w:t>
            </w:r>
          </w:p>
        </w:tc>
        <w:tc>
          <w:tcPr>
            <w:tcW w:w="1598" w:type="pct"/>
          </w:tcPr>
          <w:p w14:paraId="014A4431" w14:textId="7E6D8421" w:rsidR="00EB0A6C" w:rsidRPr="0058370A" w:rsidRDefault="00EB0A6C" w:rsidP="004B7B2E">
            <w:pPr>
              <w:rPr>
                <w:sz w:val="24"/>
                <w:szCs w:val="24"/>
              </w:rPr>
            </w:pPr>
            <w:r w:rsidRPr="0058370A">
              <w:rPr>
                <w:sz w:val="24"/>
                <w:szCs w:val="24"/>
              </w:rPr>
              <w:lastRenderedPageBreak/>
              <w:t xml:space="preserve">Работа с учебной и справочной литературой, периодическими изданиями и Интернет-ресурсами. Подготовка к дискуссии на семинарских занятиях. Подготовка к итоговому </w:t>
            </w:r>
            <w:r w:rsidRPr="0058370A">
              <w:rPr>
                <w:sz w:val="24"/>
                <w:szCs w:val="24"/>
              </w:rPr>
              <w:lastRenderedPageBreak/>
              <w:t>тестированию.  Подготовка эссе.</w:t>
            </w:r>
          </w:p>
        </w:tc>
      </w:tr>
    </w:tbl>
    <w:p w14:paraId="4B6D6340" w14:textId="77777777" w:rsidR="006E12A8" w:rsidRPr="0058370A" w:rsidRDefault="006E12A8" w:rsidP="00AA236F">
      <w:pPr>
        <w:ind w:firstLine="709"/>
        <w:jc w:val="both"/>
        <w:rPr>
          <w:b/>
          <w:sz w:val="28"/>
          <w:szCs w:val="28"/>
        </w:rPr>
      </w:pPr>
    </w:p>
    <w:p w14:paraId="3E855954" w14:textId="77777777" w:rsidR="008E5DB9" w:rsidRPr="0058370A" w:rsidRDefault="008E5DB9" w:rsidP="00FD3F00">
      <w:pPr>
        <w:pStyle w:val="2"/>
        <w:ind w:firstLine="709"/>
        <w:jc w:val="both"/>
        <w:rPr>
          <w:rFonts w:ascii="Times New Roman" w:hAnsi="Times New Roman" w:cs="Times New Roman"/>
          <w:b/>
          <w:color w:val="auto"/>
          <w:sz w:val="28"/>
          <w:szCs w:val="28"/>
        </w:rPr>
      </w:pPr>
      <w:bookmarkStart w:id="11" w:name="_Toc149584909"/>
      <w:r w:rsidRPr="0058370A">
        <w:rPr>
          <w:rFonts w:ascii="Times New Roman" w:hAnsi="Times New Roman" w:cs="Times New Roman"/>
          <w:b/>
          <w:color w:val="auto"/>
          <w:sz w:val="28"/>
          <w:szCs w:val="28"/>
        </w:rPr>
        <w:t xml:space="preserve">6.2. </w:t>
      </w:r>
      <w:r w:rsidR="00F36684" w:rsidRPr="0058370A">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58370A">
        <w:rPr>
          <w:rFonts w:ascii="Times New Roman" w:hAnsi="Times New Roman" w:cs="Times New Roman"/>
          <w:b/>
          <w:color w:val="auto"/>
          <w:sz w:val="28"/>
          <w:szCs w:val="28"/>
        </w:rPr>
        <w:t>(согласно таблице 2)</w:t>
      </w:r>
      <w:bookmarkEnd w:id="11"/>
    </w:p>
    <w:p w14:paraId="52154145" w14:textId="77777777" w:rsidR="00237177" w:rsidRPr="0058370A" w:rsidRDefault="00237177" w:rsidP="00237177">
      <w:pPr>
        <w:pStyle w:val="aa"/>
        <w:ind w:firstLine="709"/>
        <w:jc w:val="both"/>
        <w:rPr>
          <w:b w:val="0"/>
          <w:szCs w:val="28"/>
        </w:rPr>
      </w:pPr>
    </w:p>
    <w:p w14:paraId="14E852F1" w14:textId="04C46B03" w:rsidR="00237177" w:rsidRPr="004B7B2E" w:rsidRDefault="00237177" w:rsidP="00237177">
      <w:pPr>
        <w:pStyle w:val="aa"/>
        <w:ind w:firstLine="709"/>
        <w:rPr>
          <w:bCs/>
          <w:szCs w:val="28"/>
        </w:rPr>
      </w:pPr>
      <w:r w:rsidRPr="004B7B2E">
        <w:rPr>
          <w:bCs/>
          <w:szCs w:val="28"/>
        </w:rPr>
        <w:t xml:space="preserve">Примерные темы эссе </w:t>
      </w:r>
    </w:p>
    <w:p w14:paraId="2FC2A81A" w14:textId="77777777" w:rsidR="00237177" w:rsidRPr="0058370A" w:rsidRDefault="00237177" w:rsidP="00237177">
      <w:pPr>
        <w:pStyle w:val="aa"/>
        <w:ind w:firstLine="709"/>
        <w:jc w:val="both"/>
        <w:rPr>
          <w:b w:val="0"/>
          <w:szCs w:val="28"/>
        </w:rPr>
      </w:pPr>
    </w:p>
    <w:p w14:paraId="59B7C6A5" w14:textId="77777777" w:rsidR="00237177" w:rsidRPr="0058370A" w:rsidRDefault="00237177" w:rsidP="00237177">
      <w:pPr>
        <w:pStyle w:val="aa"/>
        <w:ind w:firstLine="709"/>
        <w:jc w:val="both"/>
        <w:rPr>
          <w:b w:val="0"/>
          <w:szCs w:val="28"/>
        </w:rPr>
      </w:pPr>
      <w:r w:rsidRPr="0058370A">
        <w:rPr>
          <w:b w:val="0"/>
          <w:szCs w:val="28"/>
        </w:rPr>
        <w:t>1.</w:t>
      </w:r>
      <w:r w:rsidRPr="0058370A">
        <w:rPr>
          <w:b w:val="0"/>
          <w:szCs w:val="28"/>
        </w:rPr>
        <w:tab/>
        <w:t xml:space="preserve">Имидж как важнейший ресурс в продвижении территории и повышения ее инвестиционной привлекательности. </w:t>
      </w:r>
    </w:p>
    <w:p w14:paraId="7A4C9E4A" w14:textId="77777777" w:rsidR="00237177" w:rsidRPr="0058370A" w:rsidRDefault="00237177" w:rsidP="00237177">
      <w:pPr>
        <w:pStyle w:val="aa"/>
        <w:ind w:firstLine="709"/>
        <w:jc w:val="both"/>
        <w:rPr>
          <w:b w:val="0"/>
          <w:szCs w:val="28"/>
        </w:rPr>
      </w:pPr>
      <w:r w:rsidRPr="0058370A">
        <w:rPr>
          <w:b w:val="0"/>
          <w:szCs w:val="28"/>
        </w:rPr>
        <w:t>2.</w:t>
      </w:r>
      <w:r w:rsidRPr="0058370A">
        <w:rPr>
          <w:b w:val="0"/>
          <w:szCs w:val="28"/>
        </w:rPr>
        <w:tab/>
        <w:t>Потенциал и практическая ценность использования имиджа города в стратегическом управлении городом.</w:t>
      </w:r>
    </w:p>
    <w:p w14:paraId="68616614" w14:textId="77777777" w:rsidR="00237177" w:rsidRPr="0058370A" w:rsidRDefault="00237177" w:rsidP="00237177">
      <w:pPr>
        <w:pStyle w:val="aa"/>
        <w:ind w:firstLine="709"/>
        <w:jc w:val="both"/>
        <w:rPr>
          <w:b w:val="0"/>
          <w:szCs w:val="28"/>
        </w:rPr>
      </w:pPr>
      <w:r w:rsidRPr="0058370A">
        <w:rPr>
          <w:b w:val="0"/>
          <w:szCs w:val="28"/>
        </w:rPr>
        <w:t>3.</w:t>
      </w:r>
      <w:r w:rsidRPr="0058370A">
        <w:rPr>
          <w:b w:val="0"/>
          <w:szCs w:val="28"/>
        </w:rPr>
        <w:tab/>
        <w:t xml:space="preserve">Основные методические подходы к исследованию имиджа крупнейших, крупных и малых городов. </w:t>
      </w:r>
    </w:p>
    <w:p w14:paraId="7B960E5D" w14:textId="77777777" w:rsidR="00237177" w:rsidRPr="0058370A" w:rsidRDefault="00237177" w:rsidP="00237177">
      <w:pPr>
        <w:pStyle w:val="aa"/>
        <w:ind w:firstLine="709"/>
        <w:jc w:val="both"/>
        <w:rPr>
          <w:b w:val="0"/>
          <w:szCs w:val="28"/>
        </w:rPr>
      </w:pPr>
      <w:r w:rsidRPr="0058370A">
        <w:rPr>
          <w:b w:val="0"/>
          <w:szCs w:val="28"/>
        </w:rPr>
        <w:t>4.</w:t>
      </w:r>
      <w:r w:rsidRPr="0058370A">
        <w:rPr>
          <w:b w:val="0"/>
          <w:szCs w:val="28"/>
        </w:rPr>
        <w:tab/>
        <w:t xml:space="preserve">Виды и принципы формирования имиджа городских образований. </w:t>
      </w:r>
    </w:p>
    <w:p w14:paraId="46B204B7" w14:textId="77777777" w:rsidR="00237177" w:rsidRPr="0058370A" w:rsidRDefault="00237177" w:rsidP="00237177">
      <w:pPr>
        <w:pStyle w:val="aa"/>
        <w:ind w:firstLine="709"/>
        <w:jc w:val="both"/>
        <w:rPr>
          <w:b w:val="0"/>
          <w:szCs w:val="28"/>
        </w:rPr>
      </w:pPr>
      <w:r w:rsidRPr="0058370A">
        <w:rPr>
          <w:b w:val="0"/>
          <w:szCs w:val="28"/>
        </w:rPr>
        <w:t>5.</w:t>
      </w:r>
      <w:r w:rsidRPr="0058370A">
        <w:rPr>
          <w:b w:val="0"/>
          <w:szCs w:val="28"/>
        </w:rPr>
        <w:tab/>
        <w:t>Основные элементы и носители имиджа крупнейших городов.</w:t>
      </w:r>
    </w:p>
    <w:p w14:paraId="366BAEEE" w14:textId="77777777" w:rsidR="00237177" w:rsidRPr="0058370A" w:rsidRDefault="00237177" w:rsidP="00237177">
      <w:pPr>
        <w:pStyle w:val="aa"/>
        <w:ind w:firstLine="709"/>
        <w:jc w:val="both"/>
        <w:rPr>
          <w:b w:val="0"/>
          <w:szCs w:val="28"/>
        </w:rPr>
      </w:pPr>
      <w:r w:rsidRPr="0058370A">
        <w:rPr>
          <w:b w:val="0"/>
          <w:szCs w:val="28"/>
        </w:rPr>
        <w:t>6.</w:t>
      </w:r>
      <w:r w:rsidRPr="0058370A">
        <w:rPr>
          <w:b w:val="0"/>
          <w:szCs w:val="28"/>
        </w:rPr>
        <w:tab/>
        <w:t>Современные механизмы и технологии конструирования имиджа городов.</w:t>
      </w:r>
    </w:p>
    <w:p w14:paraId="5C22C11E" w14:textId="77777777" w:rsidR="00237177" w:rsidRPr="0058370A" w:rsidRDefault="00237177" w:rsidP="00237177">
      <w:pPr>
        <w:pStyle w:val="aa"/>
        <w:ind w:firstLine="709"/>
        <w:jc w:val="both"/>
        <w:rPr>
          <w:b w:val="0"/>
          <w:szCs w:val="28"/>
        </w:rPr>
      </w:pPr>
      <w:r w:rsidRPr="0058370A">
        <w:rPr>
          <w:b w:val="0"/>
          <w:szCs w:val="28"/>
        </w:rPr>
        <w:t>7.</w:t>
      </w:r>
      <w:r w:rsidRPr="0058370A">
        <w:rPr>
          <w:b w:val="0"/>
          <w:szCs w:val="28"/>
        </w:rPr>
        <w:tab/>
        <w:t>Влияние маркетинговой политики на формирование имиджа территории и городов.</w:t>
      </w:r>
    </w:p>
    <w:p w14:paraId="3C5781E0" w14:textId="77777777" w:rsidR="00237177" w:rsidRPr="0058370A" w:rsidRDefault="00237177" w:rsidP="00237177">
      <w:pPr>
        <w:pStyle w:val="aa"/>
        <w:ind w:firstLine="709"/>
        <w:jc w:val="both"/>
        <w:rPr>
          <w:b w:val="0"/>
          <w:szCs w:val="28"/>
        </w:rPr>
      </w:pPr>
      <w:r w:rsidRPr="0058370A">
        <w:rPr>
          <w:b w:val="0"/>
          <w:szCs w:val="28"/>
        </w:rPr>
        <w:t>8.</w:t>
      </w:r>
      <w:r w:rsidRPr="0058370A">
        <w:rPr>
          <w:b w:val="0"/>
          <w:szCs w:val="28"/>
        </w:rPr>
        <w:tab/>
        <w:t>Характеристика и оценка рисков, оказывающих влияние на формирование имидж крупных и малых городов.</w:t>
      </w:r>
    </w:p>
    <w:p w14:paraId="041E5063" w14:textId="77777777" w:rsidR="00237177" w:rsidRPr="0058370A" w:rsidRDefault="00237177" w:rsidP="00237177">
      <w:pPr>
        <w:pStyle w:val="aa"/>
        <w:ind w:firstLine="709"/>
        <w:jc w:val="both"/>
        <w:rPr>
          <w:b w:val="0"/>
          <w:szCs w:val="28"/>
        </w:rPr>
      </w:pPr>
      <w:r w:rsidRPr="0058370A">
        <w:rPr>
          <w:b w:val="0"/>
          <w:szCs w:val="28"/>
        </w:rPr>
        <w:t>9.</w:t>
      </w:r>
      <w:r w:rsidRPr="0058370A">
        <w:rPr>
          <w:b w:val="0"/>
          <w:szCs w:val="28"/>
        </w:rPr>
        <w:tab/>
        <w:t>Традиционные модели формирования имиджа российских городов.</w:t>
      </w:r>
    </w:p>
    <w:p w14:paraId="19FE898F" w14:textId="77777777" w:rsidR="00237177" w:rsidRPr="0058370A" w:rsidRDefault="00237177" w:rsidP="00237177">
      <w:pPr>
        <w:pStyle w:val="aa"/>
        <w:ind w:firstLine="709"/>
        <w:jc w:val="both"/>
        <w:rPr>
          <w:b w:val="0"/>
          <w:szCs w:val="28"/>
        </w:rPr>
      </w:pPr>
      <w:r w:rsidRPr="0058370A">
        <w:rPr>
          <w:b w:val="0"/>
          <w:szCs w:val="28"/>
        </w:rPr>
        <w:t>10.</w:t>
      </w:r>
      <w:r w:rsidRPr="0058370A">
        <w:rPr>
          <w:b w:val="0"/>
          <w:szCs w:val="28"/>
        </w:rPr>
        <w:tab/>
        <w:t xml:space="preserve"> Основные элементы стратегии разработки и продвижения положительного имиджа города.</w:t>
      </w:r>
    </w:p>
    <w:p w14:paraId="54EFF124" w14:textId="77777777" w:rsidR="00237177" w:rsidRPr="0058370A" w:rsidRDefault="00237177" w:rsidP="00237177">
      <w:pPr>
        <w:pStyle w:val="aa"/>
        <w:ind w:firstLine="709"/>
        <w:jc w:val="both"/>
        <w:rPr>
          <w:b w:val="0"/>
          <w:szCs w:val="28"/>
        </w:rPr>
      </w:pPr>
      <w:r w:rsidRPr="0058370A">
        <w:rPr>
          <w:b w:val="0"/>
          <w:szCs w:val="28"/>
        </w:rPr>
        <w:t>11.</w:t>
      </w:r>
      <w:r w:rsidRPr="0058370A">
        <w:rPr>
          <w:b w:val="0"/>
          <w:szCs w:val="28"/>
        </w:rPr>
        <w:tab/>
        <w:t>Современная модели формирования имиджа глобальных городов.</w:t>
      </w:r>
    </w:p>
    <w:p w14:paraId="1402C2C7" w14:textId="77777777" w:rsidR="00237177" w:rsidRPr="0058370A" w:rsidRDefault="00237177" w:rsidP="00237177">
      <w:pPr>
        <w:pStyle w:val="aa"/>
        <w:ind w:firstLine="709"/>
        <w:jc w:val="both"/>
        <w:rPr>
          <w:b w:val="0"/>
          <w:szCs w:val="28"/>
        </w:rPr>
      </w:pPr>
      <w:r w:rsidRPr="0058370A">
        <w:rPr>
          <w:b w:val="0"/>
          <w:szCs w:val="28"/>
        </w:rPr>
        <w:t>12.</w:t>
      </w:r>
      <w:r w:rsidRPr="0058370A">
        <w:rPr>
          <w:b w:val="0"/>
          <w:szCs w:val="28"/>
        </w:rPr>
        <w:tab/>
        <w:t xml:space="preserve"> Методы и формы продвижения положительного образа городов органами управления.</w:t>
      </w:r>
    </w:p>
    <w:p w14:paraId="48F717D2" w14:textId="77777777" w:rsidR="00237177" w:rsidRPr="0058370A" w:rsidRDefault="00237177" w:rsidP="00237177">
      <w:pPr>
        <w:pStyle w:val="aa"/>
        <w:ind w:firstLine="709"/>
        <w:jc w:val="both"/>
        <w:rPr>
          <w:b w:val="0"/>
          <w:szCs w:val="28"/>
        </w:rPr>
      </w:pPr>
      <w:r w:rsidRPr="0058370A">
        <w:rPr>
          <w:b w:val="0"/>
          <w:szCs w:val="28"/>
        </w:rPr>
        <w:t>13.</w:t>
      </w:r>
      <w:r w:rsidRPr="0058370A">
        <w:rPr>
          <w:b w:val="0"/>
          <w:szCs w:val="28"/>
        </w:rPr>
        <w:tab/>
        <w:t xml:space="preserve"> Основные целевые аудитории территориального маркетинга и продвижения позитивного имиджа городского образования.</w:t>
      </w:r>
    </w:p>
    <w:p w14:paraId="4A59B0B9" w14:textId="77777777" w:rsidR="00237177" w:rsidRPr="0058370A" w:rsidRDefault="00237177" w:rsidP="00237177">
      <w:pPr>
        <w:pStyle w:val="aa"/>
        <w:ind w:firstLine="709"/>
        <w:jc w:val="both"/>
        <w:rPr>
          <w:b w:val="0"/>
          <w:szCs w:val="28"/>
        </w:rPr>
      </w:pPr>
      <w:r w:rsidRPr="0058370A">
        <w:rPr>
          <w:b w:val="0"/>
          <w:szCs w:val="28"/>
        </w:rPr>
        <w:t>14.</w:t>
      </w:r>
      <w:r w:rsidRPr="0058370A">
        <w:rPr>
          <w:b w:val="0"/>
          <w:szCs w:val="28"/>
        </w:rPr>
        <w:tab/>
        <w:t>Роль городских властей в формировании позитивного образа города.</w:t>
      </w:r>
    </w:p>
    <w:p w14:paraId="6DDD9673" w14:textId="77777777" w:rsidR="00237177" w:rsidRPr="0058370A" w:rsidRDefault="00237177" w:rsidP="00237177">
      <w:pPr>
        <w:pStyle w:val="aa"/>
        <w:ind w:firstLine="709"/>
        <w:jc w:val="both"/>
        <w:rPr>
          <w:b w:val="0"/>
          <w:szCs w:val="28"/>
        </w:rPr>
      </w:pPr>
      <w:r w:rsidRPr="0058370A">
        <w:rPr>
          <w:b w:val="0"/>
          <w:szCs w:val="28"/>
        </w:rPr>
        <w:t>15.</w:t>
      </w:r>
      <w:r w:rsidRPr="0058370A">
        <w:rPr>
          <w:b w:val="0"/>
          <w:szCs w:val="28"/>
        </w:rPr>
        <w:tab/>
        <w:t>Роль спонсорства и благотворительности в укреплении имиджа города.</w:t>
      </w:r>
    </w:p>
    <w:p w14:paraId="68E1B389" w14:textId="77777777" w:rsidR="00237177" w:rsidRPr="0058370A" w:rsidRDefault="00237177" w:rsidP="00237177">
      <w:pPr>
        <w:pStyle w:val="aa"/>
        <w:ind w:firstLine="709"/>
        <w:jc w:val="both"/>
        <w:rPr>
          <w:b w:val="0"/>
          <w:szCs w:val="28"/>
        </w:rPr>
      </w:pPr>
      <w:r w:rsidRPr="0058370A">
        <w:rPr>
          <w:b w:val="0"/>
          <w:szCs w:val="28"/>
        </w:rPr>
        <w:t>16.</w:t>
      </w:r>
      <w:r w:rsidRPr="0058370A">
        <w:rPr>
          <w:b w:val="0"/>
          <w:szCs w:val="28"/>
        </w:rPr>
        <w:tab/>
        <w:t xml:space="preserve"> Сравнительный анализ и стратегий формирования имиджа городов в развивающихся странах.</w:t>
      </w:r>
    </w:p>
    <w:p w14:paraId="35B16F0E" w14:textId="77777777" w:rsidR="00237177" w:rsidRPr="0058370A" w:rsidRDefault="00237177" w:rsidP="00237177">
      <w:pPr>
        <w:pStyle w:val="aa"/>
        <w:ind w:firstLine="709"/>
        <w:jc w:val="both"/>
        <w:rPr>
          <w:b w:val="0"/>
          <w:szCs w:val="28"/>
        </w:rPr>
      </w:pPr>
      <w:r w:rsidRPr="0058370A">
        <w:rPr>
          <w:b w:val="0"/>
          <w:szCs w:val="28"/>
        </w:rPr>
        <w:t>17.</w:t>
      </w:r>
      <w:r w:rsidRPr="0058370A">
        <w:rPr>
          <w:b w:val="0"/>
          <w:szCs w:val="28"/>
        </w:rPr>
        <w:tab/>
        <w:t>Сравнительный анализ и оценка стратегий формирования имиджа городов в развитых странах.</w:t>
      </w:r>
    </w:p>
    <w:p w14:paraId="72FE2F38" w14:textId="77777777" w:rsidR="00237177" w:rsidRPr="0058370A" w:rsidRDefault="00237177" w:rsidP="00237177">
      <w:pPr>
        <w:pStyle w:val="aa"/>
        <w:ind w:firstLine="709"/>
        <w:jc w:val="both"/>
        <w:rPr>
          <w:b w:val="0"/>
          <w:szCs w:val="28"/>
        </w:rPr>
      </w:pPr>
      <w:r w:rsidRPr="0058370A">
        <w:rPr>
          <w:b w:val="0"/>
          <w:szCs w:val="28"/>
        </w:rPr>
        <w:t>18.</w:t>
      </w:r>
      <w:r w:rsidRPr="0058370A">
        <w:rPr>
          <w:b w:val="0"/>
          <w:szCs w:val="28"/>
        </w:rPr>
        <w:tab/>
        <w:t>Особенности современных подходов к управлению процессом формирования имиджа города.</w:t>
      </w:r>
    </w:p>
    <w:p w14:paraId="1C666DF5" w14:textId="77777777" w:rsidR="00237177" w:rsidRPr="0058370A" w:rsidRDefault="00237177" w:rsidP="00237177">
      <w:pPr>
        <w:pStyle w:val="aa"/>
        <w:ind w:firstLine="709"/>
        <w:jc w:val="both"/>
        <w:rPr>
          <w:b w:val="0"/>
          <w:szCs w:val="28"/>
        </w:rPr>
      </w:pPr>
      <w:r w:rsidRPr="0058370A">
        <w:rPr>
          <w:b w:val="0"/>
          <w:szCs w:val="28"/>
        </w:rPr>
        <w:t>19.</w:t>
      </w:r>
      <w:r w:rsidRPr="0058370A">
        <w:rPr>
          <w:b w:val="0"/>
          <w:szCs w:val="28"/>
        </w:rPr>
        <w:tab/>
        <w:t>Факторы и риски, оказывающие влияние на имидж и привлекательность городов в современном мире.</w:t>
      </w:r>
    </w:p>
    <w:p w14:paraId="0A01C2A3" w14:textId="77777777" w:rsidR="00237177" w:rsidRPr="0058370A" w:rsidRDefault="00237177" w:rsidP="00237177">
      <w:pPr>
        <w:pStyle w:val="aa"/>
        <w:ind w:firstLine="709"/>
        <w:jc w:val="both"/>
        <w:rPr>
          <w:b w:val="0"/>
          <w:szCs w:val="28"/>
        </w:rPr>
      </w:pPr>
      <w:r w:rsidRPr="0058370A">
        <w:rPr>
          <w:b w:val="0"/>
          <w:szCs w:val="28"/>
        </w:rPr>
        <w:t>20.</w:t>
      </w:r>
      <w:r w:rsidRPr="0058370A">
        <w:rPr>
          <w:b w:val="0"/>
          <w:szCs w:val="28"/>
        </w:rPr>
        <w:tab/>
        <w:t xml:space="preserve"> Роль цифровых технологий в разработке и продвижении имиджа города на глобальных рынках.</w:t>
      </w:r>
    </w:p>
    <w:p w14:paraId="60BFE14E" w14:textId="77777777" w:rsidR="00237177" w:rsidRPr="0058370A" w:rsidRDefault="00237177" w:rsidP="00237177">
      <w:pPr>
        <w:pStyle w:val="aa"/>
        <w:ind w:firstLine="709"/>
        <w:jc w:val="both"/>
        <w:rPr>
          <w:b w:val="0"/>
          <w:szCs w:val="28"/>
        </w:rPr>
      </w:pPr>
    </w:p>
    <w:p w14:paraId="361B7151" w14:textId="77777777" w:rsidR="00237177" w:rsidRPr="0058370A" w:rsidRDefault="00237177" w:rsidP="00237177">
      <w:pPr>
        <w:pStyle w:val="aa"/>
        <w:ind w:firstLine="709"/>
        <w:rPr>
          <w:b w:val="0"/>
          <w:szCs w:val="28"/>
        </w:rPr>
      </w:pPr>
      <w:r w:rsidRPr="0058370A">
        <w:rPr>
          <w:b w:val="0"/>
          <w:szCs w:val="28"/>
        </w:rPr>
        <w:t>Практико-ориентированные задания</w:t>
      </w:r>
    </w:p>
    <w:p w14:paraId="36E256AB" w14:textId="77777777" w:rsidR="00237177" w:rsidRPr="0058370A" w:rsidRDefault="00237177" w:rsidP="00237177">
      <w:pPr>
        <w:pStyle w:val="aa"/>
        <w:ind w:firstLine="709"/>
        <w:jc w:val="both"/>
        <w:rPr>
          <w:b w:val="0"/>
          <w:i/>
          <w:iCs/>
          <w:szCs w:val="28"/>
        </w:rPr>
      </w:pPr>
      <w:r w:rsidRPr="0058370A">
        <w:rPr>
          <w:b w:val="0"/>
          <w:i/>
          <w:iCs/>
          <w:szCs w:val="28"/>
        </w:rPr>
        <w:lastRenderedPageBreak/>
        <w:t xml:space="preserve">Ситуационная задача 1. </w:t>
      </w:r>
    </w:p>
    <w:p w14:paraId="2423A8AD" w14:textId="77777777" w:rsidR="00237177" w:rsidRPr="0058370A" w:rsidRDefault="00237177" w:rsidP="00237177">
      <w:pPr>
        <w:pStyle w:val="aa"/>
        <w:ind w:firstLine="709"/>
        <w:jc w:val="both"/>
        <w:rPr>
          <w:b w:val="0"/>
          <w:szCs w:val="28"/>
        </w:rPr>
      </w:pPr>
      <w:r w:rsidRPr="0058370A">
        <w:rPr>
          <w:b w:val="0"/>
          <w:szCs w:val="28"/>
        </w:rPr>
        <w:t xml:space="preserve">На основании анализа и оценки состояния социально-экономического развития города Сочи (официальный сайт города Сочи https://sochi.com/) составить матрицу SWOT-анализа и сделать вывод </w:t>
      </w:r>
      <w:proofErr w:type="gramStart"/>
      <w:r w:rsidRPr="0058370A">
        <w:rPr>
          <w:b w:val="0"/>
          <w:szCs w:val="28"/>
        </w:rPr>
        <w:t>о приоритетных направления</w:t>
      </w:r>
      <w:proofErr w:type="gramEnd"/>
      <w:r w:rsidRPr="0058370A">
        <w:rPr>
          <w:b w:val="0"/>
          <w:szCs w:val="28"/>
        </w:rPr>
        <w:t xml:space="preserve"> деятельности городских властей по укреплению и развитию имиджа города Сочи в рамках реализации стратегии социально-экономического развития города.</w:t>
      </w:r>
    </w:p>
    <w:p w14:paraId="070AC46D" w14:textId="77777777" w:rsidR="00237177" w:rsidRPr="0058370A" w:rsidRDefault="00237177" w:rsidP="00237177">
      <w:pPr>
        <w:pStyle w:val="aa"/>
        <w:ind w:firstLine="709"/>
        <w:jc w:val="both"/>
        <w:rPr>
          <w:b w:val="0"/>
          <w:i/>
          <w:iCs/>
          <w:szCs w:val="28"/>
        </w:rPr>
      </w:pPr>
      <w:r w:rsidRPr="0058370A">
        <w:rPr>
          <w:b w:val="0"/>
          <w:i/>
          <w:iCs/>
          <w:szCs w:val="28"/>
        </w:rPr>
        <w:t xml:space="preserve">Ситуационная задача 2. </w:t>
      </w:r>
    </w:p>
    <w:p w14:paraId="78AFF2DE" w14:textId="2C72DE3B" w:rsidR="00237177" w:rsidRPr="0058370A" w:rsidRDefault="00237177" w:rsidP="00237177">
      <w:pPr>
        <w:pStyle w:val="aa"/>
        <w:ind w:firstLine="709"/>
        <w:jc w:val="both"/>
        <w:rPr>
          <w:b w:val="0"/>
          <w:szCs w:val="28"/>
        </w:rPr>
      </w:pPr>
      <w:r w:rsidRPr="0058370A">
        <w:rPr>
          <w:b w:val="0"/>
          <w:szCs w:val="28"/>
        </w:rPr>
        <w:t>Дать характеристику и оценить ключевые факторы, влияющие на формирование и продвижение имиджа города N (по выбору студента)</w:t>
      </w:r>
      <w:r w:rsidR="00AA2D94" w:rsidRPr="0058370A">
        <w:rPr>
          <w:b w:val="0"/>
          <w:szCs w:val="28"/>
        </w:rPr>
        <w:t xml:space="preserve"> в табличной форме</w:t>
      </w:r>
      <w:r w:rsidRPr="0058370A">
        <w:rPr>
          <w:b w:val="0"/>
          <w:szCs w:val="28"/>
        </w:rPr>
        <w:t>.</w:t>
      </w:r>
    </w:p>
    <w:tbl>
      <w:tblPr>
        <w:tblStyle w:val="a7"/>
        <w:tblW w:w="0" w:type="auto"/>
        <w:tblLook w:val="04A0" w:firstRow="1" w:lastRow="0" w:firstColumn="1" w:lastColumn="0" w:noHBand="0" w:noVBand="1"/>
      </w:tblPr>
      <w:tblGrid>
        <w:gridCol w:w="3823"/>
        <w:gridCol w:w="3118"/>
        <w:gridCol w:w="3119"/>
      </w:tblGrid>
      <w:tr w:rsidR="00AA2D94" w:rsidRPr="0058370A" w14:paraId="14A9DFA2" w14:textId="77777777" w:rsidTr="00AA2D94">
        <w:tc>
          <w:tcPr>
            <w:tcW w:w="3823" w:type="dxa"/>
          </w:tcPr>
          <w:p w14:paraId="7C5D96D3" w14:textId="77777777" w:rsidR="00AA2D94" w:rsidRPr="0058370A" w:rsidRDefault="00AA2D94" w:rsidP="003C0FC9">
            <w:pPr>
              <w:jc w:val="center"/>
              <w:rPr>
                <w:sz w:val="24"/>
                <w:szCs w:val="24"/>
              </w:rPr>
            </w:pPr>
            <w:r w:rsidRPr="0058370A">
              <w:rPr>
                <w:sz w:val="24"/>
                <w:szCs w:val="24"/>
              </w:rPr>
              <w:t>Наименование фактора</w:t>
            </w:r>
          </w:p>
        </w:tc>
        <w:tc>
          <w:tcPr>
            <w:tcW w:w="3118" w:type="dxa"/>
          </w:tcPr>
          <w:p w14:paraId="2D701A29" w14:textId="77777777" w:rsidR="00AA2D94" w:rsidRPr="0058370A" w:rsidRDefault="00AA2D94" w:rsidP="003C0FC9">
            <w:pPr>
              <w:jc w:val="center"/>
              <w:rPr>
                <w:sz w:val="24"/>
                <w:szCs w:val="24"/>
              </w:rPr>
            </w:pPr>
            <w:r w:rsidRPr="0058370A">
              <w:rPr>
                <w:sz w:val="24"/>
                <w:szCs w:val="24"/>
              </w:rPr>
              <w:t>Характеристика фактора</w:t>
            </w:r>
          </w:p>
        </w:tc>
        <w:tc>
          <w:tcPr>
            <w:tcW w:w="3119" w:type="dxa"/>
          </w:tcPr>
          <w:p w14:paraId="40A853F6" w14:textId="77777777" w:rsidR="00AA2D94" w:rsidRPr="0058370A" w:rsidRDefault="00AA2D94" w:rsidP="003C0FC9">
            <w:pPr>
              <w:jc w:val="center"/>
              <w:rPr>
                <w:sz w:val="24"/>
                <w:szCs w:val="24"/>
              </w:rPr>
            </w:pPr>
            <w:r w:rsidRPr="0058370A">
              <w:rPr>
                <w:sz w:val="24"/>
                <w:szCs w:val="24"/>
              </w:rPr>
              <w:t>Оценка фактора</w:t>
            </w:r>
          </w:p>
        </w:tc>
      </w:tr>
      <w:tr w:rsidR="00AA2D94" w:rsidRPr="0058370A" w14:paraId="2E7A070E" w14:textId="77777777" w:rsidTr="00AA2D94">
        <w:tc>
          <w:tcPr>
            <w:tcW w:w="3823" w:type="dxa"/>
          </w:tcPr>
          <w:p w14:paraId="53F50678" w14:textId="77777777" w:rsidR="00AA2D94" w:rsidRPr="0058370A" w:rsidRDefault="00AA2D94" w:rsidP="003C0FC9">
            <w:pPr>
              <w:rPr>
                <w:sz w:val="24"/>
                <w:szCs w:val="24"/>
              </w:rPr>
            </w:pPr>
            <w:r w:rsidRPr="0058370A">
              <w:rPr>
                <w:sz w:val="24"/>
                <w:szCs w:val="24"/>
              </w:rPr>
              <w:t xml:space="preserve">Фактор </w:t>
            </w:r>
            <w:proofErr w:type="spellStart"/>
            <w:r w:rsidRPr="0058370A">
              <w:rPr>
                <w:sz w:val="24"/>
                <w:szCs w:val="24"/>
              </w:rPr>
              <w:t>аттрактивности</w:t>
            </w:r>
            <w:proofErr w:type="spellEnd"/>
          </w:p>
        </w:tc>
        <w:tc>
          <w:tcPr>
            <w:tcW w:w="3118" w:type="dxa"/>
          </w:tcPr>
          <w:p w14:paraId="7A060168" w14:textId="77777777" w:rsidR="00AA2D94" w:rsidRPr="0058370A" w:rsidRDefault="00AA2D94" w:rsidP="003C0FC9">
            <w:pPr>
              <w:rPr>
                <w:sz w:val="24"/>
                <w:szCs w:val="24"/>
              </w:rPr>
            </w:pPr>
          </w:p>
        </w:tc>
        <w:tc>
          <w:tcPr>
            <w:tcW w:w="3119" w:type="dxa"/>
          </w:tcPr>
          <w:p w14:paraId="5370EE7D" w14:textId="77777777" w:rsidR="00AA2D94" w:rsidRPr="0058370A" w:rsidRDefault="00AA2D94" w:rsidP="003C0FC9">
            <w:pPr>
              <w:rPr>
                <w:sz w:val="24"/>
                <w:szCs w:val="24"/>
              </w:rPr>
            </w:pPr>
          </w:p>
        </w:tc>
      </w:tr>
      <w:tr w:rsidR="00AA2D94" w:rsidRPr="0058370A" w14:paraId="414F2149" w14:textId="77777777" w:rsidTr="00AA2D94">
        <w:tc>
          <w:tcPr>
            <w:tcW w:w="3823" w:type="dxa"/>
          </w:tcPr>
          <w:p w14:paraId="1A6D6F2B" w14:textId="77777777" w:rsidR="00AA2D94" w:rsidRPr="0058370A" w:rsidRDefault="00AA2D94" w:rsidP="003C0FC9">
            <w:pPr>
              <w:rPr>
                <w:sz w:val="24"/>
                <w:szCs w:val="24"/>
              </w:rPr>
            </w:pPr>
            <w:r w:rsidRPr="0058370A">
              <w:rPr>
                <w:sz w:val="24"/>
                <w:szCs w:val="24"/>
              </w:rPr>
              <w:t>Экономические факторы</w:t>
            </w:r>
          </w:p>
        </w:tc>
        <w:tc>
          <w:tcPr>
            <w:tcW w:w="3118" w:type="dxa"/>
          </w:tcPr>
          <w:p w14:paraId="734E783E" w14:textId="77777777" w:rsidR="00AA2D94" w:rsidRPr="0058370A" w:rsidRDefault="00AA2D94" w:rsidP="003C0FC9">
            <w:pPr>
              <w:rPr>
                <w:sz w:val="24"/>
                <w:szCs w:val="24"/>
              </w:rPr>
            </w:pPr>
          </w:p>
        </w:tc>
        <w:tc>
          <w:tcPr>
            <w:tcW w:w="3119" w:type="dxa"/>
          </w:tcPr>
          <w:p w14:paraId="2467E87F" w14:textId="77777777" w:rsidR="00AA2D94" w:rsidRPr="0058370A" w:rsidRDefault="00AA2D94" w:rsidP="003C0FC9">
            <w:pPr>
              <w:rPr>
                <w:sz w:val="24"/>
                <w:szCs w:val="24"/>
              </w:rPr>
            </w:pPr>
          </w:p>
        </w:tc>
      </w:tr>
      <w:tr w:rsidR="00AA2D94" w:rsidRPr="0058370A" w14:paraId="773792FE" w14:textId="77777777" w:rsidTr="00AA2D94">
        <w:tc>
          <w:tcPr>
            <w:tcW w:w="3823" w:type="dxa"/>
          </w:tcPr>
          <w:p w14:paraId="13BCBC7F" w14:textId="77777777" w:rsidR="00AA2D94" w:rsidRPr="0058370A" w:rsidRDefault="00AA2D94" w:rsidP="003C0FC9">
            <w:pPr>
              <w:rPr>
                <w:sz w:val="24"/>
                <w:szCs w:val="24"/>
              </w:rPr>
            </w:pPr>
            <w:r w:rsidRPr="0058370A">
              <w:rPr>
                <w:sz w:val="24"/>
                <w:szCs w:val="24"/>
              </w:rPr>
              <w:t>Факторы безопасности</w:t>
            </w:r>
          </w:p>
        </w:tc>
        <w:tc>
          <w:tcPr>
            <w:tcW w:w="3118" w:type="dxa"/>
          </w:tcPr>
          <w:p w14:paraId="4A9818D8" w14:textId="77777777" w:rsidR="00AA2D94" w:rsidRPr="0058370A" w:rsidRDefault="00AA2D94" w:rsidP="003C0FC9">
            <w:pPr>
              <w:rPr>
                <w:sz w:val="24"/>
                <w:szCs w:val="24"/>
              </w:rPr>
            </w:pPr>
          </w:p>
        </w:tc>
        <w:tc>
          <w:tcPr>
            <w:tcW w:w="3119" w:type="dxa"/>
          </w:tcPr>
          <w:p w14:paraId="47FE05F6" w14:textId="77777777" w:rsidR="00AA2D94" w:rsidRPr="0058370A" w:rsidRDefault="00AA2D94" w:rsidP="003C0FC9">
            <w:pPr>
              <w:rPr>
                <w:sz w:val="24"/>
                <w:szCs w:val="24"/>
              </w:rPr>
            </w:pPr>
          </w:p>
        </w:tc>
      </w:tr>
      <w:tr w:rsidR="00AA2D94" w:rsidRPr="0058370A" w14:paraId="7C9DCDE1" w14:textId="77777777" w:rsidTr="00AA2D94">
        <w:tc>
          <w:tcPr>
            <w:tcW w:w="3823" w:type="dxa"/>
          </w:tcPr>
          <w:p w14:paraId="2A0F184E" w14:textId="77777777" w:rsidR="00AA2D94" w:rsidRPr="0058370A" w:rsidRDefault="00AA2D94" w:rsidP="003C0FC9">
            <w:pPr>
              <w:rPr>
                <w:sz w:val="24"/>
                <w:szCs w:val="24"/>
              </w:rPr>
            </w:pPr>
            <w:r w:rsidRPr="0058370A">
              <w:rPr>
                <w:sz w:val="24"/>
                <w:szCs w:val="24"/>
              </w:rPr>
              <w:t>Экологические факторы</w:t>
            </w:r>
          </w:p>
        </w:tc>
        <w:tc>
          <w:tcPr>
            <w:tcW w:w="3118" w:type="dxa"/>
          </w:tcPr>
          <w:p w14:paraId="20242FE5" w14:textId="77777777" w:rsidR="00AA2D94" w:rsidRPr="0058370A" w:rsidRDefault="00AA2D94" w:rsidP="003C0FC9">
            <w:pPr>
              <w:rPr>
                <w:sz w:val="24"/>
                <w:szCs w:val="24"/>
              </w:rPr>
            </w:pPr>
          </w:p>
        </w:tc>
        <w:tc>
          <w:tcPr>
            <w:tcW w:w="3119" w:type="dxa"/>
          </w:tcPr>
          <w:p w14:paraId="274E2994" w14:textId="77777777" w:rsidR="00AA2D94" w:rsidRPr="0058370A" w:rsidRDefault="00AA2D94" w:rsidP="003C0FC9">
            <w:pPr>
              <w:rPr>
                <w:sz w:val="24"/>
                <w:szCs w:val="24"/>
              </w:rPr>
            </w:pPr>
          </w:p>
        </w:tc>
      </w:tr>
      <w:tr w:rsidR="00AA2D94" w:rsidRPr="0058370A" w14:paraId="32BBE8F4" w14:textId="77777777" w:rsidTr="00AA2D94">
        <w:tc>
          <w:tcPr>
            <w:tcW w:w="3823" w:type="dxa"/>
          </w:tcPr>
          <w:p w14:paraId="4CF03D01" w14:textId="77777777" w:rsidR="00AA2D94" w:rsidRPr="0058370A" w:rsidRDefault="00AA2D94" w:rsidP="003C0FC9">
            <w:pPr>
              <w:rPr>
                <w:sz w:val="24"/>
                <w:szCs w:val="24"/>
              </w:rPr>
            </w:pPr>
            <w:r w:rsidRPr="0058370A">
              <w:rPr>
                <w:sz w:val="24"/>
                <w:szCs w:val="24"/>
              </w:rPr>
              <w:t>Технологические факторы</w:t>
            </w:r>
          </w:p>
        </w:tc>
        <w:tc>
          <w:tcPr>
            <w:tcW w:w="3118" w:type="dxa"/>
          </w:tcPr>
          <w:p w14:paraId="37612A67" w14:textId="77777777" w:rsidR="00AA2D94" w:rsidRPr="0058370A" w:rsidRDefault="00AA2D94" w:rsidP="003C0FC9">
            <w:pPr>
              <w:rPr>
                <w:sz w:val="24"/>
                <w:szCs w:val="24"/>
              </w:rPr>
            </w:pPr>
          </w:p>
        </w:tc>
        <w:tc>
          <w:tcPr>
            <w:tcW w:w="3119" w:type="dxa"/>
          </w:tcPr>
          <w:p w14:paraId="25A47F7F" w14:textId="77777777" w:rsidR="00AA2D94" w:rsidRPr="0058370A" w:rsidRDefault="00AA2D94" w:rsidP="003C0FC9">
            <w:pPr>
              <w:rPr>
                <w:sz w:val="24"/>
                <w:szCs w:val="24"/>
              </w:rPr>
            </w:pPr>
          </w:p>
        </w:tc>
      </w:tr>
      <w:tr w:rsidR="00AA2D94" w:rsidRPr="0058370A" w14:paraId="0F1D30BE" w14:textId="77777777" w:rsidTr="00AA2D94">
        <w:tc>
          <w:tcPr>
            <w:tcW w:w="3823" w:type="dxa"/>
          </w:tcPr>
          <w:p w14:paraId="6DE4ACDC" w14:textId="77777777" w:rsidR="00AA2D94" w:rsidRPr="0058370A" w:rsidRDefault="00AA2D94" w:rsidP="003C0FC9">
            <w:pPr>
              <w:rPr>
                <w:sz w:val="24"/>
                <w:szCs w:val="24"/>
              </w:rPr>
            </w:pPr>
            <w:r w:rsidRPr="0058370A">
              <w:rPr>
                <w:sz w:val="24"/>
                <w:szCs w:val="24"/>
              </w:rPr>
              <w:t>Политические факторы</w:t>
            </w:r>
          </w:p>
        </w:tc>
        <w:tc>
          <w:tcPr>
            <w:tcW w:w="3118" w:type="dxa"/>
          </w:tcPr>
          <w:p w14:paraId="78C8540D" w14:textId="77777777" w:rsidR="00AA2D94" w:rsidRPr="0058370A" w:rsidRDefault="00AA2D94" w:rsidP="003C0FC9">
            <w:pPr>
              <w:rPr>
                <w:sz w:val="24"/>
                <w:szCs w:val="24"/>
              </w:rPr>
            </w:pPr>
          </w:p>
        </w:tc>
        <w:tc>
          <w:tcPr>
            <w:tcW w:w="3119" w:type="dxa"/>
          </w:tcPr>
          <w:p w14:paraId="384D78B9" w14:textId="77777777" w:rsidR="00AA2D94" w:rsidRPr="0058370A" w:rsidRDefault="00AA2D94" w:rsidP="003C0FC9">
            <w:pPr>
              <w:rPr>
                <w:sz w:val="24"/>
                <w:szCs w:val="24"/>
              </w:rPr>
            </w:pPr>
          </w:p>
        </w:tc>
      </w:tr>
      <w:tr w:rsidR="00AA2D94" w:rsidRPr="0058370A" w14:paraId="32B91769" w14:textId="77777777" w:rsidTr="00AA2D94">
        <w:tc>
          <w:tcPr>
            <w:tcW w:w="3823" w:type="dxa"/>
          </w:tcPr>
          <w:p w14:paraId="6DE3B333" w14:textId="77777777" w:rsidR="00AA2D94" w:rsidRPr="0058370A" w:rsidRDefault="00AA2D94" w:rsidP="003C0FC9">
            <w:pPr>
              <w:rPr>
                <w:sz w:val="24"/>
                <w:szCs w:val="24"/>
              </w:rPr>
            </w:pPr>
            <w:r w:rsidRPr="0058370A">
              <w:rPr>
                <w:sz w:val="24"/>
                <w:szCs w:val="24"/>
              </w:rPr>
              <w:t xml:space="preserve">Организационно-управленческие </w:t>
            </w:r>
          </w:p>
        </w:tc>
        <w:tc>
          <w:tcPr>
            <w:tcW w:w="3118" w:type="dxa"/>
          </w:tcPr>
          <w:p w14:paraId="535EA4FC" w14:textId="77777777" w:rsidR="00AA2D94" w:rsidRPr="0058370A" w:rsidRDefault="00AA2D94" w:rsidP="003C0FC9">
            <w:pPr>
              <w:rPr>
                <w:sz w:val="24"/>
                <w:szCs w:val="24"/>
              </w:rPr>
            </w:pPr>
          </w:p>
        </w:tc>
        <w:tc>
          <w:tcPr>
            <w:tcW w:w="3119" w:type="dxa"/>
          </w:tcPr>
          <w:p w14:paraId="70EC4251" w14:textId="77777777" w:rsidR="00AA2D94" w:rsidRPr="0058370A" w:rsidRDefault="00AA2D94" w:rsidP="003C0FC9">
            <w:pPr>
              <w:rPr>
                <w:sz w:val="24"/>
                <w:szCs w:val="24"/>
              </w:rPr>
            </w:pPr>
          </w:p>
        </w:tc>
      </w:tr>
    </w:tbl>
    <w:p w14:paraId="704D7698" w14:textId="77777777" w:rsidR="00AA2D94" w:rsidRPr="0058370A" w:rsidRDefault="00AA2D94" w:rsidP="00AA2D94">
      <w:pPr>
        <w:pStyle w:val="aa"/>
        <w:ind w:firstLine="709"/>
        <w:jc w:val="both"/>
        <w:rPr>
          <w:b w:val="0"/>
          <w:szCs w:val="28"/>
        </w:rPr>
      </w:pPr>
      <w:r w:rsidRPr="0058370A">
        <w:rPr>
          <w:b w:val="0"/>
          <w:szCs w:val="28"/>
        </w:rPr>
        <w:t>Сделать выводы, какие факторы положительно и отрицательно влияют на имидж данной территории. Определить уникальные преимущества территории и возможности их использования в продвижении имиджа города.</w:t>
      </w:r>
    </w:p>
    <w:p w14:paraId="66CB892C" w14:textId="77777777" w:rsidR="00AA2D94" w:rsidRPr="0058370A" w:rsidRDefault="00AA2D94" w:rsidP="00AA2D94">
      <w:pPr>
        <w:pStyle w:val="aa"/>
        <w:ind w:firstLine="709"/>
        <w:jc w:val="both"/>
        <w:rPr>
          <w:b w:val="0"/>
          <w:i/>
          <w:iCs/>
          <w:szCs w:val="28"/>
        </w:rPr>
      </w:pPr>
      <w:r w:rsidRPr="0058370A">
        <w:rPr>
          <w:b w:val="0"/>
          <w:i/>
          <w:iCs/>
          <w:szCs w:val="28"/>
        </w:rPr>
        <w:t>Ситуационная задача 3.</w:t>
      </w:r>
    </w:p>
    <w:p w14:paraId="0B4F7B72" w14:textId="250A11CC" w:rsidR="00237177" w:rsidRPr="0058370A" w:rsidRDefault="00AA2D94" w:rsidP="00AA2D94">
      <w:pPr>
        <w:pStyle w:val="aa"/>
        <w:ind w:firstLine="709"/>
        <w:jc w:val="both"/>
        <w:rPr>
          <w:b w:val="0"/>
          <w:szCs w:val="28"/>
        </w:rPr>
      </w:pPr>
      <w:r w:rsidRPr="0058370A">
        <w:rPr>
          <w:b w:val="0"/>
          <w:szCs w:val="28"/>
        </w:rPr>
        <w:t xml:space="preserve">Составьте классификацию ресурсов привлекательности города N (по выбору студента), </w:t>
      </w:r>
      <w:r w:rsidR="0007374D" w:rsidRPr="0058370A">
        <w:rPr>
          <w:b w:val="0"/>
          <w:szCs w:val="28"/>
        </w:rPr>
        <w:t>указав в</w:t>
      </w:r>
      <w:r w:rsidR="00691850" w:rsidRPr="0058370A">
        <w:rPr>
          <w:b w:val="0"/>
          <w:szCs w:val="28"/>
        </w:rPr>
        <w:t xml:space="preserve"> таблице </w:t>
      </w:r>
      <w:r w:rsidRPr="0058370A">
        <w:rPr>
          <w:b w:val="0"/>
          <w:szCs w:val="28"/>
        </w:rPr>
        <w:t>не менее трех позиций в каждом виде.</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left w:w="0" w:type="dxa"/>
          <w:right w:w="0" w:type="dxa"/>
        </w:tblCellMar>
        <w:tblLook w:val="04A0" w:firstRow="1" w:lastRow="0" w:firstColumn="1" w:lastColumn="0" w:noHBand="0" w:noVBand="1"/>
      </w:tblPr>
      <w:tblGrid>
        <w:gridCol w:w="1640"/>
        <w:gridCol w:w="1342"/>
        <w:gridCol w:w="2116"/>
        <w:gridCol w:w="1843"/>
        <w:gridCol w:w="1419"/>
        <w:gridCol w:w="1835"/>
      </w:tblGrid>
      <w:tr w:rsidR="00691850" w:rsidRPr="0058370A" w14:paraId="7708A3A2" w14:textId="77777777" w:rsidTr="003C0FC9">
        <w:trPr>
          <w:trHeight w:val="443"/>
        </w:trPr>
        <w:tc>
          <w:tcPr>
            <w:tcW w:w="8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CB49920" w14:textId="77777777" w:rsidR="00691850" w:rsidRPr="0058370A" w:rsidRDefault="00691850" w:rsidP="00691850">
            <w:pPr>
              <w:widowControl/>
              <w:autoSpaceDE/>
              <w:autoSpaceDN/>
              <w:adjustRightInd/>
              <w:spacing w:before="100" w:beforeAutospacing="1" w:after="100" w:afterAutospacing="1"/>
              <w:jc w:val="center"/>
              <w:rPr>
                <w:sz w:val="22"/>
                <w:szCs w:val="22"/>
              </w:rPr>
            </w:pPr>
            <w:r w:rsidRPr="0058370A">
              <w:rPr>
                <w:sz w:val="22"/>
                <w:szCs w:val="22"/>
              </w:rPr>
              <w:t>Природные</w:t>
            </w:r>
          </w:p>
        </w:tc>
        <w:tc>
          <w:tcPr>
            <w:tcW w:w="6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7632650" w14:textId="77777777" w:rsidR="00691850" w:rsidRPr="0058370A" w:rsidRDefault="00691850" w:rsidP="00691850">
            <w:pPr>
              <w:widowControl/>
              <w:autoSpaceDE/>
              <w:autoSpaceDN/>
              <w:adjustRightInd/>
              <w:spacing w:before="100" w:beforeAutospacing="1" w:after="100" w:afterAutospacing="1"/>
              <w:jc w:val="center"/>
              <w:rPr>
                <w:sz w:val="22"/>
                <w:szCs w:val="22"/>
              </w:rPr>
            </w:pPr>
            <w:r w:rsidRPr="0058370A">
              <w:rPr>
                <w:sz w:val="22"/>
                <w:szCs w:val="22"/>
              </w:rPr>
              <w:t>Финансовые</w:t>
            </w:r>
          </w:p>
        </w:tc>
        <w:tc>
          <w:tcPr>
            <w:tcW w:w="103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01C17BB2" w14:textId="77777777" w:rsidR="00691850" w:rsidRPr="0058370A" w:rsidRDefault="00691850" w:rsidP="00691850">
            <w:pPr>
              <w:widowControl/>
              <w:autoSpaceDE/>
              <w:autoSpaceDN/>
              <w:adjustRightInd/>
              <w:spacing w:before="100" w:beforeAutospacing="1" w:after="100" w:afterAutospacing="1"/>
              <w:jc w:val="center"/>
              <w:rPr>
                <w:sz w:val="22"/>
                <w:szCs w:val="22"/>
              </w:rPr>
            </w:pPr>
            <w:r w:rsidRPr="0058370A">
              <w:rPr>
                <w:sz w:val="22"/>
                <w:szCs w:val="22"/>
              </w:rPr>
              <w:t>Институциональные</w:t>
            </w:r>
          </w:p>
        </w:tc>
        <w:tc>
          <w:tcPr>
            <w:tcW w:w="9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76B30AB7" w14:textId="77777777" w:rsidR="00691850" w:rsidRPr="0058370A" w:rsidRDefault="00691850" w:rsidP="00691850">
            <w:pPr>
              <w:widowControl/>
              <w:autoSpaceDE/>
              <w:autoSpaceDN/>
              <w:adjustRightInd/>
              <w:spacing w:before="100" w:beforeAutospacing="1" w:after="100" w:afterAutospacing="1"/>
              <w:jc w:val="center"/>
              <w:rPr>
                <w:sz w:val="22"/>
                <w:szCs w:val="22"/>
              </w:rPr>
            </w:pPr>
            <w:r w:rsidRPr="0058370A">
              <w:rPr>
                <w:sz w:val="22"/>
                <w:szCs w:val="22"/>
              </w:rPr>
              <w:t>Инвестиционные</w:t>
            </w:r>
          </w:p>
        </w:tc>
        <w:tc>
          <w:tcPr>
            <w:tcW w:w="69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hideMark/>
          </w:tcPr>
          <w:p w14:paraId="4DAF1162" w14:textId="77777777" w:rsidR="00691850" w:rsidRPr="0058370A" w:rsidRDefault="00691850" w:rsidP="00691850">
            <w:pPr>
              <w:widowControl/>
              <w:autoSpaceDE/>
              <w:autoSpaceDN/>
              <w:adjustRightInd/>
              <w:spacing w:before="100" w:beforeAutospacing="1" w:after="100" w:afterAutospacing="1"/>
              <w:jc w:val="center"/>
              <w:rPr>
                <w:sz w:val="22"/>
                <w:szCs w:val="22"/>
              </w:rPr>
            </w:pPr>
            <w:r w:rsidRPr="0058370A">
              <w:rPr>
                <w:sz w:val="22"/>
                <w:szCs w:val="22"/>
              </w:rPr>
              <w:t>Трудовые</w:t>
            </w:r>
          </w:p>
        </w:tc>
        <w:tc>
          <w:tcPr>
            <w:tcW w:w="900" w:type="pct"/>
            <w:tcBorders>
              <w:top w:val="single" w:sz="4" w:space="0" w:color="000000"/>
              <w:left w:val="single" w:sz="4" w:space="0" w:color="000000"/>
              <w:bottom w:val="single" w:sz="4" w:space="0" w:color="000000"/>
              <w:right w:val="single" w:sz="4" w:space="0" w:color="000000"/>
            </w:tcBorders>
          </w:tcPr>
          <w:p w14:paraId="503AB398" w14:textId="77777777" w:rsidR="00691850" w:rsidRPr="0058370A" w:rsidRDefault="00691850" w:rsidP="00691850">
            <w:pPr>
              <w:widowControl/>
              <w:autoSpaceDE/>
              <w:autoSpaceDN/>
              <w:adjustRightInd/>
              <w:spacing w:before="100" w:beforeAutospacing="1" w:after="100" w:afterAutospacing="1"/>
              <w:jc w:val="center"/>
              <w:rPr>
                <w:sz w:val="22"/>
                <w:szCs w:val="22"/>
              </w:rPr>
            </w:pPr>
            <w:r w:rsidRPr="0058370A">
              <w:rPr>
                <w:sz w:val="22"/>
                <w:szCs w:val="22"/>
              </w:rPr>
              <w:t>Культурно-исторические</w:t>
            </w:r>
          </w:p>
        </w:tc>
      </w:tr>
      <w:tr w:rsidR="00691850" w:rsidRPr="0058370A" w14:paraId="3A64A07C" w14:textId="77777777" w:rsidTr="003C0FC9">
        <w:trPr>
          <w:trHeight w:val="20"/>
        </w:trPr>
        <w:tc>
          <w:tcPr>
            <w:tcW w:w="8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17A80C1" w14:textId="77777777" w:rsidR="00691850" w:rsidRPr="0058370A" w:rsidRDefault="00691850" w:rsidP="00691850">
            <w:pPr>
              <w:jc w:val="both"/>
              <w:rPr>
                <w:rFonts w:eastAsia="Arial Unicode MS"/>
                <w:sz w:val="18"/>
                <w:szCs w:val="18"/>
                <w:lang w:eastAsia="en-US"/>
              </w:rPr>
            </w:pPr>
            <w:r w:rsidRPr="0058370A">
              <w:rPr>
                <w:rFonts w:eastAsia="Arial Unicode MS"/>
                <w:sz w:val="18"/>
                <w:szCs w:val="18"/>
                <w:lang w:eastAsia="en-US"/>
              </w:rPr>
              <w:t>1.</w:t>
            </w:r>
          </w:p>
        </w:tc>
        <w:tc>
          <w:tcPr>
            <w:tcW w:w="6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3AA2C2D"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1.</w:t>
            </w:r>
          </w:p>
        </w:tc>
        <w:tc>
          <w:tcPr>
            <w:tcW w:w="103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26D9FCC" w14:textId="77777777" w:rsidR="00691850" w:rsidRPr="0058370A" w:rsidRDefault="00691850" w:rsidP="00691850">
            <w:pPr>
              <w:ind w:firstLine="49"/>
              <w:rPr>
                <w:rFonts w:eastAsia="Arial Unicode MS"/>
                <w:sz w:val="18"/>
                <w:szCs w:val="18"/>
                <w:lang w:eastAsia="en-US"/>
              </w:rPr>
            </w:pPr>
            <w:r w:rsidRPr="0058370A">
              <w:rPr>
                <w:rFonts w:eastAsia="Arial Unicode MS"/>
                <w:sz w:val="18"/>
                <w:szCs w:val="18"/>
                <w:lang w:eastAsia="en-US"/>
              </w:rPr>
              <w:t>1.</w:t>
            </w:r>
          </w:p>
        </w:tc>
        <w:tc>
          <w:tcPr>
            <w:tcW w:w="9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2985337"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1.</w:t>
            </w:r>
          </w:p>
        </w:tc>
        <w:tc>
          <w:tcPr>
            <w:tcW w:w="69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BD335B"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1.</w:t>
            </w:r>
          </w:p>
        </w:tc>
        <w:tc>
          <w:tcPr>
            <w:tcW w:w="900" w:type="pct"/>
            <w:tcBorders>
              <w:top w:val="single" w:sz="4" w:space="0" w:color="000000"/>
              <w:left w:val="single" w:sz="4" w:space="0" w:color="000000"/>
              <w:bottom w:val="single" w:sz="4" w:space="0" w:color="000000"/>
              <w:right w:val="single" w:sz="4" w:space="0" w:color="000000"/>
            </w:tcBorders>
          </w:tcPr>
          <w:p w14:paraId="1D6803C0"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1.</w:t>
            </w:r>
          </w:p>
        </w:tc>
      </w:tr>
      <w:tr w:rsidR="00691850" w:rsidRPr="0058370A" w14:paraId="33FE5C59" w14:textId="77777777" w:rsidTr="003C0FC9">
        <w:trPr>
          <w:trHeight w:val="20"/>
        </w:trPr>
        <w:tc>
          <w:tcPr>
            <w:tcW w:w="8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16D96AE"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2.</w:t>
            </w:r>
          </w:p>
        </w:tc>
        <w:tc>
          <w:tcPr>
            <w:tcW w:w="6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43A5EB0"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2.</w:t>
            </w:r>
          </w:p>
        </w:tc>
        <w:tc>
          <w:tcPr>
            <w:tcW w:w="103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E4F58BB" w14:textId="77777777" w:rsidR="00691850" w:rsidRPr="0058370A" w:rsidRDefault="00691850" w:rsidP="00691850">
            <w:pPr>
              <w:ind w:firstLine="49"/>
              <w:rPr>
                <w:rFonts w:eastAsia="Arial Unicode MS"/>
                <w:sz w:val="18"/>
                <w:szCs w:val="18"/>
                <w:lang w:eastAsia="en-US"/>
              </w:rPr>
            </w:pPr>
            <w:r w:rsidRPr="0058370A">
              <w:rPr>
                <w:rFonts w:eastAsia="Arial Unicode MS"/>
                <w:sz w:val="18"/>
                <w:szCs w:val="18"/>
                <w:lang w:eastAsia="en-US"/>
              </w:rPr>
              <w:t>2.</w:t>
            </w:r>
          </w:p>
        </w:tc>
        <w:tc>
          <w:tcPr>
            <w:tcW w:w="9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50BF31E"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2.</w:t>
            </w:r>
          </w:p>
        </w:tc>
        <w:tc>
          <w:tcPr>
            <w:tcW w:w="69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7AC965"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2.</w:t>
            </w:r>
          </w:p>
        </w:tc>
        <w:tc>
          <w:tcPr>
            <w:tcW w:w="900" w:type="pct"/>
            <w:tcBorders>
              <w:top w:val="single" w:sz="4" w:space="0" w:color="000000"/>
              <w:left w:val="single" w:sz="4" w:space="0" w:color="000000"/>
              <w:bottom w:val="single" w:sz="4" w:space="0" w:color="000000"/>
              <w:right w:val="single" w:sz="4" w:space="0" w:color="000000"/>
            </w:tcBorders>
          </w:tcPr>
          <w:p w14:paraId="0F8D1F81"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2.</w:t>
            </w:r>
          </w:p>
        </w:tc>
      </w:tr>
      <w:tr w:rsidR="00691850" w:rsidRPr="0058370A" w14:paraId="4072A117" w14:textId="77777777" w:rsidTr="003C0FC9">
        <w:trPr>
          <w:trHeight w:val="20"/>
        </w:trPr>
        <w:tc>
          <w:tcPr>
            <w:tcW w:w="8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0299CEC"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3.</w:t>
            </w:r>
          </w:p>
        </w:tc>
        <w:tc>
          <w:tcPr>
            <w:tcW w:w="6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775D45E"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3.</w:t>
            </w:r>
          </w:p>
        </w:tc>
        <w:tc>
          <w:tcPr>
            <w:tcW w:w="103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E60CA54" w14:textId="77777777" w:rsidR="00691850" w:rsidRPr="0058370A" w:rsidRDefault="00691850" w:rsidP="00691850">
            <w:pPr>
              <w:ind w:firstLine="49"/>
              <w:rPr>
                <w:rFonts w:eastAsia="Arial Unicode MS"/>
                <w:sz w:val="18"/>
                <w:szCs w:val="18"/>
                <w:lang w:eastAsia="en-US"/>
              </w:rPr>
            </w:pPr>
            <w:r w:rsidRPr="0058370A">
              <w:rPr>
                <w:rFonts w:eastAsia="Arial Unicode MS"/>
                <w:sz w:val="18"/>
                <w:szCs w:val="18"/>
                <w:lang w:eastAsia="en-US"/>
              </w:rPr>
              <w:t>3.</w:t>
            </w:r>
          </w:p>
        </w:tc>
        <w:tc>
          <w:tcPr>
            <w:tcW w:w="90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23ECA7E"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3.</w:t>
            </w:r>
          </w:p>
        </w:tc>
        <w:tc>
          <w:tcPr>
            <w:tcW w:w="69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DEAEC4F"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3.</w:t>
            </w:r>
          </w:p>
        </w:tc>
        <w:tc>
          <w:tcPr>
            <w:tcW w:w="900" w:type="pct"/>
            <w:tcBorders>
              <w:top w:val="single" w:sz="4" w:space="0" w:color="000000"/>
              <w:left w:val="single" w:sz="4" w:space="0" w:color="000000"/>
              <w:bottom w:val="single" w:sz="4" w:space="0" w:color="000000"/>
              <w:right w:val="single" w:sz="4" w:space="0" w:color="000000"/>
            </w:tcBorders>
          </w:tcPr>
          <w:p w14:paraId="787876CD" w14:textId="77777777" w:rsidR="00691850" w:rsidRPr="0058370A" w:rsidRDefault="00691850" w:rsidP="00691850">
            <w:pPr>
              <w:rPr>
                <w:rFonts w:eastAsia="Arial Unicode MS"/>
                <w:sz w:val="18"/>
                <w:szCs w:val="18"/>
                <w:lang w:eastAsia="en-US"/>
              </w:rPr>
            </w:pPr>
            <w:r w:rsidRPr="0058370A">
              <w:rPr>
                <w:rFonts w:eastAsia="Arial Unicode MS"/>
                <w:sz w:val="18"/>
                <w:szCs w:val="18"/>
                <w:lang w:eastAsia="en-US"/>
              </w:rPr>
              <w:t>3.</w:t>
            </w:r>
          </w:p>
        </w:tc>
      </w:tr>
    </w:tbl>
    <w:p w14:paraId="2D0DD49F" w14:textId="74C654E3" w:rsidR="00237177" w:rsidRDefault="00237177" w:rsidP="00237177">
      <w:pPr>
        <w:pStyle w:val="aa"/>
        <w:ind w:firstLine="709"/>
        <w:jc w:val="both"/>
        <w:rPr>
          <w:b w:val="0"/>
          <w:szCs w:val="28"/>
        </w:rPr>
      </w:pPr>
    </w:p>
    <w:p w14:paraId="53AF71D2" w14:textId="77777777" w:rsidR="004D704A" w:rsidRPr="002668F1" w:rsidRDefault="004D704A" w:rsidP="004D704A">
      <w:pPr>
        <w:pStyle w:val="aa"/>
        <w:ind w:firstLine="709"/>
        <w:jc w:val="both"/>
        <w:rPr>
          <w:b w:val="0"/>
          <w:szCs w:val="28"/>
        </w:rPr>
      </w:pPr>
      <w:r w:rsidRPr="002668F1">
        <w:rPr>
          <w:b w:val="0"/>
          <w:szCs w:val="28"/>
        </w:rPr>
        <w:t>Критерии балльной оценки различных форм текущего контроля успеваемости содержатся в соответствующих методических рекомендациях кафедры «Государственное и муниципальное управление».</w:t>
      </w:r>
    </w:p>
    <w:p w14:paraId="77B38F68" w14:textId="77777777" w:rsidR="004D704A" w:rsidRPr="0058370A" w:rsidRDefault="004D704A" w:rsidP="00237177">
      <w:pPr>
        <w:pStyle w:val="aa"/>
        <w:ind w:firstLine="709"/>
        <w:jc w:val="both"/>
        <w:rPr>
          <w:b w:val="0"/>
          <w:szCs w:val="28"/>
        </w:rPr>
      </w:pPr>
    </w:p>
    <w:p w14:paraId="7F74C673" w14:textId="77777777" w:rsidR="00145199" w:rsidRPr="0058370A" w:rsidRDefault="00145199" w:rsidP="00FD3F00">
      <w:pPr>
        <w:pStyle w:val="1"/>
        <w:spacing w:before="0"/>
        <w:ind w:firstLine="709"/>
        <w:jc w:val="both"/>
        <w:rPr>
          <w:rFonts w:ascii="Times New Roman" w:hAnsi="Times New Roman" w:cs="Times New Roman"/>
          <w:b/>
          <w:color w:val="auto"/>
          <w:sz w:val="28"/>
          <w:szCs w:val="28"/>
        </w:rPr>
      </w:pPr>
      <w:bookmarkStart w:id="12" w:name="_Toc149584910"/>
      <w:r w:rsidRPr="0058370A">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2"/>
    </w:p>
    <w:p w14:paraId="3DEE2A94" w14:textId="63726A71" w:rsidR="00231417" w:rsidRPr="0058370A" w:rsidRDefault="00901E20" w:rsidP="00231417">
      <w:pPr>
        <w:tabs>
          <w:tab w:val="left" w:pos="540"/>
        </w:tabs>
        <w:ind w:firstLine="709"/>
        <w:contextualSpacing/>
        <w:jc w:val="both"/>
        <w:rPr>
          <w:sz w:val="28"/>
          <w:szCs w:val="28"/>
        </w:rPr>
      </w:pPr>
      <w:r w:rsidRPr="0058370A">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sidR="00231417" w:rsidRPr="0058370A">
        <w:rPr>
          <w:sz w:val="28"/>
          <w:szCs w:val="28"/>
        </w:rPr>
        <w:t>е содержится в разделе «2.</w:t>
      </w:r>
      <w:r w:rsidR="00231417" w:rsidRPr="0058370A">
        <w:rPr>
          <w:b/>
          <w:sz w:val="28"/>
          <w:szCs w:val="28"/>
        </w:rPr>
        <w:t xml:space="preserve"> </w:t>
      </w:r>
      <w:r w:rsidR="00231417" w:rsidRPr="0058370A">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FE15C95" w14:textId="3EF02A98" w:rsidR="003127E5" w:rsidRPr="0058370A" w:rsidRDefault="003127E5" w:rsidP="00725297">
      <w:pPr>
        <w:jc w:val="right"/>
        <w:rPr>
          <w:sz w:val="28"/>
          <w:szCs w:val="28"/>
        </w:rPr>
      </w:pPr>
      <w:r w:rsidRPr="0058370A">
        <w:rPr>
          <w:sz w:val="28"/>
          <w:szCs w:val="28"/>
        </w:rPr>
        <w:t>Таблица 5</w:t>
      </w:r>
    </w:p>
    <w:tbl>
      <w:tblPr>
        <w:tblStyle w:val="a7"/>
        <w:tblW w:w="0" w:type="auto"/>
        <w:tblInd w:w="-572" w:type="dxa"/>
        <w:tblLayout w:type="fixed"/>
        <w:tblLook w:val="04A0" w:firstRow="1" w:lastRow="0" w:firstColumn="1" w:lastColumn="0" w:noHBand="0" w:noVBand="1"/>
      </w:tblPr>
      <w:tblGrid>
        <w:gridCol w:w="1843"/>
        <w:gridCol w:w="2552"/>
        <w:gridCol w:w="3118"/>
        <w:gridCol w:w="3254"/>
      </w:tblGrid>
      <w:tr w:rsidR="00CD45AA" w:rsidRPr="003C0FC9" w14:paraId="6EFA6780" w14:textId="77777777" w:rsidTr="00C22716">
        <w:tc>
          <w:tcPr>
            <w:tcW w:w="1843" w:type="dxa"/>
          </w:tcPr>
          <w:p w14:paraId="03A9C8A8" w14:textId="77777777" w:rsidR="00F0132A" w:rsidRPr="003C0FC9" w:rsidRDefault="00F0132A" w:rsidP="008974EF">
            <w:pPr>
              <w:jc w:val="both"/>
              <w:rPr>
                <w:sz w:val="24"/>
                <w:szCs w:val="24"/>
              </w:rPr>
            </w:pPr>
            <w:r w:rsidRPr="003C0FC9">
              <w:rPr>
                <w:sz w:val="24"/>
                <w:szCs w:val="24"/>
              </w:rPr>
              <w:t xml:space="preserve">Наименование компетенции </w:t>
            </w:r>
          </w:p>
        </w:tc>
        <w:tc>
          <w:tcPr>
            <w:tcW w:w="2552" w:type="dxa"/>
          </w:tcPr>
          <w:p w14:paraId="23837747" w14:textId="77777777" w:rsidR="00F0132A" w:rsidRPr="003C0FC9" w:rsidRDefault="00F0132A" w:rsidP="008974EF">
            <w:pPr>
              <w:jc w:val="both"/>
              <w:rPr>
                <w:sz w:val="24"/>
                <w:szCs w:val="24"/>
              </w:rPr>
            </w:pPr>
            <w:r w:rsidRPr="003C0FC9">
              <w:rPr>
                <w:sz w:val="24"/>
                <w:szCs w:val="24"/>
              </w:rPr>
              <w:t xml:space="preserve">Наименование  индикаторов </w:t>
            </w:r>
            <w:r w:rsidRPr="003C0FC9">
              <w:rPr>
                <w:sz w:val="24"/>
                <w:szCs w:val="24"/>
              </w:rPr>
              <w:lastRenderedPageBreak/>
              <w:t xml:space="preserve">достижения компетенции </w:t>
            </w:r>
          </w:p>
        </w:tc>
        <w:tc>
          <w:tcPr>
            <w:tcW w:w="3118" w:type="dxa"/>
          </w:tcPr>
          <w:p w14:paraId="058392A6" w14:textId="7E49FFA5" w:rsidR="00F0132A" w:rsidRPr="003C0FC9" w:rsidRDefault="00F0132A" w:rsidP="00F95658">
            <w:pPr>
              <w:jc w:val="both"/>
              <w:rPr>
                <w:sz w:val="24"/>
                <w:szCs w:val="24"/>
              </w:rPr>
            </w:pPr>
            <w:r w:rsidRPr="003C0FC9">
              <w:rPr>
                <w:sz w:val="24"/>
                <w:szCs w:val="24"/>
              </w:rPr>
              <w:lastRenderedPageBreak/>
              <w:t xml:space="preserve">Результаты обучения (умения и знания), </w:t>
            </w:r>
            <w:r w:rsidRPr="003C0FC9">
              <w:rPr>
                <w:sz w:val="24"/>
                <w:szCs w:val="24"/>
              </w:rPr>
              <w:lastRenderedPageBreak/>
              <w:t>соотнесенные с индикаторами достижения компетенции</w:t>
            </w:r>
          </w:p>
        </w:tc>
        <w:tc>
          <w:tcPr>
            <w:tcW w:w="3254" w:type="dxa"/>
          </w:tcPr>
          <w:p w14:paraId="239D9218" w14:textId="77777777" w:rsidR="00F0132A" w:rsidRPr="003C0FC9" w:rsidRDefault="00F0132A" w:rsidP="00F95658">
            <w:pPr>
              <w:jc w:val="both"/>
              <w:rPr>
                <w:sz w:val="24"/>
                <w:szCs w:val="24"/>
              </w:rPr>
            </w:pPr>
            <w:r w:rsidRPr="003C0FC9">
              <w:rPr>
                <w:sz w:val="24"/>
                <w:szCs w:val="24"/>
              </w:rPr>
              <w:lastRenderedPageBreak/>
              <w:t>Типовые контрольные задания</w:t>
            </w:r>
          </w:p>
        </w:tc>
      </w:tr>
      <w:tr w:rsidR="004B7B2E" w:rsidRPr="0058370A" w14:paraId="11F928F6" w14:textId="77777777" w:rsidTr="00C22716">
        <w:tc>
          <w:tcPr>
            <w:tcW w:w="1843" w:type="dxa"/>
            <w:vMerge w:val="restart"/>
          </w:tcPr>
          <w:p w14:paraId="17618FF7" w14:textId="54C14F65" w:rsidR="004B7B2E" w:rsidRPr="0058370A" w:rsidRDefault="004B7B2E" w:rsidP="0007374D">
            <w:pPr>
              <w:jc w:val="both"/>
              <w:rPr>
                <w:sz w:val="28"/>
                <w:szCs w:val="28"/>
              </w:rPr>
            </w:pPr>
            <w:r w:rsidRPr="0058370A">
              <w:rPr>
                <w:sz w:val="24"/>
                <w:szCs w:val="24"/>
              </w:rPr>
              <w:t>Способность организовывать и осуществлять внутренние и межведомственные коммуникации, взаимодействие органов государственной власти и местного самоуправления со всеми заинтересованными сторонами (ПКН-3)</w:t>
            </w:r>
          </w:p>
        </w:tc>
        <w:tc>
          <w:tcPr>
            <w:tcW w:w="2552" w:type="dxa"/>
          </w:tcPr>
          <w:p w14:paraId="170FA5A5" w14:textId="77777777" w:rsidR="004B7B2E" w:rsidRPr="0058370A" w:rsidRDefault="004B7B2E" w:rsidP="0007374D">
            <w:pPr>
              <w:tabs>
                <w:tab w:val="left" w:pos="540"/>
              </w:tabs>
              <w:contextualSpacing/>
              <w:jc w:val="both"/>
              <w:rPr>
                <w:sz w:val="24"/>
                <w:szCs w:val="24"/>
              </w:rPr>
            </w:pPr>
            <w:r w:rsidRPr="0058370A">
              <w:rPr>
                <w:sz w:val="24"/>
                <w:szCs w:val="24"/>
              </w:rPr>
              <w:t>1.Демонстрирует знания в области организации всех видов внутренних и межведомственных коммуникаций.</w:t>
            </w:r>
          </w:p>
          <w:p w14:paraId="068AF2C2" w14:textId="77777777" w:rsidR="004B7B2E" w:rsidRPr="0058370A" w:rsidRDefault="004B7B2E" w:rsidP="0007374D">
            <w:pPr>
              <w:jc w:val="both"/>
              <w:rPr>
                <w:sz w:val="24"/>
                <w:szCs w:val="24"/>
              </w:rPr>
            </w:pPr>
          </w:p>
          <w:p w14:paraId="748B9C38" w14:textId="77777777" w:rsidR="004B7B2E" w:rsidRPr="0058370A" w:rsidRDefault="004B7B2E" w:rsidP="0007374D">
            <w:pPr>
              <w:jc w:val="both"/>
              <w:rPr>
                <w:sz w:val="24"/>
                <w:szCs w:val="24"/>
              </w:rPr>
            </w:pPr>
          </w:p>
          <w:p w14:paraId="176312C8" w14:textId="77777777" w:rsidR="004B7B2E" w:rsidRPr="0058370A" w:rsidRDefault="004B7B2E" w:rsidP="0007374D">
            <w:pPr>
              <w:jc w:val="both"/>
              <w:rPr>
                <w:sz w:val="24"/>
                <w:szCs w:val="24"/>
              </w:rPr>
            </w:pPr>
          </w:p>
          <w:p w14:paraId="3E3627A3" w14:textId="77777777" w:rsidR="004B7B2E" w:rsidRPr="0058370A" w:rsidRDefault="004B7B2E" w:rsidP="0007374D">
            <w:pPr>
              <w:jc w:val="both"/>
              <w:rPr>
                <w:sz w:val="24"/>
                <w:szCs w:val="24"/>
              </w:rPr>
            </w:pPr>
          </w:p>
          <w:p w14:paraId="6A87CADF" w14:textId="77777777" w:rsidR="004B7B2E" w:rsidRPr="0058370A" w:rsidRDefault="004B7B2E" w:rsidP="0007374D">
            <w:pPr>
              <w:jc w:val="both"/>
              <w:rPr>
                <w:sz w:val="24"/>
                <w:szCs w:val="24"/>
              </w:rPr>
            </w:pPr>
          </w:p>
          <w:p w14:paraId="75E1D333" w14:textId="77777777" w:rsidR="004B7B2E" w:rsidRPr="0058370A" w:rsidRDefault="004B7B2E" w:rsidP="0007374D">
            <w:pPr>
              <w:jc w:val="both"/>
              <w:rPr>
                <w:sz w:val="24"/>
                <w:szCs w:val="24"/>
              </w:rPr>
            </w:pPr>
          </w:p>
          <w:p w14:paraId="323F02E9" w14:textId="77777777" w:rsidR="004B7B2E" w:rsidRPr="0058370A" w:rsidRDefault="004B7B2E" w:rsidP="0007374D">
            <w:pPr>
              <w:jc w:val="both"/>
              <w:rPr>
                <w:sz w:val="24"/>
                <w:szCs w:val="24"/>
              </w:rPr>
            </w:pPr>
          </w:p>
          <w:p w14:paraId="07FFF2AC" w14:textId="77777777" w:rsidR="004B7B2E" w:rsidRPr="0058370A" w:rsidRDefault="004B7B2E" w:rsidP="0007374D">
            <w:pPr>
              <w:jc w:val="both"/>
              <w:rPr>
                <w:sz w:val="24"/>
                <w:szCs w:val="24"/>
              </w:rPr>
            </w:pPr>
          </w:p>
          <w:p w14:paraId="79592AB1" w14:textId="77777777" w:rsidR="004B7B2E" w:rsidRPr="0058370A" w:rsidRDefault="004B7B2E" w:rsidP="0007374D">
            <w:pPr>
              <w:jc w:val="both"/>
              <w:rPr>
                <w:sz w:val="24"/>
                <w:szCs w:val="24"/>
              </w:rPr>
            </w:pPr>
          </w:p>
          <w:p w14:paraId="468F23B8" w14:textId="77777777" w:rsidR="004B7B2E" w:rsidRPr="0058370A" w:rsidRDefault="004B7B2E" w:rsidP="0007374D">
            <w:pPr>
              <w:jc w:val="both"/>
              <w:rPr>
                <w:sz w:val="24"/>
                <w:szCs w:val="24"/>
              </w:rPr>
            </w:pPr>
          </w:p>
          <w:p w14:paraId="29A1BC0A" w14:textId="77777777" w:rsidR="004B7B2E" w:rsidRPr="0058370A" w:rsidRDefault="004B7B2E" w:rsidP="0007374D">
            <w:pPr>
              <w:jc w:val="both"/>
              <w:rPr>
                <w:sz w:val="24"/>
                <w:szCs w:val="24"/>
              </w:rPr>
            </w:pPr>
          </w:p>
          <w:p w14:paraId="6B626F7D" w14:textId="77777777" w:rsidR="004B7B2E" w:rsidRPr="0058370A" w:rsidRDefault="004B7B2E" w:rsidP="0007374D">
            <w:pPr>
              <w:jc w:val="both"/>
              <w:rPr>
                <w:sz w:val="24"/>
                <w:szCs w:val="24"/>
              </w:rPr>
            </w:pPr>
          </w:p>
          <w:p w14:paraId="14DCB0F4" w14:textId="5F494BDE" w:rsidR="004B7B2E" w:rsidRPr="0058370A" w:rsidRDefault="004B7B2E" w:rsidP="00490EC6">
            <w:pPr>
              <w:jc w:val="both"/>
              <w:rPr>
                <w:sz w:val="28"/>
                <w:szCs w:val="28"/>
              </w:rPr>
            </w:pPr>
          </w:p>
        </w:tc>
        <w:tc>
          <w:tcPr>
            <w:tcW w:w="3118" w:type="dxa"/>
          </w:tcPr>
          <w:p w14:paraId="532FE9B7" w14:textId="77777777" w:rsidR="004B7B2E" w:rsidRPr="0058370A" w:rsidRDefault="004B7B2E" w:rsidP="00847797">
            <w:pPr>
              <w:jc w:val="both"/>
              <w:rPr>
                <w:sz w:val="24"/>
                <w:szCs w:val="24"/>
              </w:rPr>
            </w:pPr>
            <w:r w:rsidRPr="0058370A">
              <w:rPr>
                <w:sz w:val="24"/>
                <w:szCs w:val="24"/>
              </w:rPr>
              <w:t>Знать: концептуальные подходы и правовую основу   организации всех видов внутренних и межведомственных коммуникаций.</w:t>
            </w:r>
          </w:p>
          <w:p w14:paraId="7C8CD318" w14:textId="77777777" w:rsidR="004B7B2E" w:rsidRPr="0058370A" w:rsidRDefault="004B7B2E" w:rsidP="00847797">
            <w:pPr>
              <w:jc w:val="both"/>
              <w:rPr>
                <w:sz w:val="24"/>
                <w:szCs w:val="24"/>
              </w:rPr>
            </w:pPr>
            <w:r w:rsidRPr="0058370A">
              <w:rPr>
                <w:sz w:val="24"/>
                <w:szCs w:val="24"/>
              </w:rPr>
              <w:t>Уметь: обеспечить рациональную организацию в практической деятельности процесса внутренних и межведомственных коммуникаций.</w:t>
            </w:r>
          </w:p>
          <w:p w14:paraId="717D3949" w14:textId="6F161A42" w:rsidR="004B7B2E" w:rsidRPr="0058370A" w:rsidRDefault="004B7B2E" w:rsidP="004B7B2E">
            <w:pPr>
              <w:jc w:val="both"/>
              <w:rPr>
                <w:sz w:val="24"/>
                <w:szCs w:val="24"/>
              </w:rPr>
            </w:pPr>
          </w:p>
        </w:tc>
        <w:tc>
          <w:tcPr>
            <w:tcW w:w="3254" w:type="dxa"/>
          </w:tcPr>
          <w:p w14:paraId="182FFCA9" w14:textId="7462D23B" w:rsidR="004B7B2E" w:rsidRPr="0058370A" w:rsidRDefault="004B7B2E" w:rsidP="0007374D">
            <w:pPr>
              <w:jc w:val="both"/>
              <w:rPr>
                <w:sz w:val="24"/>
                <w:szCs w:val="24"/>
              </w:rPr>
            </w:pPr>
            <w:r w:rsidRPr="0058370A">
              <w:rPr>
                <w:sz w:val="24"/>
                <w:szCs w:val="24"/>
              </w:rPr>
              <w:t>Задание 1. В России в соответствии с принятой нормативно-правовой базой установлены различные формы информационного взаимодействия органов власти с населением в предоставлении государственных услуг, доступности информации, обеспечении обратной связи с населением</w:t>
            </w:r>
            <w:proofErr w:type="gramStart"/>
            <w:r w:rsidRPr="0058370A">
              <w:rPr>
                <w:sz w:val="24"/>
                <w:szCs w:val="24"/>
              </w:rPr>
              <w:t>, .</w:t>
            </w:r>
            <w:proofErr w:type="gramEnd"/>
            <w:r w:rsidRPr="0058370A">
              <w:rPr>
                <w:sz w:val="24"/>
                <w:szCs w:val="24"/>
              </w:rPr>
              <w:t xml:space="preserve"> </w:t>
            </w:r>
          </w:p>
          <w:p w14:paraId="6C0B8BA5" w14:textId="4F45D936" w:rsidR="004B7B2E" w:rsidRPr="0058370A" w:rsidRDefault="004B7B2E" w:rsidP="006179F1">
            <w:pPr>
              <w:jc w:val="both"/>
              <w:rPr>
                <w:sz w:val="24"/>
                <w:szCs w:val="24"/>
              </w:rPr>
            </w:pPr>
            <w:r w:rsidRPr="0058370A">
              <w:rPr>
                <w:sz w:val="24"/>
                <w:szCs w:val="24"/>
              </w:rPr>
              <w:t>Вопросы: 1) Какие конкретные виды форм информационного взаимодействия органов власти с населением можно выделить? 2) Какие законодательные акты регулируют предоставление государственных и муниципальных услуг, степень и открытости информации?</w:t>
            </w:r>
          </w:p>
        </w:tc>
      </w:tr>
      <w:tr w:rsidR="004B7B2E" w:rsidRPr="0058370A" w14:paraId="0310956D" w14:textId="77777777" w:rsidTr="00C22716">
        <w:tc>
          <w:tcPr>
            <w:tcW w:w="1843" w:type="dxa"/>
            <w:vMerge/>
          </w:tcPr>
          <w:p w14:paraId="3A9F5734" w14:textId="77777777" w:rsidR="004B7B2E" w:rsidRPr="0058370A" w:rsidRDefault="004B7B2E" w:rsidP="0007374D">
            <w:pPr>
              <w:jc w:val="both"/>
              <w:rPr>
                <w:sz w:val="24"/>
                <w:szCs w:val="24"/>
              </w:rPr>
            </w:pPr>
          </w:p>
        </w:tc>
        <w:tc>
          <w:tcPr>
            <w:tcW w:w="2552" w:type="dxa"/>
          </w:tcPr>
          <w:p w14:paraId="0DE12941" w14:textId="19F062BC" w:rsidR="004B7B2E" w:rsidRPr="0058370A" w:rsidRDefault="004B7B2E" w:rsidP="0007374D">
            <w:pPr>
              <w:tabs>
                <w:tab w:val="left" w:pos="540"/>
              </w:tabs>
              <w:contextualSpacing/>
              <w:jc w:val="both"/>
              <w:rPr>
                <w:sz w:val="24"/>
                <w:szCs w:val="24"/>
              </w:rPr>
            </w:pPr>
            <w:r w:rsidRPr="0058370A">
              <w:rPr>
                <w:sz w:val="24"/>
                <w:szCs w:val="24"/>
              </w:rPr>
              <w:t>2. Организует все виды внутренних и межведомственных коммуникаций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p>
        </w:tc>
        <w:tc>
          <w:tcPr>
            <w:tcW w:w="3118" w:type="dxa"/>
          </w:tcPr>
          <w:p w14:paraId="7441E953" w14:textId="54A6CBEB" w:rsidR="004B7B2E" w:rsidRPr="0058370A" w:rsidRDefault="004B7B2E" w:rsidP="004B7B2E">
            <w:pPr>
              <w:jc w:val="both"/>
              <w:rPr>
                <w:sz w:val="24"/>
                <w:szCs w:val="24"/>
              </w:rPr>
            </w:pPr>
            <w:r w:rsidRPr="0058370A">
              <w:rPr>
                <w:sz w:val="24"/>
                <w:szCs w:val="24"/>
              </w:rPr>
              <w:t>Знать: нормативно-правовую базу и особенности процесса организации внутренних и межведомственных взаимодействий органов государственной власти и МСУ с гражданами, коммерческими организациями, институтами гражданского общества, средствами массовой информации</w:t>
            </w:r>
          </w:p>
          <w:p w14:paraId="11F86168" w14:textId="1FA116B5" w:rsidR="004B7B2E" w:rsidRPr="0058370A" w:rsidRDefault="004B7B2E" w:rsidP="004B7B2E">
            <w:pPr>
              <w:jc w:val="both"/>
              <w:rPr>
                <w:sz w:val="24"/>
                <w:szCs w:val="24"/>
              </w:rPr>
            </w:pPr>
            <w:r w:rsidRPr="0058370A">
              <w:rPr>
                <w:sz w:val="24"/>
                <w:szCs w:val="24"/>
              </w:rPr>
              <w:t xml:space="preserve">Уметь: организовать в рамках своих профессиональных полномочий процесс внутренних и межведомственных коммуникаций органов государственной власти и МСУ с гражданами, коммерческими структурами, институтами гражданского общества, </w:t>
            </w:r>
            <w:r w:rsidRPr="0058370A">
              <w:rPr>
                <w:sz w:val="24"/>
                <w:szCs w:val="24"/>
              </w:rPr>
              <w:lastRenderedPageBreak/>
              <w:t>средствами массовой информации</w:t>
            </w:r>
          </w:p>
        </w:tc>
        <w:tc>
          <w:tcPr>
            <w:tcW w:w="3254" w:type="dxa"/>
          </w:tcPr>
          <w:p w14:paraId="1A96FCF5" w14:textId="77777777" w:rsidR="004B7B2E" w:rsidRPr="0058370A" w:rsidRDefault="004B7B2E" w:rsidP="004B7B2E">
            <w:pPr>
              <w:jc w:val="both"/>
              <w:rPr>
                <w:sz w:val="24"/>
                <w:szCs w:val="24"/>
              </w:rPr>
            </w:pPr>
            <w:r w:rsidRPr="0058370A">
              <w:rPr>
                <w:sz w:val="24"/>
                <w:szCs w:val="24"/>
              </w:rPr>
              <w:lastRenderedPageBreak/>
              <w:t>Задание 2.</w:t>
            </w:r>
          </w:p>
          <w:p w14:paraId="2D730B77" w14:textId="77777777" w:rsidR="004B7B2E" w:rsidRPr="0058370A" w:rsidRDefault="004B7B2E" w:rsidP="004B7B2E">
            <w:pPr>
              <w:jc w:val="both"/>
              <w:rPr>
                <w:sz w:val="24"/>
                <w:szCs w:val="24"/>
              </w:rPr>
            </w:pPr>
            <w:r w:rsidRPr="0058370A">
              <w:rPr>
                <w:sz w:val="24"/>
                <w:szCs w:val="24"/>
              </w:rPr>
              <w:t xml:space="preserve">В решении задач эффективного доступа граждан к получению государственных и муниципальных услуг особое место принадлежит институту многофункциональных центров (МФЦ). </w:t>
            </w:r>
          </w:p>
          <w:p w14:paraId="318B9126" w14:textId="77777777" w:rsidR="004B7B2E" w:rsidRPr="0058370A" w:rsidRDefault="004B7B2E" w:rsidP="004B7B2E">
            <w:pPr>
              <w:jc w:val="both"/>
              <w:rPr>
                <w:sz w:val="24"/>
                <w:szCs w:val="24"/>
              </w:rPr>
            </w:pPr>
            <w:r w:rsidRPr="0058370A">
              <w:rPr>
                <w:sz w:val="24"/>
                <w:szCs w:val="24"/>
              </w:rPr>
              <w:t>Вопросы: 1) Какие функции и услуги предоставляет МФЦ нселению:2) Каковы   права и обязанности МФЦ</w:t>
            </w:r>
          </w:p>
          <w:p w14:paraId="00BD8E81" w14:textId="524C2C21" w:rsidR="004B7B2E" w:rsidRPr="0058370A" w:rsidRDefault="004B7B2E" w:rsidP="004B7B2E">
            <w:pPr>
              <w:jc w:val="both"/>
              <w:rPr>
                <w:sz w:val="24"/>
                <w:szCs w:val="24"/>
              </w:rPr>
            </w:pPr>
            <w:r w:rsidRPr="0058370A">
              <w:rPr>
                <w:sz w:val="24"/>
                <w:szCs w:val="24"/>
              </w:rPr>
              <w:t xml:space="preserve"> в организации процесса предоставления государственных услуг населению?</w:t>
            </w:r>
          </w:p>
        </w:tc>
      </w:tr>
      <w:tr w:rsidR="004B7B2E" w:rsidRPr="0058370A" w14:paraId="338B6BD6" w14:textId="77777777" w:rsidTr="00C22716">
        <w:tc>
          <w:tcPr>
            <w:tcW w:w="1843" w:type="dxa"/>
            <w:vMerge w:val="restart"/>
          </w:tcPr>
          <w:p w14:paraId="1EA52E20" w14:textId="2AF4413F" w:rsidR="004B7B2E" w:rsidRPr="0058370A" w:rsidRDefault="004B7B2E" w:rsidP="00643C81">
            <w:pPr>
              <w:jc w:val="both"/>
              <w:rPr>
                <w:sz w:val="28"/>
                <w:szCs w:val="28"/>
              </w:rPr>
            </w:pPr>
            <w:r w:rsidRPr="0058370A">
              <w:rPr>
                <w:sz w:val="24"/>
                <w:szCs w:val="24"/>
              </w:rPr>
              <w:t>Способность формировать цифровые решения в развитии города, обеспечивающие устойчивое развитие с учетом различных факторов (ESG – факторов развития территориального развития, Интернет вещей в городском развитии, платформенные решения для городского развития) (ПК-6)</w:t>
            </w:r>
          </w:p>
        </w:tc>
        <w:tc>
          <w:tcPr>
            <w:tcW w:w="2552" w:type="dxa"/>
          </w:tcPr>
          <w:p w14:paraId="7777CFF8" w14:textId="77777777" w:rsidR="004B7B2E" w:rsidRPr="0058370A" w:rsidRDefault="004B7B2E" w:rsidP="00643C81">
            <w:pPr>
              <w:tabs>
                <w:tab w:val="left" w:pos="540"/>
              </w:tabs>
              <w:contextualSpacing/>
              <w:jc w:val="both"/>
              <w:rPr>
                <w:sz w:val="24"/>
                <w:szCs w:val="24"/>
              </w:rPr>
            </w:pPr>
            <w:r w:rsidRPr="0058370A">
              <w:rPr>
                <w:sz w:val="24"/>
                <w:szCs w:val="24"/>
              </w:rPr>
              <w:t>1.Формирует цифровые решения в развитии города, направленные на обеспечение их устойчивого развития.</w:t>
            </w:r>
          </w:p>
          <w:p w14:paraId="1D06BBF0" w14:textId="77777777" w:rsidR="004B7B2E" w:rsidRPr="0058370A" w:rsidRDefault="004B7B2E" w:rsidP="00643C81">
            <w:pPr>
              <w:tabs>
                <w:tab w:val="left" w:pos="540"/>
              </w:tabs>
              <w:contextualSpacing/>
              <w:jc w:val="both"/>
              <w:rPr>
                <w:sz w:val="24"/>
                <w:szCs w:val="24"/>
              </w:rPr>
            </w:pPr>
          </w:p>
          <w:p w14:paraId="7E02EDEF" w14:textId="77777777" w:rsidR="004B7B2E" w:rsidRPr="0058370A" w:rsidRDefault="004B7B2E" w:rsidP="00643C81">
            <w:pPr>
              <w:tabs>
                <w:tab w:val="left" w:pos="540"/>
              </w:tabs>
              <w:contextualSpacing/>
              <w:jc w:val="both"/>
              <w:rPr>
                <w:sz w:val="24"/>
                <w:szCs w:val="24"/>
              </w:rPr>
            </w:pPr>
          </w:p>
          <w:p w14:paraId="24EFD8EB" w14:textId="77777777" w:rsidR="004B7B2E" w:rsidRPr="0058370A" w:rsidRDefault="004B7B2E" w:rsidP="00643C81">
            <w:pPr>
              <w:tabs>
                <w:tab w:val="left" w:pos="540"/>
              </w:tabs>
              <w:contextualSpacing/>
              <w:jc w:val="both"/>
              <w:rPr>
                <w:sz w:val="24"/>
                <w:szCs w:val="24"/>
              </w:rPr>
            </w:pPr>
          </w:p>
          <w:p w14:paraId="56026F02" w14:textId="77777777" w:rsidR="004B7B2E" w:rsidRPr="0058370A" w:rsidRDefault="004B7B2E" w:rsidP="00643C81">
            <w:pPr>
              <w:tabs>
                <w:tab w:val="left" w:pos="540"/>
              </w:tabs>
              <w:contextualSpacing/>
              <w:jc w:val="both"/>
              <w:rPr>
                <w:sz w:val="24"/>
                <w:szCs w:val="24"/>
              </w:rPr>
            </w:pPr>
          </w:p>
          <w:p w14:paraId="085DD65C" w14:textId="77777777" w:rsidR="004B7B2E" w:rsidRPr="0058370A" w:rsidRDefault="004B7B2E" w:rsidP="00643C81">
            <w:pPr>
              <w:tabs>
                <w:tab w:val="left" w:pos="540"/>
              </w:tabs>
              <w:contextualSpacing/>
              <w:jc w:val="both"/>
              <w:rPr>
                <w:sz w:val="24"/>
                <w:szCs w:val="24"/>
              </w:rPr>
            </w:pPr>
          </w:p>
          <w:p w14:paraId="640F84AA" w14:textId="77777777" w:rsidR="004B7B2E" w:rsidRPr="0058370A" w:rsidRDefault="004B7B2E" w:rsidP="00643C81">
            <w:pPr>
              <w:tabs>
                <w:tab w:val="left" w:pos="540"/>
              </w:tabs>
              <w:contextualSpacing/>
              <w:jc w:val="both"/>
              <w:rPr>
                <w:sz w:val="24"/>
                <w:szCs w:val="24"/>
              </w:rPr>
            </w:pPr>
          </w:p>
          <w:p w14:paraId="2DCA334B" w14:textId="77777777" w:rsidR="004B7B2E" w:rsidRPr="0058370A" w:rsidRDefault="004B7B2E" w:rsidP="00643C81">
            <w:pPr>
              <w:tabs>
                <w:tab w:val="left" w:pos="540"/>
              </w:tabs>
              <w:contextualSpacing/>
              <w:jc w:val="both"/>
              <w:rPr>
                <w:sz w:val="24"/>
                <w:szCs w:val="24"/>
              </w:rPr>
            </w:pPr>
          </w:p>
          <w:p w14:paraId="4ACF4FC4" w14:textId="77777777" w:rsidR="004B7B2E" w:rsidRPr="0058370A" w:rsidRDefault="004B7B2E" w:rsidP="00643C81">
            <w:pPr>
              <w:tabs>
                <w:tab w:val="left" w:pos="540"/>
              </w:tabs>
              <w:contextualSpacing/>
              <w:jc w:val="both"/>
              <w:rPr>
                <w:sz w:val="24"/>
                <w:szCs w:val="24"/>
              </w:rPr>
            </w:pPr>
          </w:p>
          <w:p w14:paraId="76C2ACE2" w14:textId="77777777" w:rsidR="004B7B2E" w:rsidRPr="0058370A" w:rsidRDefault="004B7B2E" w:rsidP="00643C81">
            <w:pPr>
              <w:tabs>
                <w:tab w:val="left" w:pos="540"/>
              </w:tabs>
              <w:contextualSpacing/>
              <w:jc w:val="both"/>
              <w:rPr>
                <w:sz w:val="24"/>
                <w:szCs w:val="24"/>
              </w:rPr>
            </w:pPr>
          </w:p>
          <w:p w14:paraId="41E7436A" w14:textId="5F6D53B8" w:rsidR="004B7B2E" w:rsidRPr="0058370A" w:rsidRDefault="004B7B2E" w:rsidP="00643C81">
            <w:pPr>
              <w:jc w:val="both"/>
              <w:rPr>
                <w:sz w:val="28"/>
                <w:szCs w:val="28"/>
              </w:rPr>
            </w:pPr>
          </w:p>
        </w:tc>
        <w:tc>
          <w:tcPr>
            <w:tcW w:w="3118" w:type="dxa"/>
          </w:tcPr>
          <w:p w14:paraId="262E5C35" w14:textId="3B89586D" w:rsidR="004B7B2E" w:rsidRPr="0058370A" w:rsidRDefault="004B7B2E" w:rsidP="00490EC6">
            <w:pPr>
              <w:tabs>
                <w:tab w:val="left" w:pos="540"/>
              </w:tabs>
              <w:contextualSpacing/>
              <w:jc w:val="both"/>
              <w:rPr>
                <w:sz w:val="24"/>
                <w:szCs w:val="24"/>
              </w:rPr>
            </w:pPr>
            <w:r w:rsidRPr="0058370A">
              <w:rPr>
                <w:sz w:val="24"/>
                <w:szCs w:val="24"/>
              </w:rPr>
              <w:t>Знать: основные цифровые технологии и решения в управлении устойчивым развитием города.</w:t>
            </w:r>
          </w:p>
          <w:p w14:paraId="5B9421D0" w14:textId="256F57D5" w:rsidR="004B7B2E" w:rsidRPr="0058370A" w:rsidRDefault="004B7B2E" w:rsidP="00490EC6">
            <w:pPr>
              <w:tabs>
                <w:tab w:val="left" w:pos="540"/>
              </w:tabs>
              <w:contextualSpacing/>
              <w:jc w:val="both"/>
              <w:rPr>
                <w:sz w:val="24"/>
                <w:szCs w:val="24"/>
              </w:rPr>
            </w:pPr>
            <w:r w:rsidRPr="0058370A">
              <w:rPr>
                <w:sz w:val="24"/>
                <w:szCs w:val="24"/>
              </w:rPr>
              <w:t>Уметь: обосновать отбор цифровых решений для применения в управленческой деятельности для обеспечения устойчивого развития города.</w:t>
            </w:r>
          </w:p>
          <w:p w14:paraId="6011FF6A" w14:textId="517749C8" w:rsidR="004B7B2E" w:rsidRPr="0058370A" w:rsidRDefault="004B7B2E" w:rsidP="0091439A">
            <w:pPr>
              <w:jc w:val="both"/>
              <w:rPr>
                <w:sz w:val="24"/>
                <w:szCs w:val="24"/>
              </w:rPr>
            </w:pPr>
          </w:p>
        </w:tc>
        <w:tc>
          <w:tcPr>
            <w:tcW w:w="3254" w:type="dxa"/>
          </w:tcPr>
          <w:p w14:paraId="435AD3CD" w14:textId="77777777" w:rsidR="004B7B2E" w:rsidRPr="0058370A" w:rsidRDefault="004B7B2E" w:rsidP="00643C81">
            <w:pPr>
              <w:jc w:val="both"/>
              <w:rPr>
                <w:sz w:val="24"/>
                <w:szCs w:val="24"/>
              </w:rPr>
            </w:pPr>
            <w:r w:rsidRPr="0058370A">
              <w:rPr>
                <w:sz w:val="24"/>
                <w:szCs w:val="24"/>
              </w:rPr>
              <w:t>Задание 1.</w:t>
            </w:r>
          </w:p>
          <w:p w14:paraId="4CDDD8AF" w14:textId="7543FE82" w:rsidR="004B7B2E" w:rsidRPr="0058370A" w:rsidRDefault="004B7B2E" w:rsidP="00643C81">
            <w:pPr>
              <w:jc w:val="both"/>
              <w:rPr>
                <w:sz w:val="24"/>
                <w:szCs w:val="24"/>
              </w:rPr>
            </w:pPr>
            <w:r w:rsidRPr="0058370A">
              <w:rPr>
                <w:sz w:val="24"/>
                <w:szCs w:val="24"/>
              </w:rPr>
              <w:t xml:space="preserve">В России в рамках национального проекта «Жилье и комфортная городская среда» Минстрой России реализует ведомственный проект </w:t>
            </w:r>
            <w:proofErr w:type="spellStart"/>
            <w:r w:rsidRPr="0058370A">
              <w:rPr>
                <w:sz w:val="24"/>
                <w:szCs w:val="24"/>
              </w:rPr>
              <w:t>цифровизации</w:t>
            </w:r>
            <w:proofErr w:type="spellEnd"/>
            <w:r w:rsidRPr="0058370A">
              <w:rPr>
                <w:sz w:val="24"/>
                <w:szCs w:val="24"/>
              </w:rPr>
              <w:t xml:space="preserve"> городского хозяйства «Умный город». Утвержденный в 2022 г. по 18 разделам стандарт «Умного города» является набором технологических решений для </w:t>
            </w:r>
            <w:proofErr w:type="spellStart"/>
            <w:r w:rsidRPr="0058370A">
              <w:rPr>
                <w:sz w:val="24"/>
                <w:szCs w:val="24"/>
              </w:rPr>
              <w:t>цифровизации</w:t>
            </w:r>
            <w:proofErr w:type="spellEnd"/>
            <w:r w:rsidRPr="0058370A">
              <w:rPr>
                <w:sz w:val="24"/>
                <w:szCs w:val="24"/>
              </w:rPr>
              <w:t xml:space="preserve"> городской среды.</w:t>
            </w:r>
          </w:p>
          <w:p w14:paraId="2D807168" w14:textId="08A223A5" w:rsidR="004B7B2E" w:rsidRPr="0058370A" w:rsidRDefault="004B7B2E" w:rsidP="00643C81">
            <w:pPr>
              <w:jc w:val="both"/>
              <w:rPr>
                <w:sz w:val="24"/>
                <w:szCs w:val="24"/>
              </w:rPr>
            </w:pPr>
            <w:r w:rsidRPr="0058370A">
              <w:rPr>
                <w:sz w:val="24"/>
                <w:szCs w:val="24"/>
              </w:rPr>
              <w:t>Вопросы: 1) Каковы ключевые принципы реализации проекта «Умный город»? 2) Назовите основные разделы стандарта «Умный город»  и укажите их влияние на устойчивое развитие города.</w:t>
            </w:r>
          </w:p>
        </w:tc>
      </w:tr>
      <w:tr w:rsidR="004B7B2E" w:rsidRPr="0058370A" w14:paraId="7A24157C" w14:textId="77777777" w:rsidTr="00C22716">
        <w:tc>
          <w:tcPr>
            <w:tcW w:w="1843" w:type="dxa"/>
            <w:vMerge/>
          </w:tcPr>
          <w:p w14:paraId="427A4691" w14:textId="77777777" w:rsidR="004B7B2E" w:rsidRPr="0058370A" w:rsidRDefault="004B7B2E" w:rsidP="00643C81">
            <w:pPr>
              <w:jc w:val="both"/>
              <w:rPr>
                <w:sz w:val="24"/>
                <w:szCs w:val="24"/>
              </w:rPr>
            </w:pPr>
          </w:p>
        </w:tc>
        <w:tc>
          <w:tcPr>
            <w:tcW w:w="2552" w:type="dxa"/>
          </w:tcPr>
          <w:p w14:paraId="67F1EFC8" w14:textId="003192A3" w:rsidR="004B7B2E" w:rsidRPr="0058370A" w:rsidRDefault="004B7B2E" w:rsidP="00643C81">
            <w:pPr>
              <w:tabs>
                <w:tab w:val="left" w:pos="540"/>
              </w:tabs>
              <w:contextualSpacing/>
              <w:jc w:val="both"/>
              <w:rPr>
                <w:sz w:val="24"/>
                <w:szCs w:val="24"/>
              </w:rPr>
            </w:pPr>
            <w:r w:rsidRPr="0058370A">
              <w:rPr>
                <w:sz w:val="24"/>
                <w:szCs w:val="24"/>
              </w:rPr>
              <w:t>2.Владеет навыками анализа и учета ESG – факторов развития территориального развития, Интернета вещей в городском развитии, платформенных решения для городского развития.</w:t>
            </w:r>
          </w:p>
        </w:tc>
        <w:tc>
          <w:tcPr>
            <w:tcW w:w="3118" w:type="dxa"/>
          </w:tcPr>
          <w:p w14:paraId="685663C8" w14:textId="77777777" w:rsidR="004B7B2E" w:rsidRPr="0058370A" w:rsidRDefault="004B7B2E" w:rsidP="004B7B2E">
            <w:pPr>
              <w:jc w:val="both"/>
              <w:rPr>
                <w:sz w:val="24"/>
                <w:szCs w:val="24"/>
              </w:rPr>
            </w:pPr>
            <w:r w:rsidRPr="0058370A">
              <w:rPr>
                <w:sz w:val="24"/>
                <w:szCs w:val="24"/>
              </w:rPr>
              <w:t>Знать: содержание, особенности анализа и учета   ESG- принципов в управлении устойчивым развитием территории</w:t>
            </w:r>
          </w:p>
          <w:p w14:paraId="4788B3F5" w14:textId="553EDF99" w:rsidR="004B7B2E" w:rsidRPr="0058370A" w:rsidRDefault="004B7B2E" w:rsidP="004B7B2E">
            <w:pPr>
              <w:tabs>
                <w:tab w:val="left" w:pos="540"/>
              </w:tabs>
              <w:contextualSpacing/>
              <w:jc w:val="both"/>
              <w:rPr>
                <w:sz w:val="24"/>
                <w:szCs w:val="24"/>
              </w:rPr>
            </w:pPr>
            <w:r w:rsidRPr="0058370A">
              <w:rPr>
                <w:sz w:val="24"/>
                <w:szCs w:val="24"/>
              </w:rPr>
              <w:t>Уметь: анализировать, учитывать и применять в профессиональной управленческой деятельности ESG-принципы,  Интернет вещей и платформенные решения для развития «Умного» города.</w:t>
            </w:r>
          </w:p>
        </w:tc>
        <w:tc>
          <w:tcPr>
            <w:tcW w:w="3254" w:type="dxa"/>
          </w:tcPr>
          <w:p w14:paraId="33DA5916" w14:textId="77777777" w:rsidR="004B7B2E" w:rsidRPr="0058370A" w:rsidRDefault="004B7B2E" w:rsidP="004B7B2E">
            <w:pPr>
              <w:jc w:val="both"/>
              <w:rPr>
                <w:sz w:val="24"/>
                <w:szCs w:val="24"/>
              </w:rPr>
            </w:pPr>
            <w:r w:rsidRPr="0058370A">
              <w:rPr>
                <w:sz w:val="24"/>
                <w:szCs w:val="24"/>
              </w:rPr>
              <w:t>Задание 2.</w:t>
            </w:r>
          </w:p>
          <w:p w14:paraId="5A986CBE" w14:textId="77777777" w:rsidR="004B7B2E" w:rsidRPr="0058370A" w:rsidRDefault="004B7B2E" w:rsidP="004B7B2E">
            <w:pPr>
              <w:jc w:val="both"/>
              <w:rPr>
                <w:sz w:val="24"/>
                <w:szCs w:val="24"/>
              </w:rPr>
            </w:pPr>
            <w:r w:rsidRPr="0058370A">
              <w:rPr>
                <w:sz w:val="24"/>
                <w:szCs w:val="24"/>
              </w:rPr>
              <w:t>В продвижение ESG-повестки в России наряду с бизнесом все активнее включаются российские регионы и города, ориентирующиеся в своей работе на принципы устойчивого развития, развитие зеленой экономики.</w:t>
            </w:r>
          </w:p>
          <w:p w14:paraId="2490A75E" w14:textId="77777777" w:rsidR="004B7B2E" w:rsidRPr="0058370A" w:rsidRDefault="004B7B2E" w:rsidP="004B7B2E">
            <w:pPr>
              <w:jc w:val="both"/>
              <w:rPr>
                <w:sz w:val="24"/>
                <w:szCs w:val="24"/>
              </w:rPr>
            </w:pPr>
            <w:r w:rsidRPr="0058370A">
              <w:rPr>
                <w:sz w:val="24"/>
                <w:szCs w:val="24"/>
              </w:rPr>
              <w:t xml:space="preserve">Вопросы. 1) Каково содержание и значение использования </w:t>
            </w:r>
            <w:r w:rsidRPr="0058370A">
              <w:rPr>
                <w:sz w:val="24"/>
                <w:szCs w:val="24"/>
                <w:lang w:val="en-US"/>
              </w:rPr>
              <w:t>ESG</w:t>
            </w:r>
            <w:r w:rsidRPr="0058370A">
              <w:rPr>
                <w:sz w:val="24"/>
                <w:szCs w:val="24"/>
              </w:rPr>
              <w:t>-принципов в управлении стратегическим развитием территориями?</w:t>
            </w:r>
          </w:p>
          <w:p w14:paraId="626C91D9" w14:textId="5C717BAB" w:rsidR="004B7B2E" w:rsidRPr="0058370A" w:rsidRDefault="004B7B2E" w:rsidP="004B7B2E">
            <w:pPr>
              <w:jc w:val="both"/>
              <w:rPr>
                <w:sz w:val="24"/>
                <w:szCs w:val="24"/>
              </w:rPr>
            </w:pPr>
            <w:r w:rsidRPr="0058370A">
              <w:rPr>
                <w:sz w:val="24"/>
                <w:szCs w:val="24"/>
              </w:rPr>
              <w:t xml:space="preserve">2) Какие задачи решает формирование </w:t>
            </w:r>
            <w:r w:rsidRPr="0058370A">
              <w:rPr>
                <w:sz w:val="24"/>
                <w:szCs w:val="24"/>
                <w:lang w:val="en-US"/>
              </w:rPr>
              <w:t>ESG</w:t>
            </w:r>
            <w:r w:rsidRPr="0058370A">
              <w:rPr>
                <w:sz w:val="24"/>
                <w:szCs w:val="24"/>
              </w:rPr>
              <w:t>-рейтингов регионов для их устойчивого развития?</w:t>
            </w:r>
          </w:p>
        </w:tc>
      </w:tr>
    </w:tbl>
    <w:p w14:paraId="71FD9D4D" w14:textId="77777777" w:rsidR="004B7B2E" w:rsidRDefault="004B7B2E" w:rsidP="00C407F8">
      <w:pPr>
        <w:ind w:firstLine="709"/>
        <w:jc w:val="center"/>
        <w:rPr>
          <w:sz w:val="28"/>
          <w:szCs w:val="28"/>
        </w:rPr>
      </w:pPr>
    </w:p>
    <w:p w14:paraId="1B9DD1B2" w14:textId="2A67FA64" w:rsidR="00C407F8" w:rsidRPr="004B7B2E" w:rsidRDefault="00C407F8" w:rsidP="00C407F8">
      <w:pPr>
        <w:ind w:firstLine="709"/>
        <w:jc w:val="center"/>
        <w:rPr>
          <w:b/>
          <w:bCs/>
          <w:sz w:val="28"/>
          <w:szCs w:val="28"/>
        </w:rPr>
      </w:pPr>
      <w:r w:rsidRPr="004B7B2E">
        <w:rPr>
          <w:b/>
          <w:bCs/>
          <w:sz w:val="28"/>
          <w:szCs w:val="28"/>
        </w:rPr>
        <w:t>Примерный перечень вопросов для подготовки к зачету</w:t>
      </w:r>
    </w:p>
    <w:p w14:paraId="10825157" w14:textId="77777777" w:rsidR="00C407F8" w:rsidRPr="0058370A" w:rsidRDefault="00C407F8" w:rsidP="00C407F8">
      <w:pPr>
        <w:ind w:firstLine="709"/>
        <w:jc w:val="both"/>
        <w:rPr>
          <w:sz w:val="28"/>
          <w:szCs w:val="28"/>
        </w:rPr>
      </w:pPr>
    </w:p>
    <w:p w14:paraId="6059DC04" w14:textId="77777777" w:rsidR="00C407F8" w:rsidRPr="0058370A" w:rsidRDefault="00C407F8" w:rsidP="00C407F8">
      <w:pPr>
        <w:ind w:firstLine="709"/>
        <w:jc w:val="both"/>
        <w:rPr>
          <w:sz w:val="28"/>
          <w:szCs w:val="28"/>
        </w:rPr>
      </w:pPr>
      <w:r w:rsidRPr="0058370A">
        <w:rPr>
          <w:sz w:val="28"/>
          <w:szCs w:val="28"/>
        </w:rPr>
        <w:t>1.</w:t>
      </w:r>
      <w:r w:rsidRPr="0058370A">
        <w:rPr>
          <w:sz w:val="28"/>
          <w:szCs w:val="28"/>
        </w:rPr>
        <w:tab/>
        <w:t>Политический имидж: понятие и требования, предъявляемые к нему.</w:t>
      </w:r>
    </w:p>
    <w:p w14:paraId="725A68BB" w14:textId="77777777" w:rsidR="00C407F8" w:rsidRPr="0058370A" w:rsidRDefault="00C407F8" w:rsidP="00C407F8">
      <w:pPr>
        <w:ind w:firstLine="709"/>
        <w:jc w:val="both"/>
        <w:rPr>
          <w:sz w:val="28"/>
          <w:szCs w:val="28"/>
        </w:rPr>
      </w:pPr>
      <w:r w:rsidRPr="0058370A">
        <w:rPr>
          <w:sz w:val="28"/>
          <w:szCs w:val="28"/>
        </w:rPr>
        <w:t>2.</w:t>
      </w:r>
      <w:r w:rsidRPr="0058370A">
        <w:rPr>
          <w:sz w:val="28"/>
          <w:szCs w:val="28"/>
        </w:rPr>
        <w:tab/>
        <w:t xml:space="preserve">Имидж политической власти, его отличительные особенности. </w:t>
      </w:r>
    </w:p>
    <w:p w14:paraId="1170C1A0" w14:textId="77777777" w:rsidR="00C407F8" w:rsidRPr="0058370A" w:rsidRDefault="00C407F8" w:rsidP="00C407F8">
      <w:pPr>
        <w:ind w:firstLine="709"/>
        <w:jc w:val="both"/>
        <w:rPr>
          <w:sz w:val="28"/>
          <w:szCs w:val="28"/>
        </w:rPr>
      </w:pPr>
      <w:r w:rsidRPr="0058370A">
        <w:rPr>
          <w:sz w:val="28"/>
          <w:szCs w:val="28"/>
        </w:rPr>
        <w:t>3.</w:t>
      </w:r>
      <w:r w:rsidRPr="0058370A">
        <w:rPr>
          <w:sz w:val="28"/>
          <w:szCs w:val="28"/>
        </w:rPr>
        <w:tab/>
        <w:t xml:space="preserve">Алгоритм совершенствования имиджа руководителя. </w:t>
      </w:r>
    </w:p>
    <w:p w14:paraId="2DC0DBFC" w14:textId="77777777" w:rsidR="00C407F8" w:rsidRPr="0058370A" w:rsidRDefault="00C407F8" w:rsidP="00C407F8">
      <w:pPr>
        <w:ind w:firstLine="709"/>
        <w:jc w:val="both"/>
        <w:rPr>
          <w:sz w:val="28"/>
          <w:szCs w:val="28"/>
        </w:rPr>
      </w:pPr>
      <w:r w:rsidRPr="0058370A">
        <w:rPr>
          <w:sz w:val="28"/>
          <w:szCs w:val="28"/>
        </w:rPr>
        <w:lastRenderedPageBreak/>
        <w:t>4.</w:t>
      </w:r>
      <w:r w:rsidRPr="0058370A">
        <w:rPr>
          <w:sz w:val="28"/>
          <w:szCs w:val="28"/>
        </w:rPr>
        <w:tab/>
        <w:t xml:space="preserve">Понятие имиджа и репутации органов власти. Роль философии в создании имиджа в общественном мнении. </w:t>
      </w:r>
    </w:p>
    <w:p w14:paraId="5AC4299D" w14:textId="77777777" w:rsidR="00C407F8" w:rsidRPr="0058370A" w:rsidRDefault="00C407F8" w:rsidP="00C407F8">
      <w:pPr>
        <w:ind w:firstLine="709"/>
        <w:jc w:val="both"/>
        <w:rPr>
          <w:sz w:val="28"/>
          <w:szCs w:val="28"/>
        </w:rPr>
      </w:pPr>
      <w:r w:rsidRPr="0058370A">
        <w:rPr>
          <w:sz w:val="28"/>
          <w:szCs w:val="28"/>
        </w:rPr>
        <w:t>5.</w:t>
      </w:r>
      <w:r w:rsidRPr="0058370A">
        <w:rPr>
          <w:sz w:val="28"/>
          <w:szCs w:val="28"/>
        </w:rPr>
        <w:tab/>
        <w:t xml:space="preserve">Понятие, функции и основные компоненты корпоративного имиджа. </w:t>
      </w:r>
    </w:p>
    <w:p w14:paraId="327D486C" w14:textId="77777777" w:rsidR="00C407F8" w:rsidRPr="0058370A" w:rsidRDefault="00C407F8" w:rsidP="00C407F8">
      <w:pPr>
        <w:ind w:firstLine="709"/>
        <w:jc w:val="both"/>
        <w:rPr>
          <w:sz w:val="28"/>
          <w:szCs w:val="28"/>
        </w:rPr>
      </w:pPr>
      <w:r w:rsidRPr="0058370A">
        <w:rPr>
          <w:sz w:val="28"/>
          <w:szCs w:val="28"/>
        </w:rPr>
        <w:t>6.</w:t>
      </w:r>
      <w:r w:rsidRPr="0058370A">
        <w:rPr>
          <w:sz w:val="28"/>
          <w:szCs w:val="28"/>
        </w:rPr>
        <w:tab/>
        <w:t xml:space="preserve">Связь внутреннего имиджа с корпоративной культурой. Компоненты фирменного стиля. </w:t>
      </w:r>
    </w:p>
    <w:p w14:paraId="0B502FA7" w14:textId="77777777" w:rsidR="00C407F8" w:rsidRPr="0058370A" w:rsidRDefault="00C407F8" w:rsidP="00C407F8">
      <w:pPr>
        <w:ind w:firstLine="709"/>
        <w:jc w:val="both"/>
        <w:rPr>
          <w:sz w:val="28"/>
          <w:szCs w:val="28"/>
        </w:rPr>
      </w:pPr>
      <w:r w:rsidRPr="0058370A">
        <w:rPr>
          <w:sz w:val="28"/>
          <w:szCs w:val="28"/>
        </w:rPr>
        <w:t>7.</w:t>
      </w:r>
      <w:r w:rsidRPr="0058370A">
        <w:rPr>
          <w:sz w:val="28"/>
          <w:szCs w:val="28"/>
        </w:rPr>
        <w:tab/>
        <w:t xml:space="preserve">Методы создания корпоративных ПР-обращений. </w:t>
      </w:r>
    </w:p>
    <w:p w14:paraId="1E40DA09" w14:textId="77777777" w:rsidR="00C407F8" w:rsidRPr="0058370A" w:rsidRDefault="00C407F8" w:rsidP="00C407F8">
      <w:pPr>
        <w:ind w:firstLine="709"/>
        <w:jc w:val="both"/>
        <w:rPr>
          <w:sz w:val="28"/>
          <w:szCs w:val="28"/>
        </w:rPr>
      </w:pPr>
      <w:r w:rsidRPr="0058370A">
        <w:rPr>
          <w:sz w:val="28"/>
          <w:szCs w:val="28"/>
        </w:rPr>
        <w:t>8.</w:t>
      </w:r>
      <w:r w:rsidRPr="0058370A">
        <w:rPr>
          <w:sz w:val="28"/>
          <w:szCs w:val="28"/>
        </w:rPr>
        <w:tab/>
        <w:t xml:space="preserve">Стратегии формирования благоприятного имиджа в глазах общественности. </w:t>
      </w:r>
    </w:p>
    <w:p w14:paraId="38F93FDF" w14:textId="77777777" w:rsidR="00C407F8" w:rsidRPr="0058370A" w:rsidRDefault="00C407F8" w:rsidP="00C407F8">
      <w:pPr>
        <w:ind w:firstLine="709"/>
        <w:jc w:val="both"/>
        <w:rPr>
          <w:sz w:val="28"/>
          <w:szCs w:val="28"/>
        </w:rPr>
      </w:pPr>
      <w:r w:rsidRPr="0058370A">
        <w:rPr>
          <w:sz w:val="28"/>
          <w:szCs w:val="28"/>
        </w:rPr>
        <w:t>9.</w:t>
      </w:r>
      <w:r w:rsidRPr="0058370A">
        <w:rPr>
          <w:sz w:val="28"/>
          <w:szCs w:val="28"/>
        </w:rPr>
        <w:tab/>
        <w:t xml:space="preserve">Технологии, методы создания и продвижения имиджа органов власти. </w:t>
      </w:r>
    </w:p>
    <w:p w14:paraId="4D14151E" w14:textId="77777777" w:rsidR="00C407F8" w:rsidRPr="0058370A" w:rsidRDefault="00C407F8" w:rsidP="00C407F8">
      <w:pPr>
        <w:ind w:firstLine="709"/>
        <w:jc w:val="both"/>
        <w:rPr>
          <w:sz w:val="28"/>
          <w:szCs w:val="28"/>
        </w:rPr>
      </w:pPr>
      <w:r w:rsidRPr="0058370A">
        <w:rPr>
          <w:sz w:val="28"/>
          <w:szCs w:val="28"/>
        </w:rPr>
        <w:t>10.</w:t>
      </w:r>
      <w:r w:rsidRPr="0058370A">
        <w:rPr>
          <w:sz w:val="28"/>
          <w:szCs w:val="28"/>
        </w:rPr>
        <w:tab/>
        <w:t>Этапы формирования имиджа органа публичной власти и его лидера.</w:t>
      </w:r>
    </w:p>
    <w:p w14:paraId="167B0834" w14:textId="77777777" w:rsidR="00C407F8" w:rsidRPr="0058370A" w:rsidRDefault="00C407F8" w:rsidP="00C407F8">
      <w:pPr>
        <w:ind w:firstLine="709"/>
        <w:jc w:val="both"/>
        <w:rPr>
          <w:sz w:val="28"/>
          <w:szCs w:val="28"/>
        </w:rPr>
      </w:pPr>
      <w:r w:rsidRPr="0058370A">
        <w:rPr>
          <w:sz w:val="28"/>
          <w:szCs w:val="28"/>
        </w:rPr>
        <w:t>11.</w:t>
      </w:r>
      <w:r w:rsidRPr="0058370A">
        <w:rPr>
          <w:sz w:val="28"/>
          <w:szCs w:val="28"/>
        </w:rPr>
        <w:tab/>
        <w:t>Методы исследования имиджа лидера и представительного органа города.</w:t>
      </w:r>
    </w:p>
    <w:p w14:paraId="08F66060" w14:textId="77777777" w:rsidR="00C407F8" w:rsidRPr="0058370A" w:rsidRDefault="00C407F8" w:rsidP="00C407F8">
      <w:pPr>
        <w:ind w:firstLine="709"/>
        <w:jc w:val="both"/>
        <w:rPr>
          <w:sz w:val="28"/>
          <w:szCs w:val="28"/>
        </w:rPr>
      </w:pPr>
      <w:r w:rsidRPr="0058370A">
        <w:rPr>
          <w:sz w:val="28"/>
          <w:szCs w:val="28"/>
        </w:rPr>
        <w:t>12.</w:t>
      </w:r>
      <w:r w:rsidRPr="0058370A">
        <w:rPr>
          <w:sz w:val="28"/>
          <w:szCs w:val="28"/>
        </w:rPr>
        <w:tab/>
        <w:t xml:space="preserve">Позиционирование как основная стратегия построения имиджа. Мифы и символы в </w:t>
      </w:r>
      <w:proofErr w:type="spellStart"/>
      <w:r w:rsidRPr="0058370A">
        <w:rPr>
          <w:sz w:val="28"/>
          <w:szCs w:val="28"/>
        </w:rPr>
        <w:t>имиджелогии</w:t>
      </w:r>
      <w:proofErr w:type="spellEnd"/>
      <w:r w:rsidRPr="0058370A">
        <w:rPr>
          <w:sz w:val="28"/>
          <w:szCs w:val="28"/>
        </w:rPr>
        <w:t xml:space="preserve">. </w:t>
      </w:r>
    </w:p>
    <w:p w14:paraId="6EDC002A" w14:textId="77777777" w:rsidR="00C407F8" w:rsidRPr="0058370A" w:rsidRDefault="00C407F8" w:rsidP="00C407F8">
      <w:pPr>
        <w:ind w:firstLine="709"/>
        <w:jc w:val="both"/>
        <w:rPr>
          <w:sz w:val="28"/>
          <w:szCs w:val="28"/>
        </w:rPr>
      </w:pPr>
      <w:r w:rsidRPr="0058370A">
        <w:rPr>
          <w:sz w:val="28"/>
          <w:szCs w:val="28"/>
        </w:rPr>
        <w:t>13.</w:t>
      </w:r>
      <w:r w:rsidRPr="0058370A">
        <w:rPr>
          <w:sz w:val="28"/>
          <w:szCs w:val="28"/>
        </w:rPr>
        <w:tab/>
        <w:t xml:space="preserve">Виды информации и каналы ее распространения, существенные для построения имиджа. </w:t>
      </w:r>
    </w:p>
    <w:p w14:paraId="08FF3B6E" w14:textId="77777777" w:rsidR="00C407F8" w:rsidRPr="0058370A" w:rsidRDefault="00C407F8" w:rsidP="00C407F8">
      <w:pPr>
        <w:ind w:firstLine="709"/>
        <w:jc w:val="both"/>
        <w:rPr>
          <w:sz w:val="28"/>
          <w:szCs w:val="28"/>
        </w:rPr>
      </w:pPr>
      <w:r w:rsidRPr="0058370A">
        <w:rPr>
          <w:sz w:val="28"/>
          <w:szCs w:val="28"/>
        </w:rPr>
        <w:t>14.</w:t>
      </w:r>
      <w:r w:rsidRPr="0058370A">
        <w:rPr>
          <w:sz w:val="28"/>
          <w:szCs w:val="28"/>
        </w:rPr>
        <w:tab/>
        <w:t xml:space="preserve">Роль, функции и задачи служб по связям с общественностью в органах власти. </w:t>
      </w:r>
    </w:p>
    <w:p w14:paraId="42979B4A" w14:textId="77777777" w:rsidR="00C407F8" w:rsidRPr="0058370A" w:rsidRDefault="00C407F8" w:rsidP="00C407F8">
      <w:pPr>
        <w:ind w:firstLine="709"/>
        <w:jc w:val="both"/>
        <w:rPr>
          <w:sz w:val="28"/>
          <w:szCs w:val="28"/>
        </w:rPr>
      </w:pPr>
      <w:r w:rsidRPr="0058370A">
        <w:rPr>
          <w:sz w:val="28"/>
          <w:szCs w:val="28"/>
        </w:rPr>
        <w:t>15.</w:t>
      </w:r>
      <w:r w:rsidRPr="0058370A">
        <w:rPr>
          <w:sz w:val="28"/>
          <w:szCs w:val="28"/>
        </w:rPr>
        <w:tab/>
        <w:t xml:space="preserve">Основные принципы и этапы формирования имиджа. </w:t>
      </w:r>
    </w:p>
    <w:p w14:paraId="4D2D45CA" w14:textId="77777777" w:rsidR="00C407F8" w:rsidRPr="0058370A" w:rsidRDefault="00C407F8" w:rsidP="00C407F8">
      <w:pPr>
        <w:ind w:firstLine="709"/>
        <w:jc w:val="both"/>
        <w:rPr>
          <w:sz w:val="28"/>
          <w:szCs w:val="28"/>
        </w:rPr>
      </w:pPr>
      <w:r w:rsidRPr="0058370A">
        <w:rPr>
          <w:sz w:val="28"/>
          <w:szCs w:val="28"/>
        </w:rPr>
        <w:t>16.</w:t>
      </w:r>
      <w:r w:rsidRPr="0058370A">
        <w:rPr>
          <w:sz w:val="28"/>
          <w:szCs w:val="28"/>
        </w:rPr>
        <w:tab/>
        <w:t xml:space="preserve">Современные технологии создания имиджа. </w:t>
      </w:r>
    </w:p>
    <w:p w14:paraId="5CDB4367" w14:textId="77777777" w:rsidR="00C407F8" w:rsidRPr="0058370A" w:rsidRDefault="00C407F8" w:rsidP="00C407F8">
      <w:pPr>
        <w:ind w:firstLine="709"/>
        <w:jc w:val="both"/>
        <w:rPr>
          <w:sz w:val="28"/>
          <w:szCs w:val="28"/>
        </w:rPr>
      </w:pPr>
      <w:r w:rsidRPr="0058370A">
        <w:rPr>
          <w:sz w:val="28"/>
          <w:szCs w:val="28"/>
        </w:rPr>
        <w:t>17.</w:t>
      </w:r>
      <w:r w:rsidRPr="0058370A">
        <w:rPr>
          <w:sz w:val="28"/>
          <w:szCs w:val="28"/>
        </w:rPr>
        <w:tab/>
        <w:t>Внешние и внутренние факторы, влияющие на имидж города. Потенциал и практическая ценность имиджа города.</w:t>
      </w:r>
    </w:p>
    <w:p w14:paraId="62B5AB45" w14:textId="77777777" w:rsidR="00C407F8" w:rsidRPr="0058370A" w:rsidRDefault="00C407F8" w:rsidP="00C407F8">
      <w:pPr>
        <w:ind w:firstLine="709"/>
        <w:jc w:val="both"/>
        <w:rPr>
          <w:sz w:val="28"/>
          <w:szCs w:val="28"/>
        </w:rPr>
      </w:pPr>
      <w:r w:rsidRPr="0058370A">
        <w:rPr>
          <w:sz w:val="28"/>
          <w:szCs w:val="28"/>
        </w:rPr>
        <w:t>18.</w:t>
      </w:r>
      <w:r w:rsidRPr="0058370A">
        <w:rPr>
          <w:sz w:val="28"/>
          <w:szCs w:val="28"/>
        </w:rPr>
        <w:tab/>
        <w:t>Стратегические цели имиджа города и факторы, влияющие на него.</w:t>
      </w:r>
    </w:p>
    <w:p w14:paraId="6E7862A3" w14:textId="77777777" w:rsidR="00C407F8" w:rsidRPr="0058370A" w:rsidRDefault="00C407F8" w:rsidP="00C407F8">
      <w:pPr>
        <w:ind w:firstLine="709"/>
        <w:jc w:val="both"/>
        <w:rPr>
          <w:sz w:val="28"/>
          <w:szCs w:val="28"/>
        </w:rPr>
      </w:pPr>
      <w:r w:rsidRPr="0058370A">
        <w:rPr>
          <w:sz w:val="28"/>
          <w:szCs w:val="28"/>
        </w:rPr>
        <w:t>19.</w:t>
      </w:r>
      <w:r w:rsidRPr="0058370A">
        <w:rPr>
          <w:sz w:val="28"/>
          <w:szCs w:val="28"/>
        </w:rPr>
        <w:tab/>
        <w:t>Концепция формирования имиджа города.</w:t>
      </w:r>
    </w:p>
    <w:p w14:paraId="1B6CE8A0" w14:textId="77777777" w:rsidR="00C407F8" w:rsidRPr="0058370A" w:rsidRDefault="00C407F8" w:rsidP="00C407F8">
      <w:pPr>
        <w:ind w:firstLine="709"/>
        <w:jc w:val="both"/>
        <w:rPr>
          <w:sz w:val="28"/>
          <w:szCs w:val="28"/>
        </w:rPr>
      </w:pPr>
      <w:r w:rsidRPr="0058370A">
        <w:rPr>
          <w:sz w:val="28"/>
          <w:szCs w:val="28"/>
        </w:rPr>
        <w:t>20.</w:t>
      </w:r>
      <w:r w:rsidRPr="0058370A">
        <w:rPr>
          <w:sz w:val="28"/>
          <w:szCs w:val="28"/>
        </w:rPr>
        <w:tab/>
        <w:t xml:space="preserve">Устойчивый позитивный имидж города, как фактор, способствующий его развитию. </w:t>
      </w:r>
    </w:p>
    <w:p w14:paraId="3C24FAB2" w14:textId="77777777" w:rsidR="00C407F8" w:rsidRPr="0058370A" w:rsidRDefault="00C407F8" w:rsidP="00C407F8">
      <w:pPr>
        <w:ind w:firstLine="709"/>
        <w:jc w:val="both"/>
        <w:rPr>
          <w:sz w:val="28"/>
          <w:szCs w:val="28"/>
        </w:rPr>
      </w:pPr>
      <w:r w:rsidRPr="0058370A">
        <w:rPr>
          <w:sz w:val="28"/>
          <w:szCs w:val="28"/>
        </w:rPr>
        <w:t>21.</w:t>
      </w:r>
      <w:r w:rsidRPr="0058370A">
        <w:rPr>
          <w:sz w:val="28"/>
          <w:szCs w:val="28"/>
        </w:rPr>
        <w:tab/>
        <w:t>Формирование деловой репутации, ее оценка контактными группами.</w:t>
      </w:r>
    </w:p>
    <w:p w14:paraId="71B25DD2" w14:textId="77777777" w:rsidR="00C407F8" w:rsidRPr="0058370A" w:rsidRDefault="00C407F8" w:rsidP="00C407F8">
      <w:pPr>
        <w:ind w:firstLine="709"/>
        <w:jc w:val="both"/>
        <w:rPr>
          <w:sz w:val="28"/>
          <w:szCs w:val="28"/>
        </w:rPr>
      </w:pPr>
      <w:r w:rsidRPr="0058370A">
        <w:rPr>
          <w:sz w:val="28"/>
          <w:szCs w:val="28"/>
        </w:rPr>
        <w:t>22.</w:t>
      </w:r>
      <w:r w:rsidRPr="0058370A">
        <w:rPr>
          <w:sz w:val="28"/>
          <w:szCs w:val="28"/>
        </w:rPr>
        <w:tab/>
        <w:t>Профессиональный имидж как важная составная часть имиджа органа управления. Образ чиновника в российском обществе.</w:t>
      </w:r>
    </w:p>
    <w:p w14:paraId="62C6355A" w14:textId="77777777" w:rsidR="00C407F8" w:rsidRPr="0058370A" w:rsidRDefault="00C407F8" w:rsidP="00C407F8">
      <w:pPr>
        <w:ind w:firstLine="709"/>
        <w:jc w:val="both"/>
        <w:rPr>
          <w:sz w:val="28"/>
          <w:szCs w:val="28"/>
        </w:rPr>
      </w:pPr>
      <w:r w:rsidRPr="0058370A">
        <w:rPr>
          <w:sz w:val="28"/>
          <w:szCs w:val="28"/>
        </w:rPr>
        <w:t>23.</w:t>
      </w:r>
      <w:r w:rsidRPr="0058370A">
        <w:rPr>
          <w:sz w:val="28"/>
          <w:szCs w:val="28"/>
        </w:rPr>
        <w:tab/>
        <w:t>Практическая ценность деловой репутации главы города и муниципальных служащих.</w:t>
      </w:r>
    </w:p>
    <w:p w14:paraId="68F9A578" w14:textId="77777777" w:rsidR="00C407F8" w:rsidRPr="0058370A" w:rsidRDefault="00C407F8" w:rsidP="00C407F8">
      <w:pPr>
        <w:ind w:firstLine="709"/>
        <w:jc w:val="both"/>
        <w:rPr>
          <w:sz w:val="28"/>
          <w:szCs w:val="28"/>
        </w:rPr>
      </w:pPr>
      <w:r w:rsidRPr="0058370A">
        <w:rPr>
          <w:sz w:val="28"/>
          <w:szCs w:val="28"/>
        </w:rPr>
        <w:t>24.</w:t>
      </w:r>
      <w:r w:rsidRPr="0058370A">
        <w:rPr>
          <w:sz w:val="28"/>
          <w:szCs w:val="28"/>
        </w:rPr>
        <w:tab/>
        <w:t>Понятие «корпоративная культура», ее элементы. Основные характеристики корпоративной социальной ответственности.</w:t>
      </w:r>
    </w:p>
    <w:p w14:paraId="4C4DDC63" w14:textId="77777777" w:rsidR="00C407F8" w:rsidRPr="0058370A" w:rsidRDefault="00C407F8" w:rsidP="00C407F8">
      <w:pPr>
        <w:ind w:firstLine="709"/>
        <w:jc w:val="both"/>
        <w:rPr>
          <w:sz w:val="28"/>
          <w:szCs w:val="28"/>
        </w:rPr>
      </w:pPr>
      <w:r w:rsidRPr="0058370A">
        <w:rPr>
          <w:sz w:val="28"/>
          <w:szCs w:val="28"/>
        </w:rPr>
        <w:t>25.</w:t>
      </w:r>
      <w:r w:rsidRPr="0058370A">
        <w:rPr>
          <w:sz w:val="28"/>
          <w:szCs w:val="28"/>
        </w:rPr>
        <w:tab/>
        <w:t xml:space="preserve">Виды корпоративной культуры. Факторы, влияющие на формирование корпоративной культуры в муниципальных органах. </w:t>
      </w:r>
    </w:p>
    <w:p w14:paraId="620C9C1A" w14:textId="77777777" w:rsidR="00C407F8" w:rsidRPr="0058370A" w:rsidRDefault="00C407F8" w:rsidP="00C407F8">
      <w:pPr>
        <w:ind w:firstLine="709"/>
        <w:jc w:val="both"/>
        <w:rPr>
          <w:sz w:val="28"/>
          <w:szCs w:val="28"/>
        </w:rPr>
      </w:pPr>
      <w:r w:rsidRPr="0058370A">
        <w:rPr>
          <w:sz w:val="28"/>
          <w:szCs w:val="28"/>
        </w:rPr>
        <w:t>26.</w:t>
      </w:r>
      <w:r w:rsidRPr="0058370A">
        <w:rPr>
          <w:sz w:val="28"/>
          <w:szCs w:val="28"/>
        </w:rPr>
        <w:tab/>
        <w:t>Качество корпоративного управления как условие создания положительной репутации местной администрации (исполнительно-распорядительного органа).</w:t>
      </w:r>
    </w:p>
    <w:p w14:paraId="18CD7EFE" w14:textId="77777777" w:rsidR="00C407F8" w:rsidRPr="0058370A" w:rsidRDefault="00C407F8" w:rsidP="00C407F8">
      <w:pPr>
        <w:ind w:firstLine="709"/>
        <w:jc w:val="both"/>
        <w:rPr>
          <w:sz w:val="28"/>
          <w:szCs w:val="28"/>
        </w:rPr>
      </w:pPr>
      <w:r w:rsidRPr="0058370A">
        <w:rPr>
          <w:sz w:val="28"/>
          <w:szCs w:val="28"/>
        </w:rPr>
        <w:t>27.</w:t>
      </w:r>
      <w:r w:rsidRPr="0058370A">
        <w:rPr>
          <w:sz w:val="28"/>
          <w:szCs w:val="28"/>
        </w:rPr>
        <w:tab/>
        <w:t xml:space="preserve">Факторы и риски, оказывающие влияние на имидж городских органов и на управление городом в целом. </w:t>
      </w:r>
    </w:p>
    <w:p w14:paraId="1E8D9F2E" w14:textId="77777777" w:rsidR="00C407F8" w:rsidRPr="0058370A" w:rsidRDefault="00C407F8" w:rsidP="00C407F8">
      <w:pPr>
        <w:ind w:firstLine="709"/>
        <w:jc w:val="both"/>
        <w:rPr>
          <w:sz w:val="28"/>
          <w:szCs w:val="28"/>
        </w:rPr>
      </w:pPr>
      <w:r w:rsidRPr="0058370A">
        <w:rPr>
          <w:sz w:val="28"/>
          <w:szCs w:val="28"/>
        </w:rPr>
        <w:t>28.</w:t>
      </w:r>
      <w:r w:rsidRPr="0058370A">
        <w:rPr>
          <w:sz w:val="28"/>
          <w:szCs w:val="28"/>
        </w:rPr>
        <w:tab/>
        <w:t>Особенности современных подходов к управлению процессом формирования деловой репутации и корпоративного имиджа.</w:t>
      </w:r>
    </w:p>
    <w:p w14:paraId="3A20776F" w14:textId="77777777" w:rsidR="00C407F8" w:rsidRPr="0058370A" w:rsidRDefault="00C407F8" w:rsidP="00C407F8">
      <w:pPr>
        <w:ind w:firstLine="709"/>
        <w:jc w:val="both"/>
        <w:rPr>
          <w:sz w:val="28"/>
          <w:szCs w:val="28"/>
        </w:rPr>
      </w:pPr>
      <w:r w:rsidRPr="0058370A">
        <w:rPr>
          <w:sz w:val="28"/>
          <w:szCs w:val="28"/>
        </w:rPr>
        <w:t>29.</w:t>
      </w:r>
      <w:r w:rsidRPr="0058370A">
        <w:rPr>
          <w:sz w:val="28"/>
          <w:szCs w:val="28"/>
        </w:rPr>
        <w:tab/>
        <w:t>Роль средств массовой информации в создании эффективного имиджа.</w:t>
      </w:r>
    </w:p>
    <w:p w14:paraId="0A92C15B" w14:textId="77777777" w:rsidR="00C407F8" w:rsidRPr="0058370A" w:rsidRDefault="00C407F8" w:rsidP="00C407F8">
      <w:pPr>
        <w:ind w:firstLine="709"/>
        <w:jc w:val="both"/>
        <w:rPr>
          <w:sz w:val="28"/>
          <w:szCs w:val="28"/>
        </w:rPr>
      </w:pPr>
      <w:r w:rsidRPr="0058370A">
        <w:rPr>
          <w:sz w:val="28"/>
          <w:szCs w:val="28"/>
        </w:rPr>
        <w:t>30.</w:t>
      </w:r>
      <w:r w:rsidRPr="0058370A">
        <w:rPr>
          <w:sz w:val="28"/>
          <w:szCs w:val="28"/>
        </w:rPr>
        <w:tab/>
        <w:t>Службы по связям с общественностью. Технологии связи с общественностью.</w:t>
      </w:r>
    </w:p>
    <w:p w14:paraId="3B108658" w14:textId="77777777" w:rsidR="00C407F8" w:rsidRPr="0058370A" w:rsidRDefault="00C407F8" w:rsidP="00C407F8">
      <w:pPr>
        <w:ind w:firstLine="709"/>
        <w:jc w:val="both"/>
        <w:rPr>
          <w:sz w:val="28"/>
          <w:szCs w:val="28"/>
        </w:rPr>
      </w:pPr>
      <w:r w:rsidRPr="0058370A">
        <w:rPr>
          <w:sz w:val="28"/>
          <w:szCs w:val="28"/>
        </w:rPr>
        <w:lastRenderedPageBreak/>
        <w:t>31.</w:t>
      </w:r>
      <w:r w:rsidRPr="0058370A">
        <w:rPr>
          <w:sz w:val="28"/>
          <w:szCs w:val="28"/>
        </w:rPr>
        <w:tab/>
        <w:t xml:space="preserve">Технологические аспекты взаимодействия органов власти со средствами массовой информации. Социологические опросы об имидже муниципального служащего. </w:t>
      </w:r>
    </w:p>
    <w:p w14:paraId="03FE9FFC" w14:textId="77777777" w:rsidR="00C407F8" w:rsidRPr="0058370A" w:rsidRDefault="00C407F8" w:rsidP="00C407F8">
      <w:pPr>
        <w:ind w:firstLine="709"/>
        <w:jc w:val="both"/>
        <w:rPr>
          <w:sz w:val="28"/>
          <w:szCs w:val="28"/>
        </w:rPr>
      </w:pPr>
      <w:r w:rsidRPr="0058370A">
        <w:rPr>
          <w:sz w:val="28"/>
          <w:szCs w:val="28"/>
        </w:rPr>
        <w:t>32.</w:t>
      </w:r>
      <w:r w:rsidRPr="0058370A">
        <w:rPr>
          <w:sz w:val="28"/>
          <w:szCs w:val="28"/>
        </w:rPr>
        <w:tab/>
        <w:t xml:space="preserve">Имидж главы города, его роль в структуре имиджа города. </w:t>
      </w:r>
    </w:p>
    <w:p w14:paraId="5A4C3AFF" w14:textId="77777777" w:rsidR="00C407F8" w:rsidRPr="0058370A" w:rsidRDefault="00C407F8" w:rsidP="00C407F8">
      <w:pPr>
        <w:ind w:firstLine="709"/>
        <w:jc w:val="both"/>
        <w:rPr>
          <w:sz w:val="28"/>
          <w:szCs w:val="28"/>
        </w:rPr>
      </w:pPr>
      <w:r w:rsidRPr="0058370A">
        <w:rPr>
          <w:sz w:val="28"/>
          <w:szCs w:val="28"/>
        </w:rPr>
        <w:t>33.</w:t>
      </w:r>
      <w:r w:rsidRPr="0058370A">
        <w:rPr>
          <w:sz w:val="28"/>
          <w:szCs w:val="28"/>
        </w:rPr>
        <w:tab/>
        <w:t xml:space="preserve">Внешний и внутренний имидж руководителя. </w:t>
      </w:r>
    </w:p>
    <w:p w14:paraId="3980282C" w14:textId="77777777" w:rsidR="00C407F8" w:rsidRPr="0058370A" w:rsidRDefault="00C407F8" w:rsidP="00C407F8">
      <w:pPr>
        <w:ind w:firstLine="709"/>
        <w:jc w:val="both"/>
        <w:rPr>
          <w:sz w:val="28"/>
          <w:szCs w:val="28"/>
        </w:rPr>
      </w:pPr>
      <w:r w:rsidRPr="0058370A">
        <w:rPr>
          <w:sz w:val="28"/>
          <w:szCs w:val="28"/>
        </w:rPr>
        <w:t>34.</w:t>
      </w:r>
      <w:r w:rsidRPr="0058370A">
        <w:rPr>
          <w:sz w:val="28"/>
          <w:szCs w:val="28"/>
        </w:rPr>
        <w:tab/>
        <w:t xml:space="preserve">Стратегические значение и задачи управления имиджем. </w:t>
      </w:r>
    </w:p>
    <w:p w14:paraId="0491EA2B" w14:textId="77777777" w:rsidR="00C407F8" w:rsidRPr="0058370A" w:rsidRDefault="00C407F8" w:rsidP="00C407F8">
      <w:pPr>
        <w:ind w:firstLine="709"/>
        <w:jc w:val="both"/>
        <w:rPr>
          <w:sz w:val="28"/>
          <w:szCs w:val="28"/>
        </w:rPr>
      </w:pPr>
      <w:r w:rsidRPr="0058370A">
        <w:rPr>
          <w:sz w:val="28"/>
          <w:szCs w:val="28"/>
        </w:rPr>
        <w:t>35.</w:t>
      </w:r>
      <w:r w:rsidRPr="0058370A">
        <w:rPr>
          <w:sz w:val="28"/>
          <w:szCs w:val="28"/>
        </w:rPr>
        <w:tab/>
        <w:t xml:space="preserve">Связь между стратегией развития города и </w:t>
      </w:r>
      <w:proofErr w:type="spellStart"/>
      <w:r w:rsidRPr="0058370A">
        <w:rPr>
          <w:sz w:val="28"/>
          <w:szCs w:val="28"/>
        </w:rPr>
        <w:t>имиджевой</w:t>
      </w:r>
      <w:proofErr w:type="spellEnd"/>
      <w:r w:rsidRPr="0058370A">
        <w:rPr>
          <w:sz w:val="28"/>
          <w:szCs w:val="28"/>
        </w:rPr>
        <w:t xml:space="preserve"> стратегией.</w:t>
      </w:r>
    </w:p>
    <w:p w14:paraId="6CD1205A" w14:textId="77777777" w:rsidR="00C407F8" w:rsidRPr="0058370A" w:rsidRDefault="00C407F8" w:rsidP="00C407F8">
      <w:pPr>
        <w:ind w:firstLine="709"/>
        <w:jc w:val="both"/>
        <w:rPr>
          <w:sz w:val="28"/>
          <w:szCs w:val="28"/>
        </w:rPr>
      </w:pPr>
      <w:r w:rsidRPr="0058370A">
        <w:rPr>
          <w:sz w:val="28"/>
          <w:szCs w:val="28"/>
        </w:rPr>
        <w:t>36.</w:t>
      </w:r>
      <w:r w:rsidRPr="0058370A">
        <w:rPr>
          <w:sz w:val="28"/>
          <w:szCs w:val="28"/>
        </w:rPr>
        <w:tab/>
        <w:t>Этапы формирования имиджа представительного органа города и его лидера.</w:t>
      </w:r>
    </w:p>
    <w:p w14:paraId="2DD30765" w14:textId="77777777" w:rsidR="00C407F8" w:rsidRPr="0058370A" w:rsidRDefault="00C407F8" w:rsidP="00C407F8">
      <w:pPr>
        <w:ind w:firstLine="709"/>
        <w:jc w:val="both"/>
        <w:rPr>
          <w:sz w:val="28"/>
          <w:szCs w:val="28"/>
        </w:rPr>
      </w:pPr>
      <w:r w:rsidRPr="0058370A">
        <w:rPr>
          <w:sz w:val="28"/>
          <w:szCs w:val="28"/>
        </w:rPr>
        <w:t>37.</w:t>
      </w:r>
      <w:r w:rsidRPr="0058370A">
        <w:rPr>
          <w:sz w:val="28"/>
          <w:szCs w:val="28"/>
        </w:rPr>
        <w:tab/>
        <w:t>Коммуникации с населением как фактор формирования имиджа города.</w:t>
      </w:r>
    </w:p>
    <w:p w14:paraId="13CF7A59" w14:textId="77777777" w:rsidR="00C407F8" w:rsidRPr="0058370A" w:rsidRDefault="00C407F8" w:rsidP="00C407F8">
      <w:pPr>
        <w:ind w:firstLine="709"/>
        <w:jc w:val="both"/>
        <w:rPr>
          <w:sz w:val="28"/>
          <w:szCs w:val="28"/>
        </w:rPr>
      </w:pPr>
      <w:r w:rsidRPr="0058370A">
        <w:rPr>
          <w:sz w:val="28"/>
          <w:szCs w:val="28"/>
        </w:rPr>
        <w:t>38.</w:t>
      </w:r>
      <w:r w:rsidRPr="0058370A">
        <w:rPr>
          <w:sz w:val="28"/>
          <w:szCs w:val="28"/>
        </w:rPr>
        <w:tab/>
        <w:t>Основные компоненты имиджа органов власти. Роль имиджа города в современных условиях.</w:t>
      </w:r>
    </w:p>
    <w:p w14:paraId="7FB0DA5C" w14:textId="77777777" w:rsidR="00740284" w:rsidRPr="0058370A" w:rsidRDefault="00C407F8" w:rsidP="00C407F8">
      <w:pPr>
        <w:ind w:firstLine="709"/>
        <w:jc w:val="both"/>
        <w:rPr>
          <w:sz w:val="28"/>
          <w:szCs w:val="28"/>
        </w:rPr>
      </w:pPr>
      <w:r w:rsidRPr="0058370A">
        <w:rPr>
          <w:sz w:val="28"/>
          <w:szCs w:val="28"/>
        </w:rPr>
        <w:t>39.</w:t>
      </w:r>
      <w:r w:rsidRPr="0058370A">
        <w:rPr>
          <w:sz w:val="28"/>
          <w:szCs w:val="28"/>
        </w:rPr>
        <w:tab/>
        <w:t xml:space="preserve">Внешние и внутренние факторы, влияющие на имидж города. </w:t>
      </w:r>
    </w:p>
    <w:p w14:paraId="199554D8" w14:textId="31E549C9" w:rsidR="00C407F8" w:rsidRPr="0058370A" w:rsidRDefault="00740284" w:rsidP="00C407F8">
      <w:pPr>
        <w:ind w:firstLine="709"/>
        <w:jc w:val="both"/>
        <w:rPr>
          <w:sz w:val="28"/>
          <w:szCs w:val="28"/>
        </w:rPr>
      </w:pPr>
      <w:r w:rsidRPr="0058370A">
        <w:rPr>
          <w:sz w:val="28"/>
          <w:szCs w:val="28"/>
        </w:rPr>
        <w:t xml:space="preserve">40. </w:t>
      </w:r>
      <w:r w:rsidR="00C407F8" w:rsidRPr="0058370A">
        <w:rPr>
          <w:sz w:val="28"/>
          <w:szCs w:val="28"/>
        </w:rPr>
        <w:t>Потенциал и практическая ценность имиджа города</w:t>
      </w:r>
      <w:r w:rsidRPr="0058370A">
        <w:rPr>
          <w:sz w:val="28"/>
          <w:szCs w:val="28"/>
        </w:rPr>
        <w:t xml:space="preserve"> в управлении его устойчивым развитием</w:t>
      </w:r>
      <w:r w:rsidR="00C407F8" w:rsidRPr="0058370A">
        <w:rPr>
          <w:sz w:val="28"/>
          <w:szCs w:val="28"/>
        </w:rPr>
        <w:t>.</w:t>
      </w:r>
    </w:p>
    <w:p w14:paraId="5CE00E88" w14:textId="731D9B41" w:rsidR="00C407F8" w:rsidRPr="0058370A" w:rsidRDefault="00C407F8" w:rsidP="00C407F8">
      <w:pPr>
        <w:ind w:firstLine="709"/>
        <w:jc w:val="both"/>
        <w:rPr>
          <w:sz w:val="28"/>
          <w:szCs w:val="28"/>
        </w:rPr>
      </w:pPr>
      <w:r w:rsidRPr="0058370A">
        <w:rPr>
          <w:sz w:val="28"/>
          <w:szCs w:val="28"/>
        </w:rPr>
        <w:t>4</w:t>
      </w:r>
      <w:r w:rsidR="00740284" w:rsidRPr="0058370A">
        <w:rPr>
          <w:sz w:val="28"/>
          <w:szCs w:val="28"/>
        </w:rPr>
        <w:t>1</w:t>
      </w:r>
      <w:r w:rsidRPr="0058370A">
        <w:rPr>
          <w:sz w:val="28"/>
          <w:szCs w:val="28"/>
        </w:rPr>
        <w:t>.</w:t>
      </w:r>
      <w:r w:rsidRPr="0058370A">
        <w:rPr>
          <w:sz w:val="28"/>
          <w:szCs w:val="28"/>
        </w:rPr>
        <w:tab/>
      </w:r>
      <w:r w:rsidR="00A75365" w:rsidRPr="0058370A">
        <w:rPr>
          <w:sz w:val="28"/>
          <w:szCs w:val="28"/>
        </w:rPr>
        <w:t xml:space="preserve">Проектный подход в </w:t>
      </w:r>
      <w:r w:rsidRPr="0058370A">
        <w:rPr>
          <w:sz w:val="28"/>
          <w:szCs w:val="28"/>
        </w:rPr>
        <w:t>управлени</w:t>
      </w:r>
      <w:r w:rsidR="00A75365" w:rsidRPr="0058370A">
        <w:rPr>
          <w:sz w:val="28"/>
          <w:szCs w:val="28"/>
        </w:rPr>
        <w:t>и</w:t>
      </w:r>
      <w:r w:rsidRPr="0058370A">
        <w:rPr>
          <w:sz w:val="28"/>
          <w:szCs w:val="28"/>
        </w:rPr>
        <w:t xml:space="preserve"> процессом формирования имиджа города.</w:t>
      </w:r>
    </w:p>
    <w:p w14:paraId="6CC649F1" w14:textId="77777777" w:rsidR="003C0FC9" w:rsidRDefault="003C0FC9" w:rsidP="002C6077">
      <w:pPr>
        <w:pStyle w:val="1"/>
        <w:spacing w:before="0"/>
        <w:ind w:firstLine="709"/>
        <w:jc w:val="both"/>
        <w:rPr>
          <w:rFonts w:ascii="Times New Roman" w:hAnsi="Times New Roman" w:cs="Times New Roman"/>
          <w:b/>
          <w:color w:val="auto"/>
          <w:sz w:val="28"/>
          <w:szCs w:val="28"/>
        </w:rPr>
      </w:pPr>
      <w:bookmarkStart w:id="13" w:name="_Toc149584911"/>
    </w:p>
    <w:p w14:paraId="7259633E" w14:textId="5174113E" w:rsidR="002C6077" w:rsidRPr="0058370A" w:rsidRDefault="002C6077" w:rsidP="002C6077">
      <w:pPr>
        <w:pStyle w:val="1"/>
        <w:spacing w:before="0"/>
        <w:ind w:firstLine="709"/>
        <w:jc w:val="both"/>
        <w:rPr>
          <w:rFonts w:ascii="Times New Roman" w:hAnsi="Times New Roman" w:cs="Times New Roman"/>
          <w:b/>
          <w:color w:val="auto"/>
          <w:sz w:val="28"/>
          <w:szCs w:val="28"/>
        </w:rPr>
      </w:pPr>
      <w:r w:rsidRPr="0058370A">
        <w:rPr>
          <w:rFonts w:ascii="Times New Roman" w:hAnsi="Times New Roman" w:cs="Times New Roman"/>
          <w:b/>
          <w:color w:val="auto"/>
          <w:sz w:val="28"/>
          <w:szCs w:val="28"/>
        </w:rPr>
        <w:t>8. Перечень основной и дополнительной учебной литературы, необходимой для освоения дисциплины</w:t>
      </w:r>
      <w:bookmarkEnd w:id="13"/>
    </w:p>
    <w:p w14:paraId="6A4141E0" w14:textId="77777777" w:rsidR="002C6077" w:rsidRPr="003C0FC9" w:rsidRDefault="002C6077" w:rsidP="002C6077">
      <w:pPr>
        <w:ind w:firstLine="709"/>
        <w:rPr>
          <w:b/>
          <w:bCs/>
          <w:sz w:val="28"/>
        </w:rPr>
      </w:pPr>
      <w:r w:rsidRPr="003C0FC9">
        <w:rPr>
          <w:b/>
          <w:bCs/>
          <w:sz w:val="28"/>
        </w:rPr>
        <w:t>8.1. Нормативные акты</w:t>
      </w:r>
    </w:p>
    <w:p w14:paraId="64890E0E" w14:textId="77777777" w:rsidR="002C6077" w:rsidRPr="0058370A" w:rsidRDefault="002C6077" w:rsidP="002C6077">
      <w:pPr>
        <w:ind w:firstLine="709"/>
        <w:jc w:val="both"/>
        <w:rPr>
          <w:sz w:val="28"/>
          <w:szCs w:val="28"/>
        </w:rPr>
      </w:pPr>
      <w:r w:rsidRPr="0058370A">
        <w:rPr>
          <w:sz w:val="28"/>
          <w:szCs w:val="28"/>
        </w:rPr>
        <w:t>1.</w:t>
      </w:r>
      <w:r w:rsidRPr="0058370A">
        <w:rPr>
          <w:sz w:val="28"/>
          <w:szCs w:val="28"/>
        </w:rPr>
        <w:tab/>
        <w:t>Федеральный закон "Об общих принципах организации местного самоуправления в Российской Федерации" от 06.10.2003 N 131-ФЗ (последняя редакция)</w:t>
      </w:r>
    </w:p>
    <w:p w14:paraId="78ED2D90" w14:textId="77777777" w:rsidR="002C6077" w:rsidRPr="0058370A" w:rsidRDefault="002C6077" w:rsidP="002C6077">
      <w:pPr>
        <w:ind w:firstLine="709"/>
        <w:jc w:val="both"/>
        <w:rPr>
          <w:sz w:val="28"/>
          <w:szCs w:val="28"/>
        </w:rPr>
      </w:pPr>
      <w:r w:rsidRPr="0058370A">
        <w:rPr>
          <w:sz w:val="28"/>
          <w:szCs w:val="28"/>
        </w:rPr>
        <w:t xml:space="preserve">2. </w:t>
      </w:r>
      <w:r w:rsidRPr="0058370A">
        <w:rPr>
          <w:bCs/>
          <w:sz w:val="28"/>
        </w:rPr>
        <w:t>Федеральный закон от 21.12.2021 N 414-ФЗ "Об общих принципах организации публичной власти в субъектах Российской Федерации"</w:t>
      </w:r>
    </w:p>
    <w:p w14:paraId="3DF9DE88" w14:textId="77777777" w:rsidR="002C6077" w:rsidRPr="0058370A" w:rsidRDefault="002C6077" w:rsidP="002C6077">
      <w:pPr>
        <w:ind w:firstLine="709"/>
        <w:jc w:val="both"/>
        <w:rPr>
          <w:sz w:val="28"/>
          <w:szCs w:val="28"/>
        </w:rPr>
      </w:pPr>
      <w:r w:rsidRPr="0058370A">
        <w:rPr>
          <w:sz w:val="28"/>
          <w:szCs w:val="28"/>
        </w:rPr>
        <w:t>3.</w:t>
      </w:r>
      <w:r w:rsidRPr="0058370A">
        <w:rPr>
          <w:sz w:val="28"/>
          <w:szCs w:val="28"/>
        </w:rPr>
        <w:tab/>
        <w:t>Федеральный закон "О стратегическом планировании в Российской Федерации" от 28.06.2014 N 172-ФЗ (последняя редакция)</w:t>
      </w:r>
    </w:p>
    <w:p w14:paraId="35DACC91" w14:textId="77777777" w:rsidR="002C6077" w:rsidRPr="0058370A" w:rsidRDefault="002C6077" w:rsidP="002C6077">
      <w:pPr>
        <w:ind w:firstLine="709"/>
        <w:jc w:val="both"/>
        <w:rPr>
          <w:bCs/>
          <w:sz w:val="28"/>
        </w:rPr>
      </w:pPr>
      <w:r w:rsidRPr="0058370A">
        <w:rPr>
          <w:sz w:val="28"/>
          <w:szCs w:val="28"/>
        </w:rPr>
        <w:t>4.</w:t>
      </w:r>
      <w:r w:rsidRPr="0058370A">
        <w:rPr>
          <w:sz w:val="28"/>
          <w:szCs w:val="28"/>
        </w:rPr>
        <w:tab/>
      </w:r>
      <w:r w:rsidRPr="0058370A">
        <w:rPr>
          <w:bCs/>
          <w:sz w:val="28"/>
        </w:rPr>
        <w:t>Указ Президента Российской Федерации от 21.07.2020 № 474 "О национальных целях развития Российской Федерации на период до 2030 года"</w:t>
      </w:r>
    </w:p>
    <w:p w14:paraId="25E6A341" w14:textId="77777777" w:rsidR="002C6077" w:rsidRPr="0058370A" w:rsidRDefault="002C6077" w:rsidP="002C6077">
      <w:pPr>
        <w:ind w:firstLine="709"/>
        <w:jc w:val="both"/>
        <w:rPr>
          <w:sz w:val="28"/>
          <w:szCs w:val="28"/>
        </w:rPr>
      </w:pPr>
      <w:r w:rsidRPr="0058370A">
        <w:rPr>
          <w:sz w:val="28"/>
          <w:szCs w:val="28"/>
        </w:rPr>
        <w:t>5.</w:t>
      </w:r>
      <w:r w:rsidRPr="0058370A">
        <w:rPr>
          <w:sz w:val="28"/>
          <w:szCs w:val="28"/>
        </w:rPr>
        <w:tab/>
        <w:t>"Градостроительный кодекс Российской Федерации" от 29.12.2004 N 190-ФЗ (ред. от 23.04.2018)</w:t>
      </w:r>
    </w:p>
    <w:p w14:paraId="1C11C085" w14:textId="77777777" w:rsidR="002C6077" w:rsidRPr="0058370A" w:rsidRDefault="002C6077" w:rsidP="002C6077">
      <w:pPr>
        <w:ind w:firstLine="709"/>
        <w:jc w:val="both"/>
        <w:rPr>
          <w:sz w:val="28"/>
          <w:szCs w:val="28"/>
        </w:rPr>
      </w:pPr>
      <w:r w:rsidRPr="0058370A">
        <w:rPr>
          <w:sz w:val="28"/>
          <w:szCs w:val="28"/>
        </w:rPr>
        <w:t>6.</w:t>
      </w:r>
      <w:r w:rsidRPr="0058370A">
        <w:rPr>
          <w:sz w:val="28"/>
          <w:szCs w:val="28"/>
        </w:rPr>
        <w:tab/>
        <w:t>Распоряжение Минприроды РФ от 30.12.2009 N 75-р "О добровольной экологической сертификации объектов недвижимости с учетом международного опыта применения "зеленых" стандартов"</w:t>
      </w:r>
    </w:p>
    <w:p w14:paraId="701361DD" w14:textId="77777777" w:rsidR="002C6077" w:rsidRPr="0058370A" w:rsidRDefault="002C6077" w:rsidP="002C6077">
      <w:pPr>
        <w:ind w:firstLine="709"/>
        <w:jc w:val="both"/>
        <w:rPr>
          <w:sz w:val="28"/>
          <w:szCs w:val="28"/>
        </w:rPr>
      </w:pPr>
      <w:r w:rsidRPr="0058370A">
        <w:rPr>
          <w:sz w:val="28"/>
          <w:szCs w:val="28"/>
        </w:rPr>
        <w:t>7.</w:t>
      </w:r>
      <w:r w:rsidRPr="0058370A">
        <w:rPr>
          <w:sz w:val="28"/>
          <w:szCs w:val="28"/>
        </w:rPr>
        <w:tab/>
        <w:t>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утвержденные приказом Минстроя России от 6 апреля 2017 г. № 691/</w:t>
      </w:r>
      <w:proofErr w:type="spellStart"/>
      <w:r w:rsidRPr="0058370A">
        <w:rPr>
          <w:sz w:val="28"/>
          <w:szCs w:val="28"/>
        </w:rPr>
        <w:t>пр</w:t>
      </w:r>
      <w:proofErr w:type="spellEnd"/>
      <w:r w:rsidRPr="0058370A">
        <w:rPr>
          <w:sz w:val="28"/>
          <w:szCs w:val="28"/>
        </w:rPr>
        <w:t xml:space="preserve">, </w:t>
      </w:r>
    </w:p>
    <w:p w14:paraId="329E5A4A" w14:textId="77777777" w:rsidR="002C6077" w:rsidRPr="0058370A" w:rsidRDefault="002C6077" w:rsidP="002C6077">
      <w:pPr>
        <w:ind w:firstLine="709"/>
        <w:jc w:val="both"/>
        <w:rPr>
          <w:sz w:val="28"/>
          <w:szCs w:val="28"/>
        </w:rPr>
      </w:pPr>
      <w:r w:rsidRPr="0058370A">
        <w:rPr>
          <w:sz w:val="28"/>
          <w:szCs w:val="28"/>
        </w:rPr>
        <w:t>8.</w:t>
      </w:r>
      <w:r w:rsidRPr="0058370A">
        <w:rPr>
          <w:sz w:val="28"/>
          <w:szCs w:val="28"/>
        </w:rPr>
        <w:tab/>
        <w:t>Методические рекомендации для подготовки правил благоустройства территорий поселений, городских округов, внутригородских районов, утвержденные приказом Минстроя России от 13 апреля 2017 г. № 711/</w:t>
      </w:r>
      <w:proofErr w:type="spellStart"/>
      <w:r w:rsidRPr="0058370A">
        <w:rPr>
          <w:sz w:val="28"/>
          <w:szCs w:val="28"/>
        </w:rPr>
        <w:t>пр</w:t>
      </w:r>
      <w:proofErr w:type="spellEnd"/>
      <w:r w:rsidRPr="0058370A">
        <w:rPr>
          <w:sz w:val="28"/>
          <w:szCs w:val="28"/>
        </w:rPr>
        <w:t xml:space="preserve">, </w:t>
      </w:r>
    </w:p>
    <w:p w14:paraId="7FFA9E39" w14:textId="77777777" w:rsidR="002C6077" w:rsidRPr="0058370A" w:rsidRDefault="002C6077" w:rsidP="002C6077">
      <w:pPr>
        <w:ind w:firstLine="709"/>
        <w:jc w:val="both"/>
        <w:rPr>
          <w:sz w:val="28"/>
          <w:szCs w:val="28"/>
        </w:rPr>
      </w:pPr>
      <w:r w:rsidRPr="0058370A">
        <w:rPr>
          <w:sz w:val="28"/>
          <w:szCs w:val="28"/>
        </w:rPr>
        <w:t>9.</w:t>
      </w:r>
      <w:r w:rsidRPr="0058370A">
        <w:rPr>
          <w:sz w:val="28"/>
          <w:szCs w:val="28"/>
        </w:rPr>
        <w:tab/>
        <w:t xml:space="preserve">"ГОСТ 32422-2013. Межгосударственный стандарт. Глобальная навигационная спутниковая система. Системы диспетчерского управления </w:t>
      </w:r>
      <w:r w:rsidRPr="0058370A">
        <w:rPr>
          <w:sz w:val="28"/>
          <w:szCs w:val="28"/>
        </w:rPr>
        <w:lastRenderedPageBreak/>
        <w:t xml:space="preserve">городским пассажирским транспортом. Требования к архитектуре и функциям" (введен в действие Приказом </w:t>
      </w:r>
      <w:proofErr w:type="spellStart"/>
      <w:r w:rsidRPr="0058370A">
        <w:rPr>
          <w:sz w:val="28"/>
          <w:szCs w:val="28"/>
        </w:rPr>
        <w:t>Росстандарта</w:t>
      </w:r>
      <w:proofErr w:type="spellEnd"/>
      <w:r w:rsidRPr="0058370A">
        <w:rPr>
          <w:sz w:val="28"/>
          <w:szCs w:val="28"/>
        </w:rPr>
        <w:t xml:space="preserve"> от 15.04.2014 N 349-ст) из информационного банка "Отраслевые технические нормы"</w:t>
      </w:r>
    </w:p>
    <w:p w14:paraId="4C94ECA3" w14:textId="77777777" w:rsidR="002C6077" w:rsidRPr="0058370A" w:rsidRDefault="002C6077" w:rsidP="002C6077">
      <w:pPr>
        <w:ind w:firstLine="709"/>
        <w:jc w:val="both"/>
        <w:rPr>
          <w:sz w:val="28"/>
          <w:szCs w:val="28"/>
        </w:rPr>
      </w:pPr>
      <w:r w:rsidRPr="0058370A">
        <w:rPr>
          <w:sz w:val="28"/>
          <w:szCs w:val="28"/>
        </w:rPr>
        <w:t>10.</w:t>
      </w:r>
      <w:r w:rsidRPr="0058370A">
        <w:rPr>
          <w:sz w:val="28"/>
          <w:szCs w:val="28"/>
        </w:rPr>
        <w:tab/>
        <w:t xml:space="preserve">Федеральный закон "О ратификации Европейской хартии местного самоуправления" от 11.04.1998 N 55-ФЗ (последняя редакция)" </w:t>
      </w:r>
    </w:p>
    <w:p w14:paraId="084713D7" w14:textId="77777777" w:rsidR="002C6077" w:rsidRPr="003C0FC9" w:rsidRDefault="002C6077" w:rsidP="002C6077">
      <w:pPr>
        <w:ind w:firstLine="709"/>
        <w:jc w:val="both"/>
        <w:rPr>
          <w:b/>
          <w:bCs/>
          <w:sz w:val="28"/>
          <w:szCs w:val="28"/>
        </w:rPr>
      </w:pPr>
      <w:r w:rsidRPr="003C0FC9">
        <w:rPr>
          <w:b/>
          <w:bCs/>
          <w:sz w:val="28"/>
          <w:szCs w:val="28"/>
        </w:rPr>
        <w:t>8.2. Основная литература</w:t>
      </w:r>
    </w:p>
    <w:p w14:paraId="29D0E4CA" w14:textId="77777777" w:rsidR="002C6077" w:rsidRPr="0058370A" w:rsidRDefault="002C6077" w:rsidP="002C6077">
      <w:pPr>
        <w:ind w:firstLine="709"/>
        <w:jc w:val="both"/>
        <w:rPr>
          <w:sz w:val="28"/>
          <w:szCs w:val="28"/>
        </w:rPr>
      </w:pPr>
      <w:r w:rsidRPr="0058370A">
        <w:rPr>
          <w:sz w:val="28"/>
          <w:szCs w:val="28"/>
        </w:rPr>
        <w:t xml:space="preserve">1. Управление крупнейшими </w:t>
      </w:r>
      <w:proofErr w:type="gramStart"/>
      <w:r w:rsidRPr="0058370A">
        <w:rPr>
          <w:sz w:val="28"/>
          <w:szCs w:val="28"/>
        </w:rPr>
        <w:t>городами :</w:t>
      </w:r>
      <w:proofErr w:type="gramEnd"/>
      <w:r w:rsidRPr="0058370A">
        <w:rPr>
          <w:sz w:val="28"/>
          <w:szCs w:val="28"/>
        </w:rPr>
        <w:t xml:space="preserve"> учебник и практикум для вузов / С. Е. Прокофьев [и др.] ; под редакцией С. Е. Прокофьева, И. А. Рождественской, Н. Н. </w:t>
      </w:r>
      <w:proofErr w:type="spellStart"/>
      <w:r w:rsidRPr="0058370A">
        <w:rPr>
          <w:sz w:val="28"/>
          <w:szCs w:val="28"/>
        </w:rPr>
        <w:t>Мусиновой</w:t>
      </w:r>
      <w:proofErr w:type="spellEnd"/>
      <w:r w:rsidRPr="0058370A">
        <w:rPr>
          <w:sz w:val="28"/>
          <w:szCs w:val="28"/>
        </w:rPr>
        <w:t xml:space="preserve">. — </w:t>
      </w:r>
      <w:proofErr w:type="gramStart"/>
      <w:r w:rsidRPr="0058370A">
        <w:rPr>
          <w:sz w:val="28"/>
          <w:szCs w:val="28"/>
        </w:rPr>
        <w:t>Москва :</w:t>
      </w:r>
      <w:proofErr w:type="gramEnd"/>
      <w:r w:rsidRPr="0058370A">
        <w:rPr>
          <w:sz w:val="28"/>
          <w:szCs w:val="28"/>
        </w:rPr>
        <w:t xml:space="preserve"> Издательство </w:t>
      </w:r>
      <w:proofErr w:type="spellStart"/>
      <w:r w:rsidRPr="0058370A">
        <w:rPr>
          <w:sz w:val="28"/>
          <w:szCs w:val="28"/>
        </w:rPr>
        <w:t>Юрайт</w:t>
      </w:r>
      <w:proofErr w:type="spellEnd"/>
      <w:r w:rsidRPr="0058370A">
        <w:rPr>
          <w:sz w:val="28"/>
          <w:szCs w:val="28"/>
        </w:rPr>
        <w:t xml:space="preserve">, 2023. — 322 с. — (Высшее образование). - Образовательная платформа </w:t>
      </w:r>
      <w:proofErr w:type="spellStart"/>
      <w:r w:rsidRPr="0058370A">
        <w:rPr>
          <w:sz w:val="28"/>
          <w:szCs w:val="28"/>
        </w:rPr>
        <w:t>Юрайт</w:t>
      </w:r>
      <w:proofErr w:type="spellEnd"/>
      <w:r w:rsidRPr="0058370A">
        <w:rPr>
          <w:sz w:val="28"/>
          <w:szCs w:val="28"/>
        </w:rPr>
        <w:t xml:space="preserve"> [сайт]. — URL: https://urait.ru/bcode/518098 (дата обращения: 23.10.2023). — </w:t>
      </w:r>
      <w:proofErr w:type="gramStart"/>
      <w:r w:rsidRPr="0058370A">
        <w:rPr>
          <w:sz w:val="28"/>
          <w:szCs w:val="28"/>
        </w:rPr>
        <w:t>Текст :</w:t>
      </w:r>
      <w:proofErr w:type="gramEnd"/>
      <w:r w:rsidRPr="0058370A">
        <w:rPr>
          <w:sz w:val="28"/>
          <w:szCs w:val="28"/>
        </w:rPr>
        <w:t xml:space="preserve"> электронный.</w:t>
      </w:r>
    </w:p>
    <w:p w14:paraId="4DE5F060" w14:textId="77777777" w:rsidR="002C6077" w:rsidRPr="0058370A" w:rsidRDefault="002C6077" w:rsidP="002C6077">
      <w:pPr>
        <w:ind w:firstLine="709"/>
        <w:jc w:val="both"/>
        <w:rPr>
          <w:sz w:val="28"/>
          <w:szCs w:val="28"/>
        </w:rPr>
      </w:pPr>
      <w:r w:rsidRPr="0058370A">
        <w:rPr>
          <w:sz w:val="28"/>
          <w:szCs w:val="28"/>
        </w:rPr>
        <w:t xml:space="preserve">2. Маркетинг </w:t>
      </w:r>
      <w:proofErr w:type="gramStart"/>
      <w:r w:rsidRPr="0058370A">
        <w:rPr>
          <w:sz w:val="28"/>
          <w:szCs w:val="28"/>
        </w:rPr>
        <w:t>территорий :</w:t>
      </w:r>
      <w:proofErr w:type="gramEnd"/>
      <w:r w:rsidRPr="0058370A">
        <w:rPr>
          <w:sz w:val="28"/>
          <w:szCs w:val="28"/>
        </w:rPr>
        <w:t xml:space="preserve"> учебник для вузов / А. А. Угрюмова [и др.] ; под общей редакцией А. А. </w:t>
      </w:r>
      <w:proofErr w:type="spellStart"/>
      <w:r w:rsidRPr="0058370A">
        <w:rPr>
          <w:sz w:val="28"/>
          <w:szCs w:val="28"/>
        </w:rPr>
        <w:t>Угрюмовой</w:t>
      </w:r>
      <w:proofErr w:type="spellEnd"/>
      <w:r w:rsidRPr="0058370A">
        <w:rPr>
          <w:sz w:val="28"/>
          <w:szCs w:val="28"/>
        </w:rPr>
        <w:t xml:space="preserve">, М. В. Савельевой, Е. В. Ерохиной. — 3-е изд., </w:t>
      </w:r>
      <w:proofErr w:type="spellStart"/>
      <w:r w:rsidRPr="0058370A">
        <w:rPr>
          <w:sz w:val="28"/>
          <w:szCs w:val="28"/>
        </w:rPr>
        <w:t>перераб</w:t>
      </w:r>
      <w:proofErr w:type="spellEnd"/>
      <w:r w:rsidRPr="0058370A">
        <w:rPr>
          <w:sz w:val="28"/>
          <w:szCs w:val="28"/>
        </w:rPr>
        <w:t xml:space="preserve">. и доп. — </w:t>
      </w:r>
      <w:proofErr w:type="gramStart"/>
      <w:r w:rsidRPr="0058370A">
        <w:rPr>
          <w:sz w:val="28"/>
          <w:szCs w:val="28"/>
        </w:rPr>
        <w:t>Москва :</w:t>
      </w:r>
      <w:proofErr w:type="gramEnd"/>
      <w:r w:rsidRPr="0058370A">
        <w:rPr>
          <w:sz w:val="28"/>
          <w:szCs w:val="28"/>
        </w:rPr>
        <w:t xml:space="preserve"> Издательство </w:t>
      </w:r>
      <w:proofErr w:type="spellStart"/>
      <w:r w:rsidRPr="0058370A">
        <w:rPr>
          <w:sz w:val="28"/>
          <w:szCs w:val="28"/>
        </w:rPr>
        <w:t>Юрайт</w:t>
      </w:r>
      <w:proofErr w:type="spellEnd"/>
      <w:r w:rsidRPr="0058370A">
        <w:rPr>
          <w:sz w:val="28"/>
          <w:szCs w:val="28"/>
        </w:rPr>
        <w:t xml:space="preserve">, 2023. — 451 с. — (Высшее образование). —  Образовательная платформа </w:t>
      </w:r>
      <w:proofErr w:type="spellStart"/>
      <w:r w:rsidRPr="0058370A">
        <w:rPr>
          <w:sz w:val="28"/>
          <w:szCs w:val="28"/>
        </w:rPr>
        <w:t>Юрайт</w:t>
      </w:r>
      <w:proofErr w:type="spellEnd"/>
      <w:r w:rsidRPr="0058370A">
        <w:rPr>
          <w:sz w:val="28"/>
          <w:szCs w:val="28"/>
        </w:rPr>
        <w:t xml:space="preserve"> [сайт]. — URL: https://urait.ru/bcode/530801 (дата обращения: 24.10.2023). — </w:t>
      </w:r>
      <w:proofErr w:type="gramStart"/>
      <w:r w:rsidRPr="0058370A">
        <w:rPr>
          <w:sz w:val="28"/>
          <w:szCs w:val="28"/>
        </w:rPr>
        <w:t>Текст :</w:t>
      </w:r>
      <w:proofErr w:type="gramEnd"/>
      <w:r w:rsidRPr="0058370A">
        <w:rPr>
          <w:sz w:val="28"/>
          <w:szCs w:val="28"/>
        </w:rPr>
        <w:t xml:space="preserve"> электронный.</w:t>
      </w:r>
    </w:p>
    <w:p w14:paraId="0943684C" w14:textId="77777777" w:rsidR="002C6077" w:rsidRPr="0058370A" w:rsidRDefault="002C6077" w:rsidP="002C6077">
      <w:pPr>
        <w:ind w:firstLine="709"/>
        <w:jc w:val="both"/>
        <w:rPr>
          <w:sz w:val="28"/>
          <w:szCs w:val="28"/>
        </w:rPr>
      </w:pPr>
      <w:r w:rsidRPr="0058370A">
        <w:rPr>
          <w:sz w:val="28"/>
          <w:szCs w:val="28"/>
        </w:rPr>
        <w:t xml:space="preserve">3. Государственное управление региональным развитием: учебник для вузов / Л.В. </w:t>
      </w:r>
      <w:proofErr w:type="spellStart"/>
      <w:r w:rsidRPr="0058370A">
        <w:rPr>
          <w:sz w:val="28"/>
          <w:szCs w:val="28"/>
        </w:rPr>
        <w:t>Адамская</w:t>
      </w:r>
      <w:proofErr w:type="spellEnd"/>
      <w:r w:rsidRPr="0058370A">
        <w:rPr>
          <w:sz w:val="28"/>
          <w:szCs w:val="28"/>
        </w:rPr>
        <w:t xml:space="preserve">, Р.Е. </w:t>
      </w:r>
      <w:proofErr w:type="spellStart"/>
      <w:r w:rsidRPr="0058370A">
        <w:rPr>
          <w:sz w:val="28"/>
          <w:szCs w:val="28"/>
        </w:rPr>
        <w:t>Артюхин</w:t>
      </w:r>
      <w:proofErr w:type="spellEnd"/>
      <w:r w:rsidRPr="0058370A">
        <w:rPr>
          <w:sz w:val="28"/>
          <w:szCs w:val="28"/>
        </w:rPr>
        <w:t xml:space="preserve">, Н.А. </w:t>
      </w:r>
      <w:proofErr w:type="spellStart"/>
      <w:r w:rsidRPr="0058370A">
        <w:rPr>
          <w:sz w:val="28"/>
          <w:szCs w:val="28"/>
        </w:rPr>
        <w:t>Барменкова</w:t>
      </w:r>
      <w:proofErr w:type="spellEnd"/>
      <w:r w:rsidRPr="0058370A">
        <w:rPr>
          <w:sz w:val="28"/>
          <w:szCs w:val="28"/>
        </w:rPr>
        <w:t xml:space="preserve"> [и др.]; под ред. С.Е. Прокофьева [и др.]; </w:t>
      </w:r>
      <w:proofErr w:type="spellStart"/>
      <w:r w:rsidRPr="0058370A">
        <w:rPr>
          <w:sz w:val="28"/>
          <w:szCs w:val="28"/>
        </w:rPr>
        <w:t>Speechki</w:t>
      </w:r>
      <w:proofErr w:type="spellEnd"/>
      <w:r w:rsidRPr="0058370A">
        <w:rPr>
          <w:sz w:val="28"/>
          <w:szCs w:val="28"/>
        </w:rPr>
        <w:t xml:space="preserve">. Сервис автоматического создания </w:t>
      </w:r>
      <w:proofErr w:type="spellStart"/>
      <w:r w:rsidRPr="0058370A">
        <w:rPr>
          <w:sz w:val="28"/>
          <w:szCs w:val="28"/>
        </w:rPr>
        <w:t>аудиоверсий</w:t>
      </w:r>
      <w:proofErr w:type="spellEnd"/>
      <w:r w:rsidRPr="0058370A">
        <w:rPr>
          <w:sz w:val="28"/>
          <w:szCs w:val="28"/>
        </w:rPr>
        <w:t xml:space="preserve"> статей. — Москва: </w:t>
      </w:r>
      <w:proofErr w:type="spellStart"/>
      <w:r w:rsidRPr="0058370A">
        <w:rPr>
          <w:sz w:val="28"/>
          <w:szCs w:val="28"/>
        </w:rPr>
        <w:t>Юрайт</w:t>
      </w:r>
      <w:proofErr w:type="spellEnd"/>
      <w:r w:rsidRPr="0058370A">
        <w:rPr>
          <w:sz w:val="28"/>
          <w:szCs w:val="28"/>
        </w:rPr>
        <w:t xml:space="preserve">, 2022 — 332 с. — (Высшее образование). — Текст: непосредственный. - То же. - Электронная </w:t>
      </w:r>
      <w:proofErr w:type="gramStart"/>
      <w:r w:rsidRPr="0058370A">
        <w:rPr>
          <w:sz w:val="28"/>
          <w:szCs w:val="28"/>
        </w:rPr>
        <w:t>версия :</w:t>
      </w:r>
      <w:proofErr w:type="gramEnd"/>
      <w:r w:rsidRPr="0058370A">
        <w:rPr>
          <w:sz w:val="28"/>
          <w:szCs w:val="28"/>
        </w:rPr>
        <w:t xml:space="preserve"> 12 аудиофайлов Mp3 (общая продолжительность звучания 11 ч. 47 мин.) (633 Мб). — Доступ по паролю из сети Интернет (чтение). — ЭБ </w:t>
      </w:r>
      <w:proofErr w:type="spellStart"/>
      <w:r w:rsidRPr="0058370A">
        <w:rPr>
          <w:sz w:val="28"/>
          <w:szCs w:val="28"/>
        </w:rPr>
        <w:t>Финунивеситета</w:t>
      </w:r>
      <w:proofErr w:type="spellEnd"/>
      <w:r w:rsidRPr="0058370A">
        <w:rPr>
          <w:sz w:val="28"/>
          <w:szCs w:val="28"/>
        </w:rPr>
        <w:t xml:space="preserve">. - URL:http://elib.fa.ru/book/35111848exmo11395. — Текст: электронный; То же. - 2023. - Образовательная платформа </w:t>
      </w:r>
      <w:proofErr w:type="spellStart"/>
      <w:r w:rsidRPr="0058370A">
        <w:rPr>
          <w:sz w:val="28"/>
          <w:szCs w:val="28"/>
        </w:rPr>
        <w:t>Юрайт</w:t>
      </w:r>
      <w:proofErr w:type="spellEnd"/>
      <w:r w:rsidRPr="0058370A">
        <w:rPr>
          <w:sz w:val="28"/>
          <w:szCs w:val="28"/>
        </w:rPr>
        <w:t xml:space="preserve"> [сайт]. — URL: https://urait.ru/bcode/519875 (дата обращения: 24.10.2023). - </w:t>
      </w:r>
      <w:proofErr w:type="gramStart"/>
      <w:r w:rsidRPr="0058370A">
        <w:rPr>
          <w:sz w:val="28"/>
          <w:szCs w:val="28"/>
        </w:rPr>
        <w:t>Текст :</w:t>
      </w:r>
      <w:proofErr w:type="gramEnd"/>
      <w:r w:rsidRPr="0058370A">
        <w:rPr>
          <w:sz w:val="28"/>
          <w:szCs w:val="28"/>
        </w:rPr>
        <w:t xml:space="preserve"> электронный.</w:t>
      </w:r>
    </w:p>
    <w:p w14:paraId="7A04E1C8" w14:textId="77777777" w:rsidR="002C6077" w:rsidRPr="003C0FC9" w:rsidRDefault="002C6077" w:rsidP="002C6077">
      <w:pPr>
        <w:ind w:firstLine="709"/>
        <w:jc w:val="both"/>
        <w:rPr>
          <w:b/>
          <w:bCs/>
          <w:sz w:val="28"/>
          <w:szCs w:val="28"/>
        </w:rPr>
      </w:pPr>
      <w:r w:rsidRPr="003C0FC9">
        <w:rPr>
          <w:b/>
          <w:bCs/>
          <w:sz w:val="28"/>
          <w:szCs w:val="28"/>
        </w:rPr>
        <w:t>8.3. Дополнительная литература</w:t>
      </w:r>
    </w:p>
    <w:p w14:paraId="28569C03" w14:textId="77777777" w:rsidR="002C6077" w:rsidRPr="0058370A" w:rsidRDefault="002C6077" w:rsidP="002C6077">
      <w:pPr>
        <w:ind w:firstLine="709"/>
        <w:jc w:val="both"/>
        <w:rPr>
          <w:sz w:val="28"/>
          <w:szCs w:val="28"/>
        </w:rPr>
      </w:pPr>
      <w:r w:rsidRPr="0058370A">
        <w:rPr>
          <w:sz w:val="28"/>
          <w:szCs w:val="28"/>
        </w:rPr>
        <w:t xml:space="preserve">4. Маркетинг </w:t>
      </w:r>
      <w:proofErr w:type="gramStart"/>
      <w:r w:rsidRPr="0058370A">
        <w:rPr>
          <w:sz w:val="28"/>
          <w:szCs w:val="28"/>
        </w:rPr>
        <w:t>территорий :</w:t>
      </w:r>
      <w:proofErr w:type="gramEnd"/>
      <w:r w:rsidRPr="0058370A">
        <w:rPr>
          <w:sz w:val="28"/>
          <w:szCs w:val="28"/>
        </w:rPr>
        <w:t xml:space="preserve"> учеб. и практикум для вузов / О. Н. </w:t>
      </w:r>
      <w:proofErr w:type="spellStart"/>
      <w:r w:rsidRPr="0058370A">
        <w:rPr>
          <w:sz w:val="28"/>
          <w:szCs w:val="28"/>
        </w:rPr>
        <w:t>Жильцова</w:t>
      </w:r>
      <w:proofErr w:type="spellEnd"/>
      <w:r w:rsidRPr="0058370A">
        <w:rPr>
          <w:sz w:val="28"/>
          <w:szCs w:val="28"/>
        </w:rPr>
        <w:t xml:space="preserve"> [и др.] ; под общ. ред. О. Н. </w:t>
      </w:r>
      <w:proofErr w:type="spellStart"/>
      <w:r w:rsidRPr="0058370A">
        <w:rPr>
          <w:sz w:val="28"/>
          <w:szCs w:val="28"/>
        </w:rPr>
        <w:t>Жильцовой</w:t>
      </w:r>
      <w:proofErr w:type="spellEnd"/>
      <w:r w:rsidRPr="0058370A">
        <w:rPr>
          <w:sz w:val="28"/>
          <w:szCs w:val="28"/>
        </w:rPr>
        <w:t xml:space="preserve">. — </w:t>
      </w:r>
      <w:proofErr w:type="gramStart"/>
      <w:r w:rsidRPr="0058370A">
        <w:rPr>
          <w:sz w:val="28"/>
          <w:szCs w:val="28"/>
        </w:rPr>
        <w:t>Москва :</w:t>
      </w:r>
      <w:proofErr w:type="gramEnd"/>
      <w:r w:rsidRPr="0058370A">
        <w:rPr>
          <w:sz w:val="28"/>
          <w:szCs w:val="28"/>
        </w:rPr>
        <w:t xml:space="preserve"> </w:t>
      </w:r>
      <w:proofErr w:type="spellStart"/>
      <w:r w:rsidRPr="0058370A">
        <w:rPr>
          <w:sz w:val="28"/>
          <w:szCs w:val="28"/>
        </w:rPr>
        <w:t>Юрайт</w:t>
      </w:r>
      <w:proofErr w:type="spellEnd"/>
      <w:r w:rsidRPr="0058370A">
        <w:rPr>
          <w:sz w:val="28"/>
          <w:szCs w:val="28"/>
        </w:rPr>
        <w:t xml:space="preserve">, 2023. — 262 с. — (Высшее образование). — Образовательная платформа </w:t>
      </w:r>
      <w:proofErr w:type="spellStart"/>
      <w:r w:rsidRPr="0058370A">
        <w:rPr>
          <w:sz w:val="28"/>
          <w:szCs w:val="28"/>
        </w:rPr>
        <w:t>Юрайт</w:t>
      </w:r>
      <w:proofErr w:type="spellEnd"/>
      <w:r w:rsidRPr="0058370A">
        <w:rPr>
          <w:sz w:val="28"/>
          <w:szCs w:val="28"/>
        </w:rPr>
        <w:t xml:space="preserve">. — URL: https://urait.ru/bcode/511043 (дата обращения: 24.10.2023). — </w:t>
      </w:r>
      <w:proofErr w:type="gramStart"/>
      <w:r w:rsidRPr="0058370A">
        <w:rPr>
          <w:sz w:val="28"/>
          <w:szCs w:val="28"/>
        </w:rPr>
        <w:t>Текст :</w:t>
      </w:r>
      <w:proofErr w:type="gramEnd"/>
      <w:r w:rsidRPr="0058370A">
        <w:rPr>
          <w:sz w:val="28"/>
          <w:szCs w:val="28"/>
        </w:rPr>
        <w:t xml:space="preserve"> электронный.</w:t>
      </w:r>
    </w:p>
    <w:p w14:paraId="1DABD75D" w14:textId="77777777" w:rsidR="002C6077" w:rsidRPr="0058370A" w:rsidRDefault="002C6077" w:rsidP="002C6077">
      <w:pPr>
        <w:ind w:firstLine="709"/>
        <w:jc w:val="both"/>
        <w:rPr>
          <w:sz w:val="28"/>
          <w:szCs w:val="28"/>
        </w:rPr>
      </w:pPr>
      <w:r w:rsidRPr="0058370A">
        <w:rPr>
          <w:sz w:val="28"/>
          <w:szCs w:val="28"/>
        </w:rPr>
        <w:t xml:space="preserve">5. </w:t>
      </w:r>
      <w:proofErr w:type="spellStart"/>
      <w:r w:rsidRPr="0058370A">
        <w:rPr>
          <w:sz w:val="28"/>
          <w:szCs w:val="28"/>
        </w:rPr>
        <w:t>Логунцова</w:t>
      </w:r>
      <w:proofErr w:type="spellEnd"/>
      <w:r w:rsidRPr="0058370A">
        <w:rPr>
          <w:sz w:val="28"/>
          <w:szCs w:val="28"/>
        </w:rPr>
        <w:t xml:space="preserve">, И. В. Маркетинг </w:t>
      </w:r>
      <w:proofErr w:type="gramStart"/>
      <w:r w:rsidRPr="0058370A">
        <w:rPr>
          <w:sz w:val="28"/>
          <w:szCs w:val="28"/>
        </w:rPr>
        <w:t>территорий :</w:t>
      </w:r>
      <w:proofErr w:type="gramEnd"/>
      <w:r w:rsidRPr="0058370A">
        <w:rPr>
          <w:sz w:val="28"/>
          <w:szCs w:val="28"/>
        </w:rPr>
        <w:t xml:space="preserve"> учеб. и практикум для вузов / И. В. </w:t>
      </w:r>
      <w:proofErr w:type="spellStart"/>
      <w:r w:rsidRPr="0058370A">
        <w:rPr>
          <w:sz w:val="28"/>
          <w:szCs w:val="28"/>
        </w:rPr>
        <w:t>Логунцова</w:t>
      </w:r>
      <w:proofErr w:type="spellEnd"/>
      <w:r w:rsidRPr="0058370A">
        <w:rPr>
          <w:sz w:val="28"/>
          <w:szCs w:val="28"/>
        </w:rPr>
        <w:t xml:space="preserve">, И. В. </w:t>
      </w:r>
      <w:proofErr w:type="spellStart"/>
      <w:r w:rsidRPr="0058370A">
        <w:rPr>
          <w:sz w:val="28"/>
          <w:szCs w:val="28"/>
        </w:rPr>
        <w:t>Малькова</w:t>
      </w:r>
      <w:proofErr w:type="spellEnd"/>
      <w:r w:rsidRPr="0058370A">
        <w:rPr>
          <w:sz w:val="28"/>
          <w:szCs w:val="28"/>
        </w:rPr>
        <w:t xml:space="preserve">. — </w:t>
      </w:r>
      <w:proofErr w:type="gramStart"/>
      <w:r w:rsidRPr="0058370A">
        <w:rPr>
          <w:sz w:val="28"/>
          <w:szCs w:val="28"/>
        </w:rPr>
        <w:t>Москва :</w:t>
      </w:r>
      <w:proofErr w:type="gramEnd"/>
      <w:r w:rsidRPr="0058370A">
        <w:rPr>
          <w:sz w:val="28"/>
          <w:szCs w:val="28"/>
        </w:rPr>
        <w:t xml:space="preserve"> </w:t>
      </w:r>
      <w:proofErr w:type="spellStart"/>
      <w:r w:rsidRPr="0058370A">
        <w:rPr>
          <w:sz w:val="28"/>
          <w:szCs w:val="28"/>
        </w:rPr>
        <w:t>Юрайт</w:t>
      </w:r>
      <w:proofErr w:type="spellEnd"/>
      <w:r w:rsidRPr="0058370A">
        <w:rPr>
          <w:sz w:val="28"/>
          <w:szCs w:val="28"/>
        </w:rPr>
        <w:t xml:space="preserve">, 2023. — 163 с. — (Высшее образование). — Образовательная платформа </w:t>
      </w:r>
      <w:proofErr w:type="spellStart"/>
      <w:r w:rsidRPr="0058370A">
        <w:rPr>
          <w:sz w:val="28"/>
          <w:szCs w:val="28"/>
        </w:rPr>
        <w:t>Юрайт</w:t>
      </w:r>
      <w:proofErr w:type="spellEnd"/>
      <w:r w:rsidRPr="0058370A">
        <w:rPr>
          <w:sz w:val="28"/>
          <w:szCs w:val="28"/>
        </w:rPr>
        <w:t xml:space="preserve">. — URL: https://urait.ru/bcode/511012 (дата обращения: 24.10.2023). — </w:t>
      </w:r>
      <w:proofErr w:type="gramStart"/>
      <w:r w:rsidRPr="0058370A">
        <w:rPr>
          <w:sz w:val="28"/>
          <w:szCs w:val="28"/>
        </w:rPr>
        <w:t>Текст :</w:t>
      </w:r>
      <w:proofErr w:type="gramEnd"/>
      <w:r w:rsidRPr="0058370A">
        <w:rPr>
          <w:sz w:val="28"/>
          <w:szCs w:val="28"/>
        </w:rPr>
        <w:t xml:space="preserve"> электронный.</w:t>
      </w:r>
    </w:p>
    <w:p w14:paraId="6471CE12" w14:textId="77777777" w:rsidR="002C6077" w:rsidRPr="0058370A" w:rsidRDefault="002C6077" w:rsidP="002C6077">
      <w:pPr>
        <w:ind w:firstLine="709"/>
        <w:jc w:val="both"/>
        <w:rPr>
          <w:sz w:val="28"/>
          <w:szCs w:val="28"/>
        </w:rPr>
      </w:pPr>
      <w:r w:rsidRPr="0058370A">
        <w:rPr>
          <w:sz w:val="28"/>
          <w:szCs w:val="28"/>
        </w:rPr>
        <w:t xml:space="preserve">6. Борщевский, Г. А.  Связи с общественностью в органах </w:t>
      </w:r>
      <w:proofErr w:type="gramStart"/>
      <w:r w:rsidRPr="0058370A">
        <w:rPr>
          <w:sz w:val="28"/>
          <w:szCs w:val="28"/>
        </w:rPr>
        <w:t>власти :</w:t>
      </w:r>
      <w:proofErr w:type="gramEnd"/>
      <w:r w:rsidRPr="0058370A">
        <w:rPr>
          <w:sz w:val="28"/>
          <w:szCs w:val="28"/>
        </w:rPr>
        <w:t xml:space="preserve"> учебник и практикум для вузов / Г. А. Борщевский. — </w:t>
      </w:r>
      <w:proofErr w:type="gramStart"/>
      <w:r w:rsidRPr="0058370A">
        <w:rPr>
          <w:sz w:val="28"/>
          <w:szCs w:val="28"/>
        </w:rPr>
        <w:t>Москва :</w:t>
      </w:r>
      <w:proofErr w:type="gramEnd"/>
      <w:r w:rsidRPr="0058370A">
        <w:rPr>
          <w:sz w:val="28"/>
          <w:szCs w:val="28"/>
        </w:rPr>
        <w:t xml:space="preserve"> Издательство </w:t>
      </w:r>
      <w:proofErr w:type="spellStart"/>
      <w:r w:rsidRPr="0058370A">
        <w:rPr>
          <w:sz w:val="28"/>
          <w:szCs w:val="28"/>
        </w:rPr>
        <w:t>Юрайт</w:t>
      </w:r>
      <w:proofErr w:type="spellEnd"/>
      <w:r w:rsidRPr="0058370A">
        <w:rPr>
          <w:sz w:val="28"/>
          <w:szCs w:val="28"/>
        </w:rPr>
        <w:t xml:space="preserve">, 2023. — 261 с. — (Высшее образование). —  Образовательная платформа </w:t>
      </w:r>
      <w:proofErr w:type="spellStart"/>
      <w:r w:rsidRPr="0058370A">
        <w:rPr>
          <w:sz w:val="28"/>
          <w:szCs w:val="28"/>
        </w:rPr>
        <w:t>Юрайт</w:t>
      </w:r>
      <w:proofErr w:type="spellEnd"/>
      <w:r w:rsidRPr="0058370A">
        <w:rPr>
          <w:sz w:val="28"/>
          <w:szCs w:val="28"/>
        </w:rPr>
        <w:t xml:space="preserve"> [сайт]. — URL: https://urait.ru/bcode/510237 (дата обращения: 24.10.2023). — </w:t>
      </w:r>
      <w:proofErr w:type="gramStart"/>
      <w:r w:rsidRPr="0058370A">
        <w:rPr>
          <w:sz w:val="28"/>
          <w:szCs w:val="28"/>
        </w:rPr>
        <w:t>Текст :</w:t>
      </w:r>
      <w:proofErr w:type="gramEnd"/>
      <w:r w:rsidRPr="0058370A">
        <w:rPr>
          <w:sz w:val="28"/>
          <w:szCs w:val="28"/>
        </w:rPr>
        <w:t xml:space="preserve"> электронный.</w:t>
      </w:r>
    </w:p>
    <w:p w14:paraId="53A0AD69" w14:textId="77777777" w:rsidR="002C6077" w:rsidRPr="0058370A" w:rsidRDefault="002C6077" w:rsidP="002C6077">
      <w:pPr>
        <w:pStyle w:val="1"/>
        <w:spacing w:before="0"/>
        <w:ind w:firstLine="709"/>
        <w:jc w:val="both"/>
        <w:rPr>
          <w:rFonts w:ascii="Times New Roman" w:hAnsi="Times New Roman" w:cs="Times New Roman"/>
          <w:b/>
          <w:bCs/>
          <w:color w:val="auto"/>
          <w:sz w:val="28"/>
          <w:szCs w:val="28"/>
        </w:rPr>
      </w:pPr>
      <w:bookmarkStart w:id="14" w:name="_Toc149584912"/>
      <w:r w:rsidRPr="0058370A">
        <w:rPr>
          <w:rFonts w:ascii="Times New Roman" w:hAnsi="Times New Roman" w:cs="Times New Roman"/>
          <w:b/>
          <w:color w:val="auto"/>
          <w:sz w:val="28"/>
          <w:szCs w:val="28"/>
        </w:rPr>
        <w:t>9. П</w:t>
      </w:r>
      <w:r w:rsidRPr="0058370A">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4"/>
    </w:p>
    <w:p w14:paraId="562965B1" w14:textId="77777777" w:rsidR="002C6077" w:rsidRPr="0058370A" w:rsidRDefault="002C6077" w:rsidP="002C6077">
      <w:pPr>
        <w:pStyle w:val="a6"/>
        <w:ind w:left="1429"/>
        <w:jc w:val="both"/>
        <w:rPr>
          <w:sz w:val="28"/>
          <w:szCs w:val="28"/>
          <w:lang w:val="en-US"/>
        </w:rPr>
      </w:pPr>
      <w:r w:rsidRPr="0058370A">
        <w:rPr>
          <w:sz w:val="28"/>
          <w:szCs w:val="28"/>
        </w:rPr>
        <w:t>Электронный ресурсы БИК</w:t>
      </w:r>
      <w:r w:rsidRPr="0058370A">
        <w:rPr>
          <w:sz w:val="28"/>
          <w:szCs w:val="28"/>
          <w:lang w:val="en-US"/>
        </w:rPr>
        <w:t>:</w:t>
      </w:r>
    </w:p>
    <w:p w14:paraId="0D2F1B42"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Электронная библиотека Финансового университета (ЭБ) http://elib.fa.ru/</w:t>
      </w:r>
    </w:p>
    <w:p w14:paraId="6335724A"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Электронно-библиотечная система BOOK.RU http://www.book.ru</w:t>
      </w:r>
    </w:p>
    <w:p w14:paraId="146E6D62"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 xml:space="preserve">Электронно-библиотечная система «Университетская библиотека </w:t>
      </w:r>
      <w:r w:rsidRPr="0058370A">
        <w:rPr>
          <w:sz w:val="28"/>
          <w:szCs w:val="28"/>
        </w:rPr>
        <w:lastRenderedPageBreak/>
        <w:t>ОНЛАЙН» http://biblioclub.ru/</w:t>
      </w:r>
    </w:p>
    <w:p w14:paraId="6B66FCAD"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 xml:space="preserve">Электронно-библиотечная система </w:t>
      </w:r>
      <w:proofErr w:type="spellStart"/>
      <w:r w:rsidRPr="0058370A">
        <w:rPr>
          <w:sz w:val="28"/>
          <w:szCs w:val="28"/>
        </w:rPr>
        <w:t>Znanium</w:t>
      </w:r>
      <w:proofErr w:type="spellEnd"/>
      <w:r w:rsidRPr="0058370A">
        <w:rPr>
          <w:sz w:val="28"/>
          <w:szCs w:val="28"/>
        </w:rPr>
        <w:t xml:space="preserve"> http://www.znanium.com</w:t>
      </w:r>
    </w:p>
    <w:p w14:paraId="68F85BE7"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 xml:space="preserve">Образовательная платформа </w:t>
      </w:r>
      <w:proofErr w:type="spellStart"/>
      <w:r w:rsidRPr="0058370A">
        <w:rPr>
          <w:sz w:val="28"/>
          <w:szCs w:val="28"/>
        </w:rPr>
        <w:t>Юрайт</w:t>
      </w:r>
      <w:proofErr w:type="spellEnd"/>
      <w:r w:rsidRPr="0058370A">
        <w:rPr>
          <w:sz w:val="28"/>
          <w:szCs w:val="28"/>
        </w:rPr>
        <w:t xml:space="preserve"> </w:t>
      </w:r>
      <w:hyperlink r:id="rId8" w:history="1">
        <w:r w:rsidRPr="0058370A">
          <w:rPr>
            <w:rStyle w:val="af4"/>
            <w:sz w:val="28"/>
            <w:szCs w:val="28"/>
          </w:rPr>
          <w:t>https://urait.ru/</w:t>
        </w:r>
      </w:hyperlink>
    </w:p>
    <w:p w14:paraId="1AEA8BDB"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 xml:space="preserve">Деловая онлайн-библиотека </w:t>
      </w:r>
      <w:proofErr w:type="spellStart"/>
      <w:r w:rsidRPr="0058370A">
        <w:rPr>
          <w:sz w:val="28"/>
          <w:szCs w:val="28"/>
        </w:rPr>
        <w:t>Alpina</w:t>
      </w:r>
      <w:proofErr w:type="spellEnd"/>
      <w:r w:rsidRPr="0058370A">
        <w:rPr>
          <w:sz w:val="28"/>
          <w:szCs w:val="28"/>
        </w:rPr>
        <w:t xml:space="preserve"> </w:t>
      </w:r>
      <w:proofErr w:type="spellStart"/>
      <w:r w:rsidRPr="0058370A">
        <w:rPr>
          <w:sz w:val="28"/>
          <w:szCs w:val="28"/>
        </w:rPr>
        <w:t>Digital</w:t>
      </w:r>
      <w:proofErr w:type="spellEnd"/>
      <w:r w:rsidRPr="0058370A">
        <w:rPr>
          <w:sz w:val="28"/>
          <w:szCs w:val="28"/>
        </w:rPr>
        <w:t xml:space="preserve"> http://lib.alpinadigital.ru/</w:t>
      </w:r>
    </w:p>
    <w:p w14:paraId="3304095B"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 xml:space="preserve">Научная электронная библиотека eLibrary.ru http://elibrary.ru  </w:t>
      </w:r>
    </w:p>
    <w:p w14:paraId="3CE7B5C2" w14:textId="77777777" w:rsidR="002C6077" w:rsidRPr="0058370A" w:rsidRDefault="002C6077" w:rsidP="004B7B2E">
      <w:pPr>
        <w:pStyle w:val="a6"/>
        <w:numPr>
          <w:ilvl w:val="0"/>
          <w:numId w:val="6"/>
        </w:numPr>
        <w:ind w:left="0" w:firstLine="709"/>
        <w:jc w:val="both"/>
        <w:rPr>
          <w:sz w:val="28"/>
          <w:szCs w:val="28"/>
        </w:rPr>
      </w:pPr>
      <w:r w:rsidRPr="0058370A">
        <w:rPr>
          <w:sz w:val="28"/>
          <w:szCs w:val="28"/>
        </w:rPr>
        <w:t xml:space="preserve">Национальная электронная библиотека </w:t>
      </w:r>
      <w:hyperlink r:id="rId9" w:history="1">
        <w:r w:rsidRPr="0058370A">
          <w:rPr>
            <w:rStyle w:val="af4"/>
            <w:sz w:val="28"/>
            <w:szCs w:val="28"/>
          </w:rPr>
          <w:t>http://нэб.рф/</w:t>
        </w:r>
      </w:hyperlink>
    </w:p>
    <w:p w14:paraId="2034BB2E" w14:textId="77777777" w:rsidR="002C6077" w:rsidRPr="0058370A" w:rsidRDefault="002C6077" w:rsidP="004B7B2E">
      <w:pPr>
        <w:pStyle w:val="a6"/>
        <w:numPr>
          <w:ilvl w:val="0"/>
          <w:numId w:val="6"/>
        </w:numPr>
        <w:ind w:left="0" w:firstLine="709"/>
        <w:rPr>
          <w:color w:val="000000"/>
          <w:sz w:val="28"/>
          <w:szCs w:val="28"/>
        </w:rPr>
      </w:pPr>
      <w:r w:rsidRPr="0058370A">
        <w:rPr>
          <w:color w:val="000000"/>
          <w:sz w:val="28"/>
          <w:szCs w:val="28"/>
        </w:rPr>
        <w:t>Справочная правовая система «Консультант Плюс»</w:t>
      </w:r>
    </w:p>
    <w:p w14:paraId="21FD962D" w14:textId="77777777" w:rsidR="002C6077" w:rsidRPr="0058370A" w:rsidRDefault="002C6077" w:rsidP="004B7B2E">
      <w:pPr>
        <w:pStyle w:val="a6"/>
        <w:numPr>
          <w:ilvl w:val="0"/>
          <w:numId w:val="6"/>
        </w:numPr>
        <w:ind w:left="0" w:firstLine="709"/>
        <w:contextualSpacing/>
        <w:rPr>
          <w:color w:val="000000"/>
          <w:sz w:val="28"/>
          <w:szCs w:val="28"/>
          <w:lang w:val="en-US"/>
        </w:rPr>
      </w:pPr>
      <w:r w:rsidRPr="0058370A">
        <w:rPr>
          <w:color w:val="000000"/>
          <w:sz w:val="28"/>
          <w:szCs w:val="28"/>
        </w:rPr>
        <w:t>Справочная</w:t>
      </w:r>
      <w:r w:rsidRPr="0058370A">
        <w:rPr>
          <w:color w:val="000000"/>
          <w:sz w:val="28"/>
          <w:szCs w:val="28"/>
          <w:lang w:val="en-US"/>
        </w:rPr>
        <w:t xml:space="preserve"> </w:t>
      </w:r>
      <w:r w:rsidRPr="0058370A">
        <w:rPr>
          <w:color w:val="000000"/>
          <w:sz w:val="28"/>
          <w:szCs w:val="28"/>
        </w:rPr>
        <w:t>правовая</w:t>
      </w:r>
      <w:r w:rsidRPr="0058370A">
        <w:rPr>
          <w:color w:val="000000"/>
          <w:sz w:val="28"/>
          <w:szCs w:val="28"/>
          <w:lang w:val="en-US"/>
        </w:rPr>
        <w:t xml:space="preserve"> </w:t>
      </w:r>
      <w:r w:rsidRPr="0058370A">
        <w:rPr>
          <w:color w:val="000000"/>
          <w:sz w:val="28"/>
          <w:szCs w:val="28"/>
        </w:rPr>
        <w:t>система</w:t>
      </w:r>
      <w:r w:rsidRPr="0058370A">
        <w:rPr>
          <w:color w:val="000000"/>
          <w:sz w:val="28"/>
          <w:szCs w:val="28"/>
          <w:lang w:val="en-US"/>
        </w:rPr>
        <w:t xml:space="preserve"> «</w:t>
      </w:r>
      <w:r w:rsidRPr="0058370A">
        <w:rPr>
          <w:color w:val="000000"/>
          <w:sz w:val="28"/>
          <w:szCs w:val="28"/>
        </w:rPr>
        <w:t>ГАРАНТ</w:t>
      </w:r>
      <w:r w:rsidRPr="0058370A">
        <w:rPr>
          <w:color w:val="000000"/>
          <w:sz w:val="28"/>
          <w:szCs w:val="28"/>
          <w:lang w:val="en-US"/>
        </w:rPr>
        <w:t>»</w:t>
      </w:r>
    </w:p>
    <w:p w14:paraId="23CF9F90" w14:textId="77777777" w:rsidR="002C6077" w:rsidRPr="0058370A" w:rsidRDefault="002C6077" w:rsidP="00ED3B26">
      <w:pPr>
        <w:ind w:firstLine="709"/>
        <w:rPr>
          <w:sz w:val="28"/>
        </w:rPr>
      </w:pPr>
    </w:p>
    <w:p w14:paraId="712F8C2F" w14:textId="77777777" w:rsidR="00145199" w:rsidRPr="0058370A" w:rsidRDefault="00145199" w:rsidP="00FD3F00">
      <w:pPr>
        <w:pStyle w:val="1"/>
        <w:spacing w:before="0"/>
        <w:ind w:firstLine="709"/>
        <w:rPr>
          <w:rFonts w:ascii="Times New Roman" w:hAnsi="Times New Roman" w:cs="Times New Roman"/>
          <w:b/>
          <w:color w:val="auto"/>
          <w:sz w:val="28"/>
          <w:szCs w:val="28"/>
        </w:rPr>
      </w:pPr>
      <w:bookmarkStart w:id="15" w:name="_Toc149584913"/>
      <w:r w:rsidRPr="0058370A">
        <w:rPr>
          <w:rFonts w:ascii="Times New Roman" w:hAnsi="Times New Roman" w:cs="Times New Roman"/>
          <w:b/>
          <w:color w:val="auto"/>
          <w:sz w:val="28"/>
          <w:szCs w:val="28"/>
        </w:rPr>
        <w:t>10. Методические указания для обучающихся по освоению дисци</w:t>
      </w:r>
      <w:r w:rsidR="004B4BFE" w:rsidRPr="0058370A">
        <w:rPr>
          <w:rFonts w:ascii="Times New Roman" w:hAnsi="Times New Roman" w:cs="Times New Roman"/>
          <w:b/>
          <w:color w:val="auto"/>
          <w:sz w:val="28"/>
          <w:szCs w:val="28"/>
        </w:rPr>
        <w:t>плины</w:t>
      </w:r>
      <w:bookmarkEnd w:id="15"/>
    </w:p>
    <w:p w14:paraId="01809456" w14:textId="77777777" w:rsidR="004E072C" w:rsidRPr="004B7B2E" w:rsidRDefault="004E072C" w:rsidP="004E072C">
      <w:pPr>
        <w:ind w:firstLine="709"/>
        <w:jc w:val="center"/>
        <w:rPr>
          <w:b/>
          <w:bCs/>
          <w:sz w:val="28"/>
          <w:szCs w:val="28"/>
        </w:rPr>
      </w:pPr>
      <w:r w:rsidRPr="004B7B2E">
        <w:rPr>
          <w:b/>
          <w:bCs/>
          <w:sz w:val="28"/>
          <w:szCs w:val="28"/>
        </w:rPr>
        <w:t>Методические рекомендации по подготовке эссе</w:t>
      </w:r>
    </w:p>
    <w:p w14:paraId="3CC747D6" w14:textId="77777777" w:rsidR="004E072C" w:rsidRPr="0058370A" w:rsidRDefault="004E072C" w:rsidP="004E072C">
      <w:pPr>
        <w:ind w:firstLine="709"/>
        <w:jc w:val="both"/>
        <w:rPr>
          <w:sz w:val="28"/>
          <w:szCs w:val="28"/>
        </w:rPr>
      </w:pPr>
      <w:r w:rsidRPr="0058370A">
        <w:rPr>
          <w:sz w:val="28"/>
          <w:szCs w:val="28"/>
        </w:rPr>
        <w:t>Эссе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14:paraId="441BB71B" w14:textId="7A0794EE" w:rsidR="004E072C" w:rsidRPr="0058370A" w:rsidRDefault="004E072C" w:rsidP="004E072C">
      <w:pPr>
        <w:ind w:firstLine="709"/>
        <w:jc w:val="both"/>
        <w:rPr>
          <w:sz w:val="28"/>
          <w:szCs w:val="28"/>
        </w:rPr>
      </w:pPr>
      <w:r w:rsidRPr="0058370A">
        <w:rPr>
          <w:sz w:val="28"/>
          <w:szCs w:val="28"/>
        </w:rPr>
        <w:t>Эссе отражает степень освоения студентами учебного материала конкретных тем дисциплин</w:t>
      </w:r>
      <w:r w:rsidR="006F5045" w:rsidRPr="0058370A">
        <w:rPr>
          <w:sz w:val="28"/>
          <w:szCs w:val="28"/>
        </w:rPr>
        <w:t>ы</w:t>
      </w:r>
      <w:r w:rsidRPr="0058370A">
        <w:rPr>
          <w:sz w:val="28"/>
          <w:szCs w:val="28"/>
        </w:rPr>
        <w:t xml:space="preserve"> в форме развернутых ответов по вопросам раскрытия понятий, решения </w:t>
      </w:r>
      <w:r w:rsidR="00B029F7" w:rsidRPr="0058370A">
        <w:rPr>
          <w:sz w:val="28"/>
          <w:szCs w:val="28"/>
        </w:rPr>
        <w:t xml:space="preserve">ситуационных, </w:t>
      </w:r>
      <w:r w:rsidRPr="0058370A">
        <w:rPr>
          <w:sz w:val="28"/>
          <w:szCs w:val="28"/>
        </w:rPr>
        <w:t>практических задач и др.</w:t>
      </w:r>
    </w:p>
    <w:p w14:paraId="764C6E5B" w14:textId="0A8EA071" w:rsidR="004E072C" w:rsidRPr="0058370A" w:rsidRDefault="004E072C" w:rsidP="004E072C">
      <w:pPr>
        <w:ind w:firstLine="709"/>
        <w:jc w:val="both"/>
        <w:rPr>
          <w:sz w:val="28"/>
          <w:szCs w:val="28"/>
        </w:rPr>
      </w:pPr>
      <w:r w:rsidRPr="0058370A">
        <w:rPr>
          <w:sz w:val="28"/>
          <w:szCs w:val="28"/>
        </w:rPr>
        <w:t>Цель выполнения эссе, содержащей комплект заданий - овладение студентами навыками решения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6D329A4F" w14:textId="40E0C912" w:rsidR="004E072C" w:rsidRPr="0058370A" w:rsidRDefault="004E072C" w:rsidP="004E072C">
      <w:pPr>
        <w:ind w:firstLine="709"/>
        <w:jc w:val="both"/>
        <w:rPr>
          <w:sz w:val="28"/>
          <w:szCs w:val="28"/>
        </w:rPr>
      </w:pPr>
      <w:r w:rsidRPr="0058370A">
        <w:rPr>
          <w:sz w:val="28"/>
          <w:szCs w:val="28"/>
        </w:rPr>
        <w:t>Содержание заданий эссе должно охватывать основной материал соответствующих тем дисциплин</w:t>
      </w:r>
      <w:r w:rsidR="006F5045" w:rsidRPr="0058370A">
        <w:rPr>
          <w:sz w:val="28"/>
          <w:szCs w:val="28"/>
        </w:rPr>
        <w:t>ы</w:t>
      </w:r>
      <w:r w:rsidRPr="0058370A">
        <w:rPr>
          <w:sz w:val="28"/>
          <w:szCs w:val="28"/>
        </w:rPr>
        <w:t>. Эссе разрабатываются по многовариантной системе. Варианты эссе должны быть равноценны по объему и сложности.</w:t>
      </w:r>
    </w:p>
    <w:p w14:paraId="4956AF47" w14:textId="371EFB6F" w:rsidR="004E072C" w:rsidRPr="0058370A" w:rsidRDefault="004E072C" w:rsidP="004E072C">
      <w:pPr>
        <w:ind w:firstLine="709"/>
        <w:jc w:val="both"/>
        <w:rPr>
          <w:sz w:val="28"/>
          <w:szCs w:val="28"/>
        </w:rPr>
      </w:pPr>
      <w:r w:rsidRPr="0058370A">
        <w:rPr>
          <w:sz w:val="28"/>
          <w:szCs w:val="28"/>
        </w:rPr>
        <w:t>Подготовка эссе осуществляется под методическим руководством преподавателя, ведущего семинарские занятия по соответствующ</w:t>
      </w:r>
      <w:r w:rsidR="0047241D" w:rsidRPr="0058370A">
        <w:rPr>
          <w:sz w:val="28"/>
          <w:szCs w:val="28"/>
        </w:rPr>
        <w:t xml:space="preserve">ему модулю. </w:t>
      </w:r>
    </w:p>
    <w:p w14:paraId="12953E83" w14:textId="77777777" w:rsidR="004E072C" w:rsidRPr="0058370A" w:rsidRDefault="004E072C" w:rsidP="004E072C">
      <w:pPr>
        <w:ind w:firstLine="709"/>
        <w:jc w:val="both"/>
        <w:rPr>
          <w:sz w:val="28"/>
          <w:szCs w:val="28"/>
        </w:rPr>
      </w:pPr>
      <w:r w:rsidRPr="0058370A">
        <w:rPr>
          <w:sz w:val="28"/>
          <w:szCs w:val="28"/>
        </w:rPr>
        <w:t>Требования к выполнению эссе:</w:t>
      </w:r>
    </w:p>
    <w:p w14:paraId="028BE4A9" w14:textId="2D311A16" w:rsidR="004E072C" w:rsidRPr="0058370A" w:rsidRDefault="00112F66" w:rsidP="004E072C">
      <w:pPr>
        <w:ind w:firstLine="709"/>
        <w:jc w:val="both"/>
        <w:rPr>
          <w:sz w:val="28"/>
          <w:szCs w:val="28"/>
        </w:rPr>
      </w:pPr>
      <w:r w:rsidRPr="0058370A">
        <w:rPr>
          <w:sz w:val="28"/>
          <w:szCs w:val="28"/>
        </w:rPr>
        <w:t xml:space="preserve">- </w:t>
      </w:r>
      <w:r w:rsidR="00AC7283" w:rsidRPr="0058370A">
        <w:rPr>
          <w:sz w:val="28"/>
          <w:szCs w:val="28"/>
        </w:rPr>
        <w:t>ч</w:t>
      </w:r>
      <w:r w:rsidR="004E072C" w:rsidRPr="0058370A">
        <w:rPr>
          <w:sz w:val="28"/>
          <w:szCs w:val="28"/>
        </w:rPr>
        <w:t>еткость и последовательность изложения материала;</w:t>
      </w:r>
    </w:p>
    <w:p w14:paraId="4BCFDC4B" w14:textId="76BD9E41" w:rsidR="004E072C" w:rsidRPr="0058370A" w:rsidRDefault="00AC7283" w:rsidP="004E072C">
      <w:pPr>
        <w:ind w:firstLine="709"/>
        <w:jc w:val="both"/>
        <w:rPr>
          <w:sz w:val="28"/>
          <w:szCs w:val="28"/>
        </w:rPr>
      </w:pPr>
      <w:r w:rsidRPr="0058370A">
        <w:rPr>
          <w:sz w:val="28"/>
          <w:szCs w:val="28"/>
        </w:rPr>
        <w:t>- н</w:t>
      </w:r>
      <w:r w:rsidR="00112F66" w:rsidRPr="0058370A">
        <w:rPr>
          <w:sz w:val="28"/>
          <w:szCs w:val="28"/>
        </w:rPr>
        <w:t>а</w:t>
      </w:r>
      <w:r w:rsidR="004E072C" w:rsidRPr="0058370A">
        <w:rPr>
          <w:sz w:val="28"/>
          <w:szCs w:val="28"/>
        </w:rPr>
        <w:t>личие</w:t>
      </w:r>
      <w:r w:rsidR="00836461" w:rsidRPr="0058370A">
        <w:rPr>
          <w:sz w:val="28"/>
          <w:szCs w:val="28"/>
        </w:rPr>
        <w:t xml:space="preserve"> </w:t>
      </w:r>
      <w:r w:rsidR="004E072C" w:rsidRPr="0058370A">
        <w:rPr>
          <w:sz w:val="28"/>
          <w:szCs w:val="28"/>
        </w:rPr>
        <w:t>обобщений и выводов, сделанных на основе изучения информационных источников по данной теме (в случае необходимости);</w:t>
      </w:r>
    </w:p>
    <w:p w14:paraId="00430C3C" w14:textId="3F0E5904" w:rsidR="004E072C" w:rsidRPr="0058370A" w:rsidRDefault="00AC7283" w:rsidP="004E072C">
      <w:pPr>
        <w:ind w:firstLine="709"/>
        <w:jc w:val="both"/>
        <w:rPr>
          <w:sz w:val="28"/>
          <w:szCs w:val="28"/>
        </w:rPr>
      </w:pPr>
      <w:r w:rsidRPr="0058370A">
        <w:rPr>
          <w:sz w:val="28"/>
          <w:szCs w:val="28"/>
        </w:rPr>
        <w:t>-</w:t>
      </w:r>
      <w:r w:rsidR="00416CF0" w:rsidRPr="0058370A">
        <w:rPr>
          <w:sz w:val="28"/>
          <w:szCs w:val="28"/>
        </w:rPr>
        <w:t xml:space="preserve"> </w:t>
      </w:r>
      <w:r w:rsidRPr="0058370A">
        <w:rPr>
          <w:sz w:val="28"/>
          <w:szCs w:val="28"/>
        </w:rPr>
        <w:t>н</w:t>
      </w:r>
      <w:r w:rsidR="00836461" w:rsidRPr="0058370A">
        <w:rPr>
          <w:sz w:val="28"/>
          <w:szCs w:val="28"/>
        </w:rPr>
        <w:t xml:space="preserve">аличие авторской позиции в оценке исследуемой проблематике и </w:t>
      </w:r>
      <w:r w:rsidR="00F9595F" w:rsidRPr="0058370A">
        <w:rPr>
          <w:sz w:val="28"/>
          <w:szCs w:val="28"/>
        </w:rPr>
        <w:t>обосновании практических подходов к решению выявленных проблем</w:t>
      </w:r>
      <w:r w:rsidR="004E072C" w:rsidRPr="0058370A">
        <w:rPr>
          <w:sz w:val="28"/>
          <w:szCs w:val="28"/>
        </w:rPr>
        <w:t>;</w:t>
      </w:r>
    </w:p>
    <w:p w14:paraId="6A5A6618" w14:textId="288BA42D" w:rsidR="004E072C" w:rsidRPr="0058370A" w:rsidRDefault="00AC7283" w:rsidP="004E072C">
      <w:pPr>
        <w:ind w:firstLine="709"/>
        <w:jc w:val="both"/>
        <w:rPr>
          <w:sz w:val="28"/>
          <w:szCs w:val="28"/>
        </w:rPr>
      </w:pPr>
      <w:r w:rsidRPr="0058370A">
        <w:rPr>
          <w:sz w:val="28"/>
          <w:szCs w:val="28"/>
        </w:rPr>
        <w:t>- и</w:t>
      </w:r>
      <w:r w:rsidR="000807AB" w:rsidRPr="0058370A">
        <w:rPr>
          <w:sz w:val="28"/>
          <w:szCs w:val="28"/>
        </w:rPr>
        <w:t>сп</w:t>
      </w:r>
      <w:r w:rsidR="004E072C" w:rsidRPr="0058370A">
        <w:rPr>
          <w:sz w:val="28"/>
          <w:szCs w:val="28"/>
        </w:rPr>
        <w:t>ользование современных способов поиска, обработки и анализа информации;</w:t>
      </w:r>
    </w:p>
    <w:p w14:paraId="290B8C40" w14:textId="2004A6F2" w:rsidR="004E072C" w:rsidRPr="0058370A" w:rsidRDefault="00AC7283" w:rsidP="004E072C">
      <w:pPr>
        <w:ind w:firstLine="709"/>
        <w:jc w:val="both"/>
        <w:rPr>
          <w:sz w:val="28"/>
          <w:szCs w:val="28"/>
        </w:rPr>
      </w:pPr>
      <w:r w:rsidRPr="0058370A">
        <w:rPr>
          <w:sz w:val="28"/>
          <w:szCs w:val="28"/>
        </w:rPr>
        <w:t>- с</w:t>
      </w:r>
      <w:r w:rsidR="004E072C" w:rsidRPr="0058370A">
        <w:rPr>
          <w:sz w:val="28"/>
          <w:szCs w:val="28"/>
        </w:rPr>
        <w:t>амостоятельность выполнения.</w:t>
      </w:r>
    </w:p>
    <w:p w14:paraId="547AFD6C" w14:textId="52A4243A" w:rsidR="004E072C" w:rsidRPr="0058370A" w:rsidRDefault="004E072C" w:rsidP="004E072C">
      <w:pPr>
        <w:ind w:firstLine="709"/>
        <w:jc w:val="both"/>
        <w:rPr>
          <w:sz w:val="28"/>
          <w:szCs w:val="28"/>
        </w:rPr>
      </w:pPr>
      <w:r w:rsidRPr="0058370A">
        <w:rPr>
          <w:sz w:val="28"/>
          <w:szCs w:val="28"/>
        </w:rPr>
        <w:t>Объем эссе</w:t>
      </w:r>
      <w:r w:rsidR="0047241D" w:rsidRPr="0058370A">
        <w:rPr>
          <w:sz w:val="28"/>
          <w:szCs w:val="28"/>
        </w:rPr>
        <w:t xml:space="preserve"> </w:t>
      </w:r>
      <w:r w:rsidRPr="0058370A">
        <w:rPr>
          <w:sz w:val="28"/>
          <w:szCs w:val="28"/>
        </w:rPr>
        <w:t>-</w:t>
      </w:r>
      <w:r w:rsidR="00AC7283" w:rsidRPr="0058370A">
        <w:rPr>
          <w:sz w:val="28"/>
          <w:szCs w:val="28"/>
        </w:rPr>
        <w:t xml:space="preserve"> </w:t>
      </w:r>
      <w:r w:rsidRPr="0058370A">
        <w:rPr>
          <w:sz w:val="28"/>
          <w:szCs w:val="28"/>
        </w:rPr>
        <w:t>4</w:t>
      </w:r>
      <w:r w:rsidR="00567EFC" w:rsidRPr="0058370A">
        <w:rPr>
          <w:sz w:val="28"/>
          <w:szCs w:val="28"/>
        </w:rPr>
        <w:t>-5</w:t>
      </w:r>
      <w:r w:rsidRPr="0058370A">
        <w:rPr>
          <w:sz w:val="28"/>
          <w:szCs w:val="28"/>
        </w:rPr>
        <w:t xml:space="preserve"> страниц, кроме выполнения заданий по формам установленного кафедрами образца (таблицы, графики и т.д.) при необходимости.</w:t>
      </w:r>
    </w:p>
    <w:p w14:paraId="2967CBC3" w14:textId="77777777" w:rsidR="004E072C" w:rsidRPr="0058370A" w:rsidRDefault="004E072C" w:rsidP="00F95658">
      <w:pPr>
        <w:ind w:firstLine="709"/>
        <w:jc w:val="both"/>
        <w:rPr>
          <w:sz w:val="28"/>
          <w:szCs w:val="28"/>
        </w:rPr>
      </w:pPr>
    </w:p>
    <w:p w14:paraId="541D69B8" w14:textId="77777777" w:rsidR="00C52F7B" w:rsidRPr="0058370A" w:rsidRDefault="00145199" w:rsidP="00FD3F00">
      <w:pPr>
        <w:pStyle w:val="1"/>
        <w:spacing w:before="0"/>
        <w:ind w:firstLine="709"/>
        <w:jc w:val="both"/>
        <w:rPr>
          <w:rFonts w:ascii="Times New Roman" w:hAnsi="Times New Roman" w:cs="Times New Roman"/>
          <w:b/>
          <w:bCs/>
          <w:color w:val="auto"/>
          <w:sz w:val="28"/>
          <w:szCs w:val="28"/>
        </w:rPr>
      </w:pPr>
      <w:bookmarkStart w:id="16" w:name="_Toc149584914"/>
      <w:r w:rsidRPr="0058370A">
        <w:rPr>
          <w:rFonts w:ascii="Times New Roman" w:hAnsi="Times New Roman" w:cs="Times New Roman"/>
          <w:b/>
          <w:bCs/>
          <w:color w:val="auto"/>
          <w:sz w:val="28"/>
          <w:szCs w:val="28"/>
        </w:rPr>
        <w:t>1</w:t>
      </w:r>
      <w:r w:rsidR="004B4BFE" w:rsidRPr="0058370A">
        <w:rPr>
          <w:rFonts w:ascii="Times New Roman" w:hAnsi="Times New Roman" w:cs="Times New Roman"/>
          <w:b/>
          <w:bCs/>
          <w:color w:val="auto"/>
          <w:sz w:val="28"/>
          <w:szCs w:val="28"/>
        </w:rPr>
        <w:t>1</w:t>
      </w:r>
      <w:r w:rsidR="00C52F7B" w:rsidRPr="0058370A">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58370A">
        <w:rPr>
          <w:rFonts w:ascii="Times New Roman" w:hAnsi="Times New Roman" w:cs="Times New Roman"/>
          <w:b/>
          <w:bCs/>
          <w:color w:val="auto"/>
          <w:sz w:val="28"/>
          <w:szCs w:val="28"/>
        </w:rPr>
        <w:t>дисциплине</w:t>
      </w:r>
      <w:r w:rsidR="00C52F7B" w:rsidRPr="0058370A">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58370A">
        <w:rPr>
          <w:rFonts w:ascii="Times New Roman" w:hAnsi="Times New Roman" w:cs="Times New Roman"/>
          <w:b/>
          <w:bCs/>
          <w:color w:val="auto"/>
          <w:sz w:val="28"/>
          <w:szCs w:val="28"/>
        </w:rPr>
        <w:t xml:space="preserve"> (при необходимости)</w:t>
      </w:r>
      <w:r w:rsidR="001074EA" w:rsidRPr="0058370A">
        <w:rPr>
          <w:rFonts w:ascii="Times New Roman" w:hAnsi="Times New Roman" w:cs="Times New Roman"/>
          <w:b/>
          <w:bCs/>
          <w:color w:val="auto"/>
          <w:sz w:val="28"/>
          <w:szCs w:val="28"/>
        </w:rPr>
        <w:t>.</w:t>
      </w:r>
      <w:bookmarkEnd w:id="16"/>
    </w:p>
    <w:p w14:paraId="39F28619" w14:textId="77777777" w:rsidR="003C0FC9" w:rsidRDefault="003C0FC9" w:rsidP="00FD3F00">
      <w:pPr>
        <w:ind w:firstLine="709"/>
        <w:rPr>
          <w:rFonts w:eastAsia="Calibri"/>
          <w:b/>
          <w:bCs/>
          <w:kern w:val="32"/>
          <w:sz w:val="28"/>
          <w:szCs w:val="28"/>
        </w:rPr>
      </w:pPr>
      <w:bookmarkStart w:id="17" w:name="_Toc531614950"/>
      <w:bookmarkStart w:id="18" w:name="_Toc531686467"/>
    </w:p>
    <w:p w14:paraId="076D9B81" w14:textId="23B38B44" w:rsidR="00E76E1B" w:rsidRPr="0058370A" w:rsidRDefault="00E76E1B" w:rsidP="00FD3F00">
      <w:pPr>
        <w:ind w:firstLine="709"/>
        <w:rPr>
          <w:rFonts w:eastAsia="Calibri"/>
          <w:b/>
          <w:bCs/>
          <w:kern w:val="32"/>
          <w:sz w:val="28"/>
          <w:szCs w:val="28"/>
        </w:rPr>
      </w:pPr>
      <w:r w:rsidRPr="0058370A">
        <w:rPr>
          <w:rFonts w:eastAsia="Calibri"/>
          <w:b/>
          <w:bCs/>
          <w:kern w:val="32"/>
          <w:sz w:val="28"/>
          <w:szCs w:val="28"/>
        </w:rPr>
        <w:t>11. 1. Комплект лицензионного программного обеспечения:</w:t>
      </w:r>
      <w:bookmarkEnd w:id="17"/>
      <w:bookmarkEnd w:id="18"/>
    </w:p>
    <w:p w14:paraId="12F3474F" w14:textId="77777777" w:rsidR="00E76E1B" w:rsidRPr="004B7B2E" w:rsidRDefault="00E76E1B" w:rsidP="00FD3F00">
      <w:pPr>
        <w:ind w:firstLine="709"/>
        <w:rPr>
          <w:rFonts w:eastAsia="Calibri"/>
          <w:bCs/>
          <w:kern w:val="32"/>
          <w:sz w:val="28"/>
          <w:szCs w:val="28"/>
        </w:rPr>
      </w:pPr>
      <w:bookmarkStart w:id="19" w:name="_Toc531614951"/>
      <w:bookmarkStart w:id="20" w:name="_Toc531686468"/>
      <w:r w:rsidRPr="004B7B2E">
        <w:rPr>
          <w:rFonts w:eastAsia="Calibri"/>
          <w:bCs/>
          <w:kern w:val="32"/>
          <w:sz w:val="28"/>
          <w:szCs w:val="28"/>
        </w:rPr>
        <w:t xml:space="preserve">1. </w:t>
      </w:r>
      <w:r w:rsidRPr="0058370A">
        <w:rPr>
          <w:rFonts w:eastAsia="Calibri"/>
          <w:bCs/>
          <w:kern w:val="32"/>
          <w:sz w:val="28"/>
          <w:szCs w:val="28"/>
          <w:lang w:val="en-US"/>
        </w:rPr>
        <w:t>Windows</w:t>
      </w:r>
      <w:r w:rsidRPr="004B7B2E">
        <w:rPr>
          <w:rFonts w:eastAsia="Calibri"/>
          <w:bCs/>
          <w:kern w:val="32"/>
          <w:sz w:val="28"/>
          <w:szCs w:val="28"/>
        </w:rPr>
        <w:t xml:space="preserve">, </w:t>
      </w:r>
      <w:r w:rsidRPr="0058370A">
        <w:rPr>
          <w:rFonts w:eastAsia="Calibri"/>
          <w:bCs/>
          <w:kern w:val="32"/>
          <w:sz w:val="28"/>
          <w:szCs w:val="28"/>
          <w:lang w:val="en-US"/>
        </w:rPr>
        <w:t>Microsoft</w:t>
      </w:r>
      <w:r w:rsidRPr="004B7B2E">
        <w:rPr>
          <w:rFonts w:eastAsia="Calibri"/>
          <w:bCs/>
          <w:kern w:val="32"/>
          <w:sz w:val="28"/>
          <w:szCs w:val="28"/>
        </w:rPr>
        <w:t xml:space="preserve"> </w:t>
      </w:r>
      <w:r w:rsidRPr="0058370A">
        <w:rPr>
          <w:rFonts w:eastAsia="Calibri"/>
          <w:bCs/>
          <w:kern w:val="32"/>
          <w:sz w:val="28"/>
          <w:szCs w:val="28"/>
          <w:lang w:val="en-US"/>
        </w:rPr>
        <w:t>Office</w:t>
      </w:r>
      <w:r w:rsidRPr="004B7B2E">
        <w:rPr>
          <w:rFonts w:eastAsia="Calibri"/>
          <w:bCs/>
          <w:kern w:val="32"/>
          <w:sz w:val="28"/>
          <w:szCs w:val="28"/>
        </w:rPr>
        <w:t>.</w:t>
      </w:r>
      <w:bookmarkEnd w:id="19"/>
      <w:bookmarkEnd w:id="20"/>
    </w:p>
    <w:p w14:paraId="54985764" w14:textId="77777777" w:rsidR="004B7B2E" w:rsidRPr="003C0FC9" w:rsidRDefault="004B7B2E" w:rsidP="004B7B2E">
      <w:pPr>
        <w:ind w:firstLine="709"/>
        <w:rPr>
          <w:rFonts w:eastAsia="Calibri"/>
          <w:bCs/>
          <w:sz w:val="28"/>
          <w:szCs w:val="28"/>
        </w:rPr>
      </w:pPr>
      <w:bookmarkStart w:id="21" w:name="_Toc531614952"/>
      <w:bookmarkStart w:id="22" w:name="_Toc531686469"/>
      <w:bookmarkStart w:id="23" w:name="_Toc531614953"/>
      <w:bookmarkStart w:id="24" w:name="_Toc531686470"/>
      <w:r w:rsidRPr="003C0FC9">
        <w:rPr>
          <w:rFonts w:eastAsia="Calibri"/>
          <w:bCs/>
          <w:sz w:val="28"/>
          <w:szCs w:val="28"/>
        </w:rPr>
        <w:lastRenderedPageBreak/>
        <w:t xml:space="preserve">2. </w:t>
      </w:r>
      <w:bookmarkEnd w:id="21"/>
      <w:bookmarkEnd w:id="22"/>
      <w:r w:rsidRPr="00EA7127">
        <w:rPr>
          <w:rFonts w:eastAsia="Calibri"/>
          <w:bCs/>
          <w:sz w:val="28"/>
          <w:szCs w:val="28"/>
        </w:rPr>
        <w:t>Антивирус</w:t>
      </w:r>
      <w:r w:rsidRPr="003C0FC9">
        <w:rPr>
          <w:rFonts w:eastAsia="Calibri"/>
          <w:bCs/>
          <w:sz w:val="28"/>
          <w:szCs w:val="28"/>
        </w:rPr>
        <w:t xml:space="preserve"> </w:t>
      </w:r>
      <w:r w:rsidRPr="00EA7127">
        <w:rPr>
          <w:rFonts w:eastAsia="Calibri"/>
          <w:bCs/>
          <w:sz w:val="28"/>
          <w:szCs w:val="28"/>
          <w:lang w:val="en-US"/>
        </w:rPr>
        <w:t>Kaspersky</w:t>
      </w:r>
    </w:p>
    <w:p w14:paraId="0762FD67" w14:textId="77777777" w:rsidR="003C0FC9" w:rsidRDefault="003C0FC9" w:rsidP="00FD3F00">
      <w:pPr>
        <w:ind w:firstLine="709"/>
        <w:jc w:val="both"/>
        <w:rPr>
          <w:rFonts w:eastAsia="Calibri"/>
          <w:b/>
          <w:bCs/>
          <w:kern w:val="32"/>
          <w:sz w:val="28"/>
          <w:szCs w:val="28"/>
        </w:rPr>
      </w:pPr>
    </w:p>
    <w:p w14:paraId="2013DCE9" w14:textId="3C403CA3" w:rsidR="00E76E1B" w:rsidRPr="0058370A" w:rsidRDefault="00E76E1B" w:rsidP="00FD3F00">
      <w:pPr>
        <w:ind w:firstLine="709"/>
        <w:jc w:val="both"/>
        <w:rPr>
          <w:rFonts w:eastAsia="Calibri"/>
          <w:bCs/>
          <w:kern w:val="32"/>
          <w:sz w:val="28"/>
          <w:szCs w:val="28"/>
        </w:rPr>
      </w:pPr>
      <w:r w:rsidRPr="0058370A">
        <w:rPr>
          <w:rFonts w:eastAsia="Calibri"/>
          <w:b/>
          <w:bCs/>
          <w:kern w:val="32"/>
          <w:sz w:val="28"/>
          <w:szCs w:val="28"/>
        </w:rPr>
        <w:t>11.2. Современные профессиональные базы данных и информационные справочные системы</w:t>
      </w:r>
      <w:bookmarkEnd w:id="23"/>
      <w:bookmarkEnd w:id="24"/>
    </w:p>
    <w:p w14:paraId="0B6DC693" w14:textId="77777777" w:rsidR="00E76E1B" w:rsidRPr="0058370A" w:rsidRDefault="00E76E1B" w:rsidP="00F95658">
      <w:pPr>
        <w:shd w:val="clear" w:color="auto" w:fill="FFFFFF"/>
        <w:tabs>
          <w:tab w:val="left" w:pos="442"/>
        </w:tabs>
        <w:ind w:firstLine="709"/>
        <w:jc w:val="both"/>
        <w:rPr>
          <w:rFonts w:eastAsia="Calibri"/>
          <w:bCs/>
          <w:sz w:val="28"/>
          <w:szCs w:val="28"/>
        </w:rPr>
      </w:pPr>
      <w:r w:rsidRPr="0058370A">
        <w:rPr>
          <w:rFonts w:eastAsia="Calibri"/>
          <w:bCs/>
          <w:sz w:val="28"/>
          <w:szCs w:val="28"/>
        </w:rPr>
        <w:t>1. Информационно-правовая система «Гарант»</w:t>
      </w:r>
    </w:p>
    <w:p w14:paraId="0D679EB1" w14:textId="77777777" w:rsidR="00E76E1B" w:rsidRPr="0058370A" w:rsidRDefault="00E76E1B" w:rsidP="00F95658">
      <w:pPr>
        <w:shd w:val="clear" w:color="auto" w:fill="FFFFFF"/>
        <w:tabs>
          <w:tab w:val="left" w:pos="442"/>
        </w:tabs>
        <w:ind w:firstLine="709"/>
        <w:jc w:val="both"/>
        <w:rPr>
          <w:rFonts w:eastAsia="Calibri"/>
          <w:bCs/>
          <w:sz w:val="28"/>
          <w:szCs w:val="28"/>
        </w:rPr>
      </w:pPr>
      <w:r w:rsidRPr="0058370A">
        <w:rPr>
          <w:rFonts w:eastAsia="Calibri"/>
          <w:bCs/>
          <w:sz w:val="28"/>
          <w:szCs w:val="28"/>
        </w:rPr>
        <w:t>2. Информационно-правовая система «Консультант Плюс»</w:t>
      </w:r>
    </w:p>
    <w:p w14:paraId="49D3903F" w14:textId="77777777" w:rsidR="003C0FC9" w:rsidRDefault="003C0FC9" w:rsidP="00F95658">
      <w:pPr>
        <w:shd w:val="clear" w:color="auto" w:fill="FFFFFF"/>
        <w:tabs>
          <w:tab w:val="left" w:pos="442"/>
        </w:tabs>
        <w:ind w:firstLine="709"/>
        <w:jc w:val="both"/>
        <w:rPr>
          <w:rFonts w:eastAsia="Calibri"/>
          <w:b/>
          <w:bCs/>
          <w:sz w:val="28"/>
          <w:szCs w:val="28"/>
        </w:rPr>
      </w:pPr>
    </w:p>
    <w:p w14:paraId="66154B34" w14:textId="77C7DF6F" w:rsidR="0015428F" w:rsidRPr="0058370A" w:rsidRDefault="0015428F" w:rsidP="00F95658">
      <w:pPr>
        <w:shd w:val="clear" w:color="auto" w:fill="FFFFFF"/>
        <w:tabs>
          <w:tab w:val="left" w:pos="442"/>
        </w:tabs>
        <w:ind w:firstLine="709"/>
        <w:jc w:val="both"/>
        <w:rPr>
          <w:rFonts w:eastAsia="Calibri"/>
          <w:b/>
          <w:bCs/>
          <w:sz w:val="28"/>
          <w:szCs w:val="28"/>
        </w:rPr>
      </w:pPr>
      <w:r w:rsidRPr="0058370A">
        <w:rPr>
          <w:rFonts w:eastAsia="Calibri"/>
          <w:b/>
          <w:bCs/>
          <w:sz w:val="28"/>
          <w:szCs w:val="28"/>
        </w:rPr>
        <w:t>11.3. Сертифицированные программные и аппаратные средства защиты информации</w:t>
      </w:r>
    </w:p>
    <w:p w14:paraId="7F81640E" w14:textId="77777777" w:rsidR="004B7B2E" w:rsidRDefault="004B7B2E" w:rsidP="004B7B2E">
      <w:pPr>
        <w:ind w:firstLine="709"/>
        <w:jc w:val="both"/>
        <w:rPr>
          <w:bCs/>
          <w:sz w:val="28"/>
          <w:szCs w:val="28"/>
        </w:rPr>
      </w:pPr>
      <w:bookmarkStart w:id="25" w:name="_Toc149584915"/>
      <w:r w:rsidRPr="00E348CE">
        <w:rPr>
          <w:bCs/>
          <w:sz w:val="28"/>
          <w:szCs w:val="28"/>
        </w:rPr>
        <w:t>не используются</w:t>
      </w:r>
    </w:p>
    <w:p w14:paraId="2B6C7A7C" w14:textId="77777777" w:rsidR="004B7B2E" w:rsidRDefault="004B7B2E" w:rsidP="004B7B2E">
      <w:pPr>
        <w:ind w:firstLine="709"/>
        <w:jc w:val="both"/>
        <w:rPr>
          <w:bCs/>
          <w:sz w:val="28"/>
          <w:szCs w:val="28"/>
        </w:rPr>
      </w:pPr>
    </w:p>
    <w:p w14:paraId="4295C70D" w14:textId="167FE922" w:rsidR="0002181B" w:rsidRPr="0058370A" w:rsidRDefault="00C52F7B" w:rsidP="00FD3F00">
      <w:pPr>
        <w:pStyle w:val="1"/>
        <w:spacing w:before="0"/>
        <w:ind w:firstLine="709"/>
        <w:jc w:val="both"/>
        <w:rPr>
          <w:b/>
          <w:bCs/>
          <w:sz w:val="28"/>
          <w:szCs w:val="28"/>
        </w:rPr>
      </w:pPr>
      <w:r w:rsidRPr="0058370A">
        <w:rPr>
          <w:rFonts w:ascii="Times New Roman" w:hAnsi="Times New Roman" w:cs="Times New Roman"/>
          <w:b/>
          <w:bCs/>
          <w:color w:val="auto"/>
          <w:sz w:val="28"/>
          <w:szCs w:val="28"/>
        </w:rPr>
        <w:t>1</w:t>
      </w:r>
      <w:r w:rsidR="004B4BFE" w:rsidRPr="0058370A">
        <w:rPr>
          <w:rFonts w:ascii="Times New Roman" w:hAnsi="Times New Roman" w:cs="Times New Roman"/>
          <w:b/>
          <w:bCs/>
          <w:color w:val="auto"/>
          <w:sz w:val="28"/>
          <w:szCs w:val="28"/>
        </w:rPr>
        <w:t>2</w:t>
      </w:r>
      <w:r w:rsidRPr="0058370A">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58370A">
        <w:rPr>
          <w:rFonts w:ascii="Times New Roman" w:hAnsi="Times New Roman" w:cs="Times New Roman"/>
          <w:b/>
          <w:bCs/>
          <w:color w:val="auto"/>
          <w:sz w:val="28"/>
          <w:szCs w:val="28"/>
        </w:rPr>
        <w:t>дисциплине</w:t>
      </w:r>
      <w:r w:rsidR="001074EA" w:rsidRPr="0058370A">
        <w:rPr>
          <w:b/>
          <w:bCs/>
          <w:sz w:val="28"/>
          <w:szCs w:val="28"/>
        </w:rPr>
        <w:t>.</w:t>
      </w:r>
      <w:bookmarkEnd w:id="25"/>
    </w:p>
    <w:p w14:paraId="14FCAF4B" w14:textId="49E95636" w:rsidR="003C3A2D" w:rsidRPr="003C3A2D" w:rsidRDefault="003C3A2D" w:rsidP="003C3A2D">
      <w:pPr>
        <w:ind w:firstLine="709"/>
        <w:jc w:val="both"/>
        <w:rPr>
          <w:sz w:val="28"/>
          <w:szCs w:val="28"/>
        </w:rPr>
      </w:pPr>
      <w:r w:rsidRPr="0058370A">
        <w:rPr>
          <w:sz w:val="28"/>
          <w:szCs w:val="28"/>
        </w:rPr>
        <w:t>Материально-техническая база Финуниверситета. 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sectPr w:rsidR="003C3A2D" w:rsidRPr="003C3A2D" w:rsidSect="003C0FC9">
      <w:footerReference w:type="default" r:id="rId10"/>
      <w:pgSz w:w="11906" w:h="16838"/>
      <w:pgMar w:top="1134" w:right="567" w:bottom="568"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7C06F" w14:textId="77777777" w:rsidR="001226F9" w:rsidRDefault="001226F9" w:rsidP="00C52F7B">
      <w:r>
        <w:separator/>
      </w:r>
    </w:p>
  </w:endnote>
  <w:endnote w:type="continuationSeparator" w:id="0">
    <w:p w14:paraId="7AF4B719" w14:textId="77777777" w:rsidR="001226F9" w:rsidRDefault="001226F9"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2EFE12B0" w:rsidR="003C0FC9" w:rsidRDefault="003C0FC9">
        <w:pPr>
          <w:pStyle w:val="ae"/>
          <w:jc w:val="center"/>
        </w:pPr>
        <w:r>
          <w:fldChar w:fldCharType="begin"/>
        </w:r>
        <w:r>
          <w:instrText>PAGE   \* MERGEFORMAT</w:instrText>
        </w:r>
        <w:r>
          <w:fldChar w:fldCharType="separate"/>
        </w:r>
        <w:r w:rsidR="004A3A06">
          <w:rPr>
            <w:noProof/>
          </w:rPr>
          <w:t>10</w:t>
        </w:r>
        <w:r>
          <w:fldChar w:fldCharType="end"/>
        </w:r>
      </w:p>
    </w:sdtContent>
  </w:sdt>
  <w:p w14:paraId="1092D5E8" w14:textId="77777777" w:rsidR="003C0FC9" w:rsidRDefault="003C0FC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223B5" w14:textId="77777777" w:rsidR="001226F9" w:rsidRDefault="001226F9" w:rsidP="00C52F7B">
      <w:r>
        <w:separator/>
      </w:r>
    </w:p>
  </w:footnote>
  <w:footnote w:type="continuationSeparator" w:id="0">
    <w:p w14:paraId="74A3934A" w14:textId="77777777" w:rsidR="001226F9" w:rsidRDefault="001226F9"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A091DAD"/>
    <w:multiLevelType w:val="hybridMultilevel"/>
    <w:tmpl w:val="608A01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03AF"/>
    <w:rsid w:val="00000DC7"/>
    <w:rsid w:val="000013D6"/>
    <w:rsid w:val="000032F1"/>
    <w:rsid w:val="00003954"/>
    <w:rsid w:val="000054C1"/>
    <w:rsid w:val="00007F07"/>
    <w:rsid w:val="000102D3"/>
    <w:rsid w:val="00017198"/>
    <w:rsid w:val="00020114"/>
    <w:rsid w:val="0002181B"/>
    <w:rsid w:val="000218DE"/>
    <w:rsid w:val="000246A3"/>
    <w:rsid w:val="00024EEA"/>
    <w:rsid w:val="00026E9C"/>
    <w:rsid w:val="00027B2A"/>
    <w:rsid w:val="00030590"/>
    <w:rsid w:val="000307CC"/>
    <w:rsid w:val="00040937"/>
    <w:rsid w:val="00043D7D"/>
    <w:rsid w:val="000460EA"/>
    <w:rsid w:val="00047C02"/>
    <w:rsid w:val="000511A4"/>
    <w:rsid w:val="00055A13"/>
    <w:rsid w:val="00056998"/>
    <w:rsid w:val="0007074C"/>
    <w:rsid w:val="00070B74"/>
    <w:rsid w:val="0007374D"/>
    <w:rsid w:val="000742E0"/>
    <w:rsid w:val="00075A1A"/>
    <w:rsid w:val="00080232"/>
    <w:rsid w:val="000807AB"/>
    <w:rsid w:val="00081564"/>
    <w:rsid w:val="0008173A"/>
    <w:rsid w:val="000858ED"/>
    <w:rsid w:val="00090B6A"/>
    <w:rsid w:val="000932A8"/>
    <w:rsid w:val="000948DB"/>
    <w:rsid w:val="00094E1F"/>
    <w:rsid w:val="000952AF"/>
    <w:rsid w:val="000979E4"/>
    <w:rsid w:val="000A2CCD"/>
    <w:rsid w:val="000A3A80"/>
    <w:rsid w:val="000A61F1"/>
    <w:rsid w:val="000B77BA"/>
    <w:rsid w:val="000C1AFD"/>
    <w:rsid w:val="000C2856"/>
    <w:rsid w:val="000C534D"/>
    <w:rsid w:val="000C5D47"/>
    <w:rsid w:val="000D1088"/>
    <w:rsid w:val="000D2EC5"/>
    <w:rsid w:val="000D4F82"/>
    <w:rsid w:val="000D51D5"/>
    <w:rsid w:val="000D7076"/>
    <w:rsid w:val="000E31BA"/>
    <w:rsid w:val="000F4243"/>
    <w:rsid w:val="000F5FBE"/>
    <w:rsid w:val="000F69A4"/>
    <w:rsid w:val="00100358"/>
    <w:rsid w:val="001034C8"/>
    <w:rsid w:val="00103D5A"/>
    <w:rsid w:val="00103F59"/>
    <w:rsid w:val="001065DB"/>
    <w:rsid w:val="001074EA"/>
    <w:rsid w:val="00110B7D"/>
    <w:rsid w:val="00110F5C"/>
    <w:rsid w:val="00112F66"/>
    <w:rsid w:val="00114E10"/>
    <w:rsid w:val="00114EAC"/>
    <w:rsid w:val="00121560"/>
    <w:rsid w:val="001226F9"/>
    <w:rsid w:val="00122EEE"/>
    <w:rsid w:val="0012682C"/>
    <w:rsid w:val="0013443A"/>
    <w:rsid w:val="001352B4"/>
    <w:rsid w:val="00135F20"/>
    <w:rsid w:val="00136583"/>
    <w:rsid w:val="00140160"/>
    <w:rsid w:val="00141137"/>
    <w:rsid w:val="00145199"/>
    <w:rsid w:val="00152E20"/>
    <w:rsid w:val="00153077"/>
    <w:rsid w:val="0015428F"/>
    <w:rsid w:val="00155216"/>
    <w:rsid w:val="001624A8"/>
    <w:rsid w:val="00165271"/>
    <w:rsid w:val="00167315"/>
    <w:rsid w:val="00167D4C"/>
    <w:rsid w:val="00167F51"/>
    <w:rsid w:val="00170F5B"/>
    <w:rsid w:val="001753A5"/>
    <w:rsid w:val="0017679D"/>
    <w:rsid w:val="00183B21"/>
    <w:rsid w:val="00186288"/>
    <w:rsid w:val="00186A69"/>
    <w:rsid w:val="00187EA4"/>
    <w:rsid w:val="00191D66"/>
    <w:rsid w:val="0019486A"/>
    <w:rsid w:val="00196416"/>
    <w:rsid w:val="0019789C"/>
    <w:rsid w:val="001A2916"/>
    <w:rsid w:val="001A4E8F"/>
    <w:rsid w:val="001A5DD0"/>
    <w:rsid w:val="001B4AEC"/>
    <w:rsid w:val="001B4C63"/>
    <w:rsid w:val="001B5AFF"/>
    <w:rsid w:val="001C1802"/>
    <w:rsid w:val="001C5A27"/>
    <w:rsid w:val="001C5D94"/>
    <w:rsid w:val="001D2169"/>
    <w:rsid w:val="001D2C90"/>
    <w:rsid w:val="001D5711"/>
    <w:rsid w:val="001E3484"/>
    <w:rsid w:val="001E5900"/>
    <w:rsid w:val="001F17C5"/>
    <w:rsid w:val="001F3485"/>
    <w:rsid w:val="00205FD7"/>
    <w:rsid w:val="0020777C"/>
    <w:rsid w:val="0021083E"/>
    <w:rsid w:val="002110E8"/>
    <w:rsid w:val="00222DB5"/>
    <w:rsid w:val="00227F6A"/>
    <w:rsid w:val="00231417"/>
    <w:rsid w:val="00234250"/>
    <w:rsid w:val="00234359"/>
    <w:rsid w:val="0023630A"/>
    <w:rsid w:val="0023660D"/>
    <w:rsid w:val="00237177"/>
    <w:rsid w:val="00237DDC"/>
    <w:rsid w:val="002427BA"/>
    <w:rsid w:val="002450C3"/>
    <w:rsid w:val="00247FD3"/>
    <w:rsid w:val="0025075A"/>
    <w:rsid w:val="00251CC2"/>
    <w:rsid w:val="00251E74"/>
    <w:rsid w:val="002569F8"/>
    <w:rsid w:val="00256DF1"/>
    <w:rsid w:val="00256F66"/>
    <w:rsid w:val="00257966"/>
    <w:rsid w:val="00265C02"/>
    <w:rsid w:val="002747C1"/>
    <w:rsid w:val="00275AEB"/>
    <w:rsid w:val="00284DCB"/>
    <w:rsid w:val="00285447"/>
    <w:rsid w:val="00285878"/>
    <w:rsid w:val="00286D22"/>
    <w:rsid w:val="00296F40"/>
    <w:rsid w:val="002A2809"/>
    <w:rsid w:val="002A39A6"/>
    <w:rsid w:val="002A481B"/>
    <w:rsid w:val="002A659C"/>
    <w:rsid w:val="002B003B"/>
    <w:rsid w:val="002B020D"/>
    <w:rsid w:val="002B0F4D"/>
    <w:rsid w:val="002B17C4"/>
    <w:rsid w:val="002B55DE"/>
    <w:rsid w:val="002B5680"/>
    <w:rsid w:val="002B7698"/>
    <w:rsid w:val="002C0539"/>
    <w:rsid w:val="002C2C96"/>
    <w:rsid w:val="002C3B47"/>
    <w:rsid w:val="002C6077"/>
    <w:rsid w:val="002C646B"/>
    <w:rsid w:val="002C7815"/>
    <w:rsid w:val="002D06D6"/>
    <w:rsid w:val="002D0F8F"/>
    <w:rsid w:val="002D5BCA"/>
    <w:rsid w:val="002D6170"/>
    <w:rsid w:val="002D72F8"/>
    <w:rsid w:val="002D786A"/>
    <w:rsid w:val="002D7F79"/>
    <w:rsid w:val="002E01B0"/>
    <w:rsid w:val="002E01F0"/>
    <w:rsid w:val="002E02AB"/>
    <w:rsid w:val="002E11C9"/>
    <w:rsid w:val="002E4576"/>
    <w:rsid w:val="002E5122"/>
    <w:rsid w:val="002E7D40"/>
    <w:rsid w:val="00302821"/>
    <w:rsid w:val="003041B0"/>
    <w:rsid w:val="00311A81"/>
    <w:rsid w:val="003127E5"/>
    <w:rsid w:val="003136F6"/>
    <w:rsid w:val="00316433"/>
    <w:rsid w:val="003211A5"/>
    <w:rsid w:val="00325C45"/>
    <w:rsid w:val="003268F7"/>
    <w:rsid w:val="00332E79"/>
    <w:rsid w:val="00334DFE"/>
    <w:rsid w:val="00335D9F"/>
    <w:rsid w:val="00342385"/>
    <w:rsid w:val="003439F5"/>
    <w:rsid w:val="00345DD0"/>
    <w:rsid w:val="0034699C"/>
    <w:rsid w:val="003471CF"/>
    <w:rsid w:val="00347E9A"/>
    <w:rsid w:val="0035211C"/>
    <w:rsid w:val="00355CF5"/>
    <w:rsid w:val="00356F21"/>
    <w:rsid w:val="003576F1"/>
    <w:rsid w:val="00361002"/>
    <w:rsid w:val="00363A41"/>
    <w:rsid w:val="00371C62"/>
    <w:rsid w:val="00373FD2"/>
    <w:rsid w:val="00376163"/>
    <w:rsid w:val="003761B6"/>
    <w:rsid w:val="00381B06"/>
    <w:rsid w:val="00383347"/>
    <w:rsid w:val="00383417"/>
    <w:rsid w:val="00385C43"/>
    <w:rsid w:val="003924BA"/>
    <w:rsid w:val="003971AB"/>
    <w:rsid w:val="0039743F"/>
    <w:rsid w:val="003A0414"/>
    <w:rsid w:val="003A61C5"/>
    <w:rsid w:val="003B1458"/>
    <w:rsid w:val="003B3E33"/>
    <w:rsid w:val="003B7068"/>
    <w:rsid w:val="003B77C2"/>
    <w:rsid w:val="003C0FC9"/>
    <w:rsid w:val="003C2C0D"/>
    <w:rsid w:val="003C3A2D"/>
    <w:rsid w:val="003C3C18"/>
    <w:rsid w:val="003C4AD9"/>
    <w:rsid w:val="003D03AC"/>
    <w:rsid w:val="003D05ED"/>
    <w:rsid w:val="003D376D"/>
    <w:rsid w:val="003D7227"/>
    <w:rsid w:val="003E6BA6"/>
    <w:rsid w:val="003F1B3D"/>
    <w:rsid w:val="003F1F40"/>
    <w:rsid w:val="003F38E7"/>
    <w:rsid w:val="003F4CB0"/>
    <w:rsid w:val="003F71E6"/>
    <w:rsid w:val="00400154"/>
    <w:rsid w:val="00400C83"/>
    <w:rsid w:val="00406A4C"/>
    <w:rsid w:val="00410103"/>
    <w:rsid w:val="0041025C"/>
    <w:rsid w:val="00411845"/>
    <w:rsid w:val="00415637"/>
    <w:rsid w:val="00415D9A"/>
    <w:rsid w:val="00416565"/>
    <w:rsid w:val="00416CF0"/>
    <w:rsid w:val="00423A57"/>
    <w:rsid w:val="0042539B"/>
    <w:rsid w:val="00432FEA"/>
    <w:rsid w:val="00434E67"/>
    <w:rsid w:val="00435061"/>
    <w:rsid w:val="004403AF"/>
    <w:rsid w:val="00444C7A"/>
    <w:rsid w:val="0044671D"/>
    <w:rsid w:val="00450762"/>
    <w:rsid w:val="00452334"/>
    <w:rsid w:val="00466D91"/>
    <w:rsid w:val="0047241D"/>
    <w:rsid w:val="00475DE5"/>
    <w:rsid w:val="00483161"/>
    <w:rsid w:val="00483A48"/>
    <w:rsid w:val="00483BB7"/>
    <w:rsid w:val="00490A65"/>
    <w:rsid w:val="00490B3F"/>
    <w:rsid w:val="00490EC6"/>
    <w:rsid w:val="004915BD"/>
    <w:rsid w:val="004931C0"/>
    <w:rsid w:val="00496846"/>
    <w:rsid w:val="004A3A06"/>
    <w:rsid w:val="004A750B"/>
    <w:rsid w:val="004B1870"/>
    <w:rsid w:val="004B289B"/>
    <w:rsid w:val="004B4BFE"/>
    <w:rsid w:val="004B7B2E"/>
    <w:rsid w:val="004C3043"/>
    <w:rsid w:val="004D704A"/>
    <w:rsid w:val="004D7BEF"/>
    <w:rsid w:val="004E072C"/>
    <w:rsid w:val="004E3DDF"/>
    <w:rsid w:val="004E443D"/>
    <w:rsid w:val="004E4737"/>
    <w:rsid w:val="004E6E94"/>
    <w:rsid w:val="004F5D8F"/>
    <w:rsid w:val="00500933"/>
    <w:rsid w:val="0050100C"/>
    <w:rsid w:val="005019CD"/>
    <w:rsid w:val="00501B46"/>
    <w:rsid w:val="00502FF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2758E"/>
    <w:rsid w:val="005370A7"/>
    <w:rsid w:val="0053729B"/>
    <w:rsid w:val="005423CB"/>
    <w:rsid w:val="00543A77"/>
    <w:rsid w:val="00552458"/>
    <w:rsid w:val="005532E3"/>
    <w:rsid w:val="00555ABF"/>
    <w:rsid w:val="0056325F"/>
    <w:rsid w:val="00563A2A"/>
    <w:rsid w:val="00565EDD"/>
    <w:rsid w:val="00567EFC"/>
    <w:rsid w:val="0057189E"/>
    <w:rsid w:val="00572C55"/>
    <w:rsid w:val="00577CE4"/>
    <w:rsid w:val="005805FB"/>
    <w:rsid w:val="0058370A"/>
    <w:rsid w:val="00584CB3"/>
    <w:rsid w:val="005937D8"/>
    <w:rsid w:val="0059504A"/>
    <w:rsid w:val="00596200"/>
    <w:rsid w:val="00596CE9"/>
    <w:rsid w:val="005A0208"/>
    <w:rsid w:val="005A1420"/>
    <w:rsid w:val="005B03DE"/>
    <w:rsid w:val="005B5A44"/>
    <w:rsid w:val="005C31BB"/>
    <w:rsid w:val="005D03A1"/>
    <w:rsid w:val="005D21FE"/>
    <w:rsid w:val="005D23BA"/>
    <w:rsid w:val="005D36BA"/>
    <w:rsid w:val="005D61A1"/>
    <w:rsid w:val="005E46AA"/>
    <w:rsid w:val="005E566C"/>
    <w:rsid w:val="005E5A3B"/>
    <w:rsid w:val="005F0954"/>
    <w:rsid w:val="005F1602"/>
    <w:rsid w:val="005F49FA"/>
    <w:rsid w:val="006015BA"/>
    <w:rsid w:val="00602300"/>
    <w:rsid w:val="00602C9C"/>
    <w:rsid w:val="00606047"/>
    <w:rsid w:val="00607EFB"/>
    <w:rsid w:val="006179F1"/>
    <w:rsid w:val="0062422A"/>
    <w:rsid w:val="0062424B"/>
    <w:rsid w:val="0063503E"/>
    <w:rsid w:val="006419C6"/>
    <w:rsid w:val="00642CB5"/>
    <w:rsid w:val="006435B4"/>
    <w:rsid w:val="00643C81"/>
    <w:rsid w:val="00643D4B"/>
    <w:rsid w:val="00650CA8"/>
    <w:rsid w:val="00651E82"/>
    <w:rsid w:val="0065286A"/>
    <w:rsid w:val="00653666"/>
    <w:rsid w:val="00656482"/>
    <w:rsid w:val="0066171B"/>
    <w:rsid w:val="00664291"/>
    <w:rsid w:val="00667342"/>
    <w:rsid w:val="00672880"/>
    <w:rsid w:val="00672DE8"/>
    <w:rsid w:val="0068152F"/>
    <w:rsid w:val="006815B6"/>
    <w:rsid w:val="00691850"/>
    <w:rsid w:val="00697B17"/>
    <w:rsid w:val="006A1858"/>
    <w:rsid w:val="006A204D"/>
    <w:rsid w:val="006A2253"/>
    <w:rsid w:val="006A2970"/>
    <w:rsid w:val="006A39A3"/>
    <w:rsid w:val="006B3C5B"/>
    <w:rsid w:val="006B5B4D"/>
    <w:rsid w:val="006B70AA"/>
    <w:rsid w:val="006B7999"/>
    <w:rsid w:val="006C3485"/>
    <w:rsid w:val="006D1A6A"/>
    <w:rsid w:val="006D2028"/>
    <w:rsid w:val="006D27FF"/>
    <w:rsid w:val="006D6D2D"/>
    <w:rsid w:val="006E1094"/>
    <w:rsid w:val="006E12A8"/>
    <w:rsid w:val="006F3362"/>
    <w:rsid w:val="006F5045"/>
    <w:rsid w:val="006F601F"/>
    <w:rsid w:val="006F780B"/>
    <w:rsid w:val="007022C3"/>
    <w:rsid w:val="007130E6"/>
    <w:rsid w:val="00713E67"/>
    <w:rsid w:val="00714EC8"/>
    <w:rsid w:val="00714EF4"/>
    <w:rsid w:val="00715F8B"/>
    <w:rsid w:val="00722EE9"/>
    <w:rsid w:val="00723437"/>
    <w:rsid w:val="00724F1D"/>
    <w:rsid w:val="00725297"/>
    <w:rsid w:val="00727993"/>
    <w:rsid w:val="00735C15"/>
    <w:rsid w:val="00740284"/>
    <w:rsid w:val="007406BA"/>
    <w:rsid w:val="00741CBE"/>
    <w:rsid w:val="007425EF"/>
    <w:rsid w:val="00742A26"/>
    <w:rsid w:val="007455EF"/>
    <w:rsid w:val="00747457"/>
    <w:rsid w:val="00750BF5"/>
    <w:rsid w:val="00753CAB"/>
    <w:rsid w:val="00757EEE"/>
    <w:rsid w:val="007603CA"/>
    <w:rsid w:val="00760D13"/>
    <w:rsid w:val="00765419"/>
    <w:rsid w:val="00766B13"/>
    <w:rsid w:val="00767D96"/>
    <w:rsid w:val="0077515C"/>
    <w:rsid w:val="00776559"/>
    <w:rsid w:val="00780143"/>
    <w:rsid w:val="007812E0"/>
    <w:rsid w:val="00781A43"/>
    <w:rsid w:val="0078522F"/>
    <w:rsid w:val="00787254"/>
    <w:rsid w:val="00790521"/>
    <w:rsid w:val="0079239F"/>
    <w:rsid w:val="00792970"/>
    <w:rsid w:val="00793E1F"/>
    <w:rsid w:val="007A2C24"/>
    <w:rsid w:val="007A48AE"/>
    <w:rsid w:val="007A576D"/>
    <w:rsid w:val="007A5CA7"/>
    <w:rsid w:val="007A77D0"/>
    <w:rsid w:val="007B275D"/>
    <w:rsid w:val="007C0F68"/>
    <w:rsid w:val="007C216C"/>
    <w:rsid w:val="007C279D"/>
    <w:rsid w:val="007C6006"/>
    <w:rsid w:val="007C76B2"/>
    <w:rsid w:val="007D0069"/>
    <w:rsid w:val="007D2EFA"/>
    <w:rsid w:val="007D317B"/>
    <w:rsid w:val="007D475C"/>
    <w:rsid w:val="007D6006"/>
    <w:rsid w:val="007D6C34"/>
    <w:rsid w:val="007E18A8"/>
    <w:rsid w:val="007E3FEC"/>
    <w:rsid w:val="007E4EF7"/>
    <w:rsid w:val="007E5A9E"/>
    <w:rsid w:val="007E6680"/>
    <w:rsid w:val="007F43B0"/>
    <w:rsid w:val="007F55E7"/>
    <w:rsid w:val="007F5CD3"/>
    <w:rsid w:val="007F76D4"/>
    <w:rsid w:val="007F77E1"/>
    <w:rsid w:val="0080014F"/>
    <w:rsid w:val="008001F1"/>
    <w:rsid w:val="00800257"/>
    <w:rsid w:val="00800900"/>
    <w:rsid w:val="008072D6"/>
    <w:rsid w:val="00807654"/>
    <w:rsid w:val="00810918"/>
    <w:rsid w:val="00812C5C"/>
    <w:rsid w:val="00820E7C"/>
    <w:rsid w:val="00830003"/>
    <w:rsid w:val="0083365F"/>
    <w:rsid w:val="00836461"/>
    <w:rsid w:val="008412E5"/>
    <w:rsid w:val="0084556F"/>
    <w:rsid w:val="0084626E"/>
    <w:rsid w:val="00846604"/>
    <w:rsid w:val="00847797"/>
    <w:rsid w:val="00850AFD"/>
    <w:rsid w:val="00850DE5"/>
    <w:rsid w:val="008527A4"/>
    <w:rsid w:val="00854092"/>
    <w:rsid w:val="00854C13"/>
    <w:rsid w:val="008562D5"/>
    <w:rsid w:val="008569A9"/>
    <w:rsid w:val="008602D8"/>
    <w:rsid w:val="00861DB9"/>
    <w:rsid w:val="00862509"/>
    <w:rsid w:val="008657E8"/>
    <w:rsid w:val="008662F9"/>
    <w:rsid w:val="00874020"/>
    <w:rsid w:val="00876D93"/>
    <w:rsid w:val="008809B1"/>
    <w:rsid w:val="0088214D"/>
    <w:rsid w:val="0088321E"/>
    <w:rsid w:val="0088622F"/>
    <w:rsid w:val="008863B4"/>
    <w:rsid w:val="00886470"/>
    <w:rsid w:val="008864FE"/>
    <w:rsid w:val="008879AA"/>
    <w:rsid w:val="00890E00"/>
    <w:rsid w:val="00891945"/>
    <w:rsid w:val="0089306C"/>
    <w:rsid w:val="00895124"/>
    <w:rsid w:val="008974EF"/>
    <w:rsid w:val="008A6106"/>
    <w:rsid w:val="008A6537"/>
    <w:rsid w:val="008B21F1"/>
    <w:rsid w:val="008B52D0"/>
    <w:rsid w:val="008B578E"/>
    <w:rsid w:val="008C22B4"/>
    <w:rsid w:val="008C31AD"/>
    <w:rsid w:val="008C64A7"/>
    <w:rsid w:val="008C7BCC"/>
    <w:rsid w:val="008D0868"/>
    <w:rsid w:val="008D2BB9"/>
    <w:rsid w:val="008D6227"/>
    <w:rsid w:val="008D6965"/>
    <w:rsid w:val="008D7C13"/>
    <w:rsid w:val="008E474C"/>
    <w:rsid w:val="008E51F0"/>
    <w:rsid w:val="008E5DB9"/>
    <w:rsid w:val="008F0686"/>
    <w:rsid w:val="008F0FA2"/>
    <w:rsid w:val="008F3951"/>
    <w:rsid w:val="00900B00"/>
    <w:rsid w:val="00901E20"/>
    <w:rsid w:val="0090565A"/>
    <w:rsid w:val="00906432"/>
    <w:rsid w:val="00907AFF"/>
    <w:rsid w:val="00910BE5"/>
    <w:rsid w:val="00912E9C"/>
    <w:rsid w:val="0091439A"/>
    <w:rsid w:val="00916C16"/>
    <w:rsid w:val="00926AB3"/>
    <w:rsid w:val="009316BA"/>
    <w:rsid w:val="0093172B"/>
    <w:rsid w:val="00932FCE"/>
    <w:rsid w:val="0093509E"/>
    <w:rsid w:val="00935105"/>
    <w:rsid w:val="00936571"/>
    <w:rsid w:val="0093660A"/>
    <w:rsid w:val="00940D49"/>
    <w:rsid w:val="00942E69"/>
    <w:rsid w:val="00945255"/>
    <w:rsid w:val="00945842"/>
    <w:rsid w:val="00951000"/>
    <w:rsid w:val="009516B6"/>
    <w:rsid w:val="00954C11"/>
    <w:rsid w:val="00956A09"/>
    <w:rsid w:val="0096325C"/>
    <w:rsid w:val="0096418C"/>
    <w:rsid w:val="009644A7"/>
    <w:rsid w:val="00964ED3"/>
    <w:rsid w:val="009653DD"/>
    <w:rsid w:val="009673A8"/>
    <w:rsid w:val="00975554"/>
    <w:rsid w:val="00975F7D"/>
    <w:rsid w:val="00977005"/>
    <w:rsid w:val="00977A12"/>
    <w:rsid w:val="00984A24"/>
    <w:rsid w:val="00987BE4"/>
    <w:rsid w:val="0099239A"/>
    <w:rsid w:val="00995ECB"/>
    <w:rsid w:val="009A13B4"/>
    <w:rsid w:val="009A2876"/>
    <w:rsid w:val="009A2B87"/>
    <w:rsid w:val="009B00E1"/>
    <w:rsid w:val="009B4E49"/>
    <w:rsid w:val="009B6F7E"/>
    <w:rsid w:val="009B76A4"/>
    <w:rsid w:val="009C085C"/>
    <w:rsid w:val="009C22D2"/>
    <w:rsid w:val="009C2B07"/>
    <w:rsid w:val="009C423E"/>
    <w:rsid w:val="009C440A"/>
    <w:rsid w:val="009C4968"/>
    <w:rsid w:val="009C6150"/>
    <w:rsid w:val="009C7B9A"/>
    <w:rsid w:val="009C7C3F"/>
    <w:rsid w:val="009D03C5"/>
    <w:rsid w:val="009D1E84"/>
    <w:rsid w:val="009D34EE"/>
    <w:rsid w:val="009E487B"/>
    <w:rsid w:val="009E6078"/>
    <w:rsid w:val="009F113E"/>
    <w:rsid w:val="009F685D"/>
    <w:rsid w:val="009F73CE"/>
    <w:rsid w:val="00A01D4A"/>
    <w:rsid w:val="00A0207C"/>
    <w:rsid w:val="00A02793"/>
    <w:rsid w:val="00A0455B"/>
    <w:rsid w:val="00A06B6F"/>
    <w:rsid w:val="00A073F2"/>
    <w:rsid w:val="00A07D38"/>
    <w:rsid w:val="00A13DED"/>
    <w:rsid w:val="00A23C4D"/>
    <w:rsid w:val="00A23EA1"/>
    <w:rsid w:val="00A240FC"/>
    <w:rsid w:val="00A24296"/>
    <w:rsid w:val="00A2699E"/>
    <w:rsid w:val="00A2751F"/>
    <w:rsid w:val="00A3000F"/>
    <w:rsid w:val="00A36257"/>
    <w:rsid w:val="00A42C8A"/>
    <w:rsid w:val="00A42EEC"/>
    <w:rsid w:val="00A4313A"/>
    <w:rsid w:val="00A455C3"/>
    <w:rsid w:val="00A53A22"/>
    <w:rsid w:val="00A60065"/>
    <w:rsid w:val="00A61C05"/>
    <w:rsid w:val="00A70D37"/>
    <w:rsid w:val="00A719EE"/>
    <w:rsid w:val="00A7400F"/>
    <w:rsid w:val="00A75365"/>
    <w:rsid w:val="00A76B1C"/>
    <w:rsid w:val="00A812D5"/>
    <w:rsid w:val="00A83CCE"/>
    <w:rsid w:val="00A851D7"/>
    <w:rsid w:val="00A93B17"/>
    <w:rsid w:val="00A942FD"/>
    <w:rsid w:val="00A95021"/>
    <w:rsid w:val="00AA236F"/>
    <w:rsid w:val="00AA2D94"/>
    <w:rsid w:val="00AA765D"/>
    <w:rsid w:val="00AB000F"/>
    <w:rsid w:val="00AB1728"/>
    <w:rsid w:val="00AB19F8"/>
    <w:rsid w:val="00AB3E85"/>
    <w:rsid w:val="00AC6AA5"/>
    <w:rsid w:val="00AC71F9"/>
    <w:rsid w:val="00AC7283"/>
    <w:rsid w:val="00AC7914"/>
    <w:rsid w:val="00AE5228"/>
    <w:rsid w:val="00AF2B49"/>
    <w:rsid w:val="00AF6AB8"/>
    <w:rsid w:val="00B029F7"/>
    <w:rsid w:val="00B103CB"/>
    <w:rsid w:val="00B218CC"/>
    <w:rsid w:val="00B231C8"/>
    <w:rsid w:val="00B25797"/>
    <w:rsid w:val="00B35E8C"/>
    <w:rsid w:val="00B363DA"/>
    <w:rsid w:val="00B44E7C"/>
    <w:rsid w:val="00B467AA"/>
    <w:rsid w:val="00B51EFD"/>
    <w:rsid w:val="00B528C8"/>
    <w:rsid w:val="00B53D40"/>
    <w:rsid w:val="00B55859"/>
    <w:rsid w:val="00B56918"/>
    <w:rsid w:val="00B60A44"/>
    <w:rsid w:val="00B60EE8"/>
    <w:rsid w:val="00B62E0A"/>
    <w:rsid w:val="00B66A34"/>
    <w:rsid w:val="00B76027"/>
    <w:rsid w:val="00B84827"/>
    <w:rsid w:val="00B86F1B"/>
    <w:rsid w:val="00B93EF4"/>
    <w:rsid w:val="00B9408A"/>
    <w:rsid w:val="00B9611E"/>
    <w:rsid w:val="00B96776"/>
    <w:rsid w:val="00B975E3"/>
    <w:rsid w:val="00B977EC"/>
    <w:rsid w:val="00BA3726"/>
    <w:rsid w:val="00BA5E3A"/>
    <w:rsid w:val="00BA6A4F"/>
    <w:rsid w:val="00BA6D16"/>
    <w:rsid w:val="00BB19B6"/>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E7FAC"/>
    <w:rsid w:val="00BF3C9C"/>
    <w:rsid w:val="00BF42A5"/>
    <w:rsid w:val="00BF4D99"/>
    <w:rsid w:val="00BF51A7"/>
    <w:rsid w:val="00C0006A"/>
    <w:rsid w:val="00C00C50"/>
    <w:rsid w:val="00C035EE"/>
    <w:rsid w:val="00C1188C"/>
    <w:rsid w:val="00C16775"/>
    <w:rsid w:val="00C17D12"/>
    <w:rsid w:val="00C22716"/>
    <w:rsid w:val="00C24E2A"/>
    <w:rsid w:val="00C25E26"/>
    <w:rsid w:val="00C37E1B"/>
    <w:rsid w:val="00C40173"/>
    <w:rsid w:val="00C407F8"/>
    <w:rsid w:val="00C4513E"/>
    <w:rsid w:val="00C4697F"/>
    <w:rsid w:val="00C52F7B"/>
    <w:rsid w:val="00C53FC7"/>
    <w:rsid w:val="00C545E0"/>
    <w:rsid w:val="00C5497D"/>
    <w:rsid w:val="00C60475"/>
    <w:rsid w:val="00C61123"/>
    <w:rsid w:val="00C611FD"/>
    <w:rsid w:val="00C63B2E"/>
    <w:rsid w:val="00C74FA8"/>
    <w:rsid w:val="00C82C41"/>
    <w:rsid w:val="00C86412"/>
    <w:rsid w:val="00C87686"/>
    <w:rsid w:val="00C90160"/>
    <w:rsid w:val="00C94A6F"/>
    <w:rsid w:val="00CA0EA3"/>
    <w:rsid w:val="00CA1920"/>
    <w:rsid w:val="00CA315F"/>
    <w:rsid w:val="00CB2E14"/>
    <w:rsid w:val="00CC5351"/>
    <w:rsid w:val="00CD1D8A"/>
    <w:rsid w:val="00CD1DDC"/>
    <w:rsid w:val="00CD275A"/>
    <w:rsid w:val="00CD437E"/>
    <w:rsid w:val="00CD45AA"/>
    <w:rsid w:val="00CD6F6E"/>
    <w:rsid w:val="00CE1166"/>
    <w:rsid w:val="00CE6880"/>
    <w:rsid w:val="00CE6D73"/>
    <w:rsid w:val="00CF548F"/>
    <w:rsid w:val="00CF5CA9"/>
    <w:rsid w:val="00CF5E69"/>
    <w:rsid w:val="00CF784F"/>
    <w:rsid w:val="00D0048E"/>
    <w:rsid w:val="00D0187C"/>
    <w:rsid w:val="00D01CF6"/>
    <w:rsid w:val="00D06570"/>
    <w:rsid w:val="00D10309"/>
    <w:rsid w:val="00D12418"/>
    <w:rsid w:val="00D13EF2"/>
    <w:rsid w:val="00D14E52"/>
    <w:rsid w:val="00D160AD"/>
    <w:rsid w:val="00D17A8D"/>
    <w:rsid w:val="00D17AB0"/>
    <w:rsid w:val="00D23528"/>
    <w:rsid w:val="00D25F58"/>
    <w:rsid w:val="00D33A96"/>
    <w:rsid w:val="00D34CB9"/>
    <w:rsid w:val="00D402C5"/>
    <w:rsid w:val="00D4215E"/>
    <w:rsid w:val="00D42298"/>
    <w:rsid w:val="00D42A41"/>
    <w:rsid w:val="00D43917"/>
    <w:rsid w:val="00D46DC5"/>
    <w:rsid w:val="00D577C3"/>
    <w:rsid w:val="00D60BBC"/>
    <w:rsid w:val="00D6677C"/>
    <w:rsid w:val="00D67E34"/>
    <w:rsid w:val="00D70C1D"/>
    <w:rsid w:val="00D763C2"/>
    <w:rsid w:val="00D770CE"/>
    <w:rsid w:val="00D77ACB"/>
    <w:rsid w:val="00D81EDB"/>
    <w:rsid w:val="00D9644F"/>
    <w:rsid w:val="00D97927"/>
    <w:rsid w:val="00D97964"/>
    <w:rsid w:val="00DA0FFB"/>
    <w:rsid w:val="00DA4889"/>
    <w:rsid w:val="00DA6111"/>
    <w:rsid w:val="00DA657F"/>
    <w:rsid w:val="00DA6F02"/>
    <w:rsid w:val="00DB4F25"/>
    <w:rsid w:val="00DB4F7F"/>
    <w:rsid w:val="00DD114F"/>
    <w:rsid w:val="00DD16E4"/>
    <w:rsid w:val="00DE299F"/>
    <w:rsid w:val="00DE2E70"/>
    <w:rsid w:val="00DE429E"/>
    <w:rsid w:val="00DE7FDC"/>
    <w:rsid w:val="00DF0BBD"/>
    <w:rsid w:val="00DF2237"/>
    <w:rsid w:val="00DF325C"/>
    <w:rsid w:val="00DF3A5E"/>
    <w:rsid w:val="00E000BB"/>
    <w:rsid w:val="00E00BE6"/>
    <w:rsid w:val="00E015D1"/>
    <w:rsid w:val="00E0176E"/>
    <w:rsid w:val="00E03A50"/>
    <w:rsid w:val="00E12DC1"/>
    <w:rsid w:val="00E142A0"/>
    <w:rsid w:val="00E14A5B"/>
    <w:rsid w:val="00E15F35"/>
    <w:rsid w:val="00E2308C"/>
    <w:rsid w:val="00E330E8"/>
    <w:rsid w:val="00E34845"/>
    <w:rsid w:val="00E355B9"/>
    <w:rsid w:val="00E3710A"/>
    <w:rsid w:val="00E40959"/>
    <w:rsid w:val="00E4213D"/>
    <w:rsid w:val="00E435E8"/>
    <w:rsid w:val="00E4506C"/>
    <w:rsid w:val="00E46082"/>
    <w:rsid w:val="00E465B8"/>
    <w:rsid w:val="00E520FF"/>
    <w:rsid w:val="00E53725"/>
    <w:rsid w:val="00E53E82"/>
    <w:rsid w:val="00E56E76"/>
    <w:rsid w:val="00E57F83"/>
    <w:rsid w:val="00E67EA6"/>
    <w:rsid w:val="00E76E1B"/>
    <w:rsid w:val="00E81C5F"/>
    <w:rsid w:val="00E82A40"/>
    <w:rsid w:val="00E8485A"/>
    <w:rsid w:val="00E87BE8"/>
    <w:rsid w:val="00EA7477"/>
    <w:rsid w:val="00EB0A6C"/>
    <w:rsid w:val="00EB1D94"/>
    <w:rsid w:val="00EB6848"/>
    <w:rsid w:val="00EC1869"/>
    <w:rsid w:val="00EC21F8"/>
    <w:rsid w:val="00EC28DE"/>
    <w:rsid w:val="00EC2ADA"/>
    <w:rsid w:val="00EC3E23"/>
    <w:rsid w:val="00EC45DF"/>
    <w:rsid w:val="00EC5339"/>
    <w:rsid w:val="00EC6B35"/>
    <w:rsid w:val="00ED30EA"/>
    <w:rsid w:val="00ED38CA"/>
    <w:rsid w:val="00ED3B26"/>
    <w:rsid w:val="00EE5224"/>
    <w:rsid w:val="00EE6ED4"/>
    <w:rsid w:val="00EF299A"/>
    <w:rsid w:val="00EF3C2A"/>
    <w:rsid w:val="00EF4178"/>
    <w:rsid w:val="00F00646"/>
    <w:rsid w:val="00F00BAE"/>
    <w:rsid w:val="00F00C6D"/>
    <w:rsid w:val="00F0132A"/>
    <w:rsid w:val="00F035B9"/>
    <w:rsid w:val="00F03E1C"/>
    <w:rsid w:val="00F05467"/>
    <w:rsid w:val="00F10709"/>
    <w:rsid w:val="00F132A4"/>
    <w:rsid w:val="00F21250"/>
    <w:rsid w:val="00F21EBF"/>
    <w:rsid w:val="00F23E3A"/>
    <w:rsid w:val="00F355FF"/>
    <w:rsid w:val="00F36684"/>
    <w:rsid w:val="00F371C3"/>
    <w:rsid w:val="00F37A9D"/>
    <w:rsid w:val="00F410AC"/>
    <w:rsid w:val="00F47A5C"/>
    <w:rsid w:val="00F54DC6"/>
    <w:rsid w:val="00F551CB"/>
    <w:rsid w:val="00F61C7E"/>
    <w:rsid w:val="00F66985"/>
    <w:rsid w:val="00F67042"/>
    <w:rsid w:val="00F670FD"/>
    <w:rsid w:val="00F71EB8"/>
    <w:rsid w:val="00F77CEA"/>
    <w:rsid w:val="00F77D0E"/>
    <w:rsid w:val="00F81BBE"/>
    <w:rsid w:val="00F81BF5"/>
    <w:rsid w:val="00F8328A"/>
    <w:rsid w:val="00F8671C"/>
    <w:rsid w:val="00F87FA8"/>
    <w:rsid w:val="00F900C2"/>
    <w:rsid w:val="00F920AD"/>
    <w:rsid w:val="00F932F2"/>
    <w:rsid w:val="00F95658"/>
    <w:rsid w:val="00F9595F"/>
    <w:rsid w:val="00F964A4"/>
    <w:rsid w:val="00F9651B"/>
    <w:rsid w:val="00F969A9"/>
    <w:rsid w:val="00FA1089"/>
    <w:rsid w:val="00FA2183"/>
    <w:rsid w:val="00FA7966"/>
    <w:rsid w:val="00FB19BE"/>
    <w:rsid w:val="00FB4696"/>
    <w:rsid w:val="00FB7056"/>
    <w:rsid w:val="00FC03FE"/>
    <w:rsid w:val="00FC19A4"/>
    <w:rsid w:val="00FC38B2"/>
    <w:rsid w:val="00FC6F38"/>
    <w:rsid w:val="00FD1465"/>
    <w:rsid w:val="00FD19F7"/>
    <w:rsid w:val="00FD3F00"/>
    <w:rsid w:val="00FD5380"/>
    <w:rsid w:val="00FD6B08"/>
    <w:rsid w:val="00FE0586"/>
    <w:rsid w:val="00FE1457"/>
    <w:rsid w:val="00FE1827"/>
    <w:rsid w:val="00FE24DA"/>
    <w:rsid w:val="00FE339F"/>
    <w:rsid w:val="00FE4D03"/>
    <w:rsid w:val="00FE7794"/>
    <w:rsid w:val="00FF5E4D"/>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uiPriority w:val="34"/>
    <w:qFormat/>
    <w:rsid w:val="00C52F7B"/>
    <w:pPr>
      <w:ind w:left="708"/>
    </w:pPr>
  </w:style>
  <w:style w:type="table" w:styleId="a7">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qFormat/>
    <w:rsid w:val="000218DE"/>
    <w:pPr>
      <w:widowControl/>
      <w:autoSpaceDE/>
      <w:autoSpaceDN/>
      <w:adjustRightInd/>
      <w:jc w:val="center"/>
    </w:pPr>
    <w:rPr>
      <w:b/>
      <w:sz w:val="28"/>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paragraph" w:styleId="af0">
    <w:name w:val="Body Text"/>
    <w:basedOn w:val="a"/>
    <w:link w:val="af1"/>
    <w:semiHidden/>
    <w:unhideWhenUsed/>
    <w:rsid w:val="00110F5C"/>
    <w:pPr>
      <w:widowControl/>
      <w:autoSpaceDE/>
      <w:autoSpaceDN/>
      <w:adjustRightInd/>
      <w:spacing w:after="120"/>
    </w:pPr>
  </w:style>
  <w:style w:type="character" w:customStyle="1" w:styleId="af1">
    <w:name w:val="Основной текст Знак"/>
    <w:basedOn w:val="a0"/>
    <w:link w:val="af0"/>
    <w:semiHidden/>
    <w:rsid w:val="00110F5C"/>
    <w:rPr>
      <w:rFonts w:ascii="Times New Roman" w:eastAsia="Times New Roman" w:hAnsi="Times New Roman" w:cs="Times New Roman"/>
      <w:sz w:val="20"/>
      <w:szCs w:val="20"/>
      <w:lang w:eastAsia="ru-RU"/>
    </w:rPr>
  </w:style>
  <w:style w:type="paragraph" w:styleId="af2">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3">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FD3F00"/>
    <w:pPr>
      <w:spacing w:after="100"/>
    </w:pPr>
  </w:style>
  <w:style w:type="paragraph" w:styleId="22">
    <w:name w:val="toc 2"/>
    <w:basedOn w:val="a"/>
    <w:next w:val="a"/>
    <w:autoRedefine/>
    <w:uiPriority w:val="39"/>
    <w:unhideWhenUsed/>
    <w:rsid w:val="00FD3F00"/>
    <w:pPr>
      <w:spacing w:after="100"/>
      <w:ind w:left="200"/>
    </w:pPr>
  </w:style>
  <w:style w:type="character" w:styleId="af4">
    <w:name w:val="Hyperlink"/>
    <w:basedOn w:val="a0"/>
    <w:uiPriority w:val="99"/>
    <w:unhideWhenUsed/>
    <w:rsid w:val="00FD3F00"/>
    <w:rPr>
      <w:color w:val="0000FF" w:themeColor="hyperlink"/>
      <w:u w:val="single"/>
    </w:rPr>
  </w:style>
  <w:style w:type="character" w:customStyle="1" w:styleId="UnresolvedMention">
    <w:name w:val="Unresolved Mention"/>
    <w:basedOn w:val="a0"/>
    <w:uiPriority w:val="99"/>
    <w:semiHidden/>
    <w:unhideWhenUsed/>
    <w:rsid w:val="00820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1085;&#1101;&#1073;.&#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2E2DA-4630-4E12-9D7C-CA8678410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2910</TotalTime>
  <Pages>17</Pages>
  <Words>5612</Words>
  <Characters>31993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Борисова Екатерина Владимировна</cp:lastModifiedBy>
  <cp:revision>25</cp:revision>
  <cp:lastPrinted>2019-04-15T07:43:00Z</cp:lastPrinted>
  <dcterms:created xsi:type="dcterms:W3CDTF">2023-09-18T09:36:00Z</dcterms:created>
  <dcterms:modified xsi:type="dcterms:W3CDTF">2023-12-07T11:17:00Z</dcterms:modified>
</cp:coreProperties>
</file>