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94" w:rsidRPr="00653DA6" w:rsidRDefault="00052B84" w:rsidP="00B42440">
      <w:pPr>
        <w:spacing w:after="0" w:line="276" w:lineRule="auto"/>
        <w:ind w:left="850"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A6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653DA6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653DA6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tbl>
      <w:tblPr>
        <w:tblW w:w="14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992"/>
        <w:gridCol w:w="1134"/>
        <w:gridCol w:w="1562"/>
        <w:gridCol w:w="993"/>
        <w:gridCol w:w="1418"/>
        <w:gridCol w:w="1983"/>
        <w:gridCol w:w="993"/>
        <w:gridCol w:w="1839"/>
        <w:gridCol w:w="22"/>
      </w:tblGrid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</w:p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квалификации  и (или)</w:t>
            </w:r>
          </w:p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дисциплины, модули</w:t>
            </w:r>
          </w:p>
        </w:tc>
      </w:tr>
      <w:tr w:rsidR="00B34856" w:rsidRPr="00653DA6" w:rsidTr="00B42440">
        <w:trPr>
          <w:gridAfter w:val="1"/>
          <w:wAfter w:w="22" w:type="dxa"/>
          <w:jc w:val="center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56" w:rsidRPr="00653DA6" w:rsidRDefault="00B34856" w:rsidP="00B34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38.03.02  Менеджмент</w:t>
            </w: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3725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Дубынина 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грамотности). 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Микроэкономика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Макроэкономика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30063" w:rsidRPr="00653DA6" w:rsidRDefault="00830063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3725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Журавлев 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Владимир 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Инженер-экономист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Теория и практика рекламы и связей с общественностью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технологии в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SMART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университете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к.п.н.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:rsidR="00830063" w:rsidRPr="00653DA6" w:rsidRDefault="00830063" w:rsidP="00B232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B232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Теория и практика рекламы и связей с общественностью, 2013 год, НОУ Университет Российской  академии образования</w:t>
            </w:r>
          </w:p>
          <w:p w:rsidR="00830063" w:rsidRPr="00653DA6" w:rsidRDefault="00830063" w:rsidP="00B23208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B23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технологии в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SMART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университете, 2019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Южно-Уральский государственный аграрный университет</w:t>
            </w:r>
          </w:p>
          <w:p w:rsidR="00830063" w:rsidRPr="00653DA6" w:rsidRDefault="00830063" w:rsidP="00B232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B232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:rsidR="00830063" w:rsidRPr="00653DA6" w:rsidRDefault="00830063" w:rsidP="00B232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Архитектура платформы 1С: Предприятие 8", "1С: Управление торговлей 8", "1С: Управление персоналом 8" (100 ч.), 2021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Южно-Уральский государственный аграрный университет,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Информационно-коммуникационные технологии в педагогической деятельности, 2019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Южно-Уральский государственный аграрный университет,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Организационное поведение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Теория организации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063" w:rsidRPr="00653DA6" w:rsidTr="00B42440">
        <w:trPr>
          <w:gridAfter w:val="1"/>
          <w:wAfter w:w="22" w:type="dxa"/>
          <w:trHeight w:val="31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3725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Калмакова 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Финансы и кредит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 в области финансовой грамотности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«Государственное и муниципальное управление»,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«Тьютор в области финансовой грамотности», 2016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Default="00830063" w:rsidP="00921F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обучающихся, 2022 год, Федеральный методический центр по финансовой грамотности системы общего и среднего образования НИУ ВШЭ, 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математике, 2021 НИУ «Высшая школа экономики»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Инновации в педагогике, психологии и методиках преподавания в современной высшей школе», 2020, Финансовый университет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Российской Федерации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C62635" w:rsidRDefault="00830063" w:rsidP="00C6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Учебно-научный семинар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Основы бизнеса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Анализ финансовой отчетности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Инвестиционные проекты: анализ и управление</w:t>
            </w: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Камдина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Финансы и кредит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 высшего и среднего профессионального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 высшего и среднего профессионального образования», 2016 год, 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ФГБОУ ВО «ЧелГУ»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Повышение квалификации 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Практико-ориентированные подходы в преподавании профильных ИТ дисциплин», 2021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год,  АНО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ВО «Университет Иннополис»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Финансовое консультирование, 2019 год, Финансовый университет при Правительстве РФ,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и осуществление образовательной деятельности по программе «Финансовый менеджмент» в соответствии с ФГОС ВО с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806C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Финансы, деньги, кредит</w:t>
            </w:r>
          </w:p>
          <w:p w:rsidR="00830063" w:rsidRPr="00653DA6" w:rsidRDefault="00830063" w:rsidP="00B806C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Международный бизнес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Каткова </w:t>
            </w:r>
          </w:p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Экономика и планирование производства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Методика преподавания информатики и информационно- 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«Методика преподавания информатики и информационно- коммуникационных технологий», 2018 год, ГБУ ДПО 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D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D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мето-дический</w:t>
            </w:r>
            <w:proofErr w:type="spellEnd"/>
            <w:proofErr w:type="gram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центр по фи-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грамотности системы общего и сред-него профессионального образования НИУ ВШЭ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Современные информационно – коммуникационные технологии в образовательной деятельности,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Информационно – управленческая компетентность педагога в условиях цифровой образовательной среды», 2020 год, ГБПОУ «Южно – уральский многопрофильный колледж»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C626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программе Налоги и налогообложение с учетом профессиональных стандартов, 2019 год, Финансовый университет при Правительстве Российской Федерации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Финансовый и управленческий учет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Качурина </w:t>
            </w:r>
          </w:p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Финансы и кредит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Финансовый менеджмент</w:t>
            </w: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Банковский специалист широкого профиля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D71F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«Банковский специалист широкого профиля», 2019 год, </w:t>
            </w:r>
          </w:p>
          <w:p w:rsidR="00830063" w:rsidRPr="00653DA6" w:rsidRDefault="00830063" w:rsidP="00D71F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ООО «ВИАКАДЕМИЯ»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«Финансовая грамотность в математике». Федеральный методический центр по финансовой грамотности системы общего и среднего профессионального образования НИУ ВШЭ, (г. Москва). 2021г.</w:t>
            </w: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Банковский аналитик». Высшая банковская школа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ПрофБанкинг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 переподготовки и повышения квалификации ВИАКАДЕМИЯ (г. Москва). 2020г.</w:t>
            </w:r>
          </w:p>
          <w:p w:rsidR="00830063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курса финансовой грамотности различным категориям обучающихся. ФГОБУ ВО «Финансовый университет при Правительстве Российской Федерации» (Уральский филиал, г.Челябинск), 2019г.</w:t>
            </w: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2019 год, ФГОБУ ВО «Финансовый университет при Правительстве Российской Федерации» </w:t>
            </w: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образовательной деятельности, 2019 г, ФГОБУ ВО «Финансовый университет при Правительстве Российской Федерации» </w:t>
            </w: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образовательной деятельности по программе «Налоги и налогообложение с учетом профессиональных стандартов. 2019 г.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,  ФГОБУ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ВО «Финансовый университет при Правительстве Российской Федерации» </w:t>
            </w: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г., ФГОБУ ВО «Финансовый университет при Правительстве Российской Федерации»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9048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Финансы, деньги, кредит</w:t>
            </w:r>
          </w:p>
          <w:p w:rsidR="00830063" w:rsidRPr="00653DA6" w:rsidRDefault="00830063" w:rsidP="009048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Учебно-научный семинар</w:t>
            </w: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Климова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История, социально-экономические дисциплины и экономика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Менеджмент, направление  магистерской программы Маркетинг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управление, 2020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9048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Инновации и современные модели бизнеса</w:t>
            </w:r>
          </w:p>
          <w:p w:rsidR="00830063" w:rsidRPr="00653DA6" w:rsidRDefault="00830063" w:rsidP="009048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Проектный менеджмент: базовый курс</w:t>
            </w:r>
          </w:p>
          <w:p w:rsidR="00830063" w:rsidRPr="00653DA6" w:rsidRDefault="00830063" w:rsidP="009048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Системный анализ и моделирование в менеджменте</w:t>
            </w:r>
          </w:p>
          <w:p w:rsidR="00830063" w:rsidRPr="00653DA6" w:rsidRDefault="00830063" w:rsidP="009048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Стратегический менеджмент</w:t>
            </w:r>
          </w:p>
          <w:p w:rsidR="00830063" w:rsidRPr="00653DA6" w:rsidRDefault="00830063" w:rsidP="009048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Теория и история менеджмента</w:t>
            </w:r>
          </w:p>
          <w:p w:rsidR="00830063" w:rsidRPr="00653DA6" w:rsidRDefault="00830063" w:rsidP="0090489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изменениями и лидерство</w:t>
            </w:r>
          </w:p>
          <w:p w:rsidR="00830063" w:rsidRPr="00653DA6" w:rsidRDefault="00830063" w:rsidP="0090489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эффективностью и результативностью</w:t>
            </w: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Механизация сельского хозяйства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830063" w:rsidRPr="00653DA6" w:rsidRDefault="00830063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830063" w:rsidRPr="00653DA6" w:rsidRDefault="00830063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830063" w:rsidRPr="00653DA6" w:rsidRDefault="00830063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C62635" w:rsidRDefault="00830063" w:rsidP="00C6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Проектная деятельность на муниципальном уровне,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0E5DE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Операционный менеджмент</w:t>
            </w:r>
          </w:p>
          <w:p w:rsidR="00830063" w:rsidRPr="00653DA6" w:rsidRDefault="00830063" w:rsidP="000E5DE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Управление маркетингом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C343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Кряжев </w:t>
            </w:r>
          </w:p>
          <w:p w:rsidR="00830063" w:rsidRPr="00653DA6" w:rsidRDefault="00830063" w:rsidP="00C343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 </w:t>
            </w:r>
          </w:p>
          <w:p w:rsidR="00830063" w:rsidRPr="00653DA6" w:rsidRDefault="00830063" w:rsidP="00C343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C343FF">
            <w:pPr>
              <w:rPr>
                <w:rFonts w:ascii="Times New Roman" w:hAnsi="Times New Roman" w:cs="Times New Roman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По договору ГПХ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C343FF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Инженер </w:t>
            </w: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Экономист </w:t>
            </w: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C13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Менеджер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26A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Двигатели внутреннего сгорания</w:t>
            </w:r>
          </w:p>
          <w:p w:rsidR="00830063" w:rsidRPr="00653DA6" w:rsidRDefault="00830063" w:rsidP="00D26A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0F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Экономика и управление на предприятии,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2006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Южно-Уральский государственный университет</w:t>
            </w:r>
          </w:p>
          <w:p w:rsidR="00830063" w:rsidRPr="00653DA6" w:rsidRDefault="00830063" w:rsidP="000F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0F2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Стратегический менеджмент,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2008 год,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Южно-Уральский государственный  университет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C3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C3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2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Профессиональная переподготовка</w:t>
            </w:r>
          </w:p>
          <w:p w:rsidR="00830063" w:rsidRPr="00653DA6" w:rsidRDefault="00830063" w:rsidP="00D2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D2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Экономика и управление на предприятии,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2006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Южно-Уральский государственный университет</w:t>
            </w:r>
          </w:p>
          <w:p w:rsidR="00830063" w:rsidRPr="00653DA6" w:rsidRDefault="00830063" w:rsidP="008B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0F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«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Стратегический менеджмент»,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2008 год,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Южно-Уральский государственный  университет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C343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C3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эффективностью и результативностью</w:t>
            </w: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Лысенко</w:t>
            </w:r>
          </w:p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Юлия </w:t>
            </w:r>
          </w:p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Финансы и кредит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71F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Повышение квалификации</w:t>
            </w:r>
          </w:p>
          <w:p w:rsidR="00830063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C333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22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год, Финансовый университет при Правительстве Российской Федерации,</w:t>
            </w:r>
          </w:p>
          <w:p w:rsidR="00830063" w:rsidRDefault="00830063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Педагогический дизайн в смешанном обучении,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Томский государственный университет,</w:t>
            </w:r>
          </w:p>
          <w:p w:rsidR="00830063" w:rsidRPr="00653DA6" w:rsidRDefault="00830063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D71F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Техники эффективного преподавания в дистанционном режиме, 2021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Национальный исследовательский университет «Высшая школа экономики»,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30063" w:rsidRDefault="00830063" w:rsidP="00D71F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653DA6" w:rsidRDefault="00830063" w:rsidP="00D71F9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830063" w:rsidRPr="00653DA6" w:rsidRDefault="00830063" w:rsidP="00D71F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0063" w:rsidRPr="00C62635" w:rsidRDefault="00830063" w:rsidP="00C6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D933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31A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прибылью компании</w:t>
            </w:r>
          </w:p>
          <w:p w:rsidR="00830063" w:rsidRPr="00653DA6" w:rsidRDefault="00830063" w:rsidP="00631A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стоимостью и финансированием проекта</w:t>
            </w:r>
          </w:p>
          <w:p w:rsidR="00830063" w:rsidRPr="00653DA6" w:rsidRDefault="00830063" w:rsidP="00631A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Финансовая стратегия и финансовая политика компании</w:t>
            </w:r>
          </w:p>
          <w:p w:rsidR="00830063" w:rsidRPr="00653DA6" w:rsidRDefault="00830063" w:rsidP="00631A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моделирование в фирме</w:t>
            </w:r>
          </w:p>
          <w:p w:rsidR="00830063" w:rsidRPr="00653DA6" w:rsidRDefault="00830063" w:rsidP="00631A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Финансовые и денежно-кредитные методы регулирования экономики</w:t>
            </w:r>
          </w:p>
          <w:p w:rsidR="00830063" w:rsidRPr="00653DA6" w:rsidRDefault="00830063" w:rsidP="00631A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Инвестиционные проекты: анализ и </w:t>
            </w:r>
            <w:proofErr w:type="spellStart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</w:t>
            </w:r>
            <w:proofErr w:type="spellEnd"/>
          </w:p>
          <w:p w:rsidR="00830063" w:rsidRPr="00653DA6" w:rsidRDefault="00830063" w:rsidP="0063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Оценка стоимости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предприяти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(бизнеса)</w:t>
            </w:r>
          </w:p>
          <w:p w:rsidR="00830063" w:rsidRPr="00653DA6" w:rsidRDefault="00830063" w:rsidP="00631A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Управление денежными потоками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Плетнев 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Дмитрий 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C3D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системы в экономике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3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Информационно-коммуникационные технологии и электронная информационно-образовательная среда вуза, 2019 год, Челябинский государственный университет</w:t>
            </w: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FD79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Технологии инклюзивного высшего образования для лиц с инвалидностью и с ограниченным возможностями здоровья, 2019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Челябинский государственный университет</w:t>
            </w: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Управление проектами, 2019 год, 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Государственное и муниципальное управление, 2019 год, Финансовый университет при Правительстве Российской Федерации</w:t>
            </w: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Управление персоналом, 2019 год, 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Методы принятия управленческих решений</w:t>
            </w:r>
          </w:p>
          <w:p w:rsidR="00830063" w:rsidRPr="00653DA6" w:rsidRDefault="00830063" w:rsidP="00B232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сроками и расписанием проекта</w:t>
            </w: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D71C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Савчук </w:t>
            </w:r>
          </w:p>
          <w:p w:rsidR="00830063" w:rsidRPr="00653DA6" w:rsidRDefault="00830063" w:rsidP="0040168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830063" w:rsidRPr="00653DA6" w:rsidRDefault="00830063" w:rsidP="0040168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Германовна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преподаватель</w:t>
            </w:r>
          </w:p>
          <w:p w:rsidR="00830063" w:rsidRPr="00653DA6" w:rsidRDefault="00830063" w:rsidP="0040168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Кафедры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Экономика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  <w:p w:rsidR="00830063" w:rsidRPr="00653DA6" w:rsidRDefault="00830063" w:rsidP="0040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40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Государственный (муниципальный)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финансовый контроль: управление бюджетными ресурсами субъектов РФ,2019 год, АНО ДПО Учебно-методический центр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Финконт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»,</w:t>
            </w:r>
          </w:p>
          <w:p w:rsidR="00830063" w:rsidRPr="00653DA6" w:rsidRDefault="00830063" w:rsidP="0040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40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Организационные мероприятия по обеспечению антитеррористической защищенности высших учебных заведений, 2019 год, ФГБОУ ВО «ЧелГУ»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4016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Антикризисное управление</w:t>
            </w: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Согрина 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Финансы и кредит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 в области финансовой грамотности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Профессиональная  переподготовка  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«Тьютор в области финансовой грамотности», </w:t>
            </w: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830063" w:rsidRDefault="00830063" w:rsidP="000B06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Содержание и методика преподавания финансовой грамотности различным категориям обучающихся, 2022 год, Федеральный методический центр по финансовой грамотности системы общего и среднего образования НИУ ВШЭ, </w:t>
            </w:r>
          </w:p>
          <w:p w:rsidR="00830063" w:rsidRPr="00653DA6" w:rsidRDefault="00830063" w:rsidP="006558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методический центр по финансовой грамотности системы общего и среднего профессионального образования НИУ ВШЭ,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повышения квалификации специалистов «Информационно-методический цент» Красносельского района Санкт-Петербурга,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Интерактивные форматы в финансовом воспитании школьников 5-8 классов, 2020 год, АНО Институт 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ДПО «Международный финансовый центр», консультационная компания «ПАКК»,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профессиональных навыков в области прикладных статистических исследований воспроизводства населения  и экономической, финансовой жизни общества,  2019 год, 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830063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830063" w:rsidRPr="00653DA6" w:rsidRDefault="00830063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осуществление образовательной деятельности по программе «Налоги и налогообложение» с учетом профессиональных стандартов,</w:t>
            </w:r>
          </w:p>
          <w:p w:rsidR="00830063" w:rsidRPr="00653DA6" w:rsidRDefault="00830063" w:rsidP="006558ED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2019 год, Финансовый университет при Правительстве Российской Федерации,</w:t>
            </w:r>
          </w:p>
          <w:p w:rsidR="00830063" w:rsidRPr="00653DA6" w:rsidRDefault="00830063" w:rsidP="00C62635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консультирование», 2019 год, Финансовый университет при Правительстве Российской Федерации,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B2320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Социально-экономическая статистика</w:t>
            </w:r>
          </w:p>
          <w:p w:rsidR="00830063" w:rsidRPr="00653DA6" w:rsidRDefault="00830063" w:rsidP="00B2320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063" w:rsidRPr="00653DA6" w:rsidTr="00B42440">
        <w:trPr>
          <w:gridAfter w:val="1"/>
          <w:wAfter w:w="2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3" w:rsidRPr="00653DA6" w:rsidRDefault="00830063" w:rsidP="00053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Якушев </w:t>
            </w:r>
          </w:p>
          <w:p w:rsidR="00830063" w:rsidRPr="00653DA6" w:rsidRDefault="00830063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Анатолий </w:t>
            </w:r>
          </w:p>
          <w:p w:rsidR="00830063" w:rsidRPr="00653DA6" w:rsidRDefault="00830063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7428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742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Военный инженер электромеханик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Вооружение летательных аппаратов</w:t>
            </w:r>
          </w:p>
          <w:p w:rsidR="00830063" w:rsidRPr="00653DA6" w:rsidRDefault="00830063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1742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742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к.т.н.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742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7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830063" w:rsidRPr="00653DA6" w:rsidRDefault="00830063" w:rsidP="0017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17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«Финансовый менеджмент», 2009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Всероссийский заочный финан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сово-экономический институт</w:t>
            </w:r>
          </w:p>
          <w:p w:rsidR="00830063" w:rsidRPr="00653DA6" w:rsidRDefault="00830063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  <w:p w:rsidR="00830063" w:rsidRPr="00653DA6" w:rsidRDefault="00830063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30063" w:rsidRPr="00653DA6" w:rsidRDefault="00830063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Реализация управленческих функций в деятельности директора филиала, 2020 год, Финансовый университет при Правительстве Российской Федерации,</w:t>
            </w:r>
          </w:p>
          <w:p w:rsidR="00830063" w:rsidRPr="00653DA6" w:rsidRDefault="00830063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830063" w:rsidRPr="00653DA6" w:rsidRDefault="00830063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:rsidR="00830063" w:rsidRPr="00653DA6" w:rsidRDefault="00830063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830063" w:rsidRPr="00653DA6" w:rsidRDefault="00830063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830063" w:rsidRPr="00653DA6" w:rsidRDefault="00830063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830063" w:rsidRPr="00653DA6" w:rsidRDefault="00830063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Организация и осуществление образовательной деятельности по программе «Финансовый менеджмент» в соответствии с ФГОС ВО с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1742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3" w:rsidRPr="00653DA6" w:rsidRDefault="00830063" w:rsidP="007175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менеджмент</w:t>
            </w:r>
          </w:p>
          <w:p w:rsidR="00830063" w:rsidRPr="00653DA6" w:rsidRDefault="00830063" w:rsidP="0071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Pr="00653DA6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Кравченко Ирина Александровна</w:t>
            </w:r>
          </w:p>
          <w:p w:rsidR="00B42440" w:rsidRPr="0098236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8236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4D28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Заведующий кафедрой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 «Социально-гуманитарные и естественно-научные дисциплины»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653DA6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A31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Учитель истории и социально-экономических дисциплин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</w:t>
            </w:r>
          </w:p>
          <w:p w:rsidR="00B42440" w:rsidRDefault="00B42440" w:rsidP="00B424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B42440" w:rsidRPr="00653DA6" w:rsidRDefault="00B42440" w:rsidP="00B424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магистр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История и социально-экономические дисциплины </w:t>
            </w:r>
          </w:p>
          <w:p w:rsidR="00B42440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  <w:p w:rsidR="00B42440" w:rsidRPr="00BA31B4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Управление проектной деятельностью в </w:t>
            </w: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цифровой образовательной среде</w:t>
            </w:r>
          </w:p>
          <w:p w:rsidR="00B42440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653DA6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Управление проектной деятельностью в цифровой образовательной среде университета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8236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spellEnd"/>
            <w:r w:rsidRPr="009823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8236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Диплом о профессиональной переподготовке ПП №575217 «Юриспруденция» 01.10.2003-31.05.2004, 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Ведение профессиональной деятельности в сфере преподавания юриспруденции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Челябинский государственный университет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ПК № 16789403 от 30.05.2011,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Организация и управление образовательным процессом на основе современных дистанционных технологий» 72 ч. Челябинский государственный педагогический университет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№06.03д3/265 от 26.01.2014, 44-ФЗ. Государственные и муниципальные закупки,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108 ч., 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Удостоверение о повышении квалификации №06.03д3/440 от 28.03.2015 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Стажировка по программе «Повышение теоретического уровня подготовки для преподавания юридических дисциплин», 80ч.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Коллегия адвокатов "</w:t>
            </w:r>
            <w:proofErr w:type="spellStart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Советникъ</w:t>
            </w:r>
            <w:proofErr w:type="spellEnd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"  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Удостоверение о повышении квалификации №169-3374-П от 29.04.2016 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Консультант Плюс: Технология ПРОФ», 16ч.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Консорциум </w:t>
            </w:r>
            <w:proofErr w:type="spellStart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Информправо</w:t>
            </w:r>
            <w:proofErr w:type="spellEnd"/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№100.02д3/458 от 10.05.2017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Психофизиологические особенности обучающихся инвалидов и лиц с ограниченными возможностями здоровья (ОВЗ), 20 ч.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Финансовый университет при Правительстве РФ Барнаульский филиал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№</w:t>
            </w:r>
            <w:proofErr w:type="gramStart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5323  от</w:t>
            </w:r>
            <w:proofErr w:type="gramEnd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 17.02.2017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Управление государственными и муниципальными закупками, 40 ч. 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ЧОУ ДПО "Кадровый центр- Труд» </w:t>
            </w:r>
            <w:proofErr w:type="spellStart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г.Челябинск</w:t>
            </w:r>
            <w:proofErr w:type="spellEnd"/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№ 042-ПК-17 от 06.10.2017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Оказание первой помощи пострадавшим на производстве, 40 ч.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АНО ДПО «Образовательный центр ПРОФИ-ПЛЮС» </w:t>
            </w:r>
            <w:proofErr w:type="spellStart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г.Челябинск</w:t>
            </w:r>
            <w:proofErr w:type="spellEnd"/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ПК №771801412557 от 18.05.2018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Правовые и организационные основы профилактики коррупции, 18 ч. Финансовый университет при Правительстве РФ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ПК №771801413639 от 15.06.2018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Контрактная система в сфере закупок товаров, </w:t>
            </w:r>
            <w:proofErr w:type="gramStart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работ ,</w:t>
            </w:r>
            <w:proofErr w:type="gramEnd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услуг для обеспечения государственных и муниципальных нужд, 108 ч. Финансовый университет при Правительстве РФ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№115977 от 08.06.2018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Содержание и методика преподавания курса финансовой грамотности различным категориям обучающихся» 72 ч.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Высшая школа экономики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Удостоверение о повышении квалификации ПК №771801741584 от 14.02.2019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Оказание первой помощи в образовательной организации, 18 ч. Финансовый университет при Правительстве РФ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№СПВ0012731 от 15.02.2019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Основы госзаказа. Теория и практика участия в электронных процедурах по 44-ФЗ., 16 ч,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Единая электронная торговая площадка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ПК №771801741584 от 14.02.2019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Оказание первой помощи в образовательной организации, 18 ч. Финансовый университет при Правительстве РФ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ПК №771801405548 от 02.03.2019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</w:t>
            </w:r>
            <w:proofErr w:type="gramStart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т.ч.</w:t>
            </w:r>
            <w:proofErr w:type="gramEnd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электронная информационно-образовательная среда Финуниверситета), 16 ч. Финансовый университет при Правительстве РФ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№069874 от 30.05.2019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Подготовка педагогов, тьюторов в области преподавания финансовой грамотности различным целевым группам сельского населения, 16ч.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Международный финансовый центр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Удостоверение о повышении квалификации ПК </w:t>
            </w:r>
            <w:proofErr w:type="gramStart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77180122654  от</w:t>
            </w:r>
            <w:proofErr w:type="gramEnd"/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19.12.2019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Организация делопроизводства и документооборота. Современные требования к оформлению, хранению и архивированию документов в образовательной организации, 18ч.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ПК 773300039103 от 18.06.2020 Правовые и организационные основы профилактики коррупции, 18 ч., Финансовый университет при Правительстве РФ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Удостоверение о повышении квалификации 783500000261 10.04.2021 Формирование финансовой грамотности обучающихся через организацию интерактивных форм обучения (чемпионатов по финансовой грамотности), 16 ч., ГБУДПОПО «Информационно-методический центр Красносельского района Санкт-Петербурга 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Удостоверение о повышении квалификации ПК 773301099822 от 28.05.2021 Оказание первой помощи в образовательной организации, 16 часов Финансовый университет при Правительстве РФ</w:t>
            </w:r>
          </w:p>
          <w:p w:rsidR="00B42440" w:rsidRPr="00BA31B4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B42440" w:rsidRPr="00653DA6" w:rsidRDefault="00B42440" w:rsidP="00B424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BA31B4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Удостоверение о повышении квалификации ПК 773301116397 от 04.03.2021 Оказание первой помощи в образовательной организации, 16 часов Финансовый университет при Правительстве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653DA6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653DA6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государственными закупками</w:t>
            </w: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Завьялов Олег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Доцент кафедры </w:t>
            </w:r>
            <w:r w:rsidRPr="00BA31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«Социально-гуманитарные и </w:t>
            </w:r>
            <w:proofErr w:type="spellStart"/>
            <w:r w:rsidRPr="00BA31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</w:t>
            </w:r>
            <w:proofErr w:type="spellEnd"/>
            <w:r w:rsidRPr="00BA31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BA31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ственно</w:t>
            </w:r>
            <w:proofErr w:type="spellEnd"/>
            <w:r w:rsidRPr="00BA31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-научные дисциплины»</w:t>
            </w:r>
          </w:p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Физик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Преподаватель высшей школы (математика и информатика)</w:t>
            </w:r>
          </w:p>
          <w:p w:rsidR="00B42440" w:rsidRPr="00BA31B4" w:rsidRDefault="00B42440" w:rsidP="00B424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Физика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B59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Преподаватель высшей школы (математика и информатика)</w:t>
            </w:r>
          </w:p>
          <w:p w:rsidR="00B42440" w:rsidRPr="00BA31B4" w:rsidRDefault="00B42440" w:rsidP="00B424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к.ф.-м.н.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№455/2013-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  от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13.04.2013,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«Английский язык для академических целей», 72ч., Институт повышения квалификации и переподготовки кадров ЧелГУ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141  от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24.08.2015,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pple-converted-space"/>
                <w:color w:val="000000" w:themeColor="text1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«Использование информационно-коммуникационных технологий в профессиональной деятельности», 72ч., Институт информационных технологий ЧелГУ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№163/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17  от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06.10.2017,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«Оказание первой помощи пострадавшим на производстве», 72ч., АНО ДПО «Образовательный центр ПРОФИ-ПЛЮС»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№06.03д3/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0983  от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14.02.2019,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Оказание первой помощи в образовательной организации, 18ч. 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b w:val="0"/>
                <w:bCs w:val="0"/>
                <w:color w:val="000000" w:themeColor="text1"/>
              </w:rPr>
            </w:pPr>
            <w:r w:rsidRPr="007B599D">
              <w:rPr>
                <w:rStyle w:val="a3"/>
                <w:rFonts w:eastAsia="Calibri"/>
                <w:b w:val="0"/>
                <w:bCs w:val="0"/>
                <w:color w:val="000000" w:themeColor="text1"/>
                <w:sz w:val="16"/>
                <w:szCs w:val="16"/>
              </w:rPr>
              <w:t>Финансовый университет при Правительстве РФ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eastAsia="Calibri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№100.30д3/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692  от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02.03.2019,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технологии в образовательной деятельности (в 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т.ч.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электронная информационно-образовательная среда Финуниверситета), 16ч., </w:t>
            </w:r>
            <w:r w:rsidRPr="007B599D">
              <w:rPr>
                <w:rStyle w:val="a3"/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>Финансовый университет при Правительстве РФ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№2299 от 31.08.2020 Организация учебного процесса в формате дистанционного обучения с использованием современных платформ: 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Moodle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Skype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для бизнеса, 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Microsoft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Teams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, 72 ч.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Южно-Уральский технологический университет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«332413184573 от 25.12.2020 Разработка учебного курса с применением информационных технологий дистанционного обучения, 72 ч. ФГБОУВО «Ковровская государственная технологическая академия имени 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В.А.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Дегтярева»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Сертификат института повышения квалификации и профессиональной переподготовки работников Финуниверситета по дополнительной образовательной 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программе  «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Python</w:t>
            </w: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для анализа данных» с 13.01.2021 по 15.01.2021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 773301099816. Регистрационный номер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06.03д3/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1734  от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2021 г.,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Оказание первой помощи в образовательной организации с 26 мая 2021 по 28 мая 2021 г., 18ч. </w:t>
            </w:r>
          </w:p>
          <w:p w:rsidR="00B42440" w:rsidRPr="009B3E93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3E9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Финансовый университет при Правительстве РФ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160300021446  от</w:t>
            </w:r>
            <w:proofErr w:type="gramEnd"/>
            <w:r w:rsidRPr="007B59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30.11.2021 Практико-ориентированные подходы  в преподавании профильных ИТ дисциплин, 144 ч. АНО  ВПО «Университет Иннополис»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9B3E93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005817 от 28.02.2022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Jalinga</w:t>
            </w:r>
            <w:proofErr w:type="spellEnd"/>
            <w:r w:rsidRPr="009B3E9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en-US"/>
              </w:rPr>
              <w:t>Studio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: создание современных образовательных видеороликов и интерактивных презентационных материалов, 18 ч., ОУ ВО «Южно-Уральский технологический университет»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BA31B4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31B4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  <w:p w:rsid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Ковшов Игорь Валентинович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аф</w:t>
            </w: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едры «Социально-гуманитарные и естественно-научные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Военно-</w:t>
            </w:r>
            <w:r w:rsidRPr="00F95A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политическая, культурно-просветительная работа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95A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95A9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Офицер с высшим военно-политическим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Свидетельство о повышении квалификации ПК № 237/2009 от 30.06.2009, Челябинский государственный университет, факультет,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повышения квалификации преподавателей по истории. Стажировка в объёме 260 часов при историческом факультете Чел ГУ.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Стажировка на кафедре истории и философии ФГБОУ ВПО «Челябинская государственная агроинженерная академия» с 27 января по 14 марта 2014 </w:t>
            </w:r>
            <w:proofErr w:type="gramStart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 .</w:t>
            </w:r>
            <w:proofErr w:type="gramEnd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Протокол № 9 от 25. 03 2014 г.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Удостоверение о повышении квалификации </w:t>
            </w: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№100.02д3/462 по программе «Психофизиологические особенности обучающихся инвалидов и лиц с ограниченными возможностями здоровья (ОВЗ)» 20 часов в Барнаульском филиале </w:t>
            </w:r>
            <w:proofErr w:type="spellStart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Финуниверситетата</w:t>
            </w:r>
            <w:proofErr w:type="spellEnd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(10.04.2017-10.05.2017).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№169/17 от 06.10 2017 по программе «Оказание первой помощи пострадавшим на производстве» 40 часов в АНО ДПО «Образовательный центр ПРОФИ-ПЛЮС» (02.10.2017-06.10.2017) 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 504 по программе «Профессионально-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педагогическая мастерская преподавателя ВУЗа» 18 часов в Челябинском филиале Финуниверситета (25.04.2017-23.05.2017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Удостоверение о повышении квалификации ПК № 771801412950 от 26. 10. 2018 </w:t>
            </w:r>
            <w:proofErr w:type="spellStart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г.в</w:t>
            </w:r>
            <w:proofErr w:type="spellEnd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форме стажировки «Современный методы преподавания дисциплины «История» 72 часа. Финансовый университет при Правительстве РФ г. Москва (15.10.2018-26.10.2018).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ПК №771801741581 от 14. 02 2019 по программе «Оказание первой помощи в образовательной организации» 18 часов Финансовый университет при Правительстве РФ г. Москва (12.02.2019-14.02.2019).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ПК №771801405545 от 02.03.2019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технологии в образовательной деятельности (в </w:t>
            </w:r>
            <w:proofErr w:type="gramStart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т.ч.</w:t>
            </w:r>
            <w:proofErr w:type="gramEnd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электронная информационно-образовательная среда Финуниверситета), 16 ч. Финансовый университет при Правительстве РФ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от 28.05.2021 Оказание первой помощи в образовательной организации, 16 часов Финансовый университет при Правительстве РФ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 10-7-16, от 22.02.2016.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«Создание образовательного блога как средства электронного обучения в рамках реализации ФГОС». Образовательный портал «Мой университет»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№ 181/17, от 05.10.17. «Оказание первой помощи пострадавшим на производстве</w:t>
            </w:r>
            <w:proofErr w:type="gramStart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» ,</w:t>
            </w:r>
            <w:proofErr w:type="gramEnd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40 часов,  АНО ДПО «Образовательный центр ПРОФИ-ПЛЮС»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ПК №771801741594 от 14.02.2019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lastRenderedPageBreak/>
              <w:t>Удостоверение о повышении квалификации ПК №771801405556 от 02.03.2019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Информационные технологии в образовательной деятельности (в </w:t>
            </w:r>
            <w:proofErr w:type="gramStart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т.ч.</w:t>
            </w:r>
            <w:proofErr w:type="gramEnd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электронная информационно-образовательная среда Финуниверситета), 16 ч. Финансовый университет при Правительстве РФ.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ПК №771801729236 от 09.04.2019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Инновации в педагогике, психологии и методиках </w:t>
            </w:r>
            <w:proofErr w:type="spellStart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преподаваения</w:t>
            </w:r>
            <w:proofErr w:type="spellEnd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в современной высшей школе, 36 часов.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Институт повышения квалификации и профессиональной переподготовки </w:t>
            </w:r>
            <w:proofErr w:type="gramStart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работников,  Финансовый</w:t>
            </w:r>
            <w:proofErr w:type="gramEnd"/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университет при Правительстве РФ.</w:t>
            </w: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Удостоверение о повышении квалификации ПК №773301099832 от 28.05.2021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университет: история и современность</w:t>
            </w:r>
          </w:p>
          <w:p w:rsidR="00B42440" w:rsidRPr="00BA31B4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История</w:t>
            </w: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F95A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Михайлова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аф</w:t>
            </w: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едры «Социально-гуманитарные и естественно-научные дисциплины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Преподаватель физической культуры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Управление проектами в цифровой среде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Физическая культура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F95A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Управление проектами в цифровой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п.н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0277AC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краткосрочном повышении квалификации №1339 от 26.03.2004 Теория и методика преподавания физической культуры и спорта. 72 ч.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Межотраслевой региональный центр повышения квалификации и переподготовки кадров РГУФК г. Москва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  № 08/111 – 0406 от 18.04.2009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Обучение современной психодиагностике на основе новейших педагогических технологий. 72 ч.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ГОУ ВПО Южно-Уральский государственный университет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3496 – 11/111 от30.05.2011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основы преподавательской деятельности, 100 ч.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ГОУ ВПО Южно-Уральский государственный университет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№743100057032 от 10.06.2016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основы преподавательской деятельности, 140 ч.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ФГБОУ ВПО Южно-Уральский государственный университет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УПК 16 053980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Повышение квалификации тьюторов в области развития физической культуры в системе образования в условиях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внедрения  ФГОС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 ВФСК ГТО, 72 ч.  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Институт медико-биологических проблем РУДН г. Москва (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74Л02 № 0003096 от 21.07.2017 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«Оказание первой помощи пострадавшим на производстве. 40 ч.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АНО ДПО «Образовательный центр ПРОФИ-ПЛЮС» 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771801741588  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14.02.2019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771801405553  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02.03.2019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образовательной деятельности (в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электронная информационно-образовательная среда Финуниверситета), 16 ч. Финансовый университет при Правительстве РФ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0277AC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773301099829 от 28.05.2021 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0277AC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</w:t>
            </w:r>
            <w:proofErr w:type="gramStart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квалификации  782415505972</w:t>
            </w:r>
            <w:proofErr w:type="gram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от 22.11.21г.</w:t>
            </w:r>
          </w:p>
          <w:p w:rsidR="00B42440" w:rsidRPr="000277AC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Мастер по созданию тестов в СДО </w:t>
            </w:r>
            <w:proofErr w:type="spellStart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oodle</w:t>
            </w:r>
            <w:proofErr w:type="spell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36 часов</w:t>
            </w:r>
          </w:p>
          <w:p w:rsidR="00B42440" w:rsidRPr="000277AC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ЧПОУ «ЦПДО ЛАНЬ»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г. Санкт-Петербург</w:t>
            </w:r>
          </w:p>
          <w:p w:rsidR="00B42440" w:rsidRPr="000277AC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0277AC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500300002222 от </w:t>
            </w:r>
            <w:proofErr w:type="gramStart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29.ноября</w:t>
            </w:r>
            <w:proofErr w:type="gramEnd"/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 2021г.</w:t>
            </w:r>
          </w:p>
          <w:p w:rsidR="00B42440" w:rsidRPr="000277AC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спортивно-массовой работы в студенческом спортивном клубе», 150 часов 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МГАФК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408C6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08C6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 и спорт</w:t>
            </w:r>
          </w:p>
          <w:p w:rsidR="00B42440" w:rsidRPr="00F95A9D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08C6">
              <w:rPr>
                <w:rFonts w:ascii="Times New Roman" w:eastAsia="Calibri" w:hAnsi="Times New Roman" w:cs="Times New Roman"/>
                <w:sz w:val="16"/>
                <w:szCs w:val="16"/>
              </w:rPr>
              <w:t>Элективные дисциплины по физической культуре и спорту</w:t>
            </w: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F95A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08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Письменный Евгений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аф</w:t>
            </w: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едры «Социально-гуманитарные и естественно-научные дисциплины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Английский и французский языки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4629DE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к.культурологии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D344DF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 10-7-16, от 22.02.2016.</w:t>
            </w: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«Создание образовательного блога как средства электронного обучения в рамках реализации ФГОС». Образовательный портал «Мой университет»</w:t>
            </w: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 181/17, от 05.10.17. «Оказание первой помощ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пострадавшим на производстве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40 часов,  </w:t>
            </w: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АНО ДПО «Образовательный центр ПРОФИ-ПЛЮС»</w:t>
            </w: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№771801741594 от 14.02.2019</w:t>
            </w: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Оказание первой помощи в образовательной организации, 18 ч. Финансовый университет при Правительстве РФ.</w:t>
            </w: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№771801405556 от 02.03.2019</w:t>
            </w: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образовательной деятельности (в </w:t>
            </w:r>
            <w:proofErr w:type="gramStart"/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т.ч.</w:t>
            </w:r>
            <w:proofErr w:type="gramEnd"/>
            <w:r w:rsidRPr="00413799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электронная информационно-образовательная среда Финуниверситета), 16 ч. Финансовый университет при Правительстве РФ.</w:t>
            </w: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№771801729236 от 09.04.2019</w:t>
            </w:r>
          </w:p>
          <w:p w:rsidR="00B42440" w:rsidRPr="00413799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 xml:space="preserve">Инновации в педагогике, психологии и методиках </w:t>
            </w:r>
            <w:proofErr w:type="spellStart"/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преподаваения</w:t>
            </w:r>
            <w:proofErr w:type="spellEnd"/>
            <w:r w:rsidRPr="00413799">
              <w:rPr>
                <w:rFonts w:ascii="Times New Roman" w:hAnsi="Times New Roman" w:cs="Times New Roman"/>
                <w:sz w:val="16"/>
                <w:szCs w:val="16"/>
              </w:rPr>
              <w:t xml:space="preserve"> в современной высшей школе, 36 часов.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3799">
              <w:rPr>
                <w:rFonts w:ascii="Times New Roman" w:hAnsi="Times New Roman" w:cs="Times New Roman"/>
                <w:sz w:val="16"/>
                <w:szCs w:val="16"/>
              </w:rPr>
              <w:t xml:space="preserve">Институт повышения квалификации и профессиональной переподготовки </w:t>
            </w:r>
            <w:proofErr w:type="gramStart"/>
            <w:r w:rsidRPr="00413799">
              <w:rPr>
                <w:rFonts w:ascii="Times New Roman" w:hAnsi="Times New Roman" w:cs="Times New Roman"/>
                <w:sz w:val="16"/>
                <w:szCs w:val="16"/>
              </w:rPr>
              <w:t>работников,  Финансовый</w:t>
            </w:r>
            <w:proofErr w:type="gramEnd"/>
            <w:r w:rsidRPr="00413799">
              <w:rPr>
                <w:rFonts w:ascii="Times New Roman" w:hAnsi="Times New Roman" w:cs="Times New Roman"/>
                <w:sz w:val="16"/>
                <w:szCs w:val="16"/>
              </w:rPr>
              <w:t xml:space="preserve"> университет при Правительстве РФ.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0277AC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№773301099832 от 28.05.2021</w:t>
            </w:r>
          </w:p>
          <w:p w:rsidR="00B42440" w:rsidRPr="004629DE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7AC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408C6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08C6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 в профессиональной сфере</w:t>
            </w:r>
          </w:p>
          <w:p w:rsidR="00B42440" w:rsidRPr="009408C6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08C6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40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08C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Подповетная Юлия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F95A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408C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профессор кафедры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9408C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«Социально-гуманитарные и естественно-научные дисциплины»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Математик. Преподаватель</w:t>
            </w: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Специалист коммерции</w:t>
            </w: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Менеджмент в отраслях экономики</w:t>
            </w: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Управление проектами в цифровой среде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Математика</w:t>
            </w: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Коммерция (торговое дело)</w:t>
            </w: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Менеджмент в отраслях экономики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408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Управление проектами в цифровой среде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№80-106-09-43 от 15.03.2013,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Экономика торговли как объект экономического анализа и математического </w:t>
            </w:r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моделирования ,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72 ч., 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ФГАОУ ВО «Южно-Уральский государственный университет»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№80-4303 от 15.06.2016,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Основы работы в учебном портале на платформе с открытым кодом (СДО </w:t>
            </w:r>
            <w:proofErr w:type="spell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Moodle</w:t>
            </w:r>
            <w:proofErr w:type="spell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), 72ч.ФГАОУ </w:t>
            </w:r>
            <w:proofErr w:type="spellStart"/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ВО«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Южно</w:t>
            </w:r>
            <w:proofErr w:type="spell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-Уральский государственный университет»</w:t>
            </w:r>
            <w:r w:rsidRPr="007B599D"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.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№182/17 от 06.10.2017,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пострадавшим на производстве, 40 ч.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АНО ДПО «Образовательный центр ПРОФИ-ПЛЮС»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№001418 от 26.01.2018,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Инновационные подходы к управлению качеством образовательного процесса, 72ч.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ЧОУ ВО «Мурманская академия экономики и управления»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№06.01д3/3819-</w:t>
            </w:r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д  от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26.11.2018,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Финансовое консультирование, 72ч. 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Финансовый университет при Правительстве РФ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№06.03д3/</w:t>
            </w:r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1003  от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14.02.2019,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18ч. 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Финансовый университет при Правительстве РФ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№100.30д3/</w:t>
            </w:r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709  от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02.03.2019,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Информационные технологии в образовательной деятельности (в </w:t>
            </w:r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т.ч.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электронная информационно-образовательная среда Финуниверситета), 16ч., </w:t>
            </w:r>
            <w:r w:rsidRPr="007B599D"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Финансовый университет при Правительстве РФ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</w:t>
            </w:r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003881  от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31.08.2020,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Организация учебного процесса в формате дистанционного обучения с использованием современных платформ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Moodle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Skype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для бизнеса,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Microsoft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Teams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72ч., 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Южно-Уральский технологический университет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</w:t>
            </w:r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квалификации  ПК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771801728146 от 15.01.2021, «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Python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для анализа данных», 18 ч., Финансовый университет при правительстве РФ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</w:t>
            </w:r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004961  от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01.06.2021,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Педагогика высшей школы. Образовательные технологии в современном </w:t>
            </w: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вузе, 72ч., </w:t>
            </w:r>
            <w:r w:rsidRPr="007B599D">
              <w:rPr>
                <w:rFonts w:ascii="Times New Roman" w:hAnsi="Times New Roman" w:cs="Times New Roman"/>
                <w:sz w:val="16"/>
                <w:szCs w:val="16"/>
              </w:rPr>
              <w:t>Южно-Уральский технологический университет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№06.03д3/</w:t>
            </w:r>
            <w:proofErr w:type="gramStart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>1751  от</w:t>
            </w:r>
            <w:proofErr w:type="gramEnd"/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30.05.2021,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599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Оказание первой помощи в образовательной организации, 18ч. 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</w:pPr>
            <w:r w:rsidRPr="007B599D"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Финансовый университет при Правительстве РФ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ПК 773301116415 от 04.03.2021 Оказание первой помощи в образовательной организации, 16 часов </w:t>
            </w:r>
            <w:r w:rsidRPr="007A2882">
              <w:rPr>
                <w:rFonts w:ascii="Times New Roman" w:hAnsi="Times New Roman" w:cs="Times New Roman"/>
                <w:sz w:val="16"/>
                <w:szCs w:val="16"/>
              </w:rPr>
              <w:t>Финансовый университет при Правительстве РФ</w:t>
            </w:r>
          </w:p>
          <w:p w:rsidR="00B42440" w:rsidRPr="007B599D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D34C55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4C55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  <w:p w:rsidR="00B42440" w:rsidRPr="00D34C55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34C55">
              <w:rPr>
                <w:rFonts w:ascii="Times New Roman" w:eastAsia="Calibri" w:hAnsi="Times New Roman" w:cs="Times New Roman"/>
                <w:sz w:val="16"/>
                <w:szCs w:val="16"/>
              </w:rPr>
              <w:t>Анализ данных</w:t>
            </w:r>
          </w:p>
          <w:p w:rsidR="00B42440" w:rsidRPr="009408C6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40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4C5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Соглаев Вадим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аф</w:t>
            </w: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едры «Социально-гуманитарные и естественно-научные дисциплины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7C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Офицер с высшим военным образованием, преподаватель педагогики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образованием, учитель истории и обществоведения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Преподаватель-методист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7C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Педагогика и социальная психология 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7C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История и обществознание</w:t>
            </w: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7C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Преподаватель –методист</w:t>
            </w:r>
          </w:p>
          <w:p w:rsidR="00B42440" w:rsidRPr="009408C6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8236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98236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повышении квалификации 220/2009 от 30.06.2009 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университет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по программе дополнительного профессионального образования «Педагогика и социальная психология», 260 ч. 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Удостоверение о краткосрочном повышении квалификации 021/2012 от 20.01.2012.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НОУ ВПО «Русско-Британский Институт Управления». Краткосрочное повышение квалификации по программе «Управление проектной деятельностью в современном образовательном процессе вуза», 72 ч. 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0000000030 от 20.05.2016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НОУ ВПО «Русско-Британский Институт Управления». Повышение квалификации по дополнительной профессиональной программе «Методические основы разработки бизнес-проектов в вузе», 72 ч. 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№169-3375-П от 29.04.2016 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Консультант Плюс: Технология ПРОФ», 16ч.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Консорциум </w:t>
            </w:r>
            <w:proofErr w:type="spell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Информправо</w:t>
            </w:r>
            <w:proofErr w:type="spellEnd"/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 185/17 от 06.10.2017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пострадавшим на производстве, 40 ч.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АНО ДПО «Образовательный центр ПРОФИ-ПЛЮС» </w:t>
            </w:r>
            <w:proofErr w:type="spell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г.Челябинск</w:t>
            </w:r>
            <w:proofErr w:type="spellEnd"/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№771801412575 от 18.05.2018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Правовые и организационные основы профилактики коррупции, 18 ч. Финансовый университет при Правительстве РФ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№115994 от 08.06.2018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курса фи</w:t>
            </w:r>
            <w:r w:rsidRPr="00B51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нансовой грамотности различным категориям обучающихся» 72 ч.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Высшая школа экономики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771801412806 от 5.10.2018.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«Организация и осуществление образовательной деятельности по философским, историческим, политологическим и социологическим дисциплинам в соответствии с ФГОС ВО», 72 ч.  Финансовый университет при Правительстве Российской Федерации.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№771801741597 от 14.02.2019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</w:t>
            </w: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Pr="00B518C6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№771801405559 от 02.03.2019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образовательной деятельности (в </w:t>
            </w:r>
            <w:proofErr w:type="gramStart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>т.ч.</w:t>
            </w:r>
            <w:proofErr w:type="gramEnd"/>
            <w:r w:rsidRPr="00B518C6">
              <w:rPr>
                <w:rFonts w:ascii="Times New Roman" w:hAnsi="Times New Roman" w:cs="Times New Roman"/>
                <w:sz w:val="16"/>
                <w:szCs w:val="16"/>
              </w:rPr>
              <w:t xml:space="preserve"> электронная информационно-образовательная среда Финуниверситета), 16 ч. Финансовый университет при Правительстве РФ</w:t>
            </w: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Удостоверение о повышении квалификации ПК773300033816 от 06.12.2019 </w:t>
            </w:r>
          </w:p>
          <w:p w:rsidR="00B42440" w:rsidRPr="004816CE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Разработка, продвижение и реализация дополнительных профессиональных программ в соответствии с требованиями профессиональных стандартов, 72 ч. Финансовый университет при правительстве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Риторика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Практикукум</w:t>
            </w:r>
            <w:proofErr w:type="spellEnd"/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"Деловая презентация"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Социология управления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Методология и методика социологического исследования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Социология управления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политология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Социальная психология</w:t>
            </w:r>
          </w:p>
          <w:p w:rsidR="00B42440" w:rsidRPr="00D34C55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Организационная конфликтология</w:t>
            </w: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D34C55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Петров Андрей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аф</w:t>
            </w: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едры «Социально-гуманитарные и естественно-научные дисциплины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7C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от 12.10.2021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Маркетинг образования: продвижение образовательной организации на международном рынке образовательных услуг, Российская академия народного хозяйства и государственной службы при Президенте РФ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от 15.12.2021</w:t>
            </w:r>
          </w:p>
          <w:p w:rsidR="00B42440" w:rsidRPr="004D5752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Реализация управленческих функций в деятельности директоров филиалов, </w:t>
            </w:r>
            <w:r w:rsidRPr="007C6FF3">
              <w:rPr>
                <w:rStyle w:val="a3"/>
                <w:rFonts w:ascii="Times New Roman" w:eastAsia="Calibri" w:hAnsi="Times New Roman" w:cs="Times New Roman"/>
                <w:b w:val="0"/>
                <w:bCs w:val="0"/>
                <w:sz w:val="16"/>
                <w:szCs w:val="16"/>
              </w:rPr>
              <w:t>Финансовый университет при Правительстве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Корпоративные право</w:t>
            </w: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5C57C4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Медведева Диана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F95A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Старший преподаватель кафедры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«Социально-гуманитарные и </w:t>
            </w:r>
            <w:proofErr w:type="spellStart"/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есте</w:t>
            </w:r>
            <w:proofErr w:type="spellEnd"/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proofErr w:type="spellStart"/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ственно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научные дисциплины»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Юрист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7C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57C4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№771801741587от 14.02.2019</w:t>
            </w: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57C4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</w:t>
            </w: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57C4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ПК №771801405552 от 02.03.2019</w:t>
            </w: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57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Информационные технологии в образовательной </w:t>
            </w:r>
            <w:r w:rsidRPr="005C57C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деятельности (в </w:t>
            </w:r>
            <w:proofErr w:type="gramStart"/>
            <w:r w:rsidRPr="005C57C4">
              <w:rPr>
                <w:rFonts w:ascii="Times New Roman" w:eastAsia="Calibri" w:hAnsi="Times New Roman" w:cs="Times New Roman"/>
                <w:sz w:val="16"/>
                <w:szCs w:val="16"/>
              </w:rPr>
              <w:t>т.ч.</w:t>
            </w:r>
            <w:proofErr w:type="gramEnd"/>
            <w:r w:rsidRPr="005C57C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электронная информационно-образовательная среда Финуниверситета), 16 ч. Финансовый университет при Правительстве РФ</w:t>
            </w: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57C4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от 28.05.2021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57C4">
              <w:rPr>
                <w:rFonts w:ascii="Times New Roman" w:eastAsia="Calibri" w:hAnsi="Times New Roman" w:cs="Times New Roman"/>
                <w:sz w:val="16"/>
                <w:szCs w:val="16"/>
              </w:rPr>
              <w:t>Оказание первой помощи в образовательной организации, 18 ч. Финансовый университет при Правительстве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Предпринимательское право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Основы права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Гражданское право</w:t>
            </w:r>
          </w:p>
          <w:p w:rsidR="00B42440" w:rsidRP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противодействия коррупции</w:t>
            </w:r>
          </w:p>
          <w:p w:rsidR="00B42440" w:rsidRPr="005C57C4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5C57C4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Немыкина</w:t>
            </w:r>
            <w:proofErr w:type="spellEnd"/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Юлия Сергеевна</w:t>
            </w:r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F95A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Старший преподаватель кафедры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«Социально-гуманитарные и естественно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-</w:t>
            </w:r>
            <w:r w:rsidRPr="005C57C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научные дисциплины»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7C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Математика 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7C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Компьютерная безопасность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2C2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Анализ и диагностика финансово-хозяйственной деятельности организации</w:t>
            </w:r>
          </w:p>
          <w:p w:rsidR="00B42440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2C2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Компьютерная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по программе</w:t>
            </w:r>
          </w:p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«ИТ в профессиональной деятельности», 16 ч. Российская академия народного хозяйства и государственной службы при президенте Российской Федерации,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ИТ в профессиональной деятельности</w:t>
            </w:r>
          </w:p>
          <w:p w:rsidR="00B42440" w:rsidRPr="00EF2C2A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5C57C4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Компьютерный практикум</w:t>
            </w:r>
          </w:p>
        </w:tc>
      </w:tr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42440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Логиновский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7B59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Доцент к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аф</w:t>
            </w:r>
            <w:r w:rsidRPr="00F95A9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едры «Социально-гуманитарные и естественно-научные дисциплины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5C57C4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2C2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истории, социально-экономических дисциплин, истории мировой и отечественной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F2C2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История и социально-экономические дисциплины, история мировой и отечественной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д.ф.н.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краткосрочном повышении квалификации № 257/2010, 2010 г.</w:t>
            </w:r>
          </w:p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«История и философия науки», 72 ч. ГОУ ВПО Челябинский государственный университет</w:t>
            </w:r>
          </w:p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 2663 от 15.11.2013 г., «Информационные технологии», 72 ч. ФГБОУ ВПО Челябинский государственный университет</w:t>
            </w:r>
          </w:p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№ 502/2388 от 28.06.2017 г., «Углубленная лингвистическая подготовка. Английский язык. Уровень </w:t>
            </w:r>
            <w:proofErr w:type="spellStart"/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Beginner</w:t>
            </w:r>
            <w:proofErr w:type="spellEnd"/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172 часа, </w:t>
            </w: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ФГАОУ ВО Южно-Уральский государственный университет (НИУ)</w:t>
            </w:r>
          </w:p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№ 502/6082 от 29 июня 2018 г., «Углубленная лингвистическая подготовка. Английский язык. Уровень </w:t>
            </w:r>
            <w:proofErr w:type="spellStart"/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Pre-Intermediate</w:t>
            </w:r>
            <w:proofErr w:type="spellEnd"/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», 150 часов, ФГАОУ ВО Южно-Уральский государственный университет (НИУ)</w:t>
            </w:r>
          </w:p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 502/846 от 14 июля 2020 г., «Углубленная лингвистическая подготовка «</w:t>
            </w:r>
            <w:proofErr w:type="spellStart"/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Лингва</w:t>
            </w:r>
            <w:proofErr w:type="spellEnd"/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». Уровень </w:t>
            </w:r>
            <w:proofErr w:type="spellStart"/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Intermediate</w:t>
            </w:r>
            <w:proofErr w:type="spellEnd"/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», 240 часов, ФГАОУ ВО Южно-Уральский государственный университет (НИУ)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EF2C2A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C2A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:rsidR="00B42440" w:rsidRPr="00EF2C2A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362CC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CC" w:rsidRDefault="00B362CC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99623035"/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Default="00B362CC" w:rsidP="00B4244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Циринг Диана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Default="00CD1CFA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Профессор</w:t>
            </w:r>
            <w:r w:rsidR="00B362CC" w:rsidRPr="00B362C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кафедры «Со-</w:t>
            </w:r>
            <w:proofErr w:type="spellStart"/>
            <w:r w:rsidR="00B362CC" w:rsidRPr="00B362C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циально</w:t>
            </w:r>
            <w:proofErr w:type="spellEnd"/>
            <w:r w:rsidR="00B362CC" w:rsidRPr="00B362C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-гуманитарные и естественно-научные дисциплины»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Default="00B362CC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Филолог. Преподаватель русского языка и литературы. </w:t>
            </w: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Магистр</w:t>
            </w: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английского языка и переводчик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Русский язык и литература</w:t>
            </w: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Менеджмент</w:t>
            </w: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B362CC" w:rsidRDefault="00B362CC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Default="00A128EA" w:rsidP="00B4244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="00B362CC">
              <w:rPr>
                <w:rFonts w:ascii="Times New Roman" w:eastAsia="Calibri" w:hAnsi="Times New Roman" w:cs="Times New Roman"/>
                <w:sz w:val="16"/>
                <w:szCs w:val="16"/>
              </w:rPr>
              <w:t>.псхол.н</w:t>
            </w:r>
            <w:proofErr w:type="spellEnd"/>
            <w:r w:rsidR="00B362CC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Default="00B362CC" w:rsidP="00B4244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Pr="00EF2C2A" w:rsidRDefault="00BB256D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по программе «Реализация управленческих функций в деятельности директоров филиалов» 773301109988 от 15.12.2021 36 ч., </w:t>
            </w:r>
            <w:r w:rsidRPr="00BB256D">
              <w:rPr>
                <w:rFonts w:ascii="Times New Roman" w:eastAsia="Calibri" w:hAnsi="Times New Roman" w:cs="Times New Roman"/>
                <w:sz w:val="16"/>
                <w:szCs w:val="16"/>
              </w:rPr>
              <w:t>Финансовый университет при Правительстве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Default="00C3112F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Pr="00B42440" w:rsidRDefault="00B362CC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Тренинг </w:t>
            </w:r>
            <w:proofErr w:type="spellStart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>командообразования</w:t>
            </w:r>
            <w:proofErr w:type="spellEnd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групповой работы</w:t>
            </w:r>
          </w:p>
        </w:tc>
      </w:tr>
      <w:bookmarkEnd w:id="0"/>
      <w:tr w:rsidR="00B42440" w:rsidRPr="00653DA6" w:rsidTr="00B4244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440" w:rsidRDefault="00B362CC" w:rsidP="00B42440">
            <w:pPr>
              <w:pStyle w:val="a8"/>
              <w:spacing w:after="0" w:line="276" w:lineRule="auto"/>
              <w:ind w:lef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Волков Петр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F95A9D" w:rsidRDefault="00B42440" w:rsidP="00B42440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По договору ГПХ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Учитель физики и информатики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EF2C2A" w:rsidRDefault="00B42440" w:rsidP="00B4244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физики и информатик</w:t>
            </w:r>
            <w:r w:rsidR="00B362C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CC" w:rsidRP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Диплом о дополнительном (к высшему) образовании ППК №000534 (регистрационный номер 34) ФГБОУ ВПО «Челябинский государственный педагогический университет» по программе «Преподаватель высшей школы», квалификация – преподаватель высшей школы; </w:t>
            </w:r>
            <w:bookmarkStart w:id="1" w:name="_GoBack"/>
            <w:bookmarkEnd w:id="1"/>
          </w:p>
          <w:p w:rsidR="00B362CC" w:rsidRP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Диплом о профессиональной переподготовке </w:t>
            </w: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712406024167 (регистрационный номер 346) ОУ ВО «Южно-Уральский институт управления и экономики» по программе «Государственное и муниципальное управление»; </w:t>
            </w:r>
          </w:p>
          <w:p w:rsidR="00BB256D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14.06.2019, </w:t>
            </w:r>
          </w:p>
          <w:p w:rsidR="00B362CC" w:rsidRPr="00B362CC" w:rsidRDefault="00BB256D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="00B362CC"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иплом о профессиональной переподготовке № 742407892187 (регистрационный номер 711/1). г. Магнитогорск, ЧОУ ДПО «Учебно-производственный центр «Резерв»» по программе «Преподавание математических дисциплин в социально-гуманитарных и технических направлениях подготовки»; </w:t>
            </w:r>
          </w:p>
          <w:p w:rsidR="00B362CC" w:rsidRPr="00B362CC" w:rsidRDefault="00BB256D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="00B362CC"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иплом о профессиональной переподготовке № 742407892196 (регистрационный номер 898/1). г. Магнитогорск, ЧОУ ДПО «Учебно-производственный центр «Резерв»» по программе «Преподавание технических дисциплин в высшей школе»; </w:t>
            </w:r>
          </w:p>
          <w:p w:rsidR="00BB256D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01.04.2019-27.08.2019. </w:t>
            </w:r>
          </w:p>
          <w:p w:rsidR="00B362CC" w:rsidRP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Диплом о профессиональной переподготовке 000785 (регистрационный номер 498). г. Челябинск, ОУ ВО «Южно-Уральский институт управления и экономики» по программе «Автоматизированные системы обработки информации и организационного управления», в объеме 504 ч.; </w:t>
            </w:r>
          </w:p>
          <w:p w:rsidR="00B362CC" w:rsidRP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15.01.2018-26.01.2018 г., Удостоверение повышения квалификации № 001397, г. Мурманск. ЧОУ ВО «Мурманская академия экономики и управления», программа: «Инновационные подходы к </w:t>
            </w: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управлению качеством образовательного процесса», в объёме 72 часа; </w:t>
            </w:r>
          </w:p>
          <w:p w:rsidR="00B362CC" w:rsidRPr="00B362CC" w:rsidRDefault="00BB256D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B362CC"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достоверение о повышении квалификации № 742407892734 (регистрационный номер 1975/18) г. Магнитогорск, ЧОУ ДПО «Учебно-производственный центр «Резерв»» по программе «Функционирование электронной информационно-образовательной среды образовательной организации ВО: структура, возможности использования и поддержка» в объеме 72 часа; </w:t>
            </w:r>
          </w:p>
          <w:p w:rsidR="00B362CC" w:rsidRP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достоверение о повышении квалификации № 743101014356 (регистрационный номер 12181) г. Челябинск, Ресурсное учебно-методический центр по обучению инвалидов и лиц с ограниченными возможностями здоровья по программе «Организационные и психолого-педагогические основы инклюзивного высшего образования» в объеме 72 часа; </w:t>
            </w:r>
          </w:p>
          <w:p w:rsidR="00B362CC" w:rsidRP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№ 700800057733 г. Томск. Томский государственной университет по программе «Искусственный интеллект, большие данные и машинное обучение», в объеме 16 ч. </w:t>
            </w:r>
          </w:p>
          <w:p w:rsidR="00B362CC" w:rsidRP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№ 003745 г. Челябинск ОУ ВО «Южно-Уральский технологический университет» по программе «Организация учебного процесса в формате дистанционного обучения с использованием современных платформ: </w:t>
            </w:r>
            <w:proofErr w:type="spellStart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>Moodle</w:t>
            </w:r>
            <w:proofErr w:type="spellEnd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>Skype</w:t>
            </w:r>
            <w:proofErr w:type="spellEnd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для бизнеса, </w:t>
            </w:r>
            <w:proofErr w:type="spellStart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>Microsoft</w:t>
            </w:r>
            <w:proofErr w:type="spellEnd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>Teams</w:t>
            </w:r>
            <w:proofErr w:type="spellEnd"/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», в объеме 72 ч. </w:t>
            </w:r>
          </w:p>
          <w:p w:rsid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№ 004406 г. Челябинск, ОУ ВО «Южно-Уральский технологический университет» по программе «Управление воспитательным процессом в образовательной организации высшего образования в рамках реализации Федерального закона от </w:t>
            </w:r>
          </w:p>
          <w:p w:rsidR="00B362CC" w:rsidRP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№304-ФЗ «О внесении изменений в Федеральный закон «Об образовании в Российской Федерации» по вопросам воспитания обучающихся»: современные подходы и технологии», в объеме 72 ч. </w:t>
            </w:r>
          </w:p>
          <w:p w:rsidR="00B362CC" w:rsidRPr="00B362CC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Удостоверение о повышении квалификации № 004946 г. Челябинск, ОУ ВО «Южно-Уральский технологический университет» по программе «Педагогика высшей школы. Образовательные технологии в современном вузе», в объеме 72 ч. </w:t>
            </w:r>
          </w:p>
          <w:p w:rsidR="00B42440" w:rsidRPr="00EF2C2A" w:rsidRDefault="00B362CC" w:rsidP="00B362CC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62CC">
              <w:rPr>
                <w:rFonts w:ascii="Times New Roman" w:eastAsia="Calibri" w:hAnsi="Times New Roman" w:cs="Times New Roman"/>
                <w:sz w:val="16"/>
                <w:szCs w:val="16"/>
              </w:rPr>
              <w:t>Удостоверение о повышении квалификации № 160300009169 г. Иннополис, АНО ВО «Университет Иннополис» по программе «Практико-ориентированные подходы в преподавании профильных ИТ дисциплин», в объеме 144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Default="00B42440" w:rsidP="00B424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40" w:rsidRPr="00EF2C2A" w:rsidRDefault="00B42440" w:rsidP="00B4244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42440">
              <w:rPr>
                <w:rFonts w:ascii="Times New Roman" w:eastAsia="Calibri" w:hAnsi="Times New Roman" w:cs="Times New Roman"/>
                <w:sz w:val="16"/>
                <w:szCs w:val="16"/>
              </w:rPr>
              <w:t>Компьютерный практикум</w:t>
            </w: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 w15:restartNumberingAfterBreak="0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6B44"/>
    <w:rsid w:val="00021A02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9440B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D69"/>
    <w:rsid w:val="000E5224"/>
    <w:rsid w:val="000E5DE6"/>
    <w:rsid w:val="000E600A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FEF"/>
    <w:rsid w:val="001A06A6"/>
    <w:rsid w:val="001A5BB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53BC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70EC"/>
    <w:rsid w:val="002D01CD"/>
    <w:rsid w:val="002D1822"/>
    <w:rsid w:val="002D3A07"/>
    <w:rsid w:val="002E0AF6"/>
    <w:rsid w:val="002E1710"/>
    <w:rsid w:val="002E51C3"/>
    <w:rsid w:val="002F0628"/>
    <w:rsid w:val="002F0A8F"/>
    <w:rsid w:val="00301E4F"/>
    <w:rsid w:val="0030345B"/>
    <w:rsid w:val="003046A7"/>
    <w:rsid w:val="00305DAA"/>
    <w:rsid w:val="00307815"/>
    <w:rsid w:val="00310D6D"/>
    <w:rsid w:val="00312F2F"/>
    <w:rsid w:val="0031311D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68DD"/>
    <w:rsid w:val="00366AFD"/>
    <w:rsid w:val="00367724"/>
    <w:rsid w:val="00370755"/>
    <w:rsid w:val="00372571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79D9"/>
    <w:rsid w:val="003D11F4"/>
    <w:rsid w:val="003D5FF1"/>
    <w:rsid w:val="003E0BA5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688"/>
    <w:rsid w:val="00401B94"/>
    <w:rsid w:val="00405CCE"/>
    <w:rsid w:val="004063A2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DA1"/>
    <w:rsid w:val="0050474B"/>
    <w:rsid w:val="00510149"/>
    <w:rsid w:val="005138D0"/>
    <w:rsid w:val="00520707"/>
    <w:rsid w:val="00520A7C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446B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C1B2C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4F45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3F3E"/>
    <w:rsid w:val="0082786C"/>
    <w:rsid w:val="0082789E"/>
    <w:rsid w:val="00830063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922"/>
    <w:rsid w:val="00892312"/>
    <w:rsid w:val="00893E6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28EA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34856"/>
    <w:rsid w:val="00B362CC"/>
    <w:rsid w:val="00B4166E"/>
    <w:rsid w:val="00B42440"/>
    <w:rsid w:val="00B44321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B047B"/>
    <w:rsid w:val="00BB098B"/>
    <w:rsid w:val="00BB0B99"/>
    <w:rsid w:val="00BB256D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112F"/>
    <w:rsid w:val="00C318E1"/>
    <w:rsid w:val="00C31D43"/>
    <w:rsid w:val="00C325AA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3669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D13CE"/>
    <w:rsid w:val="00CD1CFA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F01EC8"/>
    <w:rsid w:val="00F04E1F"/>
    <w:rsid w:val="00F06C97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F080E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ABB3"/>
  <w15:docId w15:val="{BCDE16BE-87C7-4FCD-8B26-3A1A9FAF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AAE60-C900-4AA8-B240-AE39B142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6754</Words>
  <Characters>38501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45165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Кравченко Ирина Александровна</cp:lastModifiedBy>
  <cp:revision>5</cp:revision>
  <cp:lastPrinted>2022-02-01T11:26:00Z</cp:lastPrinted>
  <dcterms:created xsi:type="dcterms:W3CDTF">2022-03-29T12:05:00Z</dcterms:created>
  <dcterms:modified xsi:type="dcterms:W3CDTF">2022-03-31T07:57:00Z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