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256"/>
        <w:gridCol w:w="1620"/>
        <w:gridCol w:w="1486"/>
        <w:gridCol w:w="1480"/>
        <w:gridCol w:w="133"/>
        <w:gridCol w:w="1098"/>
        <w:gridCol w:w="814"/>
        <w:gridCol w:w="2518"/>
        <w:gridCol w:w="1642"/>
        <w:gridCol w:w="1425"/>
      </w:tblGrid>
      <w:tr w:rsidR="008D6B2B" w:rsidRPr="00F72B87" w:rsidTr="0088773B">
        <w:trPr>
          <w:trHeight w:val="1979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2A2AEA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5820A5" w:rsidRPr="00F72B87" w:rsidTr="0088773B">
        <w:trPr>
          <w:trHeight w:val="296"/>
        </w:trPr>
        <w:tc>
          <w:tcPr>
            <w:tcW w:w="147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57C9" w:rsidRDefault="005820A5" w:rsidP="005820A5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</w:t>
            </w:r>
          </w:p>
          <w:p w:rsidR="00D6369B" w:rsidRPr="006D57C9" w:rsidRDefault="005820A5" w:rsidP="006D57C9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направление подготовки </w:t>
            </w:r>
            <w:r>
              <w:rPr>
                <w:rFonts w:ascii="Times New Roman" w:hAnsi="Times New Roman"/>
                <w:b/>
              </w:rPr>
              <w:t>38</w:t>
            </w:r>
            <w:r w:rsidRPr="000B360D">
              <w:rPr>
                <w:rFonts w:ascii="Times New Roman" w:hAnsi="Times New Roman"/>
                <w:b/>
              </w:rPr>
              <w:t>.03.0</w:t>
            </w:r>
            <w:r>
              <w:rPr>
                <w:rFonts w:ascii="Times New Roman" w:hAnsi="Times New Roman"/>
                <w:b/>
              </w:rPr>
              <w:t>5</w:t>
            </w:r>
            <w:r w:rsidRPr="000B360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Бизнес-информатика</w:t>
            </w:r>
            <w:r w:rsidR="006D57C9">
              <w:rPr>
                <w:rFonts w:ascii="Times New Roman" w:hAnsi="Times New Roman"/>
                <w:b/>
              </w:rPr>
              <w:t xml:space="preserve"> </w:t>
            </w:r>
            <w:r w:rsidR="00D6369B">
              <w:rPr>
                <w:rFonts w:ascii="Times New Roman" w:hAnsi="Times New Roman"/>
                <w:b/>
              </w:rPr>
              <w:t>202</w:t>
            </w:r>
            <w:r w:rsidR="006D57C9">
              <w:rPr>
                <w:rFonts w:ascii="Times New Roman" w:hAnsi="Times New Roman"/>
                <w:b/>
              </w:rPr>
              <w:t>5</w:t>
            </w:r>
            <w:r w:rsidR="00D6369B">
              <w:rPr>
                <w:rFonts w:ascii="Times New Roman" w:hAnsi="Times New Roman"/>
                <w:b/>
              </w:rPr>
              <w:t xml:space="preserve"> года набора, очная форма обучения</w:t>
            </w:r>
          </w:p>
        </w:tc>
      </w:tr>
      <w:tr w:rsidR="00203008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Елена Юрьевна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96318" w:rsidRPr="00C93B12" w:rsidRDefault="0059631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  <w:p w:rsidR="00203008" w:rsidRDefault="00203008" w:rsidP="00E917D2">
            <w:pPr>
              <w:spacing w:after="0" w:line="240" w:lineRule="auto"/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203008" w:rsidRPr="00F50AA5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01.04.02 прикладная математика и информатика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МГУ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к.х.н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203008" w:rsidRDefault="00203008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20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Повышении квалификации </w:t>
            </w:r>
          </w:p>
          <w:p w:rsidR="00203008" w:rsidRPr="00203008" w:rsidRDefault="00203008" w:rsidP="002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1.Педогогическое проектирование образовательных программ в системе среднего профессионального и высшего образования </w:t>
            </w:r>
            <w:proofErr w:type="gramStart"/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 по</w:t>
            </w:r>
            <w:proofErr w:type="gramEnd"/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направлениям деятельности)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20300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2024</w:t>
            </w:r>
          </w:p>
          <w:p w:rsidR="00203008" w:rsidRPr="00203008" w:rsidRDefault="00203008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Электронная информационно-образовательная среда вуза (72 ч.)</w:t>
            </w:r>
          </w:p>
          <w:p w:rsidR="00203008" w:rsidRPr="00494DE7" w:rsidRDefault="00203008" w:rsidP="00A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20300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2021.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CA6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Pr="00F72B87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 информационных технологий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управления информационными технологиями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-менеджменту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бизнес-процессами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разработкой информационных систем</w:t>
            </w:r>
          </w:p>
          <w:p w:rsidR="00976CA6" w:rsidRPr="00596318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Pr="00072DDE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Инженер-м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</w:t>
            </w:r>
          </w:p>
          <w:p w:rsidR="00976CA6" w:rsidRPr="00072DDE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76CA6" w:rsidRPr="00F72B87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педагогики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Pr="00A353FE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Pr="00A353FE" w:rsidRDefault="00976CA6" w:rsidP="0097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Pr="00A353FE" w:rsidRDefault="00976CA6" w:rsidP="0097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Default="00976CA6" w:rsidP="00976C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976CA6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преподавателей экономики, 2004,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</w:p>
          <w:p w:rsidR="00976CA6" w:rsidRPr="00EC3D66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«Бизнес-информатика»</w:t>
            </w: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6CA6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кастомизированных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курсов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6CA6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</w:t>
            </w:r>
            <w:r w:rsidRPr="0049629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информатика: современные аспекты преподавания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6CA6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9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«Педагогические технологии в SMART университете», 2019, </w:t>
            </w:r>
            <w:proofErr w:type="spellStart"/>
            <w:r w:rsidRPr="0049629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6CA6" w:rsidRPr="00B871DE" w:rsidRDefault="00976CA6" w:rsidP="00976C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CA6" w:rsidRDefault="00976CA6" w:rsidP="00976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35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976CA6" w:rsidRDefault="00976CA6" w:rsidP="0097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D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Научная статья для международного журнала: подготовка и публикация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6CA6" w:rsidRDefault="00976CA6" w:rsidP="0097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Цифровые инструменты в научной публикации: онлайн-технологии и искусственный интеллект, 202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ЮУрГУ</w:t>
            </w:r>
            <w:proofErr w:type="spellEnd"/>
          </w:p>
          <w:p w:rsidR="00976CA6" w:rsidRPr="009F026E" w:rsidRDefault="00976CA6" w:rsidP="00976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C61B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Подготовка образовательного контента с помощью нейросетей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ЮУрГУ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 информационных технологий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управления информационными технологиями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-менеджменту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бизнес-процессами</w:t>
            </w:r>
          </w:p>
          <w:p w:rsidR="00976CA6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разработкой информационных систем</w:t>
            </w:r>
          </w:p>
          <w:p w:rsidR="00976CA6" w:rsidRPr="00596318" w:rsidRDefault="00976CA6" w:rsidP="00976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6CA6" w:rsidRPr="00976CA6" w:rsidRDefault="00976CA6" w:rsidP="0097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CA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38.03.05. Бизнес-информатика</w:t>
            </w:r>
          </w:p>
          <w:p w:rsidR="00976CA6" w:rsidRPr="00976CA6" w:rsidRDefault="00976CA6" w:rsidP="0097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CA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976CA6" w:rsidRPr="00976CA6" w:rsidRDefault="00976CA6" w:rsidP="00976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83487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Борщ Ольга Григорьевна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технологии в профессиональной деятельности</w:t>
            </w:r>
          </w:p>
          <w:p w:rsidR="00F15426" w:rsidRPr="00F72B87" w:rsidRDefault="00F15426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Инженер-механик по специальности «Летательные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аппараты»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Двигатели, приборы и автоматы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F9F" w:rsidRPr="005C7F9F" w:rsidRDefault="005C7F9F" w:rsidP="007757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3D2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Повышении квалификации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13D2" w:rsidRDefault="000113D2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процесса обучения инвалидов и лиц с ограниченными возможностями здоровья» в период с 20.03.2025 по 21.03.2025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общественностью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83487" w:rsidRPr="007511C6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3FE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Бунова</w:t>
            </w:r>
            <w:proofErr w:type="spellEnd"/>
            <w:r w:rsidRPr="00A353FE"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управления организацией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системы</w:t>
            </w:r>
            <w:r w:rsidR="004325C1">
              <w:rPr>
                <w:rFonts w:ascii="Times New Roman" w:hAnsi="Times New Roman" w:cs="Times New Roman"/>
                <w:sz w:val="20"/>
                <w:szCs w:val="20"/>
              </w:rPr>
              <w:t xml:space="preserve"> на базе 1С-предприятие</w:t>
            </w:r>
          </w:p>
          <w:p w:rsidR="0088773B" w:rsidRPr="00A353FE" w:rsidRDefault="0059631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информационно-технологическими проектами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«Двигатели внутреннего сгорания»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C3D66" w:rsidRPr="00EC3D66" w:rsidRDefault="00EC3D66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D66">
              <w:rPr>
                <w:rFonts w:ascii="Times New Roman" w:hAnsi="Times New Roman" w:cs="Times New Roman"/>
                <w:sz w:val="20"/>
                <w:szCs w:val="20"/>
              </w:rPr>
              <w:t>Технологии подготовки электронных учебных комплексов по программам магистратуры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3FE" w:rsidRDefault="00A353FE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35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Повышение </w:t>
            </w:r>
            <w:r w:rsidRPr="00A35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квалификации</w:t>
            </w:r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Искусственный интеллект в образовании, 2024,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Технологии искусственного интеллекта, 2024,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A353FE" w:rsidRPr="00A353FE" w:rsidRDefault="00EC3D66" w:rsidP="00AD29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технологического предпринимательства, 2023,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2A2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A353FE" w:rsidRPr="00A353FE" w:rsidRDefault="00A353FE" w:rsidP="00F148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Винтер Елена</w:t>
            </w:r>
          </w:p>
          <w:p w:rsidR="00F65860" w:rsidRPr="00A353FE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A353FE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дис-циплины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EF0E5F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и структуры данных в языке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Мобильные технологии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продвинутой аналитики</w:t>
            </w:r>
          </w:p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корпоративной информацией,</w:t>
            </w:r>
          </w:p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Управление информатизацией органов государственного и муниципального управления</w:t>
            </w:r>
          </w:p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Технология и анализа больших данных</w:t>
            </w:r>
          </w:p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Технологии прогнозирования данных</w:t>
            </w:r>
          </w:p>
          <w:p w:rsidR="00F65860" w:rsidRPr="00EF0E5F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 и ВТ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860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6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65860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F65860" w:rsidRPr="00F65860" w:rsidRDefault="00F65860" w:rsidP="00A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 xml:space="preserve">Общая педагогика, история педагогики и образования, 2003, </w:t>
            </w:r>
            <w:proofErr w:type="spellStart"/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F65860">
              <w:rPr>
                <w:rFonts w:ascii="Times New Roman" w:hAnsi="Times New Roman" w:cs="Times New Roman"/>
                <w:sz w:val="20"/>
                <w:szCs w:val="20"/>
              </w:rPr>
              <w:t xml:space="preserve"> (ЧГПУ)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65860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65860" w:rsidRPr="00A353FE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F65860" w:rsidP="00F658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860" w:rsidRPr="005C7F9F" w:rsidRDefault="00F65860" w:rsidP="00F65860">
            <w:pPr>
              <w:spacing w:line="256" w:lineRule="auto"/>
              <w:rPr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Менеджер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к.э.н.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65860" w:rsidRPr="005C7F9F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Суверенитет России в ново</w:t>
            </w: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геоэкономической конфигурации мира, 2024,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Роль научного руководства в формировании кадров высшей квалификации,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Цифровой куратор: сопровождение обучающегося в цифровой образовательной среде, 2024 год, 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как ВКР»,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среднего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профессионального образования, 2023 год, Финансовый университет при Правительстве Российской Федерации</w:t>
            </w:r>
          </w:p>
          <w:p w:rsidR="00F65860" w:rsidRPr="005C7F9F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ции</w:t>
            </w:r>
          </w:p>
          <w:p w:rsidR="00F65860" w:rsidRPr="005C7F9F" w:rsidRDefault="00F65860" w:rsidP="00AD29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Государственное и муниципальное управление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Витальевна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организации</w:t>
            </w:r>
          </w:p>
          <w:p w:rsidR="00F65860" w:rsidRPr="00EF0E5F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управления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C93B1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сервисами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AD29FC" w:rsidP="00F658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AD29FC" w:rsidP="00F65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AD29FC" w:rsidP="00F658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AD29FC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AD29FC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5C7F9F" w:rsidRDefault="00AD29FC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AD29FC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Каткова Светлана Геннадьевна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Управленческий учет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информационных систем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Маркетинг цифровых продуктов и услуг</w:t>
            </w:r>
          </w:p>
          <w:p w:rsidR="00F65860" w:rsidRPr="008D6B2B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Аудит информационных систем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860" w:rsidRPr="009537B1" w:rsidRDefault="00F65860" w:rsidP="00F65860">
            <w:pPr>
              <w:rPr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планирование производства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Методика преподавания информатики и информационно- коммуникационных технологий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«Методика преподавания информатики и информационно- коммуникационных технологий», 2018 год, ГБУ ДПО 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информационной безопасности, 2024, Финансовый университет при Правительстве 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Современные подходы к организации образовательного процесса на основе актуализированных ФГОС СПО,2023, Финансовый университет при Правительстве Российской Федерации</w:t>
            </w: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обучающихся, 2024, Федеральный методический центр по финансовой грамотности системы общего и </w:t>
            </w:r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сред-него</w:t>
            </w:r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профессионального образования НИУ ВШЭ</w:t>
            </w: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9537B1" w:rsidRDefault="00F65860" w:rsidP="00F65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F65860" w:rsidRPr="009537B1" w:rsidRDefault="00F65860" w:rsidP="00AD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образовательной организации, 2023 год,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9537B1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Кравченко Ирина Александровна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юриспруденции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F65860" w:rsidRPr="007511C6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F65860" w:rsidRPr="007511C6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F65860" w:rsidRPr="007511C6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отношений, 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F65860" w:rsidRPr="007C009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511C6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F65860" w:rsidRPr="007511C6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65860" w:rsidRPr="00F76AC6" w:rsidRDefault="00F65860" w:rsidP="00AD2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Паллаус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Петровна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9537B1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Инжиниринг бизнеса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8D6B2B" w:rsidRDefault="00F65860" w:rsidP="00F6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860" w:rsidRPr="008D6B2B" w:rsidRDefault="00F65860" w:rsidP="00F6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8D6B2B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и кредит</w:t>
            </w:r>
          </w:p>
          <w:p w:rsidR="00F65860" w:rsidRPr="008D6B2B" w:rsidRDefault="00F65860" w:rsidP="00F658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5860" w:rsidRPr="008D6B2B" w:rsidRDefault="00F65860" w:rsidP="00F65860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F65860" w:rsidRPr="008D6B2B" w:rsidRDefault="00F65860" w:rsidP="00F65860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8D6B2B" w:rsidRDefault="00F65860" w:rsidP="00F658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8D6B2B" w:rsidRDefault="00F65860" w:rsidP="00F6586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7579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7579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«Государственное и муниципальное управление», 2020 год,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2016 год,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Российской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F65860" w:rsidRPr="0077579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757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 год,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 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финансовой этики,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грамотности, 2024 год, Высшая школа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экономики.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8D6B2B" w:rsidRDefault="00F65860" w:rsidP="00F6586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F65860" w:rsidRPr="008D6B2B" w:rsidRDefault="00F65860" w:rsidP="00AD29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</w:t>
            </w:r>
            <w:r w:rsidR="00AD29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8D6B2B" w:rsidRDefault="00F65860" w:rsidP="00F6586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8D6B2B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8D6B2B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F65860" w:rsidRDefault="00F65860" w:rsidP="00F6586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65860" w:rsidRDefault="00F65860" w:rsidP="00F6586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8D6B2B" w:rsidRDefault="00F65860" w:rsidP="00F6586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F65860" w:rsidRDefault="00F65860" w:rsidP="00F6586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университет: история и современность</w:t>
            </w:r>
          </w:p>
          <w:p w:rsidR="00F65860" w:rsidRPr="00F72B87" w:rsidRDefault="00F65860" w:rsidP="00F6586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F65860" w:rsidRPr="00F72B8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F65860" w:rsidRPr="00F72B8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AD29FC" w:rsidRPr="00F72B87" w:rsidRDefault="00AD29FC" w:rsidP="00F65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65860" w:rsidRPr="00F72B87" w:rsidRDefault="00F65860" w:rsidP="00F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Путь к интеллекту</w:t>
            </w: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2025 год, Финансовый университет при Правительстве Российской Федерации </w:t>
            </w: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 год, Финансовый университет при Правительстве Российской Федерации</w:t>
            </w: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«Генеративный искусственный интеллект для преподавателя: стратегии, инструменты, этика». НИУ Томский Государственный университет.  2024 г.)</w:t>
            </w:r>
          </w:p>
          <w:p w:rsidR="00594181" w:rsidRPr="00092665" w:rsidRDefault="00594181" w:rsidP="0059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594181" w:rsidRDefault="00594181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F65860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F65860" w:rsidRPr="00F72B87" w:rsidRDefault="00F65860" w:rsidP="00F658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F72B87" w:rsidRDefault="00F65860" w:rsidP="00AD29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38.03.01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Информационное право</w:t>
            </w:r>
          </w:p>
          <w:p w:rsidR="00F65860" w:rsidRPr="00F72B87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B4D45" w:rsidRPr="008B4D45" w:rsidRDefault="008B4D45" w:rsidP="008B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Оказание первой помощи в образовательной организации. Финансовый университет при Правительстве Российской Федерации</w:t>
            </w:r>
          </w:p>
          <w:p w:rsidR="008B4D45" w:rsidRPr="008B4D45" w:rsidRDefault="008B4D45" w:rsidP="008B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2023 г.;</w:t>
            </w:r>
          </w:p>
          <w:p w:rsidR="008B4D45" w:rsidRPr="008B4D45" w:rsidRDefault="008B4D45" w:rsidP="008B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Основы информационной безопасности. Базовый уровень. Финансовый университет при Правительстве Российской Федерации 2023 г;</w:t>
            </w:r>
          </w:p>
          <w:p w:rsidR="008B4D45" w:rsidRPr="008B4D45" w:rsidRDefault="008B4D45" w:rsidP="008B4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и организационные основы профилактики коррупции.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2025г.;</w:t>
            </w:r>
          </w:p>
          <w:p w:rsidR="008B4D45" w:rsidRPr="008B4D45" w:rsidRDefault="008B4D45" w:rsidP="008B4D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Корпоративный юрист: общие положения корпоративного права и особенности корпоративного управления.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 г.;</w:t>
            </w:r>
          </w:p>
          <w:p w:rsidR="008B4D45" w:rsidRPr="008B4D45" w:rsidRDefault="008B4D45" w:rsidP="008B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обучающихся с инвалидностью и ограниченными возможностями здоровья в образовательной организации.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8B4D45" w:rsidRDefault="008B4D45" w:rsidP="008B4D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г</w:t>
            </w:r>
          </w:p>
          <w:p w:rsidR="00F65860" w:rsidRPr="00F72B87" w:rsidRDefault="00F65860" w:rsidP="00AD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Гурский Валентин </w:t>
            </w:r>
          </w:p>
          <w:p w:rsidR="00F65860" w:rsidRPr="00596318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читель истории и права </w:t>
            </w:r>
          </w:p>
          <w:p w:rsidR="00F65860" w:rsidRDefault="00F65860" w:rsidP="00F65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C4105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агистр педагогического образования </w:t>
            </w:r>
          </w:p>
          <w:p w:rsidR="00F65860" w:rsidRPr="007C4105" w:rsidRDefault="00F65860" w:rsidP="00F65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C4105" w:rsidRDefault="00F65860" w:rsidP="00F65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C4105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C4105" w:rsidRDefault="00F65860" w:rsidP="00F65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C4105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C4105" w:rsidRDefault="00F65860" w:rsidP="00F65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F65860" w:rsidRPr="007C4105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C4105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к.филос.н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5860" w:rsidRPr="007C4105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C4105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2035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переподготовка, </w:t>
            </w: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пециалист по управлению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АНО ДПО «Академия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и казачьей службы»</w:t>
            </w: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7C4105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 дополнительного образования,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2021, Центр инновационного образования и воспитания «Единый урок» </w:t>
            </w: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динениями. 24-28.04.2023, МГПУ</w:t>
            </w:r>
          </w:p>
          <w:p w:rsidR="00F65860" w:rsidRPr="007C4105" w:rsidRDefault="00F65860" w:rsidP="00AD2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программе «Рокот74». 15-27.06.2023,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ЧРОО ВСТК «Медведь».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C4105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Овсяницкая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программирования</w:t>
            </w: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цифрового предприятия</w:t>
            </w:r>
          </w:p>
          <w:p w:rsidR="00F65860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Нейронные сети, технологии и глубокой обучение</w:t>
            </w:r>
          </w:p>
          <w:p w:rsidR="00F65860" w:rsidRPr="00F15426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бизнес-аналитики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элетрик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Информационно-измерительная техника и технологии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 и управление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к.т.н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переподготовка:</w:t>
            </w:r>
          </w:p>
          <w:p w:rsidR="00AD29FC" w:rsidRPr="007C6A05" w:rsidRDefault="00AD29FC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65860" w:rsidRPr="007C6A05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:rsidR="00F65860" w:rsidRPr="007C6A05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ОАНОВО "Московский психолого-социальный университет" Диплом о профессиональной переподготовке № 772404901850 от 20.12.2016 г. "Управление в сфере образования" (540 ч.)</w:t>
            </w:r>
          </w:p>
          <w:p w:rsidR="00F65860" w:rsidRPr="007C6A05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:rsidR="00F65860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:rsidR="00C93B12" w:rsidRDefault="00C93B12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93B12" w:rsidRPr="007C6A05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Проектирование узлов, механизмов и компоновки БВС (270 ч.) Диплом о профессиональной </w:t>
            </w: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переподготовке № 711800698836  24.11.2024, Москва, МГТУ им. Н.Э. Баумана</w:t>
            </w:r>
          </w:p>
          <w:p w:rsidR="00C93B12" w:rsidRPr="007C6A05" w:rsidRDefault="00C93B12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C93B12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 при Правительстве Российской Федерации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03.10.2024-09.10.2024. Удостоверение о повышении квалификации ПК 773301252451 18 ч.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 Финансовый университет при Правительстве Российской Федерации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«Оказание первой помощи в образовательной организации»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04.10.2024-10.10.2024. Удостоверение о повышении квалификации ПК 773301252369 18 ч.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•Финансовый университет при Правительстве Российской Федерации Основы информационной безопасности. Базовый уровень.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18.11.2024-29.11.2024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</w:t>
            </w: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№ ПК 771804078866 18 ч.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•Финансовый университет при Правительстве Российской Федерации «Правовые и организационные основы профилактики коррупции»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02.10.2024-08.10.2024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ПК 773301252315 18 ч.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Финансовый университет при Правительстве Российской Федерации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«Инновации в педагогике, психологии, методиках преподавания и современной высшей школе» 17.02.2025-25.02.2025. 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ПК 771804084468 18 ч.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 Финансовый университет при Правительстве Российской Федерации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«Маркетинговые стратегии в корпоративных финансах»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10.02.2025-17.02.2025. Удостоверение о повышении квалификации ПК 771804084135 18 ч.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Финансовый университет при Правительстве Российской Федерации</w:t>
            </w:r>
          </w:p>
          <w:p w:rsidR="00C93B12" w:rsidRP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«Путь к интеллекту» 23.06.2025-30.06.2025. </w:t>
            </w:r>
          </w:p>
          <w:p w:rsidR="00C93B12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3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ПК 771804249302 18 ч.</w:t>
            </w:r>
          </w:p>
          <w:p w:rsidR="00C93B12" w:rsidRPr="007C6A05" w:rsidRDefault="00C93B12" w:rsidP="00C93B1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65860" w:rsidRPr="007C6A05" w:rsidRDefault="00F65860" w:rsidP="00AD29FC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ЧОУВО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«Международный институт Дизайна и Сервиса» </w:t>
            </w:r>
          </w:p>
          <w:p w:rsidR="00F65860" w:rsidRPr="007C6A05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:rsidR="00F65860" w:rsidRPr="007C6A05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:rsidR="00F65860" w:rsidRPr="007C6A05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:rsidR="00F65860" w:rsidRPr="00F72B87" w:rsidRDefault="00F65860" w:rsidP="00F6586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Удостоверение о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повышении квалификации № 02892 от 13.04.2024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скусственн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ый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интеллект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образовании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(72 ч.)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F65860" w:rsidRPr="00F72B87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F65860" w:rsidRPr="00F72B8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:rsidR="00AD29FC" w:rsidRPr="00F72B87" w:rsidRDefault="00AD29FC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2025 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771804085595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коррупции». Москва 2025.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переподготовки работников 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771804088373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законодательства Российской Федерации о персональных данных». Москва 2025.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«Оказание первой помощи в образовательной организации».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«Разработка электронных курсов в СДО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Pr="00DA361D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</w:t>
            </w: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коммуникационные технологии в образовательном процессе вуза, 2023</w:t>
            </w:r>
          </w:p>
          <w:p w:rsidR="00F65860" w:rsidRPr="00F72B87" w:rsidRDefault="00F65860" w:rsidP="00AD2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771804085596 от 21.01.2025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771804083905 от 01.02.2025 «Педагогический работник высшего образования. Введение в профессию» 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Удостоверение о повышении квалификации № ПК 771804084905 от 18.02.2025 «Основы информационной </w:t>
            </w: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безопасности. Базовый уровень»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B2167D" w:rsidRPr="006F035D" w:rsidRDefault="00B2167D" w:rsidP="00B21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B2167D" w:rsidRDefault="00B2167D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2167D" w:rsidRDefault="00B2167D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ПК 773301191418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F65860" w:rsidRPr="00F72B87" w:rsidRDefault="00F65860" w:rsidP="00AD2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Подповетная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Валерьевна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 «Социально-гуманитарные и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Математические методы принятия решений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анализа и визуализации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данных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F65860" w:rsidRPr="00F72B87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Специалист коммерции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65860" w:rsidRPr="00F72B87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Коммерция, торговое дело</w:t>
            </w:r>
          </w:p>
          <w:p w:rsidR="00F65860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отраслях экономики</w:t>
            </w:r>
          </w:p>
          <w:p w:rsidR="00F65860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цифровой среде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Д.п.н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F65860" w:rsidRPr="00E847FD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 профессиональной переподготовки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000753.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Рег.номер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F65860" w:rsidRPr="00E847FD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 профессиональной переподготовки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ПП № 011017.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Рег.номер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857/ПД-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  по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51D5A" w:rsidRDefault="00251D5A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D5A" w:rsidRPr="004D6578" w:rsidRDefault="00251D5A" w:rsidP="00251D5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57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</w:t>
            </w:r>
            <w:proofErr w:type="gramStart"/>
            <w:r w:rsidRPr="004D6578">
              <w:rPr>
                <w:rFonts w:ascii="Times New Roman" w:hAnsi="Times New Roman" w:cs="Times New Roman"/>
                <w:sz w:val="20"/>
                <w:szCs w:val="20"/>
              </w:rPr>
              <w:t>771804083652  от</w:t>
            </w:r>
            <w:proofErr w:type="gramEnd"/>
            <w:r w:rsidRPr="004D6578">
              <w:rPr>
                <w:rFonts w:ascii="Times New Roman" w:hAnsi="Times New Roman" w:cs="Times New Roman"/>
                <w:sz w:val="20"/>
                <w:szCs w:val="20"/>
              </w:rPr>
              <w:t xml:space="preserve"> 31.01.2025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144 часа, Финансовый университет при Правительстве РФ</w:t>
            </w:r>
          </w:p>
          <w:p w:rsidR="00251D5A" w:rsidRPr="004D6578" w:rsidRDefault="00251D5A" w:rsidP="00251D5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5A" w:rsidRPr="004D6578" w:rsidRDefault="00251D5A" w:rsidP="00251D5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57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771804084289  от 17.02.2025 Цифровой </w:t>
            </w:r>
            <w:r w:rsidRPr="004D6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куратор: сопровождение обучающихся в цифровой образовательной среде, 18 часов, Финансовый университет при Правительстве РФ</w:t>
            </w:r>
          </w:p>
          <w:p w:rsidR="00251D5A" w:rsidRPr="004D6578" w:rsidRDefault="00251D5A" w:rsidP="00251D5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5A" w:rsidRPr="007D57FC" w:rsidRDefault="00251D5A" w:rsidP="00251D5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578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771804087141  от 17.03.2025 Концептуальные основы анализа и статистики, 36 часов, Финансовый университет при Правительстве РФ</w:t>
            </w:r>
          </w:p>
          <w:p w:rsidR="00251D5A" w:rsidRDefault="00251D5A" w:rsidP="00F6586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при Правительстве РФ</w:t>
            </w:r>
          </w:p>
          <w:p w:rsidR="00F65860" w:rsidRDefault="00F65860" w:rsidP="00F6586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773301238500  от 23.05.2024 Путь к интеллекту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, 18 часа Финансовый университет при Правительстве РФ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и муниципальное управление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Командообразование и методы групповой работы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Практикум «Деловая презентация»»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 Военно-Воздушных Сил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Государственное и муниципальное управление, 2025 год, Финансовый университет при Правительстве РФ.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квалификации: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2025, 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F65860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Финансовая культура в образовательной организации: современные технологии управления, 2025 год, Финансовый университет при Правительстве Российской Федерации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2024, 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2024, НИУ ВШЭ.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Федерации.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F65860" w:rsidRPr="006D2BC8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F65860" w:rsidRPr="006D2BC8" w:rsidRDefault="00F65860" w:rsidP="00AD2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E979CD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38.03.05 Бизнес-информатика 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860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566017" w:rsidRDefault="00F6586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C93B12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Диплом о профессиональной переподготовке по программе «Государственное и муниципальное управление» ПП №773300018636 от 15.02.2025, ФГОБУ ВО «Финансовый университет при Правительстве Российской Федерации»,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- Диплом о профессиональной переподготовке по программе «Специалист по проектированию конструкций (узлов, </w:t>
            </w: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механизмов, компоновки) БВС» от 09.12.2024, 256 часов, МГТУ им. Н.Э. Баумана, г. Москва;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Диплом о профессиональной переподготовке по программе «Физическая культура и спорт: теория и методика преподавания в профессиональном образовании» ПП №0059878 от 20.11.2024, 270 часов, ООО «Московский институт профессиональной переподготовки и повышения квалификации педагогов», г. Москва.</w:t>
            </w:r>
          </w:p>
          <w:p w:rsidR="00F65860" w:rsidRPr="001D1074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771804247972 от 26.05.2025,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771804247972 от 26.05.2025,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«Использование VR-шлема в учебном процессе» ПК 771804247683 от 19.05.2025,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- Удостоверение о </w:t>
            </w: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повышении квалификации по программе «Маркетинг и современные технологии продаж в образовании» ПК 771804087078 от 19.03.2025,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«Инновации в педагогике, психологии, методиках преподавания в современной высшей школе» ПК 771804084473 от 25.02.2025,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«Организация гражданско-патриотической и воспитательной работы в учебном заведении» ПК 771804084379 от 25.02.2025,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771804084594 от 24.02.2025,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обучающихся с </w:t>
            </w: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инвалидностью и ограниченными возможностями здоровья в образовательной организации» ПК 771804085600 от 28.01.2025,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по программе «Технические средства в образовательном процессе» от 12.12.2024,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«Антитеррористическая защищенность вуза: психологическая модель безопасного поведения» от 25.11.2024,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«Методика сохранения и укрепления традиционных российских духовно-нравственных ценностей и профилактики деструктивной идеологии» от 12.11.2024, 36 часов, г. Челябинск; 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«Основы военной подготовки» в образовательных учреждениях» от 07.11.2024,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 программе «Обеспечение антитеррористической защищенности объектов (территорий) образовательных организаций высшего образования» от 23.08.2024, 36 часов, г. Челябинск; 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«Аналитика данных» ПК773301240097 от 24.06.2024,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«Цифровой куратор: сопровождение обучающихся в цифровой образовательной среде» ПК 773301241487 от 19.06.2024,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«Практическая эконометрика в R и </w:t>
            </w:r>
            <w:proofErr w:type="spellStart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ПК 773301241447 от 18.06.2024,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«Средства визуализации данных» ПК 773301241411 от 17.06.2024,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«Преподаватель - Лидер – Наставник» ПК 773301239064 от 13.06.2024,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«Основы информационной безопасности. Базовый уровень» ПК 773301238891 от 31.05.2024,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«Психология профессионального самоопределения личности» ПК 773301238468 от 23.05.2024,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«Эффективная воспитательная работа в вузе: на пути из педагога в наставники» ПК 773301238641 от 20.05.2024, 36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773301237957 от 29.03.2024, 36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:rsidR="00F65860" w:rsidRPr="003D7978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773301191511 от 07.02.2024, 18 часов, г. Москва;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«Внеурочная деятельность физкультурно-спортивной направленности» ПК 773301191226 от 26.01.2024,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18 часов, г. Москва;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дополнительной профессиональной программе «Формирование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F65860" w:rsidRPr="00566017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«Содержание и технология реализации ФГОС СПО» ПК 006554 от 01.03.2023, 78 часов;</w:t>
            </w:r>
          </w:p>
          <w:p w:rsidR="00F65860" w:rsidRPr="007511C6" w:rsidRDefault="00F65860" w:rsidP="00AD2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</w:t>
            </w:r>
            <w:r w:rsidR="00AD29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са, г. Москва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65860" w:rsidRPr="007511C6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586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Угрюмова </w:t>
            </w:r>
          </w:p>
          <w:p w:rsidR="00F65860" w:rsidRPr="001444BC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</w:t>
            </w:r>
          </w:p>
          <w:p w:rsidR="00F65860" w:rsidRPr="001444BC" w:rsidRDefault="00F65860" w:rsidP="00F65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Инженер-электромеханик</w:t>
            </w: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1444BC" w:rsidRDefault="00F65860" w:rsidP="00F6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транспорта</w:t>
            </w: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Менеджмент организации</w:t>
            </w: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и управление народным хозяйством (экономика, организация и управление предприятиями, отраслями, </w:t>
            </w: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комплексами: промышленность)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к.э.н.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образования «Международный Институт Дизайна и Сервиса» 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«Менеджмент организации», 2010 год, Всероссийский заочный финансово-экономический институт»,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1444BC" w:rsidRDefault="00F65860" w:rsidP="00F658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Astra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Libre</w:t>
            </w:r>
            <w:proofErr w:type="spell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offe</w:t>
            </w:r>
            <w:proofErr w:type="spell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2023 год, Финансовый университет при Правительстве РФ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Информационно-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 , Финансовый университет при Правительстве РФ</w:t>
            </w:r>
            <w:bookmarkStart w:id="1" w:name="_GoBack"/>
            <w:bookmarkEnd w:id="1"/>
          </w:p>
          <w:p w:rsidR="00F65860" w:rsidRPr="001444BC" w:rsidRDefault="00F6586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860" w:rsidRPr="001444BC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F65860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F65860" w:rsidRPr="00F72B87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F65860" w:rsidRPr="001444BC" w:rsidRDefault="00F6586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60" w:rsidRPr="001444BC" w:rsidRDefault="00F6586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13A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1444BC" w:rsidRDefault="00E913A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Утемишев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1444BC" w:rsidRDefault="00E913A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E913A0" w:rsidP="001444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E913A0" w:rsidRDefault="00E913A0" w:rsidP="001444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E913A0" w:rsidP="0014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913A0" w:rsidRDefault="00E913A0" w:rsidP="0014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E913A0" w:rsidRDefault="00E913A0" w:rsidP="0014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E913A0" w:rsidRDefault="00E913A0" w:rsidP="0014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E913A0" w:rsidP="00144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3A0" w:rsidRPr="00674C6F" w:rsidRDefault="00E913A0" w:rsidP="00144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Екатеринбургская</w:t>
            </w:r>
            <w:r w:rsidRPr="00674C6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высшая школа МВД России.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7E265B" w:rsidP="00144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7E265B" w:rsidP="001444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7E265B" w:rsidRDefault="00E913A0" w:rsidP="0014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2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ПАО Сбербанк. </w:t>
            </w:r>
          </w:p>
          <w:p w:rsidR="00E913A0" w:rsidRPr="007E265B" w:rsidRDefault="00E913A0" w:rsidP="0014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2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об успешной научной работе в области Производственной системе Сбербанка. (Участие в разработке системы Сбербанк - Онлайн, в идентификации личности клиента.</w:t>
            </w:r>
          </w:p>
          <w:p w:rsidR="00E913A0" w:rsidRDefault="00E913A0" w:rsidP="0014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913A0" w:rsidRDefault="00E913A0" w:rsidP="0014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913A0" w:rsidRDefault="00E913A0" w:rsidP="00144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E913A0" w:rsidP="001444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E913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E913A0" w:rsidRPr="001444BC" w:rsidRDefault="00E913A0" w:rsidP="00F65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3A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Шабанов Тимофей Юрьевич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</w:p>
          <w:p w:rsidR="00E913A0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Информационно-технологическая инфраструктура организации</w:t>
            </w:r>
          </w:p>
          <w:p w:rsidR="00E913A0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цифрового предприятия</w:t>
            </w:r>
          </w:p>
          <w:p w:rsidR="00E913A0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информационной безопасностью</w:t>
            </w:r>
          </w:p>
          <w:p w:rsidR="00E913A0" w:rsidRPr="00F72B87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данными предприятия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E913A0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A0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Инженер-механик, «Механизация сельского хозяйства»</w:t>
            </w:r>
          </w:p>
          <w:p w:rsidR="00E913A0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A0" w:rsidRPr="00F72B87" w:rsidRDefault="00E913A0" w:rsidP="00F65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«Экономика и управление АП»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F658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Челябинский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76564C" w:rsidRDefault="00E913A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Default="00E913A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E913A0" w:rsidRPr="00392088" w:rsidRDefault="00E913A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3A0" w:rsidRDefault="00E913A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№781900080434Программист 1С, Санкт-Петербург; Диплом о профессиональной переподготовке 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№772410733653Информационные технологии, Москва; </w:t>
            </w:r>
          </w:p>
          <w:p w:rsidR="00E913A0" w:rsidRDefault="00E913A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A0" w:rsidRPr="00392088" w:rsidRDefault="00E913A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08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E913A0" w:rsidRPr="00F72B87" w:rsidRDefault="00E913A0" w:rsidP="00F6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Удостоверение №160300020970Прикладной искусственный интел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ект в программах дисциплин, </w:t>
            </w:r>
            <w:proofErr w:type="spell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Татарстан; Диплом о профессиональной переподготовке №772421217452Программист, Москва; Удостоверение №60300060515Подготовка преподавателей в сфере программной инженерии, </w:t>
            </w:r>
            <w:proofErr w:type="spell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Татарстан; Удостоверение №7404 00032012Техноогии и методы искусственного интеллекта, Челябинск; Удостоверение №600000337007Использование СДО в образовательном процессе с применением электронного обучения и дистанционных образовательных технологий (ЭО и ДОТ), Москва; Удостоверение №743101014991Педагогика высшей школы, Челябинск; Удостоверение №743101014795Технология инклюзивного высшего образования для лиц с инвалидностью и ограниченными возможностями здоровья, Челябинск; Удостоверение 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№743101014977Информационно-коммуникационные технологии и электронно-образовательная среда вуза, Челябинск;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F6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3A0" w:rsidRPr="00F72B87" w:rsidRDefault="00E913A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E913A0" w:rsidRPr="00F72B87" w:rsidRDefault="00E913A0" w:rsidP="00F65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13D2"/>
    <w:rsid w:val="000D48F7"/>
    <w:rsid w:val="001444BC"/>
    <w:rsid w:val="00203008"/>
    <w:rsid w:val="002111ED"/>
    <w:rsid w:val="002201F0"/>
    <w:rsid w:val="00251D5A"/>
    <w:rsid w:val="002A2AEA"/>
    <w:rsid w:val="00392088"/>
    <w:rsid w:val="00410EB4"/>
    <w:rsid w:val="004325C1"/>
    <w:rsid w:val="00445DD9"/>
    <w:rsid w:val="00450EF8"/>
    <w:rsid w:val="005820A5"/>
    <w:rsid w:val="00594181"/>
    <w:rsid w:val="00596318"/>
    <w:rsid w:val="005C7F9F"/>
    <w:rsid w:val="006D067B"/>
    <w:rsid w:val="006D57C9"/>
    <w:rsid w:val="00775797"/>
    <w:rsid w:val="007B2657"/>
    <w:rsid w:val="007C4C11"/>
    <w:rsid w:val="007E265B"/>
    <w:rsid w:val="00860AE6"/>
    <w:rsid w:val="0088773B"/>
    <w:rsid w:val="008B4D45"/>
    <w:rsid w:val="008D6B2B"/>
    <w:rsid w:val="00917D15"/>
    <w:rsid w:val="009537B1"/>
    <w:rsid w:val="009631F1"/>
    <w:rsid w:val="00976CA6"/>
    <w:rsid w:val="009D26AC"/>
    <w:rsid w:val="00A353FE"/>
    <w:rsid w:val="00AD29FC"/>
    <w:rsid w:val="00AD3780"/>
    <w:rsid w:val="00B2167D"/>
    <w:rsid w:val="00C8148F"/>
    <w:rsid w:val="00C93B12"/>
    <w:rsid w:val="00D6369B"/>
    <w:rsid w:val="00DA361D"/>
    <w:rsid w:val="00E15D4B"/>
    <w:rsid w:val="00E913A0"/>
    <w:rsid w:val="00E917D2"/>
    <w:rsid w:val="00E979CD"/>
    <w:rsid w:val="00EC3D66"/>
    <w:rsid w:val="00EF0E5F"/>
    <w:rsid w:val="00EF408A"/>
    <w:rsid w:val="00F14871"/>
    <w:rsid w:val="00F15426"/>
    <w:rsid w:val="00F3153A"/>
    <w:rsid w:val="00F327DD"/>
    <w:rsid w:val="00F65860"/>
    <w:rsid w:val="00F72B87"/>
    <w:rsid w:val="00F83487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4999"/>
  <w15:docId w15:val="{904B0023-1FF3-4383-ACD1-464C0531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User</cp:lastModifiedBy>
  <cp:revision>55</cp:revision>
  <cp:lastPrinted>2024-06-28T11:47:00Z</cp:lastPrinted>
  <dcterms:created xsi:type="dcterms:W3CDTF">2024-06-28T11:40:00Z</dcterms:created>
  <dcterms:modified xsi:type="dcterms:W3CDTF">2025-09-08T12:37:00Z</dcterms:modified>
</cp:coreProperties>
</file>