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724DA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604DBC40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213BC33C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0CBDA26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0CE9F7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247895A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12EBBC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0DEA55A1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1E3BC28" w14:textId="77777777"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70DC810" wp14:editId="26C0E063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B62CFD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E8B377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398FA1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5448048E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E3992B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7801CD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25EA06FE" w14:textId="77777777" w:rsidR="00513878" w:rsidRPr="00162F94" w:rsidRDefault="00200CDF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Международное частное право</w:t>
      </w:r>
    </w:p>
    <w:p w14:paraId="1E1AF8DF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0BCA3824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67D8683C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7423B79C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947D881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499803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59B269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1E41C7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CE751D" w14:textId="77777777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200CDF">
        <w:rPr>
          <w:rFonts w:ascii="Times New Roman" w:eastAsia="Calibri" w:hAnsi="Times New Roman" w:cs="Times New Roman"/>
          <w:sz w:val="24"/>
          <w:szCs w:val="24"/>
        </w:rPr>
        <w:t>Международное частное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0C6FC343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6A2A035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7E8D3F1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A17915A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5300A80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2F0FC46A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0AEEF047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B847823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4018DDC" w14:textId="77777777" w:rsidR="00CF6CB1" w:rsidRDefault="00200CDF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Международное частное право</w:t>
      </w:r>
      <w:r w:rsidR="00E55338">
        <w:rPr>
          <w:rFonts w:ascii="Times New Roman" w:hAnsi="Times New Roman" w:cs="Times New Roman"/>
          <w:bCs/>
          <w:sz w:val="24"/>
          <w:szCs w:val="24"/>
        </w:rPr>
        <w:t>.</w:t>
      </w:r>
    </w:p>
    <w:p w14:paraId="7AAC2522" w14:textId="77777777" w:rsidR="00200CDF" w:rsidRPr="00162F94" w:rsidRDefault="00200CDF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197F11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222C7071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14:paraId="763CD5EE" w14:textId="77777777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5A8C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68E1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C462C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200CDF" w14:paraId="0D1E3BB0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0466" w14:textId="77777777" w:rsidR="00200CDF" w:rsidRPr="00663E71" w:rsidRDefault="00200CDF" w:rsidP="00200CDF">
            <w:pPr>
              <w:tabs>
                <w:tab w:val="left" w:pos="540"/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71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771F" w14:textId="77777777" w:rsidR="00200CDF" w:rsidRPr="00663E71" w:rsidRDefault="00200CDF" w:rsidP="00200CDF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3E71">
              <w:rPr>
                <w:rFonts w:ascii="Times New Roman" w:hAnsi="Times New Roman" w:cs="Times New Roman"/>
                <w:sz w:val="24"/>
                <w:szCs w:val="24"/>
              </w:rPr>
              <w:t>Способность участвовать в разработке нормативных правовых акто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и иных юридических документов с использованием приемов </w:t>
            </w:r>
            <w:r w:rsidRPr="00663E71">
              <w:rPr>
                <w:rFonts w:ascii="Times New Roman" w:hAnsi="Times New Roman" w:cs="Times New Roman"/>
                <w:sz w:val="24"/>
                <w:szCs w:val="24"/>
              </w:rPr>
              <w:t>и средств юридической техники</w:t>
            </w:r>
          </w:p>
          <w:p w14:paraId="5FCFD7B2" w14:textId="77777777" w:rsidR="00200CDF" w:rsidRPr="00663E71" w:rsidRDefault="00200CDF" w:rsidP="00200CD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B609" w14:textId="77777777" w:rsidR="00200CDF" w:rsidRPr="00200CDF" w:rsidRDefault="00200CDF" w:rsidP="00200CDF">
            <w:pPr>
              <w:tabs>
                <w:tab w:val="left" w:pos="851"/>
              </w:tabs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1.Использует понятия и виды юридических документов как объектов юридической техники в правоприменительной деятельности. </w:t>
            </w:r>
          </w:p>
          <w:p w14:paraId="6E5E4019" w14:textId="77777777" w:rsidR="00200CDF" w:rsidRPr="00200CDF" w:rsidRDefault="00200CDF" w:rsidP="00200CDF">
            <w:pPr>
              <w:tabs>
                <w:tab w:val="left" w:pos="851"/>
              </w:tabs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2.Понимает значение юридических документов в правовом регулировании.</w:t>
            </w:r>
          </w:p>
          <w:p w14:paraId="30CDEE34" w14:textId="77777777" w:rsidR="00200CDF" w:rsidRPr="00200CDF" w:rsidRDefault="00200CDF" w:rsidP="00200CDF">
            <w:pPr>
              <w:tabs>
                <w:tab w:val="left" w:pos="851"/>
              </w:tabs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3.Оценивает уровень юридической техники как показателя правовой культуры.</w:t>
            </w:r>
          </w:p>
          <w:p w14:paraId="673802C0" w14:textId="77777777" w:rsidR="00200CDF" w:rsidRPr="00200CDF" w:rsidRDefault="00200CDF" w:rsidP="00200CDF">
            <w:pPr>
              <w:tabs>
                <w:tab w:val="left" w:pos="851"/>
              </w:tabs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4.Грамотно применяет необходимые нормы права. </w:t>
            </w:r>
          </w:p>
          <w:p w14:paraId="6ACE72FD" w14:textId="77777777" w:rsidR="00200CDF" w:rsidRPr="00663E71" w:rsidRDefault="00200CDF" w:rsidP="00200CDF">
            <w:pPr>
              <w:tabs>
                <w:tab w:val="left" w:pos="851"/>
              </w:tabs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5.Владеет навыками анализа нормативных правовых актов в целях устранения правовых пробелов коллизий в правоприменительной деятельности.</w:t>
            </w:r>
          </w:p>
        </w:tc>
      </w:tr>
      <w:tr w:rsidR="00200CDF" w14:paraId="654CE235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9871" w14:textId="77777777" w:rsidR="00200CDF" w:rsidRPr="00663E71" w:rsidRDefault="00200CDF" w:rsidP="00200CDF">
            <w:pPr>
              <w:tabs>
                <w:tab w:val="left" w:pos="540"/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63E7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3E71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0828" w14:textId="77777777" w:rsidR="00200CDF" w:rsidRPr="00663E71" w:rsidRDefault="00200CDF" w:rsidP="00200CDF">
            <w:pPr>
              <w:tabs>
                <w:tab w:val="left" w:pos="540"/>
                <w:tab w:val="left" w:pos="851"/>
              </w:tabs>
              <w:contextualSpacing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63E7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CFF5" w14:textId="77777777" w:rsidR="00200CDF" w:rsidRPr="00200CDF" w:rsidRDefault="00200CDF" w:rsidP="00200CDF">
            <w:pPr>
              <w:pStyle w:val="Default"/>
              <w:ind w:left="28" w:firstLine="290"/>
              <w:rPr>
                <w:color w:val="auto"/>
                <w:lang w:eastAsia="en-US"/>
              </w:rPr>
            </w:pPr>
            <w:r w:rsidRPr="00200CDF">
              <w:rPr>
                <w:color w:val="auto"/>
                <w:lang w:eastAsia="en-US"/>
              </w:rPr>
              <w:t>1.Применяет различные способы толкования правовых норм.</w:t>
            </w:r>
          </w:p>
          <w:p w14:paraId="6688B35B" w14:textId="77777777" w:rsidR="00200CDF" w:rsidRPr="00200CDF" w:rsidRDefault="00200CDF" w:rsidP="00200CDF">
            <w:pPr>
              <w:pStyle w:val="Default"/>
              <w:ind w:left="28" w:firstLine="290"/>
              <w:rPr>
                <w:color w:val="auto"/>
                <w:lang w:eastAsia="en-US"/>
              </w:rPr>
            </w:pPr>
            <w:r w:rsidRPr="00200CDF">
              <w:rPr>
                <w:color w:val="auto"/>
                <w:lang w:eastAsia="en-US"/>
              </w:rPr>
              <w:t>2.Выявляет и устраняет коллизии между правовыми предписаниями.</w:t>
            </w:r>
          </w:p>
          <w:p w14:paraId="2555A398" w14:textId="77777777" w:rsidR="00200CDF" w:rsidRPr="00200CDF" w:rsidRDefault="00200CDF" w:rsidP="00200CDF">
            <w:pPr>
              <w:pStyle w:val="Default"/>
              <w:ind w:left="28" w:firstLine="290"/>
              <w:rPr>
                <w:color w:val="auto"/>
                <w:lang w:eastAsia="en-US"/>
              </w:rPr>
            </w:pPr>
            <w:r w:rsidRPr="00200CDF">
              <w:rPr>
                <w:color w:val="auto"/>
                <w:lang w:eastAsia="en-US"/>
              </w:rPr>
              <w:t>3.Грамотно разъясняет состав правовой нормы применительно к правоотношениям, на которые она направлена.</w:t>
            </w:r>
          </w:p>
          <w:p w14:paraId="6171C985" w14:textId="77777777" w:rsidR="00200CDF" w:rsidRPr="00663E71" w:rsidRDefault="00200CDF" w:rsidP="00200CDF">
            <w:pPr>
              <w:pStyle w:val="Default"/>
              <w:ind w:left="28" w:firstLine="290"/>
              <w:rPr>
                <w:color w:val="auto"/>
                <w:lang w:eastAsia="en-US"/>
              </w:rPr>
            </w:pPr>
            <w:r w:rsidRPr="00200CDF">
              <w:rPr>
                <w:color w:val="auto"/>
                <w:lang w:eastAsia="en-US"/>
              </w:rPr>
              <w:t>4.Интерпретирует содержание нормативного правового акта</w:t>
            </w:r>
            <w:r w:rsidRPr="00663E71">
              <w:rPr>
                <w:color w:val="auto"/>
                <w:lang w:eastAsia="en-US"/>
              </w:rPr>
              <w:t>.</w:t>
            </w:r>
          </w:p>
        </w:tc>
      </w:tr>
    </w:tbl>
    <w:p w14:paraId="518F04DD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BA648E" w14:textId="77777777"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B0865B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14:paraId="5FF29F4A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4B1D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1939E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8E671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7948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14:paraId="6AD34946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B57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AEE8" w14:textId="77777777" w:rsidR="002D3929" w:rsidRPr="002D3929" w:rsidRDefault="002D3929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международное частное право?</w:t>
            </w:r>
          </w:p>
          <w:p w14:paraId="60A8C1B0" w14:textId="77777777" w:rsidR="002D3929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2D3929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равила, регулирующие отношения между государствами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51B5ABF" w14:textId="77777777" w:rsidR="002D3929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2D3929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равила, регулирующие отношения между частными лицами из разных стран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2D3929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5753B1C" w14:textId="77777777" w:rsidR="002D3929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2D3929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равила, касающиеся обязательств государств перед международными организациями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D698653" w14:textId="77777777" w:rsidR="00307B55" w:rsidRPr="006F7688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2D3929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равила, устанавливающие порядок ведения дипломатических переговоров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003D" w14:textId="77777777" w:rsidR="00307B55" w:rsidRPr="006F7688" w:rsidRDefault="00E55338" w:rsidP="00F9063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2D3929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равила, регулирующие отношения между частными лицами из разных стран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CEB8" w14:textId="77777777" w:rsidR="00307B55" w:rsidRPr="006F7688" w:rsidRDefault="00F90632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08506FD0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F9DE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81CE" w14:textId="77777777" w:rsidR="00F90632" w:rsidRPr="002D3929" w:rsidRDefault="00F90632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принцип автономии в международном частном праве?</w:t>
            </w:r>
          </w:p>
          <w:p w14:paraId="44E4929A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решения судов одной страны не могут быть применены в другой стране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FD904D3" w14:textId="77777777" w:rsidR="00F90632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стороны имеют право свободно выбирать применимое право к своим договорным отношениям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39AD531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все международные договоры должны быть подписаны на английском языке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5F177AB" w14:textId="77777777" w:rsidR="00F90632" w:rsidRPr="006F7688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судьи в международных спорах должны быть нейтральными и независимыми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9DD0" w14:textId="77777777" w:rsidR="00F90632" w:rsidRPr="006F7688" w:rsidRDefault="00E55338" w:rsidP="00F9063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b)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ринцип, согласно которому стороны имеют право свободно выбирать применимое 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 к своим договорным отношениям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DB01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ПКН-2, ПКН-5</w:t>
            </w:r>
          </w:p>
        </w:tc>
      </w:tr>
      <w:tr w:rsidR="00F90632" w:rsidRPr="006F7688" w14:paraId="7C9364F7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25C1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1084" w14:textId="77777777" w:rsidR="00F90632" w:rsidRPr="002D3929" w:rsidRDefault="00F90632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принцип лекс fori?</w:t>
            </w:r>
          </w:p>
          <w:p w14:paraId="019562A9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судебное решение должно быть принято в соответствии с законами страны форума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AF6A48A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судьи должны применять только международные нормы при разрешении споров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3133659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решения судов одной страны автоматически применимы в другой стране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318CF12" w14:textId="77777777" w:rsidR="00F90632" w:rsidRPr="006F7688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стороны должны подчиняться решениям суда без возможности апелляции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BE1A" w14:textId="77777777" w:rsidR="00F90632" w:rsidRPr="006F7688" w:rsidRDefault="00E55338" w:rsidP="00F9063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судебное решение должно быть принято в соответствии с законами страны форума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E01C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30ED8545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4CEB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B082" w14:textId="77777777" w:rsidR="00F90632" w:rsidRPr="002D3929" w:rsidRDefault="00F90632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правило коллизии в международном частном праве?</w:t>
            </w:r>
          </w:p>
          <w:p w14:paraId="65E43C99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равило, определяющее юрисдикцию суда в международных спорах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FF59D75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равило, определяющее применимое право к конкретному случаю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CA69694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равило, запрещающее применение иностранного права на территории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DEB7604" w14:textId="77777777" w:rsidR="00F90632" w:rsidRPr="006F7688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равило, обязывающее стороны договора использовать только местное право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77E0" w14:textId="77777777" w:rsidR="00F90632" w:rsidRPr="006F7688" w:rsidRDefault="00E55338" w:rsidP="00F9063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равило, определяющее применимое право к конкретному случаю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D978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00CBB2F7" w14:textId="77777777" w:rsidTr="00F90632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7625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2741" w14:textId="77777777" w:rsidR="00F90632" w:rsidRPr="002D3929" w:rsidRDefault="00F90632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принцип party autonomy?</w:t>
            </w:r>
          </w:p>
          <w:p w14:paraId="4199E332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стороны имеют право свободно выбирать применимое 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к своим договорным отношениям;</w:t>
            </w:r>
          </w:p>
          <w:p w14:paraId="47ADD54C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все споры должны разрешаться только через альтернативные методы разрешения споров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2DCA02B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государства имеют право вмешиваться в частные договорные отношения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4F9907A" w14:textId="77777777" w:rsidR="00F90632" w:rsidRPr="006F7688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все договоры должны быть заключены на официальных языках ООН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5FBA" w14:textId="77777777" w:rsidR="00F90632" w:rsidRPr="006F7688" w:rsidRDefault="00E55338" w:rsidP="00F90632">
            <w:pPr>
              <w:pStyle w:val="a9"/>
              <w:tabs>
                <w:tab w:val="left" w:pos="569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a) п</w:t>
            </w:r>
            <w:r w:rsidR="00F90632" w:rsidRPr="002D39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ринцип, согласно которому стороны имеют право свободно выбирать применимое право к своим договорным отношениям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4062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5D6BE027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6C86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0C66" w14:textId="77777777" w:rsidR="00F90632" w:rsidRPr="002D3929" w:rsidRDefault="00F90632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иностранное право в контексте международного частного права?</w:t>
            </w:r>
          </w:p>
          <w:p w14:paraId="063D817C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раво государства, отличного от государства форума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09D1468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раво, применяемое только к иностранным гражданам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52484E8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раво, применяемое только к иностранным компаниям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50B6D13" w14:textId="77777777" w:rsidR="00F90632" w:rsidRPr="006F7688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раво, применяемое только к иностранным дипломатам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1C64" w14:textId="77777777" w:rsidR="00F90632" w:rsidRPr="006F7688" w:rsidRDefault="00E55338" w:rsidP="00F9063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раво государства, отличного от государства форума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DB6D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5BA3754C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263E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C57B" w14:textId="77777777" w:rsidR="00F90632" w:rsidRPr="002D3929" w:rsidRDefault="00F90632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принцип ordre public в международном частном праве?</w:t>
            </w:r>
          </w:p>
          <w:p w14:paraId="46CAD8EC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все договоры должны соответствовать общественному порядку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EF0BC62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запрещающий использование иностранного права в судебных процессах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477F5F6" w14:textId="77777777" w:rsidR="00F90632" w:rsidRPr="002D3929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обязывающий стороны договора придерживаться традиционных обычаев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923A9AC" w14:textId="77777777" w:rsidR="00F90632" w:rsidRPr="006F7688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обеспечивающий равные права для всех сторон в судебных процессах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F404" w14:textId="77777777" w:rsidR="00F90632" w:rsidRPr="006F7688" w:rsidRDefault="00E55338" w:rsidP="00F9063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ринцип, согласно которому все договоры должны соответствовать общественному порядку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0B2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1AAB345E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CF62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B638" w14:textId="77777777" w:rsidR="00F90632" w:rsidRPr="002D3929" w:rsidRDefault="00F90632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92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конфликт законов в международном частном праве?</w:t>
            </w:r>
          </w:p>
          <w:p w14:paraId="5FCA7774" w14:textId="77777777" w:rsidR="00F90632" w:rsidRPr="006F7688" w:rsidRDefault="00E55338" w:rsidP="002D392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99BE" w14:textId="77777777" w:rsidR="00F90632" w:rsidRPr="006F7688" w:rsidRDefault="00E55338" w:rsidP="00F9063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итуация, когда различные правовые системы применяются к одному и тому же случаю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10D8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636EB876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C467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7D7C" w14:textId="77777777" w:rsidR="00F90632" w:rsidRPr="00F90632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международное частноправовое обязательство?</w:t>
            </w:r>
          </w:p>
          <w:p w14:paraId="08ADBE44" w14:textId="77777777" w:rsidR="00F90632" w:rsidRPr="00F90632" w:rsidRDefault="00E55338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о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бязательство, возникающее из государственного закона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C68DD5F" w14:textId="77777777" w:rsidR="00F90632" w:rsidRPr="00F90632" w:rsidRDefault="00E55338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бязательство, возникающее из договора между частными лицами из разных стран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E012E80" w14:textId="77777777" w:rsidR="00F90632" w:rsidRPr="00F90632" w:rsidRDefault="00E55338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бязательство, возникающее из решения международного суда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E61A5AF" w14:textId="77777777" w:rsidR="00F90632" w:rsidRPr="006F7688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d) Обязательство, возникающее из декларации ООН</w:t>
            </w:r>
            <w:r w:rsidR="00E5533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2BD4" w14:textId="77777777" w:rsidR="00F90632" w:rsidRPr="006F7688" w:rsidRDefault="00E55338" w:rsidP="00F9063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бязательство, возникающее из договора между частными лицами из разных стран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243B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486E367F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6D39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DBD5" w14:textId="77777777" w:rsidR="00F90632" w:rsidRPr="00F90632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юридическое лицо в контексте международного частного права?</w:t>
            </w:r>
          </w:p>
          <w:p w14:paraId="3C9F2FBA" w14:textId="77777777" w:rsidR="00F90632" w:rsidRPr="00F90632" w:rsidRDefault="00E55338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л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ицо, обладающее гражданством нескольких стран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1F6D8FF" w14:textId="77777777" w:rsidR="00F90632" w:rsidRPr="00F90632" w:rsidRDefault="00E55338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л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ицо, заключившее договор с государством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5EF9417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рганизация или предприятие, обладающее самостоятельной правоспособностью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3110DF2" w14:textId="77777777" w:rsidR="00F90632" w:rsidRPr="006F7688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г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осударственный служащий, работающий за границей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E3B8" w14:textId="77777777" w:rsidR="00F90632" w:rsidRPr="006F7688" w:rsidRDefault="002907B5" w:rsidP="00F9063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рганизация или предприятие, обладающее самостоятельной правоспособностью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C56A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01D0CFD3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76D6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BB45" w14:textId="77777777" w:rsidR="00F90632" w:rsidRPr="00F90632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Какие принципы лежат в основе международного частного права?</w:t>
            </w:r>
          </w:p>
          <w:p w14:paraId="20012381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автономии воли сторон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6BBD2BE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лекс fori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E90BCC8" w14:textId="77777777" w:rsidR="00F90632" w:rsidRPr="006F7688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ordre public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24DE" w14:textId="77777777" w:rsidR="002907B5" w:rsidRPr="00F90632" w:rsidRDefault="002907B5" w:rsidP="002907B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автономии воли сторон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43E14D1" w14:textId="77777777" w:rsidR="002907B5" w:rsidRPr="00F90632" w:rsidRDefault="002907B5" w:rsidP="002907B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лекс fori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CB16A4B" w14:textId="77777777" w:rsidR="00F90632" w:rsidRPr="006F7688" w:rsidRDefault="002907B5" w:rsidP="002907B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ordre public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AD51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2A47126A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8B7F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69AC" w14:textId="77777777" w:rsidR="00F90632" w:rsidRPr="00F90632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форум конвениенс в международном частном праве?</w:t>
            </w:r>
          </w:p>
          <w:p w14:paraId="350FB07F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с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удебная инстанция, назначаемая для разрешения споров между государствами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5F2B6C7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с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удебная инстанция, определенная для разрешения споров на основе принципа удобства для сторон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B5AC470" w14:textId="77777777" w:rsidR="00F90632" w:rsidRPr="00F90632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c) Международная арбитражная палата для разрешения коммерческих споров</w:t>
            </w:r>
            <w:r w:rsidR="002907B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42ED5DB" w14:textId="77777777" w:rsidR="00F90632" w:rsidRPr="006F7688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о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рган ООН для разрешения споров по нарушению прав человека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EBE1" w14:textId="77777777" w:rsidR="00F90632" w:rsidRPr="006F7688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с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удебная инстанция, определенная для разрешения споров на основе принципа удобства для сторон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EEDB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43794BC4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3199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59D4" w14:textId="77777777" w:rsidR="00F90632" w:rsidRPr="00F90632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такое признание и применение иностранных </w:t>
            </w: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решений в международном частном праве?</w:t>
            </w:r>
          </w:p>
          <w:p w14:paraId="771BEA09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роцедура признания актов гражданского состояния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4EE5B2D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роцедура признания и исполнения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удебных решений из других стран;</w:t>
            </w:r>
          </w:p>
          <w:p w14:paraId="472C8339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роцедура установления юрисдикции международных организаций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1B2EC30" w14:textId="77777777" w:rsidR="00F90632" w:rsidRPr="006F7688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роцедура признания иностранных агентов на территории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B60C" w14:textId="77777777" w:rsidR="00F90632" w:rsidRPr="006F7688" w:rsidRDefault="002907B5" w:rsidP="00F9063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b) п</w:t>
            </w:r>
            <w:r w:rsidR="00F90632" w:rsidRPr="00F906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роцедура признания и исполнения судебных </w:t>
            </w:r>
            <w:r w:rsidR="00F90632" w:rsidRPr="00F906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решений из других стран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9E35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ПКН-2, ПКН-5</w:t>
            </w:r>
          </w:p>
        </w:tc>
      </w:tr>
      <w:tr w:rsidR="00F90632" w:rsidRPr="006F7688" w14:paraId="0F0E68C0" w14:textId="77777777" w:rsidTr="00F90632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896E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F1AA" w14:textId="77777777" w:rsidR="00F90632" w:rsidRPr="00F90632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договоров регулируются международным частным правом?</w:t>
            </w:r>
          </w:p>
          <w:p w14:paraId="7113E324" w14:textId="77777777" w:rsidR="002907B5" w:rsidRPr="002907B5" w:rsidRDefault="002907B5" w:rsidP="002907B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7B5">
              <w:rPr>
                <w:rFonts w:ascii="Times New Roman" w:hAnsi="Times New Roman" w:cs="Times New Roman"/>
                <w:bCs/>
                <w:sz w:val="24"/>
                <w:szCs w:val="24"/>
              </w:rPr>
              <w:t>a)договоры купли-продажи товаров;</w:t>
            </w:r>
          </w:p>
          <w:p w14:paraId="22FDDADC" w14:textId="77777777" w:rsidR="002907B5" w:rsidRPr="002907B5" w:rsidRDefault="002907B5" w:rsidP="002907B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7B5">
              <w:rPr>
                <w:rFonts w:ascii="Times New Roman" w:hAnsi="Times New Roman" w:cs="Times New Roman"/>
                <w:bCs/>
                <w:sz w:val="24"/>
                <w:szCs w:val="24"/>
              </w:rPr>
              <w:t>b) договоры аренды недвижимости;</w:t>
            </w:r>
          </w:p>
          <w:p w14:paraId="7FC1EA48" w14:textId="77777777" w:rsidR="00F90632" w:rsidRPr="006F7688" w:rsidRDefault="002907B5" w:rsidP="002907B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7B5">
              <w:rPr>
                <w:rFonts w:ascii="Times New Roman" w:hAnsi="Times New Roman" w:cs="Times New Roman"/>
                <w:bCs/>
                <w:sz w:val="24"/>
                <w:szCs w:val="24"/>
              </w:rPr>
              <w:t>c) договоры о предоставлении услуг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CD7B" w14:textId="77777777" w:rsidR="00F90632" w:rsidRDefault="002907B5" w:rsidP="00F90632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a)д</w:t>
            </w:r>
            <w:r w:rsidR="00F90632" w:rsidRPr="00F90632">
              <w:rPr>
                <w:bCs/>
              </w:rPr>
              <w:t>оговоры купли-продажи товаров</w:t>
            </w:r>
            <w:r>
              <w:rPr>
                <w:bCs/>
              </w:rPr>
              <w:t>;</w:t>
            </w:r>
          </w:p>
          <w:p w14:paraId="09E8D54F" w14:textId="77777777" w:rsidR="00F90632" w:rsidRPr="00F90632" w:rsidRDefault="002907B5" w:rsidP="00F90632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b) д</w:t>
            </w:r>
            <w:r w:rsidR="00F90632" w:rsidRPr="00F90632">
              <w:rPr>
                <w:bCs/>
              </w:rPr>
              <w:t>оговоры аренды недвижимости</w:t>
            </w:r>
            <w:r>
              <w:rPr>
                <w:bCs/>
              </w:rPr>
              <w:t>;</w:t>
            </w:r>
          </w:p>
          <w:p w14:paraId="444BE136" w14:textId="77777777" w:rsidR="00F90632" w:rsidRPr="006F7688" w:rsidRDefault="002907B5" w:rsidP="00F90632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c) д</w:t>
            </w:r>
            <w:r w:rsidR="00F90632" w:rsidRPr="00F90632">
              <w:rPr>
                <w:bCs/>
              </w:rPr>
              <w:t>оговоры о предоставлении услуг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A039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7D994C1D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5083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855C" w14:textId="77777777" w:rsidR="00F90632" w:rsidRPr="00F90632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выбор закона в контексте международного частного права?</w:t>
            </w:r>
          </w:p>
          <w:p w14:paraId="00CEF71D" w14:textId="77777777" w:rsidR="00F90632" w:rsidRPr="006F7688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BB1A" w14:textId="77777777" w:rsidR="00F90632" w:rsidRPr="006F7688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Право сторон свободно выбирать применимое право к своим договорам</w:t>
            </w:r>
            <w:r w:rsidR="002907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8454" w14:textId="77777777" w:rsidR="00F90632" w:rsidRPr="006F7688" w:rsidRDefault="00F90632" w:rsidP="00E5533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  <w:tr w:rsidR="00F90632" w:rsidRPr="006F7688" w14:paraId="3B58488B" w14:textId="77777777" w:rsidTr="00F906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E290" w14:textId="77777777" w:rsidR="00F90632" w:rsidRPr="006F7688" w:rsidRDefault="00F90632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B7CD" w14:textId="77777777" w:rsidR="00F90632" w:rsidRPr="00F90632" w:rsidRDefault="00F90632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альтернативные методы разрешения споров в международном частном праве?</w:t>
            </w:r>
          </w:p>
          <w:p w14:paraId="30A93FAA" w14:textId="77777777" w:rsidR="002907B5" w:rsidRPr="002907B5" w:rsidRDefault="002907B5" w:rsidP="002907B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7B5">
              <w:rPr>
                <w:rFonts w:ascii="Times New Roman" w:hAnsi="Times New Roman" w:cs="Times New Roman"/>
                <w:bCs/>
                <w:sz w:val="24"/>
                <w:szCs w:val="24"/>
              </w:rPr>
              <w:t>a) судебное разбирательство перед национальными судами;</w:t>
            </w:r>
          </w:p>
          <w:p w14:paraId="67FC30E6" w14:textId="77777777" w:rsidR="002907B5" w:rsidRPr="002907B5" w:rsidRDefault="002907B5" w:rsidP="002907B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7B5">
              <w:rPr>
                <w:rFonts w:ascii="Times New Roman" w:hAnsi="Times New Roman" w:cs="Times New Roman"/>
                <w:bCs/>
                <w:sz w:val="24"/>
                <w:szCs w:val="24"/>
              </w:rPr>
              <w:t>b) медиация и посредничество;</w:t>
            </w:r>
          </w:p>
          <w:p w14:paraId="50ECE715" w14:textId="77777777" w:rsidR="00F90632" w:rsidRPr="006F7688" w:rsidRDefault="002907B5" w:rsidP="002907B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7B5">
              <w:rPr>
                <w:rFonts w:ascii="Times New Roman" w:hAnsi="Times New Roman" w:cs="Times New Roman"/>
                <w:bCs/>
                <w:sz w:val="24"/>
                <w:szCs w:val="24"/>
              </w:rPr>
              <w:t>c) арбитражные процедуры.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F050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с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удебное разбирательство перед национальными судами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A35052E" w14:textId="77777777" w:rsidR="00F90632" w:rsidRPr="00F90632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м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едиация и посредничество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F148090" w14:textId="77777777" w:rsidR="00F90632" w:rsidRPr="006F7688" w:rsidRDefault="002907B5" w:rsidP="00F906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а</w:t>
            </w:r>
            <w:r w:rsidR="00F90632" w:rsidRPr="00F90632">
              <w:rPr>
                <w:rFonts w:ascii="Times New Roman" w:hAnsi="Times New Roman" w:cs="Times New Roman"/>
                <w:bCs/>
                <w:sz w:val="24"/>
                <w:szCs w:val="24"/>
              </w:rPr>
              <w:t>рбитражные процедуры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A198" w14:textId="7E2BAB13" w:rsidR="00F90632" w:rsidRPr="00A60B81" w:rsidRDefault="007A31D6" w:rsidP="007A31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ПКН-5</w:t>
            </w:r>
          </w:p>
        </w:tc>
      </w:tr>
    </w:tbl>
    <w:p w14:paraId="44E3CDF1" w14:textId="77777777"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608165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14:paraId="3BB08EF0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00A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84A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8B8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4EC851B9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85F4E" w14:textId="77777777" w:rsidR="00307B55" w:rsidRDefault="00307B55" w:rsidP="00D1458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3689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01B6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3CE379CF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FF4B" w14:textId="77777777" w:rsidR="00307B55" w:rsidRDefault="00307B55" w:rsidP="00D1458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DF53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4F6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565B2129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4C2CD" w14:textId="77777777" w:rsidR="00307B55" w:rsidRDefault="00307B55" w:rsidP="00D1458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330E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47E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100B467A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FD76" w14:textId="77777777" w:rsidR="00307B55" w:rsidRDefault="00307B55" w:rsidP="00D1458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49FE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82F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1B9B7CC1" w14:textId="77777777"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0DF276" w16cid:durableId="2B141DC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00CDF"/>
    <w:rsid w:val="002101D8"/>
    <w:rsid w:val="00263B1C"/>
    <w:rsid w:val="00285296"/>
    <w:rsid w:val="002907B5"/>
    <w:rsid w:val="002B0DBE"/>
    <w:rsid w:val="002C146D"/>
    <w:rsid w:val="002D3929"/>
    <w:rsid w:val="003026C5"/>
    <w:rsid w:val="00307B55"/>
    <w:rsid w:val="00332525"/>
    <w:rsid w:val="004A15A7"/>
    <w:rsid w:val="004F3BBD"/>
    <w:rsid w:val="00513878"/>
    <w:rsid w:val="00547225"/>
    <w:rsid w:val="00576EDA"/>
    <w:rsid w:val="005E0285"/>
    <w:rsid w:val="006F7688"/>
    <w:rsid w:val="007255D7"/>
    <w:rsid w:val="007A0507"/>
    <w:rsid w:val="007A31D6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60B81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55338"/>
    <w:rsid w:val="00E91220"/>
    <w:rsid w:val="00EB3126"/>
    <w:rsid w:val="00EC5F96"/>
    <w:rsid w:val="00EE2009"/>
    <w:rsid w:val="00F07E7F"/>
    <w:rsid w:val="00F524F5"/>
    <w:rsid w:val="00F90632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D9E4"/>
  <w15:docId w15:val="{52643B5B-DD39-4472-8757-A2E184EB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paragraph" w:customStyle="1" w:styleId="Default">
    <w:name w:val="Default"/>
    <w:rsid w:val="00200C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A60B8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60B8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60B8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60B8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60B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3</cp:revision>
  <cp:lastPrinted>2024-05-16T07:15:00Z</cp:lastPrinted>
  <dcterms:created xsi:type="dcterms:W3CDTF">2024-12-23T14:36:00Z</dcterms:created>
  <dcterms:modified xsi:type="dcterms:W3CDTF">2024-12-26T09:46:00Z</dcterms:modified>
</cp:coreProperties>
</file>