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669" w:rsidRPr="00175294" w:rsidRDefault="00036669" w:rsidP="00036669">
      <w:pPr>
        <w:jc w:val="center"/>
        <w:rPr>
          <w:rFonts w:ascii="Times New Roman" w:eastAsia="Calibri" w:hAnsi="Times New Roman" w:cs="Times New Roman"/>
          <w:b/>
          <w:sz w:val="28"/>
          <w:szCs w:val="28"/>
        </w:rPr>
      </w:pPr>
      <w:r w:rsidRPr="00175294">
        <w:rPr>
          <w:rFonts w:ascii="Times New Roman" w:eastAsia="Calibri" w:hAnsi="Times New Roman" w:cs="Times New Roman"/>
          <w:b/>
          <w:sz w:val="28"/>
          <w:szCs w:val="28"/>
        </w:rPr>
        <w:t xml:space="preserve">Федеральное государственное образовательное бюджетное учреждение </w:t>
      </w:r>
      <w:r w:rsidRPr="00175294">
        <w:rPr>
          <w:rFonts w:ascii="Times New Roman" w:eastAsia="Calibri" w:hAnsi="Times New Roman" w:cs="Times New Roman"/>
          <w:b/>
          <w:sz w:val="28"/>
          <w:szCs w:val="28"/>
        </w:rPr>
        <w:br/>
        <w:t>высшего образования</w:t>
      </w:r>
    </w:p>
    <w:p w:rsidR="00036669" w:rsidRPr="00175294" w:rsidRDefault="00036669" w:rsidP="00036669">
      <w:pPr>
        <w:jc w:val="center"/>
        <w:rPr>
          <w:rFonts w:ascii="Times New Roman" w:eastAsia="Calibri" w:hAnsi="Times New Roman" w:cs="Times New Roman"/>
          <w:b/>
          <w:sz w:val="28"/>
          <w:szCs w:val="28"/>
        </w:rPr>
      </w:pPr>
      <w:r w:rsidRPr="00175294">
        <w:rPr>
          <w:rFonts w:ascii="Times New Roman" w:eastAsia="Calibri" w:hAnsi="Times New Roman" w:cs="Times New Roman"/>
          <w:b/>
          <w:sz w:val="28"/>
          <w:szCs w:val="28"/>
        </w:rPr>
        <w:t xml:space="preserve">«ФИНАНСОВЫЙ УНИВЕРСИТЕТ ПРИ ПРАВИТЕЛЬСТВЕ </w:t>
      </w:r>
      <w:r w:rsidRPr="00175294">
        <w:rPr>
          <w:rFonts w:ascii="Times New Roman" w:eastAsia="Calibri" w:hAnsi="Times New Roman" w:cs="Times New Roman"/>
          <w:b/>
          <w:sz w:val="28"/>
          <w:szCs w:val="28"/>
        </w:rPr>
        <w:br/>
        <w:t>РОССИЙСКОЙ ФЕДЕРАЦИИ»</w:t>
      </w:r>
    </w:p>
    <w:p w:rsidR="00036669" w:rsidRPr="00175294" w:rsidRDefault="00036669" w:rsidP="00036669">
      <w:pPr>
        <w:jc w:val="center"/>
        <w:rPr>
          <w:rFonts w:ascii="Times New Roman" w:eastAsia="Calibri" w:hAnsi="Times New Roman" w:cs="Times New Roman"/>
          <w:b/>
          <w:sz w:val="28"/>
          <w:szCs w:val="28"/>
        </w:rPr>
      </w:pPr>
      <w:r w:rsidRPr="00175294">
        <w:rPr>
          <w:rFonts w:ascii="Times New Roman" w:eastAsia="Calibri" w:hAnsi="Times New Roman" w:cs="Times New Roman"/>
          <w:b/>
          <w:sz w:val="28"/>
          <w:szCs w:val="28"/>
        </w:rPr>
        <w:t>(Финансовый университет)</w:t>
      </w:r>
    </w:p>
    <w:p w:rsidR="00036669" w:rsidRPr="00175294" w:rsidRDefault="00036669" w:rsidP="00036669">
      <w:pPr>
        <w:jc w:val="center"/>
        <w:rPr>
          <w:rFonts w:ascii="Times New Roman" w:eastAsia="Calibri" w:hAnsi="Times New Roman" w:cs="Times New Roman"/>
          <w:b/>
          <w:sz w:val="28"/>
          <w:szCs w:val="28"/>
        </w:rPr>
      </w:pPr>
    </w:p>
    <w:p w:rsidR="00036669" w:rsidRPr="00175294" w:rsidRDefault="00036669" w:rsidP="00036669">
      <w:pPr>
        <w:jc w:val="center"/>
        <w:rPr>
          <w:rFonts w:ascii="Times New Roman" w:eastAsia="Calibri" w:hAnsi="Times New Roman" w:cs="Times New Roman"/>
          <w:b/>
          <w:sz w:val="28"/>
          <w:szCs w:val="28"/>
        </w:rPr>
      </w:pPr>
      <w:r w:rsidRPr="00175294">
        <w:rPr>
          <w:rFonts w:ascii="Times New Roman" w:eastAsia="Calibri" w:hAnsi="Times New Roman" w:cs="Times New Roman"/>
          <w:b/>
          <w:sz w:val="28"/>
          <w:szCs w:val="28"/>
        </w:rPr>
        <w:t>Уральский филиал Финуниверситета</w:t>
      </w:r>
    </w:p>
    <w:p w:rsidR="00036669" w:rsidRPr="00175294" w:rsidRDefault="00036669" w:rsidP="00036669">
      <w:pPr>
        <w:jc w:val="center"/>
        <w:rPr>
          <w:rFonts w:ascii="Times New Roman" w:eastAsia="Calibri" w:hAnsi="Times New Roman" w:cs="Times New Roman"/>
          <w:b/>
          <w:sz w:val="28"/>
          <w:szCs w:val="28"/>
        </w:rPr>
      </w:pPr>
    </w:p>
    <w:p w:rsidR="00036669" w:rsidRPr="00175294" w:rsidRDefault="00036669" w:rsidP="00036669">
      <w:pPr>
        <w:jc w:val="center"/>
        <w:rPr>
          <w:rFonts w:ascii="Times New Roman" w:eastAsia="Calibri" w:hAnsi="Times New Roman" w:cs="Times New Roman"/>
          <w:sz w:val="28"/>
          <w:szCs w:val="28"/>
        </w:rPr>
      </w:pPr>
      <w:r w:rsidRPr="00175294">
        <w:rPr>
          <w:rFonts w:ascii="Times New Roman" w:eastAsia="Calibri" w:hAnsi="Times New Roman" w:cs="Times New Roman"/>
          <w:sz w:val="28"/>
          <w:szCs w:val="28"/>
        </w:rPr>
        <w:t>Кафедра «Социально-гуманитарные и естественно-научные дисциплины»</w:t>
      </w:r>
    </w:p>
    <w:p w:rsidR="00036669" w:rsidRPr="00175294" w:rsidRDefault="00036669" w:rsidP="00036669">
      <w:pPr>
        <w:jc w:val="right"/>
        <w:rPr>
          <w:rFonts w:ascii="Times New Roman" w:eastAsia="Calibri" w:hAnsi="Times New Roman" w:cs="Times New Roman"/>
          <w:sz w:val="28"/>
          <w:szCs w:val="28"/>
        </w:rPr>
      </w:pPr>
    </w:p>
    <w:p w:rsidR="00036669" w:rsidRDefault="00036669" w:rsidP="00036669">
      <w:pPr>
        <w:shd w:val="clear" w:color="auto" w:fill="FFFFFF"/>
        <w:autoSpaceDE w:val="0"/>
        <w:autoSpaceDN w:val="0"/>
        <w:adjustRightInd w:val="0"/>
        <w:jc w:val="right"/>
        <w:rPr>
          <w:noProof/>
          <w:lang w:eastAsia="ru-RU"/>
        </w:rPr>
      </w:pPr>
    </w:p>
    <w:p w:rsidR="009213F1" w:rsidRPr="00175294" w:rsidRDefault="009213F1" w:rsidP="00036669">
      <w:pPr>
        <w:shd w:val="clear" w:color="auto" w:fill="FFFFFF"/>
        <w:autoSpaceDE w:val="0"/>
        <w:autoSpaceDN w:val="0"/>
        <w:adjustRightInd w:val="0"/>
        <w:jc w:val="right"/>
        <w:rPr>
          <w:rFonts w:ascii="Times New Roman" w:eastAsia="Calibri" w:hAnsi="Times New Roman" w:cs="Times New Roman"/>
          <w:b/>
          <w:sz w:val="28"/>
          <w:szCs w:val="28"/>
        </w:rPr>
      </w:pPr>
      <w:r>
        <w:rPr>
          <w:noProof/>
          <w:lang w:eastAsia="ru-RU"/>
        </w:rPr>
        <w:drawing>
          <wp:inline distT="0" distB="0" distL="0" distR="0" wp14:anchorId="6E4ECFC3" wp14:editId="77780BCB">
            <wp:extent cx="1798320" cy="1237615"/>
            <wp:effectExtent l="0" t="0" r="0" b="635"/>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8320" cy="1237615"/>
                    </a:xfrm>
                    <a:prstGeom prst="rect">
                      <a:avLst/>
                    </a:prstGeom>
                    <a:noFill/>
                  </pic:spPr>
                </pic:pic>
              </a:graphicData>
            </a:graphic>
          </wp:inline>
        </w:drawing>
      </w:r>
    </w:p>
    <w:p w:rsidR="00036669" w:rsidRDefault="00036669" w:rsidP="00036669">
      <w:pPr>
        <w:shd w:val="clear" w:color="auto" w:fill="FFFFFF"/>
        <w:autoSpaceDE w:val="0"/>
        <w:autoSpaceDN w:val="0"/>
        <w:adjustRightInd w:val="0"/>
        <w:jc w:val="center"/>
        <w:rPr>
          <w:rFonts w:ascii="Times New Roman" w:eastAsia="Calibri" w:hAnsi="Times New Roman" w:cs="Times New Roman"/>
          <w:b/>
          <w:sz w:val="28"/>
          <w:szCs w:val="28"/>
        </w:rPr>
      </w:pPr>
    </w:p>
    <w:p w:rsidR="00036669" w:rsidRDefault="00036669" w:rsidP="00036669">
      <w:pPr>
        <w:shd w:val="clear" w:color="auto" w:fill="FFFFFF"/>
        <w:autoSpaceDE w:val="0"/>
        <w:autoSpaceDN w:val="0"/>
        <w:adjustRightInd w:val="0"/>
        <w:jc w:val="center"/>
        <w:rPr>
          <w:rFonts w:ascii="Times New Roman" w:eastAsia="Calibri" w:hAnsi="Times New Roman" w:cs="Times New Roman"/>
          <w:b/>
          <w:sz w:val="28"/>
          <w:szCs w:val="28"/>
        </w:rPr>
      </w:pPr>
    </w:p>
    <w:p w:rsidR="00036669" w:rsidRPr="00175294" w:rsidRDefault="00036669" w:rsidP="00036669">
      <w:pPr>
        <w:shd w:val="clear" w:color="auto" w:fill="FFFFFF"/>
        <w:autoSpaceDE w:val="0"/>
        <w:autoSpaceDN w:val="0"/>
        <w:adjustRightInd w:val="0"/>
        <w:jc w:val="center"/>
        <w:rPr>
          <w:rFonts w:ascii="Times New Roman" w:eastAsia="Calibri" w:hAnsi="Times New Roman" w:cs="Times New Roman"/>
          <w:b/>
          <w:sz w:val="28"/>
          <w:szCs w:val="28"/>
        </w:rPr>
      </w:pPr>
    </w:p>
    <w:p w:rsidR="00036669" w:rsidRPr="00FF7A82" w:rsidRDefault="00036669" w:rsidP="00036669">
      <w:pPr>
        <w:shd w:val="clear" w:color="auto" w:fill="FFFFFF"/>
        <w:autoSpaceDE w:val="0"/>
        <w:autoSpaceDN w:val="0"/>
        <w:adjustRightInd w:val="0"/>
        <w:jc w:val="center"/>
        <w:rPr>
          <w:rFonts w:ascii="Times New Roman" w:eastAsia="Calibri" w:hAnsi="Times New Roman" w:cs="Times New Roman"/>
          <w:b/>
          <w:sz w:val="28"/>
          <w:szCs w:val="28"/>
        </w:rPr>
      </w:pPr>
      <w:r>
        <w:rPr>
          <w:rFonts w:ascii="Times New Roman" w:eastAsia="Calibri" w:hAnsi="Times New Roman" w:cs="Times New Roman"/>
          <w:b/>
          <w:sz w:val="28"/>
          <w:szCs w:val="28"/>
        </w:rPr>
        <w:t>ФОНД О</w:t>
      </w:r>
      <w:r w:rsidRPr="00FF7A82">
        <w:rPr>
          <w:rFonts w:ascii="Times New Roman" w:eastAsia="Calibri" w:hAnsi="Times New Roman" w:cs="Times New Roman"/>
          <w:b/>
          <w:sz w:val="28"/>
          <w:szCs w:val="28"/>
        </w:rPr>
        <w:t>ЦЕНОЧНЫ</w:t>
      </w:r>
      <w:r>
        <w:rPr>
          <w:rFonts w:ascii="Times New Roman" w:eastAsia="Calibri" w:hAnsi="Times New Roman" w:cs="Times New Roman"/>
          <w:b/>
          <w:sz w:val="28"/>
          <w:szCs w:val="28"/>
        </w:rPr>
        <w:t>Х СРЕДСТВ</w:t>
      </w:r>
    </w:p>
    <w:p w:rsidR="00036669" w:rsidRPr="00FF7A82" w:rsidRDefault="00036669" w:rsidP="00036669">
      <w:pPr>
        <w:shd w:val="clear" w:color="auto" w:fill="FFFFFF"/>
        <w:autoSpaceDE w:val="0"/>
        <w:autoSpaceDN w:val="0"/>
        <w:adjustRightInd w:val="0"/>
        <w:jc w:val="center"/>
        <w:rPr>
          <w:rFonts w:ascii="Times New Roman" w:eastAsia="Calibri" w:hAnsi="Times New Roman" w:cs="Times New Roman"/>
          <w:sz w:val="28"/>
          <w:szCs w:val="28"/>
        </w:rPr>
      </w:pPr>
    </w:p>
    <w:p w:rsidR="00036669" w:rsidRDefault="00036669" w:rsidP="00036669">
      <w:pPr>
        <w:shd w:val="clear" w:color="auto" w:fill="FFFFFF"/>
        <w:autoSpaceDE w:val="0"/>
        <w:autoSpaceDN w:val="0"/>
        <w:adjustRightInd w:val="0"/>
        <w:jc w:val="center"/>
        <w:rPr>
          <w:rFonts w:ascii="Times New Roman" w:eastAsia="Calibri" w:hAnsi="Times New Roman" w:cs="Times New Roman"/>
          <w:sz w:val="28"/>
          <w:szCs w:val="28"/>
        </w:rPr>
      </w:pPr>
    </w:p>
    <w:p w:rsidR="00036669" w:rsidRPr="000960FC" w:rsidRDefault="00036669" w:rsidP="00036669">
      <w:pPr>
        <w:jc w:val="center"/>
        <w:rPr>
          <w:rFonts w:ascii="Times New Roman" w:eastAsia="Calibri" w:hAnsi="Times New Roman" w:cs="Times New Roman"/>
          <w:sz w:val="28"/>
          <w:szCs w:val="28"/>
        </w:rPr>
      </w:pPr>
      <w:r w:rsidRPr="000960FC">
        <w:rPr>
          <w:rFonts w:ascii="Times New Roman" w:eastAsia="Calibri" w:hAnsi="Times New Roman" w:cs="Times New Roman"/>
          <w:sz w:val="28"/>
          <w:szCs w:val="28"/>
        </w:rPr>
        <w:t>по дисциплине</w:t>
      </w:r>
    </w:p>
    <w:p w:rsidR="00036669" w:rsidRPr="00036669" w:rsidRDefault="00036669" w:rsidP="00036669">
      <w:pPr>
        <w:suppressAutoHyphens/>
        <w:jc w:val="center"/>
        <w:rPr>
          <w:rFonts w:ascii="Times New Roman" w:hAnsi="Times New Roman"/>
          <w:b/>
          <w:sz w:val="28"/>
          <w:szCs w:val="24"/>
        </w:rPr>
      </w:pPr>
      <w:r w:rsidRPr="00036669">
        <w:rPr>
          <w:rFonts w:ascii="Times New Roman" w:hAnsi="Times New Roman"/>
          <w:b/>
          <w:sz w:val="28"/>
          <w:szCs w:val="24"/>
        </w:rPr>
        <w:t>УЧЕБНО-НАУЧНЫЙ СЕМИНАР</w:t>
      </w:r>
    </w:p>
    <w:p w:rsidR="00036669" w:rsidRPr="00E83CED" w:rsidRDefault="00036669" w:rsidP="00036669">
      <w:pPr>
        <w:suppressAutoHyphens/>
        <w:jc w:val="center"/>
        <w:rPr>
          <w:rFonts w:ascii="Times New Roman" w:eastAsia="Arial Unicode MS" w:hAnsi="Times New Roman" w:cs="Times New Roman"/>
          <w:sz w:val="28"/>
          <w:szCs w:val="28"/>
        </w:rPr>
      </w:pPr>
    </w:p>
    <w:p w:rsidR="00036669" w:rsidRPr="00E83CED" w:rsidRDefault="00036669" w:rsidP="00036669">
      <w:pPr>
        <w:suppressAutoHyphens/>
        <w:jc w:val="center"/>
        <w:rPr>
          <w:rFonts w:ascii="Times New Roman" w:eastAsia="Calibri" w:hAnsi="Times New Roman" w:cs="Times New Roman"/>
          <w:color w:val="000000"/>
          <w:sz w:val="28"/>
          <w:szCs w:val="28"/>
        </w:rPr>
      </w:pPr>
      <w:r w:rsidRPr="00E83CED">
        <w:rPr>
          <w:rFonts w:ascii="Times New Roman" w:eastAsia="Arial Unicode MS" w:hAnsi="Times New Roman" w:cs="Times New Roman"/>
          <w:sz w:val="28"/>
          <w:szCs w:val="28"/>
        </w:rPr>
        <w:t>Направление подготовки 4</w:t>
      </w:r>
      <w:r>
        <w:rPr>
          <w:rFonts w:ascii="Times New Roman" w:eastAsia="Arial Unicode MS" w:hAnsi="Times New Roman" w:cs="Times New Roman"/>
          <w:sz w:val="28"/>
          <w:szCs w:val="28"/>
        </w:rPr>
        <w:t>0</w:t>
      </w:r>
      <w:r w:rsidRPr="00E83CED">
        <w:rPr>
          <w:rFonts w:ascii="Times New Roman" w:eastAsia="Arial Unicode MS" w:hAnsi="Times New Roman" w:cs="Times New Roman"/>
          <w:sz w:val="28"/>
          <w:szCs w:val="28"/>
        </w:rPr>
        <w:t>.03.01.</w:t>
      </w:r>
      <w:r w:rsidR="00F52A79">
        <w:rPr>
          <w:rFonts w:ascii="Times New Roman" w:eastAsia="Arial Unicode MS" w:hAnsi="Times New Roman" w:cs="Times New Roman"/>
          <w:sz w:val="28"/>
          <w:szCs w:val="28"/>
        </w:rPr>
        <w:t xml:space="preserve"> </w:t>
      </w:r>
      <w:r>
        <w:rPr>
          <w:rFonts w:ascii="Times New Roman" w:eastAsia="Calibri" w:hAnsi="Times New Roman" w:cs="Times New Roman"/>
          <w:color w:val="000000"/>
          <w:sz w:val="28"/>
          <w:szCs w:val="28"/>
        </w:rPr>
        <w:t>Юриспруденция</w:t>
      </w:r>
    </w:p>
    <w:p w:rsidR="00036669" w:rsidRPr="00E83CED" w:rsidRDefault="00036669" w:rsidP="00036669">
      <w:pPr>
        <w:suppressAutoHyphens/>
        <w:jc w:val="center"/>
        <w:rPr>
          <w:rFonts w:ascii="Times New Roman" w:eastAsia="Calibri" w:hAnsi="Times New Roman" w:cs="Times New Roman"/>
          <w:color w:val="000000"/>
          <w:sz w:val="28"/>
          <w:szCs w:val="28"/>
        </w:rPr>
      </w:pPr>
      <w:r w:rsidRPr="00E83CED">
        <w:rPr>
          <w:rFonts w:ascii="Times New Roman" w:eastAsia="Calibri" w:hAnsi="Times New Roman" w:cs="Times New Roman"/>
          <w:color w:val="000000"/>
          <w:sz w:val="28"/>
          <w:szCs w:val="28"/>
        </w:rPr>
        <w:t xml:space="preserve">Профиль: </w:t>
      </w:r>
      <w:r>
        <w:rPr>
          <w:rFonts w:ascii="Times New Roman" w:eastAsia="Calibri" w:hAnsi="Times New Roman" w:cs="Times New Roman"/>
          <w:color w:val="000000"/>
          <w:sz w:val="28"/>
          <w:szCs w:val="28"/>
        </w:rPr>
        <w:t>Гражданско-правовой</w:t>
      </w:r>
    </w:p>
    <w:p w:rsidR="00036669" w:rsidRPr="00E83CED" w:rsidRDefault="00036669" w:rsidP="00036669">
      <w:pPr>
        <w:suppressAutoHyphens/>
        <w:jc w:val="center"/>
        <w:rPr>
          <w:rFonts w:ascii="Times New Roman" w:eastAsia="Arial Unicode MS" w:hAnsi="Times New Roman" w:cs="Times New Roman"/>
          <w:sz w:val="28"/>
          <w:szCs w:val="28"/>
          <w:vertAlign w:val="superscript"/>
        </w:rPr>
      </w:pPr>
      <w:r w:rsidRPr="00E83CED">
        <w:rPr>
          <w:rFonts w:ascii="Times New Roman" w:eastAsia="Arial Unicode MS" w:hAnsi="Times New Roman" w:cs="Times New Roman"/>
          <w:sz w:val="28"/>
          <w:szCs w:val="28"/>
          <w:vertAlign w:val="superscript"/>
        </w:rPr>
        <w:t>(наименование направленности (профиля) образовательной программы)</w:t>
      </w:r>
    </w:p>
    <w:p w:rsidR="00036669" w:rsidRPr="00E83CED" w:rsidRDefault="00036669" w:rsidP="00036669">
      <w:pPr>
        <w:shd w:val="clear" w:color="auto" w:fill="FFFFFF"/>
        <w:autoSpaceDE w:val="0"/>
        <w:autoSpaceDN w:val="0"/>
        <w:adjustRightInd w:val="0"/>
        <w:jc w:val="both"/>
        <w:rPr>
          <w:rFonts w:ascii="Times New Roman" w:eastAsia="Calibri" w:hAnsi="Times New Roman" w:cs="Times New Roman"/>
          <w:sz w:val="28"/>
          <w:szCs w:val="28"/>
        </w:rPr>
      </w:pPr>
    </w:p>
    <w:p w:rsidR="00036669" w:rsidRPr="00E83CED" w:rsidRDefault="00036669" w:rsidP="00036669">
      <w:pPr>
        <w:shd w:val="clear" w:color="auto" w:fill="FFFFFF"/>
        <w:autoSpaceDE w:val="0"/>
        <w:autoSpaceDN w:val="0"/>
        <w:adjustRightInd w:val="0"/>
        <w:jc w:val="both"/>
        <w:rPr>
          <w:rFonts w:ascii="Times New Roman" w:eastAsia="Calibri" w:hAnsi="Times New Roman" w:cs="Times New Roman"/>
          <w:sz w:val="28"/>
          <w:szCs w:val="28"/>
        </w:rPr>
      </w:pPr>
    </w:p>
    <w:p w:rsidR="00036669" w:rsidRDefault="00036669" w:rsidP="00036669">
      <w:pPr>
        <w:shd w:val="clear" w:color="auto" w:fill="FFFFFF"/>
        <w:autoSpaceDE w:val="0"/>
        <w:autoSpaceDN w:val="0"/>
        <w:adjustRightInd w:val="0"/>
        <w:jc w:val="both"/>
        <w:rPr>
          <w:rFonts w:ascii="Times New Roman" w:eastAsia="Calibri" w:hAnsi="Times New Roman" w:cs="Times New Roman"/>
          <w:sz w:val="28"/>
          <w:szCs w:val="28"/>
        </w:rPr>
      </w:pPr>
    </w:p>
    <w:p w:rsidR="00036669" w:rsidRPr="00E83CED" w:rsidRDefault="00036669" w:rsidP="00036669">
      <w:pPr>
        <w:shd w:val="clear" w:color="auto" w:fill="FFFFFF"/>
        <w:autoSpaceDE w:val="0"/>
        <w:autoSpaceDN w:val="0"/>
        <w:adjustRightInd w:val="0"/>
        <w:jc w:val="both"/>
        <w:rPr>
          <w:rFonts w:ascii="Times New Roman" w:eastAsia="Calibri" w:hAnsi="Times New Roman" w:cs="Times New Roman"/>
          <w:sz w:val="28"/>
          <w:szCs w:val="28"/>
        </w:rPr>
      </w:pPr>
    </w:p>
    <w:p w:rsidR="00036669" w:rsidRPr="00BD15C2" w:rsidRDefault="00036669" w:rsidP="00036669">
      <w:pPr>
        <w:suppressAutoHyphens/>
        <w:jc w:val="both"/>
        <w:rPr>
          <w:rFonts w:ascii="Times New Roman" w:eastAsia="Calibri" w:hAnsi="Times New Roman" w:cs="Times New Roman"/>
          <w:iCs/>
          <w:color w:val="000000"/>
          <w:sz w:val="24"/>
          <w:szCs w:val="24"/>
        </w:rPr>
      </w:pPr>
      <w:r w:rsidRPr="00BD15C2">
        <w:rPr>
          <w:rFonts w:ascii="Times New Roman" w:eastAsia="Calibri" w:hAnsi="Times New Roman" w:cs="Times New Roman"/>
          <w:color w:val="000000"/>
          <w:sz w:val="24"/>
          <w:szCs w:val="24"/>
        </w:rPr>
        <w:t>Разработан в соответствии с рабочей программой «</w:t>
      </w:r>
      <w:r>
        <w:rPr>
          <w:rFonts w:ascii="Times New Roman" w:eastAsia="Calibri" w:hAnsi="Times New Roman" w:cs="Times New Roman"/>
          <w:color w:val="000000"/>
          <w:sz w:val="24"/>
          <w:szCs w:val="24"/>
        </w:rPr>
        <w:t>Учебно-научный семинар</w:t>
      </w:r>
      <w:r w:rsidRPr="00BD15C2">
        <w:rPr>
          <w:rFonts w:ascii="Times New Roman" w:eastAsia="Calibri" w:hAnsi="Times New Roman" w:cs="Times New Roman"/>
          <w:color w:val="000000"/>
          <w:sz w:val="24"/>
          <w:szCs w:val="24"/>
        </w:rPr>
        <w:t xml:space="preserve">», </w:t>
      </w:r>
      <w:r w:rsidRPr="00BD15C2">
        <w:rPr>
          <w:rFonts w:ascii="Times New Roman" w:eastAsia="Calibri" w:hAnsi="Times New Roman" w:cs="Times New Roman"/>
          <w:iCs/>
          <w:color w:val="000000"/>
          <w:sz w:val="24"/>
          <w:szCs w:val="24"/>
        </w:rPr>
        <w:t>одобренной кафедрой «Социально-гуманитарные и естественно-научные дисциплины» (протокол № 0</w:t>
      </w:r>
      <w:r>
        <w:rPr>
          <w:rFonts w:ascii="Times New Roman" w:eastAsia="Calibri" w:hAnsi="Times New Roman" w:cs="Times New Roman"/>
          <w:iCs/>
          <w:color w:val="000000"/>
          <w:sz w:val="24"/>
          <w:szCs w:val="24"/>
        </w:rPr>
        <w:t>1</w:t>
      </w:r>
      <w:r w:rsidRPr="00BD15C2">
        <w:rPr>
          <w:rFonts w:ascii="Times New Roman" w:eastAsia="Calibri" w:hAnsi="Times New Roman" w:cs="Times New Roman"/>
          <w:iCs/>
          <w:color w:val="000000"/>
          <w:sz w:val="24"/>
          <w:szCs w:val="24"/>
        </w:rPr>
        <w:t xml:space="preserve"> от «0</w:t>
      </w:r>
      <w:r>
        <w:rPr>
          <w:rFonts w:ascii="Times New Roman" w:eastAsia="Calibri" w:hAnsi="Times New Roman" w:cs="Times New Roman"/>
          <w:iCs/>
          <w:color w:val="000000"/>
          <w:sz w:val="24"/>
          <w:szCs w:val="24"/>
        </w:rPr>
        <w:t>1</w:t>
      </w:r>
      <w:r w:rsidRPr="00BD15C2">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сентября 2023</w:t>
      </w:r>
      <w:r w:rsidR="00420657">
        <w:rPr>
          <w:rFonts w:ascii="Times New Roman" w:eastAsia="Calibri" w:hAnsi="Times New Roman" w:cs="Times New Roman"/>
          <w:iCs/>
          <w:color w:val="000000"/>
          <w:sz w:val="24"/>
          <w:szCs w:val="24"/>
        </w:rPr>
        <w:t xml:space="preserve"> </w:t>
      </w:r>
      <w:r w:rsidRPr="00BD15C2">
        <w:rPr>
          <w:rFonts w:ascii="Times New Roman" w:eastAsia="Calibri" w:hAnsi="Times New Roman" w:cs="Times New Roman"/>
          <w:iCs/>
          <w:color w:val="000000"/>
          <w:sz w:val="24"/>
          <w:szCs w:val="24"/>
        </w:rPr>
        <w:t>г.)</w:t>
      </w:r>
    </w:p>
    <w:p w:rsidR="00036669" w:rsidRDefault="00036669" w:rsidP="00036669">
      <w:pPr>
        <w:suppressAutoHyphens/>
        <w:jc w:val="center"/>
        <w:rPr>
          <w:rFonts w:ascii="Times New Roman" w:eastAsia="Calibri" w:hAnsi="Times New Roman" w:cs="Times New Roman"/>
          <w:iCs/>
          <w:color w:val="000000"/>
          <w:sz w:val="28"/>
          <w:szCs w:val="28"/>
        </w:rPr>
      </w:pPr>
    </w:p>
    <w:p w:rsidR="00036669" w:rsidRDefault="00036669" w:rsidP="00036669">
      <w:pPr>
        <w:suppressAutoHyphens/>
        <w:jc w:val="center"/>
        <w:rPr>
          <w:rFonts w:ascii="Times New Roman" w:eastAsia="Calibri" w:hAnsi="Times New Roman" w:cs="Times New Roman"/>
          <w:iCs/>
          <w:color w:val="000000"/>
          <w:sz w:val="28"/>
          <w:szCs w:val="28"/>
        </w:rPr>
      </w:pPr>
    </w:p>
    <w:p w:rsidR="00036669" w:rsidRDefault="00036669" w:rsidP="00036669">
      <w:pPr>
        <w:suppressAutoHyphens/>
        <w:jc w:val="center"/>
        <w:rPr>
          <w:rFonts w:ascii="Times New Roman" w:eastAsia="Calibri" w:hAnsi="Times New Roman" w:cs="Times New Roman"/>
          <w:iCs/>
          <w:color w:val="000000"/>
          <w:sz w:val="28"/>
          <w:szCs w:val="28"/>
        </w:rPr>
      </w:pPr>
    </w:p>
    <w:p w:rsidR="00036669" w:rsidRDefault="00036669" w:rsidP="00036669">
      <w:pPr>
        <w:suppressAutoHyphens/>
        <w:jc w:val="center"/>
        <w:rPr>
          <w:rFonts w:ascii="Times New Roman" w:eastAsia="Calibri" w:hAnsi="Times New Roman" w:cs="Times New Roman"/>
          <w:iCs/>
          <w:color w:val="000000"/>
          <w:sz w:val="28"/>
          <w:szCs w:val="28"/>
        </w:rPr>
      </w:pPr>
    </w:p>
    <w:p w:rsidR="00036669" w:rsidRDefault="00036669" w:rsidP="00036669">
      <w:pPr>
        <w:suppressAutoHyphens/>
        <w:jc w:val="center"/>
        <w:rPr>
          <w:rFonts w:ascii="Times New Roman" w:eastAsia="Calibri" w:hAnsi="Times New Roman" w:cs="Times New Roman"/>
          <w:iCs/>
          <w:color w:val="000000"/>
          <w:sz w:val="28"/>
          <w:szCs w:val="28"/>
        </w:rPr>
      </w:pPr>
    </w:p>
    <w:p w:rsidR="00036669" w:rsidRDefault="00036669" w:rsidP="00036669">
      <w:pPr>
        <w:suppressAutoHyphens/>
        <w:jc w:val="center"/>
        <w:rPr>
          <w:rFonts w:ascii="Times New Roman" w:eastAsia="Calibri" w:hAnsi="Times New Roman" w:cs="Times New Roman"/>
          <w:iCs/>
          <w:color w:val="000000"/>
          <w:sz w:val="28"/>
          <w:szCs w:val="28"/>
        </w:rPr>
      </w:pPr>
    </w:p>
    <w:p w:rsidR="00036669" w:rsidRPr="007A0507" w:rsidRDefault="00036669" w:rsidP="00036669">
      <w:pPr>
        <w:suppressAutoHyphens/>
        <w:jc w:val="center"/>
        <w:rPr>
          <w:rFonts w:ascii="Times New Roman" w:hAnsi="Times New Roman" w:cs="Times New Roman"/>
          <w:b/>
          <w:sz w:val="24"/>
          <w:szCs w:val="28"/>
        </w:rPr>
      </w:pPr>
      <w:r>
        <w:rPr>
          <w:rFonts w:ascii="Times New Roman" w:eastAsia="Calibri" w:hAnsi="Times New Roman" w:cs="Times New Roman"/>
          <w:iCs/>
          <w:color w:val="000000"/>
          <w:sz w:val="28"/>
          <w:szCs w:val="28"/>
        </w:rPr>
        <w:t>Челябинск, 2023</w:t>
      </w:r>
    </w:p>
    <w:p w:rsidR="00036669" w:rsidRDefault="00036669">
      <w:pPr>
        <w:spacing w:after="200" w:line="276" w:lineRule="auto"/>
        <w:ind w:left="0"/>
        <w:rPr>
          <w:rFonts w:ascii="Times New Roman" w:eastAsia="Times New Roman" w:hAnsi="Times New Roman" w:cs="Times New Roman"/>
          <w:b/>
          <w:bCs/>
          <w:sz w:val="28"/>
          <w:szCs w:val="28"/>
          <w:lang w:eastAsia="ru-RU"/>
        </w:rPr>
      </w:pPr>
    </w:p>
    <w:p w:rsidR="009213F1" w:rsidRDefault="009213F1">
      <w:pPr>
        <w:spacing w:after="200" w:line="276" w:lineRule="auto"/>
        <w:ind w:left="0"/>
        <w:rPr>
          <w:rFonts w:ascii="Times New Roman" w:eastAsia="Times New Roman" w:hAnsi="Times New Roman" w:cs="Times New Roman"/>
          <w:b/>
          <w:bCs/>
          <w:sz w:val="28"/>
          <w:szCs w:val="28"/>
          <w:lang w:eastAsia="ru-RU"/>
        </w:rPr>
      </w:pPr>
    </w:p>
    <w:p w:rsidR="004E6692" w:rsidRDefault="00450F16" w:rsidP="00450F16">
      <w:pPr>
        <w:widowControl w:val="0"/>
        <w:autoSpaceDE w:val="0"/>
        <w:autoSpaceDN w:val="0"/>
        <w:adjustRightInd w:val="0"/>
        <w:ind w:left="0"/>
        <w:rPr>
          <w:rFonts w:ascii="Times New Roman" w:eastAsia="Times New Roman" w:hAnsi="Times New Roman" w:cs="Times New Roman"/>
          <w:bCs/>
          <w:sz w:val="24"/>
          <w:szCs w:val="24"/>
          <w:lang w:eastAsia="ru-RU"/>
        </w:rPr>
      </w:pPr>
      <w:r w:rsidRPr="00400557">
        <w:rPr>
          <w:rFonts w:ascii="Times New Roman" w:eastAsia="Times New Roman" w:hAnsi="Times New Roman" w:cs="Times New Roman"/>
          <w:b/>
          <w:bCs/>
          <w:sz w:val="24"/>
          <w:szCs w:val="24"/>
          <w:lang w:eastAsia="ru-RU"/>
        </w:rPr>
        <w:lastRenderedPageBreak/>
        <w:t>Название дисциплины:</w:t>
      </w:r>
    </w:p>
    <w:p w:rsidR="00450F16" w:rsidRPr="00400557" w:rsidRDefault="006E55F9" w:rsidP="00450F16">
      <w:pPr>
        <w:widowControl w:val="0"/>
        <w:autoSpaceDE w:val="0"/>
        <w:autoSpaceDN w:val="0"/>
        <w:adjustRightInd w:val="0"/>
        <w:ind w:left="0"/>
        <w:rPr>
          <w:rFonts w:ascii="Times New Roman" w:eastAsia="Times New Roman" w:hAnsi="Times New Roman" w:cs="Times New Roman"/>
          <w:bCs/>
          <w:sz w:val="24"/>
          <w:szCs w:val="24"/>
          <w:lang w:eastAsia="ru-RU"/>
        </w:rPr>
      </w:pPr>
      <w:r w:rsidRPr="00400557">
        <w:rPr>
          <w:rFonts w:ascii="Times New Roman" w:eastAsia="Times New Roman" w:hAnsi="Times New Roman" w:cs="Times New Roman"/>
          <w:bCs/>
          <w:sz w:val="24"/>
          <w:szCs w:val="24"/>
          <w:lang w:eastAsia="ru-RU"/>
        </w:rPr>
        <w:t>Учебно-научный семинар</w:t>
      </w:r>
      <w:r w:rsidR="0015348B">
        <w:rPr>
          <w:rFonts w:ascii="Times New Roman" w:eastAsia="Times New Roman" w:hAnsi="Times New Roman" w:cs="Times New Roman"/>
          <w:bCs/>
          <w:sz w:val="24"/>
          <w:szCs w:val="24"/>
          <w:lang w:eastAsia="ru-RU"/>
        </w:rPr>
        <w:t>.</w:t>
      </w:r>
    </w:p>
    <w:p w:rsidR="00450F16" w:rsidRPr="00400557" w:rsidRDefault="00450F16" w:rsidP="00450F16">
      <w:pPr>
        <w:widowControl w:val="0"/>
        <w:autoSpaceDE w:val="0"/>
        <w:autoSpaceDN w:val="0"/>
        <w:adjustRightInd w:val="0"/>
        <w:ind w:left="0"/>
        <w:rPr>
          <w:rFonts w:ascii="Times New Roman" w:eastAsia="Times New Roman" w:hAnsi="Times New Roman" w:cs="Times New Roman"/>
          <w:bCs/>
          <w:sz w:val="24"/>
          <w:szCs w:val="24"/>
          <w:lang w:eastAsia="ru-RU"/>
        </w:rPr>
      </w:pPr>
    </w:p>
    <w:p w:rsidR="00450F16" w:rsidRPr="00400557" w:rsidRDefault="00450F16" w:rsidP="00450F16">
      <w:pPr>
        <w:widowControl w:val="0"/>
        <w:autoSpaceDE w:val="0"/>
        <w:autoSpaceDN w:val="0"/>
        <w:adjustRightInd w:val="0"/>
        <w:ind w:left="0"/>
        <w:rPr>
          <w:rFonts w:ascii="Times New Roman" w:eastAsia="Times New Roman" w:hAnsi="Times New Roman" w:cs="Times New Roman"/>
          <w:b/>
          <w:bCs/>
          <w:sz w:val="24"/>
          <w:szCs w:val="24"/>
          <w:lang w:eastAsia="ru-RU"/>
        </w:rPr>
      </w:pPr>
      <w:r w:rsidRPr="00400557">
        <w:rPr>
          <w:rFonts w:ascii="Times New Roman" w:eastAsia="Times New Roman" w:hAnsi="Times New Roman" w:cs="Times New Roman"/>
          <w:b/>
          <w:bCs/>
          <w:sz w:val="24"/>
          <w:szCs w:val="24"/>
          <w:lang w:eastAsia="ru-RU"/>
        </w:rPr>
        <w:t>Планируемые результаты освоения дисциплины:</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1"/>
        <w:gridCol w:w="3858"/>
        <w:gridCol w:w="4253"/>
      </w:tblGrid>
      <w:tr w:rsidR="006259D9" w:rsidRPr="00400557" w:rsidTr="00DA0DA9">
        <w:tc>
          <w:tcPr>
            <w:tcW w:w="1671" w:type="dxa"/>
            <w:shd w:val="clear" w:color="auto" w:fill="auto"/>
          </w:tcPr>
          <w:p w:rsidR="006259D9" w:rsidRPr="00400557" w:rsidRDefault="006259D9" w:rsidP="0015348B">
            <w:pPr>
              <w:tabs>
                <w:tab w:val="left" w:pos="540"/>
              </w:tabs>
              <w:jc w:val="both"/>
              <w:rPr>
                <w:rFonts w:ascii="Times New Roman" w:hAnsi="Times New Roman" w:cs="Times New Roman"/>
                <w:color w:val="000000"/>
                <w:sz w:val="24"/>
                <w:szCs w:val="24"/>
              </w:rPr>
            </w:pPr>
            <w:r w:rsidRPr="00400557">
              <w:rPr>
                <w:rFonts w:ascii="Times New Roman" w:hAnsi="Times New Roman" w:cs="Times New Roman"/>
                <w:color w:val="000000"/>
                <w:sz w:val="24"/>
                <w:szCs w:val="24"/>
              </w:rPr>
              <w:t>Код компетенции</w:t>
            </w:r>
          </w:p>
        </w:tc>
        <w:tc>
          <w:tcPr>
            <w:tcW w:w="3858" w:type="dxa"/>
            <w:shd w:val="clear" w:color="auto" w:fill="auto"/>
          </w:tcPr>
          <w:p w:rsidR="006259D9" w:rsidRPr="00400557" w:rsidRDefault="006259D9" w:rsidP="0015348B">
            <w:pPr>
              <w:tabs>
                <w:tab w:val="left" w:pos="540"/>
              </w:tabs>
              <w:jc w:val="both"/>
              <w:rPr>
                <w:rFonts w:ascii="Times New Roman" w:hAnsi="Times New Roman" w:cs="Times New Roman"/>
                <w:color w:val="000000"/>
                <w:sz w:val="24"/>
                <w:szCs w:val="24"/>
              </w:rPr>
            </w:pPr>
            <w:r w:rsidRPr="00400557">
              <w:rPr>
                <w:rFonts w:ascii="Times New Roman" w:hAnsi="Times New Roman" w:cs="Times New Roman"/>
                <w:color w:val="000000"/>
                <w:sz w:val="24"/>
                <w:szCs w:val="24"/>
              </w:rPr>
              <w:t>Наименование компетенции</w:t>
            </w:r>
          </w:p>
        </w:tc>
        <w:tc>
          <w:tcPr>
            <w:tcW w:w="4253" w:type="dxa"/>
            <w:shd w:val="clear" w:color="auto" w:fill="auto"/>
          </w:tcPr>
          <w:p w:rsidR="006259D9" w:rsidRPr="00400557" w:rsidRDefault="006259D9" w:rsidP="00DA0DA9">
            <w:pPr>
              <w:tabs>
                <w:tab w:val="left" w:pos="540"/>
              </w:tabs>
              <w:ind w:left="0"/>
              <w:jc w:val="both"/>
              <w:rPr>
                <w:rFonts w:ascii="Times New Roman" w:hAnsi="Times New Roman" w:cs="Times New Roman"/>
                <w:color w:val="000000"/>
                <w:sz w:val="24"/>
                <w:szCs w:val="24"/>
              </w:rPr>
            </w:pPr>
            <w:r w:rsidRPr="00400557">
              <w:rPr>
                <w:rFonts w:ascii="Times New Roman" w:hAnsi="Times New Roman" w:cs="Times New Roman"/>
                <w:color w:val="000000"/>
                <w:sz w:val="24"/>
                <w:szCs w:val="24"/>
              </w:rPr>
              <w:t>Индикаторы достижения компетенции</w:t>
            </w:r>
          </w:p>
        </w:tc>
      </w:tr>
      <w:tr w:rsidR="006259D9" w:rsidRPr="00400557" w:rsidTr="00DA0DA9">
        <w:tc>
          <w:tcPr>
            <w:tcW w:w="1671" w:type="dxa"/>
            <w:shd w:val="clear" w:color="auto" w:fill="auto"/>
          </w:tcPr>
          <w:p w:rsidR="006259D9" w:rsidRPr="00400557" w:rsidRDefault="006259D9" w:rsidP="0015348B">
            <w:pPr>
              <w:tabs>
                <w:tab w:val="left" w:pos="540"/>
              </w:tabs>
              <w:jc w:val="both"/>
              <w:rPr>
                <w:rFonts w:ascii="Times New Roman" w:hAnsi="Times New Roman" w:cs="Times New Roman"/>
                <w:color w:val="000000"/>
                <w:sz w:val="24"/>
                <w:szCs w:val="24"/>
              </w:rPr>
            </w:pPr>
            <w:r w:rsidRPr="00400557">
              <w:rPr>
                <w:rFonts w:ascii="Times New Roman" w:hAnsi="Times New Roman" w:cs="Times New Roman"/>
                <w:color w:val="000000"/>
                <w:sz w:val="24"/>
                <w:szCs w:val="24"/>
              </w:rPr>
              <w:t>ПКН-8</w:t>
            </w:r>
          </w:p>
        </w:tc>
        <w:tc>
          <w:tcPr>
            <w:tcW w:w="3858" w:type="dxa"/>
            <w:shd w:val="clear" w:color="auto" w:fill="auto"/>
          </w:tcPr>
          <w:p w:rsidR="006259D9" w:rsidRPr="00400557" w:rsidRDefault="006259D9" w:rsidP="0015348B">
            <w:pPr>
              <w:tabs>
                <w:tab w:val="left" w:pos="540"/>
              </w:tabs>
              <w:jc w:val="both"/>
              <w:rPr>
                <w:rFonts w:ascii="Times New Roman" w:hAnsi="Times New Roman" w:cs="Times New Roman"/>
                <w:color w:val="000000"/>
                <w:sz w:val="24"/>
                <w:szCs w:val="24"/>
              </w:rPr>
            </w:pPr>
            <w:r w:rsidRPr="00400557">
              <w:rPr>
                <w:rStyle w:val="20"/>
                <w:rFonts w:eastAsia="Arial Unicode MS"/>
                <w:bCs/>
              </w:rPr>
              <w:t>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w:t>
            </w:r>
            <w:r w:rsidR="00F52A79">
              <w:rPr>
                <w:rStyle w:val="20"/>
                <w:rFonts w:eastAsia="Arial Unicode MS"/>
                <w:bCs/>
              </w:rPr>
              <w:t xml:space="preserve"> </w:t>
            </w:r>
            <w:r w:rsidRPr="00400557">
              <w:rPr>
                <w:rStyle w:val="20"/>
                <w:rFonts w:eastAsia="Arial Unicode MS"/>
                <w:bCs/>
              </w:rPr>
              <w:t>для публикации, решать задачи профессиональной деятельности с применением информационных технологий и учетом требований информационной безопасности</w:t>
            </w:r>
            <w:r w:rsidR="0015348B">
              <w:rPr>
                <w:rStyle w:val="20"/>
                <w:rFonts w:eastAsia="Arial Unicode MS"/>
                <w:bCs/>
              </w:rPr>
              <w:t>.</w:t>
            </w:r>
          </w:p>
        </w:tc>
        <w:tc>
          <w:tcPr>
            <w:tcW w:w="4253" w:type="dxa"/>
            <w:shd w:val="clear" w:color="auto" w:fill="auto"/>
          </w:tcPr>
          <w:p w:rsidR="006259D9" w:rsidRPr="00400557" w:rsidRDefault="006259D9" w:rsidP="00DA0DA9">
            <w:pPr>
              <w:pStyle w:val="a9"/>
              <w:spacing w:line="240" w:lineRule="auto"/>
              <w:jc w:val="both"/>
              <w:rPr>
                <w:rStyle w:val="20"/>
                <w:rFonts w:eastAsia="Arial Unicode MS"/>
                <w:b w:val="0"/>
                <w:bCs w:val="0"/>
              </w:rPr>
            </w:pPr>
            <w:r w:rsidRPr="00400557">
              <w:rPr>
                <w:rStyle w:val="20"/>
                <w:rFonts w:eastAsia="Arial Unicode MS"/>
                <w:b w:val="0"/>
                <w:bCs w:val="0"/>
              </w:rPr>
              <w:t>1. Работает с разными источниками, поисковыми и правовыми системами.</w:t>
            </w:r>
          </w:p>
          <w:p w:rsidR="006259D9" w:rsidRPr="00400557" w:rsidRDefault="006259D9" w:rsidP="00DA0DA9">
            <w:pPr>
              <w:pStyle w:val="a9"/>
              <w:spacing w:line="240" w:lineRule="auto"/>
              <w:jc w:val="both"/>
              <w:rPr>
                <w:rStyle w:val="20"/>
                <w:rFonts w:eastAsia="Arial Unicode MS"/>
                <w:b w:val="0"/>
                <w:bCs w:val="0"/>
              </w:rPr>
            </w:pPr>
            <w:r w:rsidRPr="00400557">
              <w:rPr>
                <w:rStyle w:val="20"/>
                <w:rFonts w:eastAsia="Arial Unicode MS"/>
                <w:b w:val="0"/>
                <w:bCs w:val="0"/>
              </w:rPr>
              <w:t>2. Владеет методикой анализа правоприменительной практики.</w:t>
            </w:r>
          </w:p>
          <w:p w:rsidR="006259D9" w:rsidRPr="00400557" w:rsidRDefault="006259D9" w:rsidP="00DA0DA9">
            <w:pPr>
              <w:tabs>
                <w:tab w:val="left" w:pos="540"/>
              </w:tabs>
              <w:ind w:left="0"/>
              <w:jc w:val="both"/>
              <w:rPr>
                <w:rFonts w:ascii="Times New Roman" w:hAnsi="Times New Roman" w:cs="Times New Roman"/>
                <w:color w:val="000000"/>
                <w:sz w:val="24"/>
                <w:szCs w:val="24"/>
              </w:rPr>
            </w:pPr>
            <w:r w:rsidRPr="00400557">
              <w:rPr>
                <w:rStyle w:val="20"/>
                <w:rFonts w:eastAsia="Arial Unicode MS"/>
                <w:bCs/>
              </w:rPr>
              <w:t>3. Реферирует научные издания для подготовки научных работ и выступлений на научных мероприятиях и оформляет их результаты для опубликования</w:t>
            </w:r>
            <w:r w:rsidR="0015348B">
              <w:rPr>
                <w:rStyle w:val="20"/>
                <w:rFonts w:eastAsia="Arial Unicode MS"/>
                <w:bCs/>
              </w:rPr>
              <w:t>.</w:t>
            </w:r>
          </w:p>
        </w:tc>
      </w:tr>
      <w:tr w:rsidR="006259D9" w:rsidRPr="00400557" w:rsidTr="00DA0DA9">
        <w:tc>
          <w:tcPr>
            <w:tcW w:w="1671" w:type="dxa"/>
            <w:shd w:val="clear" w:color="auto" w:fill="auto"/>
          </w:tcPr>
          <w:p w:rsidR="006259D9" w:rsidRPr="00400557" w:rsidRDefault="006259D9" w:rsidP="0015348B">
            <w:pPr>
              <w:tabs>
                <w:tab w:val="left" w:pos="540"/>
              </w:tabs>
              <w:jc w:val="both"/>
              <w:rPr>
                <w:rFonts w:ascii="Times New Roman" w:hAnsi="Times New Roman" w:cs="Times New Roman"/>
                <w:color w:val="000000"/>
                <w:sz w:val="24"/>
                <w:szCs w:val="24"/>
              </w:rPr>
            </w:pPr>
            <w:r w:rsidRPr="00400557">
              <w:rPr>
                <w:rFonts w:ascii="Times New Roman" w:hAnsi="Times New Roman" w:cs="Times New Roman"/>
                <w:color w:val="000000"/>
                <w:sz w:val="24"/>
                <w:szCs w:val="24"/>
              </w:rPr>
              <w:t xml:space="preserve">УК-11 </w:t>
            </w:r>
          </w:p>
        </w:tc>
        <w:tc>
          <w:tcPr>
            <w:tcW w:w="3858" w:type="dxa"/>
            <w:shd w:val="clear" w:color="auto" w:fill="auto"/>
          </w:tcPr>
          <w:p w:rsidR="006259D9" w:rsidRPr="00400557" w:rsidRDefault="006259D9" w:rsidP="0015348B">
            <w:pPr>
              <w:tabs>
                <w:tab w:val="left" w:pos="540"/>
              </w:tabs>
              <w:jc w:val="both"/>
              <w:rPr>
                <w:rFonts w:ascii="Times New Roman" w:hAnsi="Times New Roman" w:cs="Times New Roman"/>
                <w:sz w:val="24"/>
                <w:szCs w:val="24"/>
              </w:rPr>
            </w:pPr>
            <w:r w:rsidRPr="00400557">
              <w:rPr>
                <w:rFonts w:ascii="Times New Roman" w:hAnsi="Times New Roman" w:cs="Times New Roman"/>
                <w:sz w:val="24"/>
                <w:szCs w:val="24"/>
              </w:rPr>
              <w:t>Способность к постановке целей и задач исследований, выбору оптимальных путей и методов их достижения</w:t>
            </w:r>
            <w:r w:rsidR="0015348B">
              <w:rPr>
                <w:rFonts w:ascii="Times New Roman" w:hAnsi="Times New Roman" w:cs="Times New Roman"/>
                <w:sz w:val="24"/>
                <w:szCs w:val="24"/>
              </w:rPr>
              <w:t>.</w:t>
            </w:r>
          </w:p>
        </w:tc>
        <w:tc>
          <w:tcPr>
            <w:tcW w:w="4253" w:type="dxa"/>
            <w:shd w:val="clear" w:color="auto" w:fill="auto"/>
          </w:tcPr>
          <w:p w:rsidR="006259D9" w:rsidRPr="00400557" w:rsidRDefault="006259D9" w:rsidP="00DA0DA9">
            <w:pPr>
              <w:widowControl w:val="0"/>
              <w:numPr>
                <w:ilvl w:val="0"/>
                <w:numId w:val="4"/>
              </w:numPr>
              <w:tabs>
                <w:tab w:val="left" w:pos="360"/>
              </w:tabs>
              <w:autoSpaceDE w:val="0"/>
              <w:autoSpaceDN w:val="0"/>
              <w:adjustRightInd w:val="0"/>
              <w:ind w:left="0" w:firstLine="0"/>
              <w:jc w:val="both"/>
              <w:rPr>
                <w:rFonts w:ascii="Times New Roman" w:hAnsi="Times New Roman" w:cs="Times New Roman"/>
                <w:sz w:val="24"/>
                <w:szCs w:val="24"/>
              </w:rPr>
            </w:pPr>
            <w:r w:rsidRPr="00400557">
              <w:rPr>
                <w:rFonts w:ascii="Times New Roman" w:hAnsi="Times New Roman" w:cs="Times New Roman"/>
                <w:sz w:val="24"/>
                <w:szCs w:val="24"/>
              </w:rPr>
              <w:t>Аргументированно переходит от начальной субъективной формулировки проблемы к целостному структурированному описанию проблемной ситуации</w:t>
            </w:r>
          </w:p>
          <w:p w:rsidR="006259D9" w:rsidRPr="00400557" w:rsidRDefault="006259D9" w:rsidP="00DA0DA9">
            <w:pPr>
              <w:widowControl w:val="0"/>
              <w:numPr>
                <w:ilvl w:val="0"/>
                <w:numId w:val="4"/>
              </w:numPr>
              <w:tabs>
                <w:tab w:val="left" w:pos="360"/>
              </w:tabs>
              <w:autoSpaceDE w:val="0"/>
              <w:autoSpaceDN w:val="0"/>
              <w:adjustRightInd w:val="0"/>
              <w:ind w:left="0" w:firstLine="0"/>
              <w:jc w:val="both"/>
              <w:rPr>
                <w:rFonts w:ascii="Times New Roman" w:hAnsi="Times New Roman" w:cs="Times New Roman"/>
                <w:sz w:val="24"/>
                <w:szCs w:val="24"/>
              </w:rPr>
            </w:pPr>
            <w:r w:rsidRPr="00400557">
              <w:rPr>
                <w:rFonts w:ascii="Times New Roman" w:hAnsi="Times New Roman" w:cs="Times New Roman"/>
                <w:sz w:val="24"/>
                <w:szCs w:val="24"/>
              </w:rPr>
              <w:t xml:space="preserve">Обосновывает системную формулировку цели и постановку задачи управления </w:t>
            </w:r>
          </w:p>
          <w:p w:rsidR="006259D9" w:rsidRPr="00400557" w:rsidRDefault="006259D9" w:rsidP="00DA0DA9">
            <w:pPr>
              <w:widowControl w:val="0"/>
              <w:numPr>
                <w:ilvl w:val="0"/>
                <w:numId w:val="4"/>
              </w:numPr>
              <w:tabs>
                <w:tab w:val="left" w:pos="360"/>
              </w:tabs>
              <w:autoSpaceDE w:val="0"/>
              <w:autoSpaceDN w:val="0"/>
              <w:adjustRightInd w:val="0"/>
              <w:ind w:left="0" w:firstLine="0"/>
              <w:jc w:val="both"/>
              <w:rPr>
                <w:rFonts w:ascii="Times New Roman" w:hAnsi="Times New Roman" w:cs="Times New Roman"/>
                <w:sz w:val="24"/>
                <w:szCs w:val="24"/>
              </w:rPr>
            </w:pPr>
            <w:r w:rsidRPr="00400557">
              <w:rPr>
                <w:rFonts w:ascii="Times New Roman" w:hAnsi="Times New Roman" w:cs="Times New Roman"/>
                <w:sz w:val="24"/>
                <w:szCs w:val="24"/>
              </w:rPr>
              <w:t>Взвешенно и сист</w:t>
            </w:r>
            <w:bookmarkStart w:id="0" w:name="_GoBack"/>
            <w:bookmarkEnd w:id="0"/>
            <w:r w:rsidRPr="00400557">
              <w:rPr>
                <w:rFonts w:ascii="Times New Roman" w:hAnsi="Times New Roman" w:cs="Times New Roman"/>
                <w:sz w:val="24"/>
                <w:szCs w:val="24"/>
              </w:rPr>
              <w:t xml:space="preserve">емно подходит к анализу ситуации, формулировке критериев и условием выбора. </w:t>
            </w:r>
          </w:p>
          <w:p w:rsidR="006259D9" w:rsidRPr="00400557" w:rsidRDefault="006259D9" w:rsidP="00DA0DA9">
            <w:pPr>
              <w:widowControl w:val="0"/>
              <w:numPr>
                <w:ilvl w:val="0"/>
                <w:numId w:val="4"/>
              </w:numPr>
              <w:tabs>
                <w:tab w:val="left" w:pos="360"/>
              </w:tabs>
              <w:autoSpaceDE w:val="0"/>
              <w:autoSpaceDN w:val="0"/>
              <w:adjustRightInd w:val="0"/>
              <w:ind w:left="0" w:firstLine="0"/>
              <w:jc w:val="both"/>
              <w:rPr>
                <w:rFonts w:ascii="Times New Roman" w:hAnsi="Times New Roman" w:cs="Times New Roman"/>
                <w:sz w:val="24"/>
                <w:szCs w:val="24"/>
              </w:rPr>
            </w:pPr>
            <w:r w:rsidRPr="00400557">
              <w:rPr>
                <w:rFonts w:ascii="Times New Roman" w:hAnsi="Times New Roman" w:cs="Times New Roman"/>
                <w:sz w:val="24"/>
                <w:szCs w:val="24"/>
              </w:rPr>
              <w:t>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rsidR="006259D9" w:rsidRPr="00400557" w:rsidRDefault="006259D9" w:rsidP="00DA0DA9">
            <w:pPr>
              <w:widowControl w:val="0"/>
              <w:numPr>
                <w:ilvl w:val="0"/>
                <w:numId w:val="4"/>
              </w:numPr>
              <w:tabs>
                <w:tab w:val="left" w:pos="360"/>
              </w:tabs>
              <w:autoSpaceDE w:val="0"/>
              <w:autoSpaceDN w:val="0"/>
              <w:adjustRightInd w:val="0"/>
              <w:ind w:left="0" w:firstLine="0"/>
              <w:jc w:val="both"/>
              <w:rPr>
                <w:rFonts w:ascii="Times New Roman" w:hAnsi="Times New Roman" w:cs="Times New Roman"/>
                <w:sz w:val="24"/>
                <w:szCs w:val="24"/>
              </w:rPr>
            </w:pPr>
            <w:r w:rsidRPr="00400557">
              <w:rPr>
                <w:rFonts w:ascii="Times New Roman" w:hAnsi="Times New Roman" w:cs="Times New Roman"/>
                <w:sz w:val="24"/>
                <w:szCs w:val="24"/>
              </w:rPr>
              <w:t>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rsidR="006259D9" w:rsidRPr="00400557" w:rsidRDefault="006259D9" w:rsidP="00DA0DA9">
            <w:pPr>
              <w:widowControl w:val="0"/>
              <w:numPr>
                <w:ilvl w:val="0"/>
                <w:numId w:val="4"/>
              </w:numPr>
              <w:tabs>
                <w:tab w:val="left" w:pos="360"/>
              </w:tabs>
              <w:autoSpaceDE w:val="0"/>
              <w:autoSpaceDN w:val="0"/>
              <w:adjustRightInd w:val="0"/>
              <w:ind w:left="0" w:firstLine="0"/>
              <w:jc w:val="both"/>
              <w:rPr>
                <w:rFonts w:ascii="Times New Roman" w:hAnsi="Times New Roman" w:cs="Times New Roman"/>
                <w:sz w:val="24"/>
                <w:szCs w:val="24"/>
              </w:rPr>
            </w:pPr>
            <w:r w:rsidRPr="00400557">
              <w:rPr>
                <w:rFonts w:ascii="Times New Roman" w:hAnsi="Times New Roman" w:cs="Times New Roman"/>
                <w:sz w:val="24"/>
                <w:szCs w:val="24"/>
              </w:rPr>
              <w:t xml:space="preserve">Логично, последовательно и убедительно излагает в отчете цели, задачи, теорию и методологию исследования, результаты и выводы  </w:t>
            </w:r>
          </w:p>
        </w:tc>
      </w:tr>
      <w:tr w:rsidR="006259D9" w:rsidRPr="00400557" w:rsidTr="00DA0DA9">
        <w:tc>
          <w:tcPr>
            <w:tcW w:w="1671" w:type="dxa"/>
            <w:shd w:val="clear" w:color="auto" w:fill="auto"/>
          </w:tcPr>
          <w:p w:rsidR="006259D9" w:rsidRPr="00400557" w:rsidRDefault="006259D9" w:rsidP="0015348B">
            <w:pPr>
              <w:tabs>
                <w:tab w:val="left" w:pos="540"/>
              </w:tabs>
              <w:jc w:val="both"/>
              <w:rPr>
                <w:rFonts w:ascii="Times New Roman" w:hAnsi="Times New Roman" w:cs="Times New Roman"/>
                <w:color w:val="000000"/>
                <w:sz w:val="24"/>
                <w:szCs w:val="24"/>
              </w:rPr>
            </w:pPr>
            <w:r w:rsidRPr="00400557">
              <w:rPr>
                <w:rFonts w:ascii="Times New Roman" w:hAnsi="Times New Roman" w:cs="Times New Roman"/>
                <w:color w:val="000000"/>
                <w:sz w:val="24"/>
                <w:szCs w:val="24"/>
              </w:rPr>
              <w:t>УК-10</w:t>
            </w:r>
          </w:p>
        </w:tc>
        <w:tc>
          <w:tcPr>
            <w:tcW w:w="3858" w:type="dxa"/>
            <w:shd w:val="clear" w:color="auto" w:fill="auto"/>
          </w:tcPr>
          <w:p w:rsidR="006259D9" w:rsidRPr="00400557" w:rsidRDefault="006259D9" w:rsidP="0015348B">
            <w:pPr>
              <w:ind w:left="19"/>
              <w:rPr>
                <w:rFonts w:ascii="Times New Roman" w:hAnsi="Times New Roman" w:cs="Times New Roman"/>
                <w:sz w:val="24"/>
                <w:szCs w:val="24"/>
              </w:rPr>
            </w:pPr>
            <w:r w:rsidRPr="00400557">
              <w:rPr>
                <w:rFonts w:ascii="Times New Roman" w:hAnsi="Times New Roman" w:cs="Times New Roman"/>
                <w:sz w:val="24"/>
                <w:szCs w:val="24"/>
              </w:rPr>
              <w:t>Способность осуществлять поиск, критически анализировать, обобщать и</w:t>
            </w:r>
          </w:p>
          <w:p w:rsidR="006259D9" w:rsidRPr="00400557" w:rsidRDefault="006259D9" w:rsidP="0015348B">
            <w:pPr>
              <w:ind w:left="24"/>
              <w:rPr>
                <w:rFonts w:ascii="Times New Roman" w:hAnsi="Times New Roman" w:cs="Times New Roman"/>
                <w:sz w:val="24"/>
                <w:szCs w:val="24"/>
              </w:rPr>
            </w:pPr>
            <w:r w:rsidRPr="00400557">
              <w:rPr>
                <w:rFonts w:ascii="Times New Roman" w:hAnsi="Times New Roman" w:cs="Times New Roman"/>
                <w:sz w:val="24"/>
                <w:szCs w:val="24"/>
              </w:rPr>
              <w:t>систематизировать информацию,</w:t>
            </w:r>
          </w:p>
          <w:p w:rsidR="006259D9" w:rsidRPr="00400557" w:rsidRDefault="006259D9" w:rsidP="0015348B">
            <w:pPr>
              <w:ind w:left="24"/>
              <w:rPr>
                <w:rFonts w:ascii="Times New Roman" w:hAnsi="Times New Roman" w:cs="Times New Roman"/>
                <w:sz w:val="24"/>
                <w:szCs w:val="24"/>
              </w:rPr>
            </w:pPr>
            <w:r w:rsidRPr="00400557">
              <w:rPr>
                <w:rFonts w:ascii="Times New Roman" w:hAnsi="Times New Roman" w:cs="Times New Roman"/>
                <w:sz w:val="24"/>
                <w:szCs w:val="24"/>
              </w:rPr>
              <w:lastRenderedPageBreak/>
              <w:t>использовать системный подход для решения</w:t>
            </w:r>
          </w:p>
          <w:p w:rsidR="006259D9" w:rsidRPr="00400557" w:rsidRDefault="006259D9" w:rsidP="0015348B">
            <w:pPr>
              <w:ind w:left="24"/>
              <w:rPr>
                <w:rFonts w:ascii="Times New Roman" w:hAnsi="Times New Roman" w:cs="Times New Roman"/>
                <w:iCs/>
                <w:sz w:val="24"/>
                <w:szCs w:val="24"/>
              </w:rPr>
            </w:pPr>
            <w:r w:rsidRPr="00400557">
              <w:rPr>
                <w:rFonts w:ascii="Times New Roman" w:hAnsi="Times New Roman" w:cs="Times New Roman"/>
                <w:sz w:val="24"/>
                <w:szCs w:val="24"/>
              </w:rPr>
              <w:t>поставленных задач</w:t>
            </w:r>
            <w:r w:rsidR="0015348B">
              <w:rPr>
                <w:rFonts w:ascii="Times New Roman" w:hAnsi="Times New Roman" w:cs="Times New Roman"/>
                <w:sz w:val="24"/>
                <w:szCs w:val="24"/>
              </w:rPr>
              <w:t>.</w:t>
            </w:r>
          </w:p>
        </w:tc>
        <w:tc>
          <w:tcPr>
            <w:tcW w:w="4253" w:type="dxa"/>
            <w:shd w:val="clear" w:color="auto" w:fill="auto"/>
          </w:tcPr>
          <w:p w:rsidR="006259D9" w:rsidRPr="00400557" w:rsidRDefault="006259D9" w:rsidP="00DA0DA9">
            <w:pPr>
              <w:numPr>
                <w:ilvl w:val="0"/>
                <w:numId w:val="5"/>
              </w:numPr>
              <w:ind w:left="0"/>
              <w:jc w:val="both"/>
              <w:rPr>
                <w:rFonts w:ascii="Times New Roman" w:hAnsi="Times New Roman" w:cs="Times New Roman"/>
                <w:sz w:val="24"/>
                <w:szCs w:val="24"/>
              </w:rPr>
            </w:pPr>
            <w:r w:rsidRPr="00400557">
              <w:rPr>
                <w:rFonts w:ascii="Times New Roman" w:hAnsi="Times New Roman" w:cs="Times New Roman"/>
                <w:sz w:val="24"/>
                <w:szCs w:val="24"/>
              </w:rPr>
              <w:lastRenderedPageBreak/>
              <w:t xml:space="preserve">Четко описывает состав и структуру требуемых данных и информации, грамотно реализует процессы их сбора, обработки и </w:t>
            </w:r>
            <w:r w:rsidRPr="00400557">
              <w:rPr>
                <w:rFonts w:ascii="Times New Roman" w:hAnsi="Times New Roman" w:cs="Times New Roman"/>
                <w:sz w:val="24"/>
                <w:szCs w:val="24"/>
              </w:rPr>
              <w:lastRenderedPageBreak/>
              <w:t>интерпретации.</w:t>
            </w:r>
          </w:p>
          <w:p w:rsidR="006259D9" w:rsidRPr="00400557" w:rsidRDefault="006259D9" w:rsidP="00DA0DA9">
            <w:pPr>
              <w:numPr>
                <w:ilvl w:val="0"/>
                <w:numId w:val="5"/>
              </w:numPr>
              <w:ind w:left="0"/>
              <w:jc w:val="both"/>
              <w:rPr>
                <w:rFonts w:ascii="Times New Roman" w:hAnsi="Times New Roman" w:cs="Times New Roman"/>
                <w:sz w:val="24"/>
                <w:szCs w:val="24"/>
              </w:rPr>
            </w:pPr>
            <w:r w:rsidRPr="00400557">
              <w:rPr>
                <w:rFonts w:ascii="Times New Roman" w:hAnsi="Times New Roman" w:cs="Times New Roman"/>
                <w:sz w:val="24"/>
                <w:szCs w:val="24"/>
              </w:rPr>
              <w:t>Обосновывает сущность происходящего, выявляет закономерности, понимает природу вариабельности.</w:t>
            </w:r>
          </w:p>
          <w:p w:rsidR="006259D9" w:rsidRPr="00400557" w:rsidRDefault="006259D9" w:rsidP="00DA0DA9">
            <w:pPr>
              <w:ind w:left="0"/>
              <w:jc w:val="both"/>
              <w:rPr>
                <w:rFonts w:ascii="Times New Roman" w:hAnsi="Times New Roman" w:cs="Times New Roman"/>
                <w:sz w:val="24"/>
                <w:szCs w:val="24"/>
              </w:rPr>
            </w:pPr>
            <w:r w:rsidRPr="00400557">
              <w:rPr>
                <w:rFonts w:ascii="Times New Roman" w:hAnsi="Times New Roman" w:cs="Times New Roman"/>
                <w:sz w:val="24"/>
                <w:szCs w:val="24"/>
              </w:rPr>
              <w:t>3. Формулирует признак классификации,</w:t>
            </w:r>
          </w:p>
          <w:p w:rsidR="006259D9" w:rsidRPr="00400557" w:rsidRDefault="006259D9" w:rsidP="00DA0DA9">
            <w:pPr>
              <w:ind w:left="0"/>
              <w:jc w:val="both"/>
              <w:rPr>
                <w:rFonts w:ascii="Times New Roman" w:hAnsi="Times New Roman" w:cs="Times New Roman"/>
                <w:sz w:val="24"/>
                <w:szCs w:val="24"/>
              </w:rPr>
            </w:pPr>
            <w:r w:rsidRPr="00400557">
              <w:rPr>
                <w:rFonts w:ascii="Times New Roman" w:hAnsi="Times New Roman" w:cs="Times New Roman"/>
                <w:sz w:val="24"/>
                <w:szCs w:val="24"/>
              </w:rPr>
              <w:t>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rsidR="006259D9" w:rsidRPr="00400557" w:rsidRDefault="006259D9" w:rsidP="00DA0DA9">
            <w:pPr>
              <w:numPr>
                <w:ilvl w:val="0"/>
                <w:numId w:val="6"/>
              </w:numPr>
              <w:ind w:left="0"/>
              <w:jc w:val="both"/>
              <w:rPr>
                <w:rFonts w:ascii="Times New Roman" w:hAnsi="Times New Roman" w:cs="Times New Roman"/>
                <w:sz w:val="24"/>
                <w:szCs w:val="24"/>
              </w:rPr>
            </w:pPr>
            <w:r w:rsidRPr="00400557">
              <w:rPr>
                <w:rFonts w:ascii="Times New Roman" w:hAnsi="Times New Roman" w:cs="Times New Roman"/>
                <w:sz w:val="24"/>
                <w:szCs w:val="24"/>
              </w:rPr>
              <w:t>Грамотно, логично, аргументированно формирует собственные суждения и оценки. Отличает факты от мнений, интерпретаций, оценок и т.д. в рассуждениях других участников деятельности.</w:t>
            </w:r>
          </w:p>
          <w:p w:rsidR="006259D9" w:rsidRPr="00400557" w:rsidRDefault="006259D9" w:rsidP="00DA0DA9">
            <w:pPr>
              <w:numPr>
                <w:ilvl w:val="0"/>
                <w:numId w:val="6"/>
              </w:numPr>
              <w:ind w:left="0"/>
              <w:jc w:val="both"/>
              <w:rPr>
                <w:rFonts w:ascii="Times New Roman" w:hAnsi="Times New Roman" w:cs="Times New Roman"/>
                <w:sz w:val="24"/>
                <w:szCs w:val="24"/>
              </w:rPr>
            </w:pPr>
            <w:r w:rsidRPr="00400557">
              <w:rPr>
                <w:rFonts w:ascii="Times New Roman" w:hAnsi="Times New Roman" w:cs="Times New Roman"/>
                <w:sz w:val="24"/>
                <w:szCs w:val="24"/>
              </w:rPr>
              <w:t>Аргументированно и логично представляет свою точку зрения посредством и на основе системного описания.</w:t>
            </w:r>
          </w:p>
        </w:tc>
      </w:tr>
    </w:tbl>
    <w:p w:rsidR="006259D9" w:rsidRPr="00400557" w:rsidRDefault="006259D9" w:rsidP="00450F16">
      <w:pPr>
        <w:widowControl w:val="0"/>
        <w:autoSpaceDE w:val="0"/>
        <w:autoSpaceDN w:val="0"/>
        <w:adjustRightInd w:val="0"/>
        <w:ind w:left="0"/>
        <w:rPr>
          <w:rFonts w:ascii="Times New Roman" w:eastAsia="Times New Roman" w:hAnsi="Times New Roman" w:cs="Times New Roman"/>
          <w:b/>
          <w:bCs/>
          <w:sz w:val="24"/>
          <w:szCs w:val="24"/>
          <w:lang w:eastAsia="ru-RU"/>
        </w:rPr>
      </w:pPr>
    </w:p>
    <w:p w:rsidR="00450F16" w:rsidRPr="00400557" w:rsidRDefault="00450F16" w:rsidP="00450F16">
      <w:pPr>
        <w:widowControl w:val="0"/>
        <w:autoSpaceDE w:val="0"/>
        <w:autoSpaceDN w:val="0"/>
        <w:adjustRightInd w:val="0"/>
        <w:ind w:left="0"/>
        <w:jc w:val="center"/>
        <w:rPr>
          <w:rFonts w:ascii="Times New Roman" w:eastAsia="Times New Roman" w:hAnsi="Times New Roman" w:cs="Times New Roman"/>
          <w:b/>
          <w:bCs/>
          <w:sz w:val="24"/>
          <w:szCs w:val="24"/>
          <w:lang w:eastAsia="ru-RU"/>
        </w:rPr>
      </w:pPr>
      <w:r w:rsidRPr="00400557">
        <w:rPr>
          <w:rFonts w:ascii="Times New Roman" w:eastAsia="Times New Roman" w:hAnsi="Times New Roman" w:cs="Times New Roman"/>
          <w:b/>
          <w:bCs/>
          <w:sz w:val="24"/>
          <w:szCs w:val="24"/>
          <w:lang w:eastAsia="ru-RU"/>
        </w:rPr>
        <w:t>Оценочные материалы</w:t>
      </w:r>
    </w:p>
    <w:tbl>
      <w:tblPr>
        <w:tblStyle w:val="a3"/>
        <w:tblW w:w="9889" w:type="dxa"/>
        <w:tblLook w:val="04A0" w:firstRow="1" w:lastRow="0" w:firstColumn="1" w:lastColumn="0" w:noHBand="0" w:noVBand="1"/>
      </w:tblPr>
      <w:tblGrid>
        <w:gridCol w:w="1014"/>
        <w:gridCol w:w="4481"/>
        <w:gridCol w:w="2803"/>
        <w:gridCol w:w="1591"/>
      </w:tblGrid>
      <w:tr w:rsidR="00450F16" w:rsidRPr="00400557" w:rsidTr="0015348B">
        <w:tc>
          <w:tcPr>
            <w:tcW w:w="1014" w:type="dxa"/>
            <w:tcBorders>
              <w:top w:val="single" w:sz="4" w:space="0" w:color="auto"/>
              <w:left w:val="single" w:sz="4" w:space="0" w:color="auto"/>
              <w:bottom w:val="single" w:sz="4" w:space="0" w:color="auto"/>
              <w:right w:val="single" w:sz="4" w:space="0" w:color="auto"/>
            </w:tcBorders>
          </w:tcPr>
          <w:p w:rsidR="00450F16" w:rsidRPr="00400557" w:rsidRDefault="00450F16" w:rsidP="00450F16">
            <w:pPr>
              <w:widowControl w:val="0"/>
              <w:autoSpaceDE w:val="0"/>
              <w:autoSpaceDN w:val="0"/>
              <w:adjustRightInd w:val="0"/>
              <w:ind w:left="0"/>
              <w:rPr>
                <w:rFonts w:ascii="Times New Roman" w:eastAsia="Times New Roman" w:hAnsi="Times New Roman" w:cs="Times New Roman"/>
                <w:bCs/>
                <w:sz w:val="24"/>
                <w:szCs w:val="24"/>
                <w:lang w:eastAsia="ru-RU"/>
              </w:rPr>
            </w:pPr>
            <w:r w:rsidRPr="00400557">
              <w:rPr>
                <w:rFonts w:ascii="Times New Roman" w:eastAsia="Times New Roman" w:hAnsi="Times New Roman" w:cs="Times New Roman"/>
                <w:bCs/>
                <w:sz w:val="24"/>
                <w:szCs w:val="24"/>
                <w:lang w:eastAsia="ru-RU"/>
              </w:rPr>
              <w:t xml:space="preserve">Номер задания </w:t>
            </w:r>
          </w:p>
        </w:tc>
        <w:tc>
          <w:tcPr>
            <w:tcW w:w="4481" w:type="dxa"/>
            <w:tcBorders>
              <w:top w:val="single" w:sz="4" w:space="0" w:color="auto"/>
              <w:left w:val="single" w:sz="4" w:space="0" w:color="auto"/>
              <w:bottom w:val="single" w:sz="4" w:space="0" w:color="auto"/>
              <w:right w:val="single" w:sz="4" w:space="0" w:color="auto"/>
            </w:tcBorders>
          </w:tcPr>
          <w:p w:rsidR="00450F16" w:rsidRPr="00400557" w:rsidRDefault="00450F16" w:rsidP="008E6824">
            <w:pPr>
              <w:widowControl w:val="0"/>
              <w:autoSpaceDE w:val="0"/>
              <w:autoSpaceDN w:val="0"/>
              <w:adjustRightInd w:val="0"/>
              <w:ind w:left="0"/>
              <w:rPr>
                <w:rFonts w:ascii="Times New Roman" w:eastAsia="Times New Roman" w:hAnsi="Times New Roman" w:cs="Times New Roman"/>
                <w:bCs/>
                <w:sz w:val="24"/>
                <w:szCs w:val="24"/>
                <w:lang w:eastAsia="ru-RU"/>
              </w:rPr>
            </w:pPr>
            <w:r w:rsidRPr="00400557">
              <w:rPr>
                <w:rFonts w:ascii="Times New Roman" w:eastAsia="Times New Roman" w:hAnsi="Times New Roman" w:cs="Times New Roman"/>
                <w:bCs/>
                <w:sz w:val="24"/>
                <w:szCs w:val="24"/>
                <w:lang w:eastAsia="ru-RU"/>
              </w:rPr>
              <w:t>Содержание оценочных материалов</w:t>
            </w:r>
          </w:p>
        </w:tc>
        <w:tc>
          <w:tcPr>
            <w:tcW w:w="2803" w:type="dxa"/>
            <w:tcBorders>
              <w:top w:val="single" w:sz="4" w:space="0" w:color="auto"/>
              <w:left w:val="single" w:sz="4" w:space="0" w:color="auto"/>
              <w:bottom w:val="single" w:sz="4" w:space="0" w:color="auto"/>
              <w:right w:val="single" w:sz="4" w:space="0" w:color="auto"/>
            </w:tcBorders>
          </w:tcPr>
          <w:p w:rsidR="00450F16" w:rsidRPr="00400557" w:rsidRDefault="00450F16" w:rsidP="00F52A79">
            <w:pPr>
              <w:widowControl w:val="0"/>
              <w:autoSpaceDE w:val="0"/>
              <w:autoSpaceDN w:val="0"/>
              <w:adjustRightInd w:val="0"/>
              <w:ind w:left="0"/>
              <w:rPr>
                <w:rFonts w:ascii="Times New Roman" w:eastAsia="Times New Roman" w:hAnsi="Times New Roman" w:cs="Times New Roman"/>
                <w:bCs/>
                <w:sz w:val="24"/>
                <w:szCs w:val="24"/>
                <w:lang w:eastAsia="ru-RU"/>
              </w:rPr>
            </w:pPr>
            <w:r w:rsidRPr="00400557">
              <w:rPr>
                <w:rFonts w:ascii="Times New Roman" w:eastAsia="Times New Roman" w:hAnsi="Times New Roman" w:cs="Times New Roman"/>
                <w:bCs/>
                <w:sz w:val="24"/>
                <w:szCs w:val="24"/>
                <w:lang w:eastAsia="ru-RU"/>
              </w:rPr>
              <w:t xml:space="preserve">Правильный ответ </w:t>
            </w:r>
          </w:p>
        </w:tc>
        <w:tc>
          <w:tcPr>
            <w:tcW w:w="1591" w:type="dxa"/>
            <w:tcBorders>
              <w:top w:val="single" w:sz="4" w:space="0" w:color="auto"/>
              <w:left w:val="single" w:sz="4" w:space="0" w:color="auto"/>
              <w:bottom w:val="single" w:sz="4" w:space="0" w:color="auto"/>
              <w:right w:val="single" w:sz="4" w:space="0" w:color="auto"/>
            </w:tcBorders>
          </w:tcPr>
          <w:p w:rsidR="00450F16" w:rsidRPr="00400557" w:rsidRDefault="00450F16" w:rsidP="00450F16">
            <w:pPr>
              <w:widowControl w:val="0"/>
              <w:autoSpaceDE w:val="0"/>
              <w:autoSpaceDN w:val="0"/>
              <w:adjustRightInd w:val="0"/>
              <w:ind w:left="0"/>
              <w:rPr>
                <w:rFonts w:ascii="Times New Roman" w:eastAsia="Times New Roman" w:hAnsi="Times New Roman" w:cs="Times New Roman"/>
                <w:bCs/>
                <w:sz w:val="24"/>
                <w:szCs w:val="24"/>
                <w:lang w:eastAsia="ru-RU"/>
              </w:rPr>
            </w:pPr>
            <w:r w:rsidRPr="00400557">
              <w:rPr>
                <w:rFonts w:ascii="Times New Roman" w:eastAsia="Times New Roman" w:hAnsi="Times New Roman" w:cs="Times New Roman"/>
                <w:bCs/>
                <w:sz w:val="24"/>
                <w:szCs w:val="24"/>
                <w:lang w:eastAsia="ru-RU"/>
              </w:rPr>
              <w:t>Компетенция (и)</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A91375" w:rsidRDefault="00F52A79" w:rsidP="00F52A79">
            <w:pPr>
              <w:ind w:left="0"/>
              <w:rPr>
                <w:rFonts w:ascii="Times New Roman" w:hAnsi="Times New Roman" w:cs="Times New Roman"/>
                <w:color w:val="000000"/>
                <w:sz w:val="24"/>
                <w:szCs w:val="24"/>
              </w:rPr>
            </w:pPr>
            <w:r w:rsidRPr="00A91375">
              <w:rPr>
                <w:rFonts w:ascii="Times New Roman" w:hAnsi="Times New Roman" w:cs="Times New Roman"/>
                <w:color w:val="000000"/>
                <w:sz w:val="24"/>
                <w:szCs w:val="24"/>
              </w:rPr>
              <w:t>Отличительным признаком научного исследования не является:</w:t>
            </w:r>
          </w:p>
          <w:p w:rsidR="00F52A79" w:rsidRPr="00A91375" w:rsidRDefault="00F52A79" w:rsidP="00F52A79">
            <w:pPr>
              <w:pStyle w:val="ab"/>
              <w:numPr>
                <w:ilvl w:val="0"/>
                <w:numId w:val="7"/>
              </w:numPr>
              <w:ind w:left="0" w:firstLine="0"/>
              <w:rPr>
                <w:rFonts w:ascii="Times New Roman" w:hAnsi="Times New Roman" w:cs="Times New Roman"/>
                <w:color w:val="000000"/>
                <w:sz w:val="24"/>
                <w:szCs w:val="24"/>
              </w:rPr>
            </w:pPr>
            <w:r w:rsidRPr="00A91375">
              <w:rPr>
                <w:rFonts w:ascii="Times New Roman" w:hAnsi="Times New Roman" w:cs="Times New Roman"/>
                <w:color w:val="000000"/>
                <w:sz w:val="24"/>
                <w:szCs w:val="24"/>
              </w:rPr>
              <w:t>целенаправленность и поиск нового;</w:t>
            </w:r>
          </w:p>
          <w:p w:rsidR="00F52A79" w:rsidRPr="00A91375" w:rsidRDefault="00F52A79" w:rsidP="00F52A79">
            <w:pPr>
              <w:pStyle w:val="ab"/>
              <w:numPr>
                <w:ilvl w:val="0"/>
                <w:numId w:val="7"/>
              </w:numPr>
              <w:ind w:left="0" w:firstLine="0"/>
              <w:rPr>
                <w:rFonts w:ascii="Times New Roman" w:hAnsi="Times New Roman" w:cs="Times New Roman"/>
                <w:color w:val="000000"/>
                <w:sz w:val="24"/>
                <w:szCs w:val="24"/>
              </w:rPr>
            </w:pPr>
            <w:r w:rsidRPr="00A91375">
              <w:rPr>
                <w:rFonts w:ascii="Times New Roman" w:hAnsi="Times New Roman" w:cs="Times New Roman"/>
                <w:color w:val="000000"/>
                <w:sz w:val="24"/>
                <w:szCs w:val="24"/>
              </w:rPr>
              <w:t>неопределенность задач</w:t>
            </w:r>
          </w:p>
          <w:p w:rsidR="00F52A79" w:rsidRPr="00A91375" w:rsidRDefault="00F52A79" w:rsidP="00F52A79">
            <w:pPr>
              <w:ind w:left="0"/>
              <w:rPr>
                <w:rFonts w:ascii="Times New Roman" w:hAnsi="Times New Roman" w:cs="Times New Roman"/>
                <w:color w:val="000000"/>
                <w:sz w:val="24"/>
                <w:szCs w:val="24"/>
              </w:rPr>
            </w:pPr>
            <w:r w:rsidRPr="00A91375">
              <w:rPr>
                <w:rFonts w:ascii="Times New Roman" w:hAnsi="Times New Roman" w:cs="Times New Roman"/>
                <w:color w:val="000000"/>
                <w:sz w:val="24"/>
                <w:szCs w:val="24"/>
              </w:rPr>
              <w:t>3) систематичность;</w:t>
            </w:r>
          </w:p>
          <w:p w:rsidR="00F52A79" w:rsidRPr="00A91375" w:rsidRDefault="00F52A79" w:rsidP="00F52A79">
            <w:pPr>
              <w:ind w:left="0"/>
              <w:rPr>
                <w:rFonts w:ascii="Times New Roman" w:eastAsia="Times New Roman" w:hAnsi="Times New Roman" w:cs="Times New Roman"/>
                <w:kern w:val="2"/>
                <w:sz w:val="24"/>
                <w:szCs w:val="24"/>
                <w:lang w:eastAsia="ru-RU"/>
              </w:rPr>
            </w:pPr>
            <w:r w:rsidRPr="00A91375">
              <w:rPr>
                <w:rFonts w:ascii="Times New Roman" w:hAnsi="Times New Roman" w:cs="Times New Roman"/>
                <w:color w:val="000000"/>
                <w:sz w:val="24"/>
                <w:szCs w:val="24"/>
              </w:rPr>
              <w:t>4) строгая доказательность.</w:t>
            </w:r>
          </w:p>
        </w:tc>
        <w:tc>
          <w:tcPr>
            <w:tcW w:w="2803" w:type="dxa"/>
          </w:tcPr>
          <w:p w:rsidR="00F52A79" w:rsidRPr="00A91375" w:rsidRDefault="00F52A79" w:rsidP="00F52A79">
            <w:pPr>
              <w:pStyle w:val="ab"/>
              <w:numPr>
                <w:ilvl w:val="0"/>
                <w:numId w:val="10"/>
              </w:numPr>
              <w:ind w:left="0" w:firstLine="0"/>
              <w:contextualSpacing w:val="0"/>
              <w:rPr>
                <w:rFonts w:ascii="Times New Roman" w:eastAsia="Times New Roman" w:hAnsi="Times New Roman" w:cs="Times New Roman"/>
                <w:kern w:val="2"/>
                <w:sz w:val="24"/>
                <w:szCs w:val="24"/>
                <w:lang w:eastAsia="ru-RU"/>
              </w:rPr>
            </w:pPr>
            <w:r w:rsidRPr="00A91375">
              <w:rPr>
                <w:rFonts w:ascii="Times New Roman" w:hAnsi="Times New Roman" w:cs="Times New Roman"/>
                <w:color w:val="000000"/>
                <w:sz w:val="24"/>
                <w:szCs w:val="24"/>
              </w:rPr>
              <w:t>неопределенность задач</w:t>
            </w: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hAnsi="Times New Roman" w:cs="Times New Roman"/>
                <w:color w:val="000000"/>
                <w:sz w:val="24"/>
                <w:szCs w:val="24"/>
              </w:rPr>
              <w:t>ПКН-8</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Основные методы правового регулирования</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1)императивный;</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2) диспозитивный;</w:t>
            </w:r>
          </w:p>
          <w:p w:rsidR="00F52A79" w:rsidRPr="00400557" w:rsidRDefault="00F52A79" w:rsidP="00F52A79">
            <w:pPr>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3)научный</w:t>
            </w:r>
          </w:p>
        </w:tc>
        <w:tc>
          <w:tcPr>
            <w:tcW w:w="2803" w:type="dxa"/>
          </w:tcPr>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1)императивный;</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2) диспозитивный.</w:t>
            </w:r>
          </w:p>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BB25D3" w:rsidRDefault="00F52A79" w:rsidP="00F52A79">
            <w:pPr>
              <w:ind w:left="0"/>
              <w:rPr>
                <w:rFonts w:ascii="Times New Roman" w:hAnsi="Times New Roman" w:cs="Times New Roman"/>
                <w:color w:val="000000"/>
                <w:sz w:val="24"/>
                <w:szCs w:val="24"/>
              </w:rPr>
            </w:pPr>
            <w:r w:rsidRPr="00400557">
              <w:rPr>
                <w:rFonts w:ascii="Times New Roman" w:hAnsi="Times New Roman" w:cs="Times New Roman"/>
                <w:color w:val="000000"/>
                <w:sz w:val="24"/>
                <w:szCs w:val="24"/>
              </w:rPr>
              <w:t>Совокупность приемов, операций и способов теоретического познания и практического преобразования действительности при достижении определенных результатов</w:t>
            </w:r>
            <w:r>
              <w:rPr>
                <w:rFonts w:ascii="Times New Roman" w:hAnsi="Times New Roman" w:cs="Times New Roman"/>
                <w:color w:val="000000"/>
                <w:sz w:val="24"/>
                <w:szCs w:val="24"/>
              </w:rPr>
              <w:t>.</w:t>
            </w:r>
          </w:p>
        </w:tc>
        <w:tc>
          <w:tcPr>
            <w:tcW w:w="2803" w:type="dxa"/>
          </w:tcPr>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М</w:t>
            </w:r>
            <w:r w:rsidRPr="00400557">
              <w:rPr>
                <w:rFonts w:ascii="Times New Roman" w:hAnsi="Times New Roman" w:cs="Times New Roman"/>
                <w:color w:val="000000"/>
                <w:sz w:val="24"/>
                <w:szCs w:val="24"/>
              </w:rPr>
              <w:t>етод</w:t>
            </w:r>
            <w:r>
              <w:rPr>
                <w:rFonts w:ascii="Times New Roman" w:hAnsi="Times New Roman" w:cs="Times New Roman"/>
                <w:color w:val="000000"/>
                <w:sz w:val="24"/>
                <w:szCs w:val="24"/>
              </w:rPr>
              <w:t>.</w:t>
            </w: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hAnsi="Times New Roman" w:cs="Times New Roman"/>
                <w:color w:val="000000"/>
                <w:sz w:val="24"/>
                <w:szCs w:val="24"/>
              </w:rPr>
              <w:t>ПКН-8</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BB25D3" w:rsidRDefault="00F52A79" w:rsidP="00F52A79">
            <w:pPr>
              <w:ind w:left="0"/>
              <w:rPr>
                <w:rFonts w:ascii="Times New Roman" w:hAnsi="Times New Roman" w:cs="Times New Roman"/>
                <w:color w:val="000000"/>
                <w:sz w:val="24"/>
                <w:szCs w:val="24"/>
              </w:rPr>
            </w:pPr>
            <w:r w:rsidRPr="00400557">
              <w:rPr>
                <w:rFonts w:ascii="Times New Roman" w:hAnsi="Times New Roman" w:cs="Times New Roman"/>
                <w:color w:val="000000"/>
                <w:sz w:val="24"/>
                <w:szCs w:val="24"/>
              </w:rPr>
              <w:t>Сфера исследовательской деятельности, направленная на получение новых знаний о природе, обществе, мышлении</w:t>
            </w:r>
            <w:r>
              <w:rPr>
                <w:rFonts w:ascii="Times New Roman" w:hAnsi="Times New Roman" w:cs="Times New Roman"/>
                <w:color w:val="000000"/>
                <w:sz w:val="24"/>
                <w:szCs w:val="24"/>
              </w:rPr>
              <w:t>.</w:t>
            </w:r>
          </w:p>
        </w:tc>
        <w:tc>
          <w:tcPr>
            <w:tcW w:w="2803" w:type="dxa"/>
          </w:tcPr>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Н</w:t>
            </w:r>
            <w:r w:rsidRPr="00400557">
              <w:rPr>
                <w:rFonts w:ascii="Times New Roman" w:hAnsi="Times New Roman" w:cs="Times New Roman"/>
                <w:color w:val="000000"/>
                <w:sz w:val="24"/>
                <w:szCs w:val="24"/>
              </w:rPr>
              <w:t>аука</w:t>
            </w:r>
            <w:r>
              <w:rPr>
                <w:rFonts w:ascii="Times New Roman" w:hAnsi="Times New Roman" w:cs="Times New Roman"/>
                <w:color w:val="000000"/>
                <w:sz w:val="24"/>
                <w:szCs w:val="24"/>
              </w:rPr>
              <w:t>.</w:t>
            </w:r>
          </w:p>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BB25D3" w:rsidRDefault="00F52A79" w:rsidP="00F52A79">
            <w:pPr>
              <w:ind w:left="0"/>
              <w:rPr>
                <w:rFonts w:ascii="Times New Roman" w:hAnsi="Times New Roman" w:cs="Times New Roman"/>
                <w:color w:val="000000"/>
                <w:sz w:val="24"/>
                <w:szCs w:val="24"/>
              </w:rPr>
            </w:pPr>
            <w:r w:rsidRPr="00400557">
              <w:rPr>
                <w:rFonts w:ascii="Times New Roman" w:hAnsi="Times New Roman" w:cs="Times New Roman"/>
                <w:color w:val="000000"/>
                <w:sz w:val="24"/>
                <w:szCs w:val="24"/>
              </w:rPr>
              <w:t xml:space="preserve">Учение о принципах, формах, методах познания и преобразования действительности, применении </w:t>
            </w:r>
            <w:r w:rsidRPr="00400557">
              <w:rPr>
                <w:rFonts w:ascii="Times New Roman" w:hAnsi="Times New Roman" w:cs="Times New Roman"/>
                <w:color w:val="000000"/>
                <w:sz w:val="24"/>
                <w:szCs w:val="24"/>
              </w:rPr>
              <w:lastRenderedPageBreak/>
              <w:t>принципов мировоззрения к процессу познания, духовному творчеству и практике</w:t>
            </w:r>
            <w:r>
              <w:rPr>
                <w:rFonts w:ascii="Times New Roman" w:hAnsi="Times New Roman" w:cs="Times New Roman"/>
                <w:color w:val="000000"/>
                <w:sz w:val="24"/>
                <w:szCs w:val="24"/>
              </w:rPr>
              <w:t>.</w:t>
            </w:r>
          </w:p>
        </w:tc>
        <w:tc>
          <w:tcPr>
            <w:tcW w:w="2803" w:type="dxa"/>
          </w:tcPr>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w:t>
            </w:r>
            <w:r w:rsidRPr="00400557">
              <w:rPr>
                <w:rFonts w:ascii="Times New Roman" w:hAnsi="Times New Roman" w:cs="Times New Roman"/>
                <w:color w:val="000000"/>
                <w:sz w:val="24"/>
                <w:szCs w:val="24"/>
              </w:rPr>
              <w:t>етодология</w:t>
            </w:r>
            <w:r>
              <w:rPr>
                <w:rFonts w:ascii="Times New Roman" w:hAnsi="Times New Roman" w:cs="Times New Roman"/>
                <w:color w:val="000000"/>
                <w:sz w:val="24"/>
                <w:szCs w:val="24"/>
              </w:rPr>
              <w:t>.</w:t>
            </w:r>
          </w:p>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hAnsi="Times New Roman" w:cs="Times New Roman"/>
                <w:color w:val="000000"/>
                <w:sz w:val="24"/>
                <w:szCs w:val="24"/>
              </w:rPr>
              <w:t>ПКН-8</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400557" w:rsidRDefault="00F52A79" w:rsidP="00F52A79">
            <w:pPr>
              <w:ind w:left="0"/>
              <w:rPr>
                <w:rFonts w:ascii="Times New Roman" w:hAnsi="Times New Roman" w:cs="Times New Roman"/>
                <w:color w:val="000000"/>
                <w:sz w:val="24"/>
                <w:szCs w:val="24"/>
              </w:rPr>
            </w:pPr>
            <w:r w:rsidRPr="00400557">
              <w:rPr>
                <w:rFonts w:ascii="Times New Roman" w:hAnsi="Times New Roman" w:cs="Times New Roman"/>
                <w:color w:val="000000"/>
                <w:sz w:val="24"/>
                <w:szCs w:val="24"/>
              </w:rPr>
              <w:t>Все методы научного познания разделяют на группы по степени общности и широте применения. К таким группам методов </w:t>
            </w:r>
            <w:r>
              <w:rPr>
                <w:rFonts w:ascii="Times New Roman" w:hAnsi="Times New Roman" w:cs="Times New Roman"/>
                <w:bCs/>
                <w:color w:val="000000"/>
                <w:sz w:val="24"/>
                <w:szCs w:val="24"/>
              </w:rPr>
              <w:t>не</w:t>
            </w:r>
            <w:r w:rsidRPr="00400557">
              <w:rPr>
                <w:rFonts w:ascii="Times New Roman" w:hAnsi="Times New Roman" w:cs="Times New Roman"/>
                <w:bCs/>
                <w:color w:val="000000"/>
                <w:sz w:val="24"/>
                <w:szCs w:val="24"/>
              </w:rPr>
              <w:t xml:space="preserve"> относятся:</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1)</w:t>
            </w:r>
            <w:r w:rsidRPr="00400557">
              <w:rPr>
                <w:rFonts w:ascii="Times New Roman" w:hAnsi="Times New Roman" w:cs="Times New Roman"/>
                <w:color w:val="000000"/>
                <w:sz w:val="24"/>
                <w:szCs w:val="24"/>
              </w:rPr>
              <w:t xml:space="preserve"> философские</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2)</w:t>
            </w:r>
            <w:r w:rsidRPr="00400557">
              <w:rPr>
                <w:rFonts w:ascii="Times New Roman" w:hAnsi="Times New Roman" w:cs="Times New Roman"/>
                <w:color w:val="000000"/>
                <w:sz w:val="24"/>
                <w:szCs w:val="24"/>
              </w:rPr>
              <w:t xml:space="preserve"> общенаучные</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Pr="00400557">
              <w:rPr>
                <w:rFonts w:ascii="Times New Roman" w:hAnsi="Times New Roman" w:cs="Times New Roman"/>
                <w:color w:val="000000"/>
                <w:sz w:val="24"/>
                <w:szCs w:val="24"/>
              </w:rPr>
              <w:t>частно-научные</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4)</w:t>
            </w:r>
            <w:r w:rsidRPr="00400557">
              <w:rPr>
                <w:rFonts w:ascii="Times New Roman" w:hAnsi="Times New Roman" w:cs="Times New Roman"/>
                <w:color w:val="000000"/>
                <w:sz w:val="24"/>
                <w:szCs w:val="24"/>
              </w:rPr>
              <w:t xml:space="preserve"> дисциплинарные</w:t>
            </w:r>
            <w:r>
              <w:rPr>
                <w:rFonts w:ascii="Times New Roman" w:hAnsi="Times New Roman" w:cs="Times New Roman"/>
                <w:color w:val="000000"/>
                <w:sz w:val="24"/>
                <w:szCs w:val="24"/>
              </w:rPr>
              <w:t>;</w:t>
            </w:r>
          </w:p>
          <w:p w:rsidR="00F52A79" w:rsidRPr="00400557" w:rsidRDefault="00F52A79" w:rsidP="00F52A79">
            <w:pPr>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5)</w:t>
            </w:r>
            <w:r w:rsidRPr="00400557">
              <w:rPr>
                <w:rFonts w:ascii="Times New Roman" w:hAnsi="Times New Roman" w:cs="Times New Roman"/>
                <w:color w:val="000000"/>
                <w:sz w:val="24"/>
                <w:szCs w:val="24"/>
              </w:rPr>
              <w:t xml:space="preserve"> определяющие</w:t>
            </w:r>
            <w:r>
              <w:rPr>
                <w:rFonts w:ascii="Times New Roman" w:hAnsi="Times New Roman" w:cs="Times New Roman"/>
                <w:color w:val="000000"/>
                <w:sz w:val="24"/>
                <w:szCs w:val="24"/>
              </w:rPr>
              <w:t>.</w:t>
            </w:r>
          </w:p>
        </w:tc>
        <w:tc>
          <w:tcPr>
            <w:tcW w:w="2803" w:type="dxa"/>
          </w:tcPr>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5)</w:t>
            </w:r>
            <w:r w:rsidRPr="00400557">
              <w:rPr>
                <w:rFonts w:ascii="Times New Roman" w:hAnsi="Times New Roman" w:cs="Times New Roman"/>
                <w:color w:val="000000"/>
                <w:sz w:val="24"/>
                <w:szCs w:val="24"/>
              </w:rPr>
              <w:t xml:space="preserve"> определяющие</w:t>
            </w:r>
            <w:r>
              <w:rPr>
                <w:rFonts w:ascii="Times New Roman" w:hAnsi="Times New Roman" w:cs="Times New Roman"/>
                <w:color w:val="000000"/>
                <w:sz w:val="24"/>
                <w:szCs w:val="24"/>
              </w:rPr>
              <w:t>.</w:t>
            </w:r>
          </w:p>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400557" w:rsidRDefault="00F52A79" w:rsidP="00F52A79">
            <w:pPr>
              <w:ind w:left="0"/>
              <w:rPr>
                <w:rFonts w:ascii="Times New Roman" w:hAnsi="Times New Roman" w:cs="Times New Roman"/>
                <w:color w:val="000000"/>
                <w:sz w:val="24"/>
                <w:szCs w:val="24"/>
              </w:rPr>
            </w:pPr>
            <w:r w:rsidRPr="00400557">
              <w:rPr>
                <w:rFonts w:ascii="Times New Roman" w:hAnsi="Times New Roman" w:cs="Times New Roman"/>
                <w:color w:val="000000"/>
                <w:sz w:val="24"/>
                <w:szCs w:val="24"/>
              </w:rPr>
              <w:t>В структуре общенаучных методов и приемов выделяют три уровня. Из перечисленного к ним </w:t>
            </w:r>
            <w:r w:rsidRPr="00400557">
              <w:rPr>
                <w:rFonts w:ascii="Times New Roman" w:hAnsi="Times New Roman" w:cs="Times New Roman"/>
                <w:bCs/>
                <w:color w:val="000000"/>
                <w:sz w:val="24"/>
                <w:szCs w:val="24"/>
              </w:rPr>
              <w:t>НЕ относится:</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1)</w:t>
            </w:r>
            <w:r w:rsidRPr="00400557">
              <w:rPr>
                <w:rFonts w:ascii="Times New Roman" w:hAnsi="Times New Roman" w:cs="Times New Roman"/>
                <w:color w:val="000000"/>
                <w:sz w:val="24"/>
                <w:szCs w:val="24"/>
              </w:rPr>
              <w:t xml:space="preserve"> наблюдение</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2)</w:t>
            </w:r>
            <w:r w:rsidRPr="00400557">
              <w:rPr>
                <w:rFonts w:ascii="Times New Roman" w:hAnsi="Times New Roman" w:cs="Times New Roman"/>
                <w:color w:val="000000"/>
                <w:sz w:val="24"/>
                <w:szCs w:val="24"/>
              </w:rPr>
              <w:t xml:space="preserve"> эксперимент</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3)</w:t>
            </w:r>
            <w:r w:rsidRPr="00400557">
              <w:rPr>
                <w:rFonts w:ascii="Times New Roman" w:hAnsi="Times New Roman" w:cs="Times New Roman"/>
                <w:color w:val="000000"/>
                <w:sz w:val="24"/>
                <w:szCs w:val="24"/>
              </w:rPr>
              <w:t xml:space="preserve"> сравнение</w:t>
            </w:r>
            <w:r>
              <w:rPr>
                <w:rFonts w:ascii="Times New Roman" w:hAnsi="Times New Roman" w:cs="Times New Roman"/>
                <w:color w:val="000000"/>
                <w:sz w:val="24"/>
                <w:szCs w:val="24"/>
              </w:rPr>
              <w:t>;</w:t>
            </w:r>
          </w:p>
          <w:p w:rsidR="00F52A79" w:rsidRPr="00400557" w:rsidRDefault="00F52A79" w:rsidP="00F52A79">
            <w:pPr>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 xml:space="preserve">4) </w:t>
            </w:r>
            <w:r w:rsidRPr="00400557">
              <w:rPr>
                <w:rFonts w:ascii="Times New Roman" w:hAnsi="Times New Roman" w:cs="Times New Roman"/>
                <w:color w:val="000000"/>
                <w:sz w:val="24"/>
                <w:szCs w:val="24"/>
              </w:rPr>
              <w:t>формализация</w:t>
            </w:r>
            <w:r>
              <w:rPr>
                <w:rFonts w:ascii="Times New Roman" w:hAnsi="Times New Roman" w:cs="Times New Roman"/>
                <w:color w:val="000000"/>
                <w:sz w:val="24"/>
                <w:szCs w:val="24"/>
              </w:rPr>
              <w:t>.</w:t>
            </w:r>
          </w:p>
        </w:tc>
        <w:tc>
          <w:tcPr>
            <w:tcW w:w="2803" w:type="dxa"/>
          </w:tcPr>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4)</w:t>
            </w:r>
            <w:r w:rsidRPr="00400557">
              <w:rPr>
                <w:rFonts w:ascii="Times New Roman" w:hAnsi="Times New Roman" w:cs="Times New Roman"/>
                <w:color w:val="000000"/>
                <w:sz w:val="24"/>
                <w:szCs w:val="24"/>
              </w:rPr>
              <w:t xml:space="preserve"> формализация</w:t>
            </w:r>
            <w:r>
              <w:rPr>
                <w:rFonts w:ascii="Times New Roman" w:hAnsi="Times New Roman" w:cs="Times New Roman"/>
                <w:color w:val="000000"/>
                <w:sz w:val="24"/>
                <w:szCs w:val="24"/>
              </w:rPr>
              <w:t>.</w:t>
            </w: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hAnsi="Times New Roman" w:cs="Times New Roman"/>
                <w:color w:val="000000"/>
                <w:sz w:val="24"/>
                <w:szCs w:val="24"/>
              </w:rPr>
              <w:t>ПКН-8</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400557" w:rsidRDefault="00F52A79" w:rsidP="00F52A79">
            <w:pPr>
              <w:ind w:left="0"/>
              <w:rPr>
                <w:rFonts w:ascii="Times New Roman" w:hAnsi="Times New Roman" w:cs="Times New Roman"/>
                <w:color w:val="000000"/>
                <w:sz w:val="24"/>
                <w:szCs w:val="24"/>
              </w:rPr>
            </w:pPr>
            <w:r w:rsidRPr="00400557">
              <w:rPr>
                <w:rFonts w:ascii="Times New Roman" w:hAnsi="Times New Roman" w:cs="Times New Roman"/>
                <w:color w:val="000000"/>
                <w:sz w:val="24"/>
                <w:szCs w:val="24"/>
              </w:rPr>
              <w:t>Эксперимент имеет две взаимосвязанных функции. Из представленного к ним </w:t>
            </w:r>
            <w:r w:rsidRPr="00400557">
              <w:rPr>
                <w:rFonts w:ascii="Times New Roman" w:hAnsi="Times New Roman" w:cs="Times New Roman"/>
                <w:bCs/>
                <w:color w:val="000000"/>
                <w:sz w:val="24"/>
                <w:szCs w:val="24"/>
              </w:rPr>
              <w:t>НЕ относится:</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1)</w:t>
            </w:r>
            <w:r w:rsidRPr="00400557">
              <w:rPr>
                <w:rFonts w:ascii="Times New Roman" w:hAnsi="Times New Roman" w:cs="Times New Roman"/>
                <w:color w:val="000000"/>
                <w:sz w:val="24"/>
                <w:szCs w:val="24"/>
              </w:rPr>
              <w:t xml:space="preserve"> опытная проверка гипотез и теорий</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2)</w:t>
            </w:r>
            <w:r w:rsidRPr="00400557">
              <w:rPr>
                <w:rFonts w:ascii="Times New Roman" w:hAnsi="Times New Roman" w:cs="Times New Roman"/>
                <w:color w:val="000000"/>
                <w:sz w:val="24"/>
                <w:szCs w:val="24"/>
              </w:rPr>
              <w:t xml:space="preserve"> формирование новых научных концепций</w:t>
            </w:r>
            <w:r>
              <w:rPr>
                <w:rFonts w:ascii="Times New Roman" w:hAnsi="Times New Roman" w:cs="Times New Roman"/>
                <w:color w:val="000000"/>
                <w:sz w:val="24"/>
                <w:szCs w:val="24"/>
              </w:rPr>
              <w:t>;</w:t>
            </w:r>
          </w:p>
          <w:p w:rsidR="00F52A79" w:rsidRPr="00400557" w:rsidRDefault="00F52A79" w:rsidP="00F52A79">
            <w:pPr>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3)</w:t>
            </w:r>
            <w:r w:rsidRPr="00400557">
              <w:rPr>
                <w:rFonts w:ascii="Times New Roman" w:hAnsi="Times New Roman" w:cs="Times New Roman"/>
                <w:color w:val="000000"/>
                <w:sz w:val="24"/>
                <w:szCs w:val="24"/>
              </w:rPr>
              <w:t xml:space="preserve"> заинтересованное отношение к изучаемому предмету</w:t>
            </w:r>
            <w:r>
              <w:rPr>
                <w:rFonts w:ascii="Times New Roman" w:hAnsi="Times New Roman" w:cs="Times New Roman"/>
                <w:color w:val="000000"/>
                <w:sz w:val="24"/>
                <w:szCs w:val="24"/>
              </w:rPr>
              <w:t>.</w:t>
            </w:r>
          </w:p>
        </w:tc>
        <w:tc>
          <w:tcPr>
            <w:tcW w:w="2803" w:type="dxa"/>
          </w:tcPr>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3)</w:t>
            </w:r>
            <w:r w:rsidRPr="00400557">
              <w:rPr>
                <w:rFonts w:ascii="Times New Roman" w:hAnsi="Times New Roman" w:cs="Times New Roman"/>
                <w:color w:val="000000"/>
                <w:sz w:val="24"/>
                <w:szCs w:val="24"/>
              </w:rPr>
              <w:t xml:space="preserve"> заинтересованное отношение к изучаемому предмету</w:t>
            </w:r>
            <w:r>
              <w:rPr>
                <w:rFonts w:ascii="Times New Roman" w:hAnsi="Times New Roman" w:cs="Times New Roman"/>
                <w:color w:val="000000"/>
                <w:sz w:val="24"/>
                <w:szCs w:val="24"/>
              </w:rPr>
              <w:t>.</w:t>
            </w:r>
          </w:p>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400557" w:rsidRDefault="00F52A79" w:rsidP="00F52A79">
            <w:pPr>
              <w:ind w:left="0"/>
              <w:rPr>
                <w:rFonts w:ascii="Times New Roman" w:hAnsi="Times New Roman" w:cs="Times New Roman"/>
                <w:color w:val="000000"/>
                <w:sz w:val="24"/>
                <w:szCs w:val="24"/>
              </w:rPr>
            </w:pPr>
            <w:r w:rsidRPr="00400557">
              <w:rPr>
                <w:rFonts w:ascii="Times New Roman" w:hAnsi="Times New Roman" w:cs="Times New Roman"/>
                <w:color w:val="000000"/>
                <w:sz w:val="24"/>
                <w:szCs w:val="24"/>
              </w:rPr>
              <w:t>К общелогическим методам и приемам познания </w:t>
            </w:r>
            <w:r>
              <w:rPr>
                <w:rFonts w:ascii="Times New Roman" w:hAnsi="Times New Roman" w:cs="Times New Roman"/>
                <w:bCs/>
                <w:color w:val="000000"/>
                <w:sz w:val="24"/>
                <w:szCs w:val="24"/>
              </w:rPr>
              <w:t>не</w:t>
            </w:r>
            <w:r w:rsidRPr="00400557">
              <w:rPr>
                <w:rFonts w:ascii="Times New Roman" w:hAnsi="Times New Roman" w:cs="Times New Roman"/>
                <w:bCs/>
                <w:color w:val="000000"/>
                <w:sz w:val="24"/>
                <w:szCs w:val="24"/>
              </w:rPr>
              <w:t xml:space="preserve"> относится</w:t>
            </w:r>
            <w:r w:rsidRPr="00400557">
              <w:rPr>
                <w:rFonts w:ascii="Times New Roman" w:hAnsi="Times New Roman" w:cs="Times New Roman"/>
                <w:b/>
                <w:bCs/>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1)</w:t>
            </w:r>
            <w:r w:rsidRPr="00400557">
              <w:rPr>
                <w:rFonts w:ascii="Times New Roman" w:hAnsi="Times New Roman" w:cs="Times New Roman"/>
                <w:color w:val="000000"/>
                <w:sz w:val="24"/>
                <w:szCs w:val="24"/>
              </w:rPr>
              <w:t xml:space="preserve"> анализ</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2)</w:t>
            </w:r>
            <w:r w:rsidRPr="00400557">
              <w:rPr>
                <w:rFonts w:ascii="Times New Roman" w:hAnsi="Times New Roman" w:cs="Times New Roman"/>
                <w:color w:val="000000"/>
                <w:sz w:val="24"/>
                <w:szCs w:val="24"/>
              </w:rPr>
              <w:t xml:space="preserve"> синтез</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3)</w:t>
            </w:r>
            <w:r w:rsidRPr="00400557">
              <w:rPr>
                <w:rFonts w:ascii="Times New Roman" w:hAnsi="Times New Roman" w:cs="Times New Roman"/>
                <w:color w:val="000000"/>
                <w:sz w:val="24"/>
                <w:szCs w:val="24"/>
              </w:rPr>
              <w:t xml:space="preserve"> абстрагирование</w:t>
            </w:r>
            <w:r>
              <w:rPr>
                <w:rFonts w:ascii="Times New Roman" w:hAnsi="Times New Roman" w:cs="Times New Roman"/>
                <w:color w:val="000000"/>
                <w:sz w:val="24"/>
                <w:szCs w:val="24"/>
              </w:rPr>
              <w:t>;</w:t>
            </w:r>
          </w:p>
          <w:p w:rsidR="00F52A79" w:rsidRPr="00400557" w:rsidRDefault="00F52A79" w:rsidP="00F52A79">
            <w:pPr>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4)</w:t>
            </w:r>
            <w:r w:rsidRPr="00400557">
              <w:rPr>
                <w:rFonts w:ascii="Times New Roman" w:hAnsi="Times New Roman" w:cs="Times New Roman"/>
                <w:color w:val="000000"/>
                <w:sz w:val="24"/>
                <w:szCs w:val="24"/>
              </w:rPr>
              <w:t xml:space="preserve"> эксперимент</w:t>
            </w:r>
            <w:r>
              <w:rPr>
                <w:rFonts w:ascii="Times New Roman" w:hAnsi="Times New Roman" w:cs="Times New Roman"/>
                <w:color w:val="000000"/>
                <w:sz w:val="24"/>
                <w:szCs w:val="24"/>
              </w:rPr>
              <w:t>.</w:t>
            </w:r>
          </w:p>
        </w:tc>
        <w:tc>
          <w:tcPr>
            <w:tcW w:w="2803" w:type="dxa"/>
          </w:tcPr>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4)</w:t>
            </w:r>
            <w:r w:rsidRPr="00400557">
              <w:rPr>
                <w:rFonts w:ascii="Times New Roman" w:hAnsi="Times New Roman" w:cs="Times New Roman"/>
                <w:color w:val="000000"/>
                <w:sz w:val="24"/>
                <w:szCs w:val="24"/>
              </w:rPr>
              <w:t xml:space="preserve"> эксперимент</w:t>
            </w:r>
            <w:r>
              <w:rPr>
                <w:rFonts w:ascii="Times New Roman" w:hAnsi="Times New Roman" w:cs="Times New Roman"/>
                <w:color w:val="000000"/>
                <w:sz w:val="24"/>
                <w:szCs w:val="24"/>
              </w:rPr>
              <w:t>.</w:t>
            </w: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hAnsi="Times New Roman" w:cs="Times New Roman"/>
                <w:color w:val="000000"/>
                <w:sz w:val="24"/>
                <w:szCs w:val="24"/>
              </w:rPr>
              <w:t>ПКН-8</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BB25D3"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О</w:t>
            </w:r>
            <w:r w:rsidRPr="00400557">
              <w:rPr>
                <w:rFonts w:ascii="Times New Roman" w:hAnsi="Times New Roman" w:cs="Times New Roman"/>
                <w:color w:val="000000"/>
                <w:sz w:val="24"/>
                <w:szCs w:val="24"/>
              </w:rPr>
              <w:t>сновная идея, которая связывает воедино все структурные элементы методики, определяет порядок проведения исследования, его этапы</w:t>
            </w:r>
            <w:r>
              <w:rPr>
                <w:rFonts w:ascii="Times New Roman" w:hAnsi="Times New Roman" w:cs="Times New Roman"/>
                <w:color w:val="000000"/>
                <w:sz w:val="24"/>
                <w:szCs w:val="24"/>
              </w:rPr>
              <w:t>,</w:t>
            </w:r>
          </w:p>
        </w:tc>
        <w:tc>
          <w:tcPr>
            <w:tcW w:w="2803" w:type="dxa"/>
          </w:tcPr>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Замысел</w:t>
            </w:r>
            <w:r>
              <w:rPr>
                <w:rFonts w:ascii="Times New Roman" w:eastAsia="Times New Roman" w:hAnsi="Times New Roman" w:cs="Times New Roman"/>
                <w:kern w:val="2"/>
                <w:sz w:val="24"/>
                <w:szCs w:val="24"/>
                <w:lang w:eastAsia="ru-RU"/>
              </w:rPr>
              <w:t>.</w:t>
            </w: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hAnsi="Times New Roman" w:cs="Times New Roman"/>
                <w:color w:val="000000"/>
                <w:sz w:val="24"/>
                <w:szCs w:val="24"/>
              </w:rPr>
              <w:t>ПКН-8</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400557" w:rsidRDefault="00F52A79" w:rsidP="00F52A79">
            <w:pPr>
              <w:ind w:left="0"/>
              <w:rPr>
                <w:rFonts w:ascii="Times New Roman" w:hAnsi="Times New Roman" w:cs="Times New Roman"/>
                <w:color w:val="000000"/>
                <w:sz w:val="24"/>
                <w:szCs w:val="24"/>
              </w:rPr>
            </w:pPr>
            <w:r w:rsidRPr="00400557">
              <w:rPr>
                <w:rFonts w:ascii="Times New Roman" w:hAnsi="Times New Roman" w:cs="Times New Roman"/>
                <w:color w:val="000000"/>
                <w:sz w:val="24"/>
                <w:szCs w:val="24"/>
              </w:rPr>
              <w:t>Наука выполняет функции:</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1)</w:t>
            </w:r>
            <w:r w:rsidRPr="00400557">
              <w:rPr>
                <w:rFonts w:ascii="Times New Roman" w:hAnsi="Times New Roman" w:cs="Times New Roman"/>
                <w:color w:val="000000"/>
                <w:sz w:val="24"/>
                <w:szCs w:val="24"/>
              </w:rPr>
              <w:t xml:space="preserve"> гносеологическую</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2)</w:t>
            </w:r>
            <w:r w:rsidRPr="00400557">
              <w:rPr>
                <w:rFonts w:ascii="Times New Roman" w:hAnsi="Times New Roman" w:cs="Times New Roman"/>
                <w:color w:val="000000"/>
                <w:sz w:val="24"/>
                <w:szCs w:val="24"/>
              </w:rPr>
              <w:t xml:space="preserve"> трансформационную</w:t>
            </w:r>
            <w:r>
              <w:rPr>
                <w:rFonts w:ascii="Times New Roman" w:hAnsi="Times New Roman" w:cs="Times New Roman"/>
                <w:color w:val="000000"/>
                <w:sz w:val="24"/>
                <w:szCs w:val="24"/>
              </w:rPr>
              <w:t>;</w:t>
            </w:r>
          </w:p>
          <w:p w:rsidR="00F52A79" w:rsidRPr="00400557" w:rsidRDefault="00F52A79" w:rsidP="00F52A79">
            <w:pPr>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3)</w:t>
            </w:r>
            <w:r w:rsidRPr="00400557">
              <w:rPr>
                <w:rFonts w:ascii="Times New Roman" w:hAnsi="Times New Roman" w:cs="Times New Roman"/>
                <w:color w:val="000000"/>
                <w:sz w:val="24"/>
                <w:szCs w:val="24"/>
              </w:rPr>
              <w:t xml:space="preserve"> гносеологическую и трансформационную</w:t>
            </w:r>
            <w:r>
              <w:rPr>
                <w:rFonts w:ascii="Times New Roman" w:hAnsi="Times New Roman" w:cs="Times New Roman"/>
                <w:color w:val="000000"/>
                <w:sz w:val="24"/>
                <w:szCs w:val="24"/>
              </w:rPr>
              <w:t>.</w:t>
            </w:r>
          </w:p>
        </w:tc>
        <w:tc>
          <w:tcPr>
            <w:tcW w:w="2803" w:type="dxa"/>
          </w:tcPr>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Pr="00400557">
              <w:rPr>
                <w:rFonts w:ascii="Times New Roman" w:hAnsi="Times New Roman" w:cs="Times New Roman"/>
                <w:color w:val="000000"/>
                <w:sz w:val="24"/>
                <w:szCs w:val="24"/>
              </w:rPr>
              <w:t>гносеологическую и трансформационную</w:t>
            </w:r>
            <w:r>
              <w:rPr>
                <w:rFonts w:ascii="Times New Roman" w:hAnsi="Times New Roman" w:cs="Times New Roman"/>
                <w:color w:val="000000"/>
                <w:sz w:val="24"/>
                <w:szCs w:val="24"/>
              </w:rPr>
              <w:t>.</w:t>
            </w:r>
          </w:p>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hAnsi="Times New Roman" w:cs="Times New Roman"/>
                <w:color w:val="000000"/>
                <w:sz w:val="24"/>
                <w:szCs w:val="24"/>
              </w:rPr>
              <w:t>ПКН-8</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400557" w:rsidRDefault="00F52A79" w:rsidP="00F52A79">
            <w:pPr>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На каких двух основных уровнях осуществляется научное познание</w:t>
            </w:r>
          </w:p>
        </w:tc>
        <w:tc>
          <w:tcPr>
            <w:tcW w:w="2803" w:type="dxa"/>
          </w:tcPr>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Эмпирическом и теоретическом.</w:t>
            </w: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hAnsi="Times New Roman" w:cs="Times New Roman"/>
                <w:color w:val="000000"/>
                <w:sz w:val="24"/>
                <w:szCs w:val="24"/>
              </w:rPr>
              <w:t>ПКН-8</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400557" w:rsidRDefault="00F52A79" w:rsidP="00F52A79">
            <w:pPr>
              <w:ind w:left="0"/>
              <w:rPr>
                <w:rFonts w:ascii="Times New Roman" w:hAnsi="Times New Roman" w:cs="Times New Roman"/>
                <w:color w:val="000000"/>
                <w:sz w:val="24"/>
                <w:szCs w:val="24"/>
              </w:rPr>
            </w:pPr>
            <w:r w:rsidRPr="00400557">
              <w:rPr>
                <w:rFonts w:ascii="Times New Roman" w:hAnsi="Times New Roman" w:cs="Times New Roman"/>
                <w:color w:val="000000"/>
                <w:sz w:val="24"/>
                <w:szCs w:val="24"/>
              </w:rPr>
              <w:t>Исходя из результатов деятельности, наука может быть:</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1)</w:t>
            </w:r>
            <w:r w:rsidRPr="00400557">
              <w:rPr>
                <w:rFonts w:ascii="Times New Roman" w:hAnsi="Times New Roman" w:cs="Times New Roman"/>
                <w:color w:val="000000"/>
                <w:sz w:val="24"/>
                <w:szCs w:val="24"/>
              </w:rPr>
              <w:t xml:space="preserve"> фундаментальная</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2)</w:t>
            </w:r>
            <w:r w:rsidRPr="00400557">
              <w:rPr>
                <w:rFonts w:ascii="Times New Roman" w:hAnsi="Times New Roman" w:cs="Times New Roman"/>
                <w:color w:val="000000"/>
                <w:sz w:val="24"/>
                <w:szCs w:val="24"/>
              </w:rPr>
              <w:t xml:space="preserve"> прикладная</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3)</w:t>
            </w:r>
            <w:r w:rsidRPr="00400557">
              <w:rPr>
                <w:rFonts w:ascii="Times New Roman" w:hAnsi="Times New Roman" w:cs="Times New Roman"/>
                <w:color w:val="000000"/>
                <w:sz w:val="24"/>
                <w:szCs w:val="24"/>
              </w:rPr>
              <w:t xml:space="preserve"> в виде разработок</w:t>
            </w:r>
            <w:r>
              <w:rPr>
                <w:rFonts w:ascii="Times New Roman" w:hAnsi="Times New Roman" w:cs="Times New Roman"/>
                <w:color w:val="000000"/>
                <w:sz w:val="24"/>
                <w:szCs w:val="24"/>
              </w:rPr>
              <w:t>;</w:t>
            </w:r>
          </w:p>
          <w:p w:rsidR="00F52A79" w:rsidRPr="00400557" w:rsidRDefault="00F52A79" w:rsidP="00F52A79">
            <w:pPr>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4)</w:t>
            </w:r>
            <w:r w:rsidRPr="00400557">
              <w:rPr>
                <w:rFonts w:ascii="Times New Roman" w:hAnsi="Times New Roman" w:cs="Times New Roman"/>
                <w:color w:val="000000"/>
                <w:sz w:val="24"/>
                <w:szCs w:val="24"/>
              </w:rPr>
              <w:t>фундаментальная, прикладная и в виде разработок</w:t>
            </w:r>
            <w:r>
              <w:rPr>
                <w:rFonts w:ascii="Times New Roman" w:hAnsi="Times New Roman" w:cs="Times New Roman"/>
                <w:color w:val="000000"/>
                <w:sz w:val="24"/>
                <w:szCs w:val="24"/>
              </w:rPr>
              <w:t>.</w:t>
            </w:r>
          </w:p>
        </w:tc>
        <w:tc>
          <w:tcPr>
            <w:tcW w:w="2803" w:type="dxa"/>
          </w:tcPr>
          <w:p w:rsidR="00F52A79" w:rsidRPr="00400557" w:rsidRDefault="00F52A79" w:rsidP="00F52A79">
            <w:pPr>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 xml:space="preserve">4) </w:t>
            </w:r>
            <w:r w:rsidRPr="00400557">
              <w:rPr>
                <w:rFonts w:ascii="Times New Roman" w:hAnsi="Times New Roman" w:cs="Times New Roman"/>
                <w:color w:val="000000"/>
                <w:sz w:val="24"/>
                <w:szCs w:val="24"/>
              </w:rPr>
              <w:t>фундаментальная, прикладная и в виде разработок</w:t>
            </w:r>
            <w:r>
              <w:rPr>
                <w:rFonts w:ascii="Times New Roman" w:hAnsi="Times New Roman" w:cs="Times New Roman"/>
                <w:color w:val="000000"/>
                <w:sz w:val="24"/>
                <w:szCs w:val="24"/>
              </w:rPr>
              <w:t>.</w:t>
            </w: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hAnsi="Times New Roman" w:cs="Times New Roman"/>
                <w:color w:val="000000"/>
                <w:sz w:val="24"/>
                <w:szCs w:val="24"/>
              </w:rPr>
              <w:t>ПКН-8</w:t>
            </w:r>
          </w:p>
        </w:tc>
      </w:tr>
      <w:tr w:rsidR="00F52A79" w:rsidRPr="00400557" w:rsidTr="0015348B">
        <w:trPr>
          <w:trHeight w:val="217"/>
        </w:trPr>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400557" w:rsidRDefault="00F52A79" w:rsidP="00F52A79">
            <w:pPr>
              <w:ind w:left="0"/>
              <w:rPr>
                <w:rFonts w:ascii="Times New Roman" w:hAnsi="Times New Roman" w:cs="Times New Roman"/>
                <w:color w:val="000000"/>
                <w:sz w:val="24"/>
                <w:szCs w:val="24"/>
              </w:rPr>
            </w:pPr>
            <w:r w:rsidRPr="00400557">
              <w:rPr>
                <w:rFonts w:ascii="Times New Roman" w:hAnsi="Times New Roman" w:cs="Times New Roman"/>
                <w:color w:val="000000"/>
                <w:sz w:val="24"/>
                <w:szCs w:val="24"/>
              </w:rPr>
              <w:t>Научно-техническая политика в развитии науки может быть:</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Pr="00400557">
              <w:rPr>
                <w:rFonts w:ascii="Times New Roman" w:hAnsi="Times New Roman" w:cs="Times New Roman"/>
                <w:color w:val="000000"/>
                <w:sz w:val="24"/>
                <w:szCs w:val="24"/>
              </w:rPr>
              <w:t>фронтальная</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400557">
              <w:rPr>
                <w:rFonts w:ascii="Times New Roman" w:hAnsi="Times New Roman" w:cs="Times New Roman"/>
                <w:color w:val="000000"/>
                <w:sz w:val="24"/>
                <w:szCs w:val="24"/>
              </w:rPr>
              <w:t>селективная</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3)</w:t>
            </w:r>
            <w:r w:rsidRPr="00400557">
              <w:rPr>
                <w:rFonts w:ascii="Times New Roman" w:hAnsi="Times New Roman" w:cs="Times New Roman"/>
                <w:color w:val="000000"/>
                <w:sz w:val="24"/>
                <w:szCs w:val="24"/>
              </w:rPr>
              <w:t xml:space="preserve"> ассимиляционная</w:t>
            </w:r>
            <w:r>
              <w:rPr>
                <w:rFonts w:ascii="Times New Roman" w:hAnsi="Times New Roman" w:cs="Times New Roman"/>
                <w:color w:val="000000"/>
                <w:sz w:val="24"/>
                <w:szCs w:val="24"/>
              </w:rPr>
              <w:t>;</w:t>
            </w:r>
          </w:p>
          <w:p w:rsidR="00F52A79" w:rsidRPr="00400557" w:rsidRDefault="00F52A79" w:rsidP="00F52A79">
            <w:pPr>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4)</w:t>
            </w:r>
            <w:r w:rsidRPr="00400557">
              <w:rPr>
                <w:rFonts w:ascii="Times New Roman" w:hAnsi="Times New Roman" w:cs="Times New Roman"/>
                <w:color w:val="000000"/>
                <w:sz w:val="24"/>
                <w:szCs w:val="24"/>
              </w:rPr>
              <w:t xml:space="preserve"> фронтальная, селективная и ассимиляционная</w:t>
            </w:r>
            <w:r>
              <w:rPr>
                <w:rFonts w:ascii="Times New Roman" w:hAnsi="Times New Roman" w:cs="Times New Roman"/>
                <w:color w:val="000000"/>
                <w:sz w:val="24"/>
                <w:szCs w:val="24"/>
              </w:rPr>
              <w:t>.</w:t>
            </w:r>
          </w:p>
        </w:tc>
        <w:tc>
          <w:tcPr>
            <w:tcW w:w="2803" w:type="dxa"/>
          </w:tcPr>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4)</w:t>
            </w:r>
            <w:r w:rsidRPr="00400557">
              <w:rPr>
                <w:rFonts w:ascii="Times New Roman" w:hAnsi="Times New Roman" w:cs="Times New Roman"/>
                <w:color w:val="000000"/>
                <w:sz w:val="24"/>
                <w:szCs w:val="24"/>
              </w:rPr>
              <w:t xml:space="preserve"> фронтальная, селективная и ассимиляционная</w:t>
            </w:r>
            <w:r>
              <w:rPr>
                <w:rFonts w:ascii="Times New Roman" w:hAnsi="Times New Roman" w:cs="Times New Roman"/>
                <w:color w:val="000000"/>
                <w:sz w:val="24"/>
                <w:szCs w:val="24"/>
              </w:rPr>
              <w:t>.</w:t>
            </w:r>
          </w:p>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400557" w:rsidRDefault="00F52A79" w:rsidP="00F52A79">
            <w:pPr>
              <w:ind w:left="0"/>
              <w:rPr>
                <w:rFonts w:ascii="Times New Roman" w:hAnsi="Times New Roman" w:cs="Times New Roman"/>
                <w:color w:val="000000"/>
                <w:sz w:val="24"/>
                <w:szCs w:val="24"/>
              </w:rPr>
            </w:pPr>
            <w:r w:rsidRPr="00400557">
              <w:rPr>
                <w:rFonts w:ascii="Times New Roman" w:hAnsi="Times New Roman" w:cs="Times New Roman"/>
                <w:color w:val="000000"/>
                <w:sz w:val="24"/>
                <w:szCs w:val="24"/>
              </w:rPr>
              <w:t>Главными целями научной политики в системе образования являются:</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1)</w:t>
            </w:r>
            <w:r w:rsidRPr="00400557">
              <w:rPr>
                <w:rFonts w:ascii="Times New Roman" w:hAnsi="Times New Roman" w:cs="Times New Roman"/>
                <w:color w:val="000000"/>
                <w:sz w:val="24"/>
                <w:szCs w:val="24"/>
              </w:rPr>
              <w:t xml:space="preserve"> подготовка научно-педагогических кадров</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2)</w:t>
            </w:r>
            <w:r w:rsidRPr="00400557">
              <w:rPr>
                <w:rFonts w:ascii="Times New Roman" w:hAnsi="Times New Roman" w:cs="Times New Roman"/>
                <w:color w:val="000000"/>
                <w:sz w:val="24"/>
                <w:szCs w:val="24"/>
              </w:rPr>
              <w:t xml:space="preserve"> совершенствование научно-методического обеспечения учебного процесса</w:t>
            </w:r>
            <w:r>
              <w:rPr>
                <w:rFonts w:ascii="Times New Roman" w:hAnsi="Times New Roman" w:cs="Times New Roman"/>
                <w:color w:val="000000"/>
                <w:sz w:val="24"/>
                <w:szCs w:val="24"/>
              </w:rPr>
              <w:t>;</w:t>
            </w:r>
          </w:p>
          <w:p w:rsidR="00F52A79" w:rsidRPr="00400557" w:rsidRDefault="00F52A79" w:rsidP="00F52A79">
            <w:pPr>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3)</w:t>
            </w:r>
            <w:r w:rsidRPr="00400557">
              <w:rPr>
                <w:rFonts w:ascii="Times New Roman" w:hAnsi="Times New Roman" w:cs="Times New Roman"/>
                <w:color w:val="000000"/>
                <w:sz w:val="24"/>
                <w:szCs w:val="24"/>
              </w:rPr>
              <w:t xml:space="preserve"> совершенствование планирования и финансирования научной деятельности</w:t>
            </w:r>
            <w:r>
              <w:rPr>
                <w:rFonts w:ascii="Times New Roman" w:hAnsi="Times New Roman" w:cs="Times New Roman"/>
                <w:color w:val="000000"/>
                <w:sz w:val="24"/>
                <w:szCs w:val="24"/>
              </w:rPr>
              <w:t>.</w:t>
            </w:r>
          </w:p>
        </w:tc>
        <w:tc>
          <w:tcPr>
            <w:tcW w:w="2803" w:type="dxa"/>
          </w:tcPr>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1)</w:t>
            </w:r>
            <w:r w:rsidRPr="00400557">
              <w:rPr>
                <w:rFonts w:ascii="Times New Roman" w:hAnsi="Times New Roman" w:cs="Times New Roman"/>
                <w:color w:val="000000"/>
                <w:sz w:val="24"/>
                <w:szCs w:val="24"/>
              </w:rPr>
              <w:t xml:space="preserve"> подготовка научно-педагогических кадров</w:t>
            </w:r>
            <w:r>
              <w:rPr>
                <w:rFonts w:ascii="Times New Roman" w:hAnsi="Times New Roman" w:cs="Times New Roman"/>
                <w:color w:val="000000"/>
                <w:sz w:val="24"/>
                <w:szCs w:val="24"/>
              </w:rPr>
              <w:t>.</w:t>
            </w:r>
          </w:p>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hAnsi="Times New Roman" w:cs="Times New Roman"/>
                <w:color w:val="000000"/>
                <w:sz w:val="24"/>
                <w:szCs w:val="24"/>
              </w:rPr>
              <w:t>ПКН-8</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400557" w:rsidRDefault="00F52A79" w:rsidP="00F52A79">
            <w:pPr>
              <w:ind w:left="0"/>
              <w:rPr>
                <w:rFonts w:ascii="Times New Roman" w:hAnsi="Times New Roman" w:cs="Times New Roman"/>
                <w:color w:val="000000"/>
                <w:sz w:val="24"/>
                <w:szCs w:val="24"/>
              </w:rPr>
            </w:pPr>
            <w:r w:rsidRPr="00400557">
              <w:rPr>
                <w:rFonts w:ascii="Times New Roman" w:hAnsi="Times New Roman" w:cs="Times New Roman"/>
                <w:color w:val="000000"/>
                <w:sz w:val="24"/>
                <w:szCs w:val="24"/>
              </w:rPr>
              <w:t>Главным источником финансирования научно-исследовательских работ в вузах являются:</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1)</w:t>
            </w:r>
            <w:r w:rsidRPr="00400557">
              <w:rPr>
                <w:rFonts w:ascii="Times New Roman" w:hAnsi="Times New Roman" w:cs="Times New Roman"/>
                <w:color w:val="000000"/>
                <w:sz w:val="24"/>
                <w:szCs w:val="24"/>
              </w:rPr>
              <w:t xml:space="preserve"> местный бюджет</w:t>
            </w:r>
            <w:r>
              <w:rPr>
                <w:rFonts w:ascii="Times New Roman" w:hAnsi="Times New Roman" w:cs="Times New Roman"/>
                <w:color w:val="000000"/>
                <w:sz w:val="24"/>
                <w:szCs w:val="24"/>
              </w:rPr>
              <w:t>;</w:t>
            </w:r>
          </w:p>
          <w:p w:rsidR="00F52A79" w:rsidRPr="00400557" w:rsidRDefault="00F52A79" w:rsidP="00F52A79">
            <w:pPr>
              <w:ind w:left="0"/>
              <w:rPr>
                <w:rFonts w:ascii="Times New Roman" w:hAnsi="Times New Roman" w:cs="Times New Roman"/>
                <w:color w:val="000000"/>
                <w:sz w:val="24"/>
                <w:szCs w:val="24"/>
              </w:rPr>
            </w:pPr>
            <w:r>
              <w:rPr>
                <w:rFonts w:ascii="Times New Roman" w:hAnsi="Times New Roman" w:cs="Times New Roman"/>
                <w:color w:val="000000"/>
                <w:sz w:val="24"/>
                <w:szCs w:val="24"/>
              </w:rPr>
              <w:t>2)</w:t>
            </w:r>
            <w:r w:rsidRPr="00400557">
              <w:rPr>
                <w:rFonts w:ascii="Times New Roman" w:hAnsi="Times New Roman" w:cs="Times New Roman"/>
                <w:color w:val="000000"/>
                <w:sz w:val="24"/>
                <w:szCs w:val="24"/>
              </w:rPr>
              <w:t xml:space="preserve"> федеральный бюджет</w:t>
            </w:r>
            <w:r>
              <w:rPr>
                <w:rFonts w:ascii="Times New Roman" w:hAnsi="Times New Roman" w:cs="Times New Roman"/>
                <w:color w:val="000000"/>
                <w:sz w:val="24"/>
                <w:szCs w:val="24"/>
              </w:rPr>
              <w:t>;</w:t>
            </w:r>
          </w:p>
          <w:p w:rsidR="00F52A79" w:rsidRPr="00400557" w:rsidRDefault="00F52A79" w:rsidP="00F52A79">
            <w:pPr>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3)</w:t>
            </w:r>
            <w:r w:rsidRPr="00400557">
              <w:rPr>
                <w:rFonts w:ascii="Times New Roman" w:hAnsi="Times New Roman" w:cs="Times New Roman"/>
                <w:color w:val="000000"/>
                <w:sz w:val="24"/>
                <w:szCs w:val="24"/>
              </w:rPr>
              <w:t xml:space="preserve"> внебюджетные средства</w:t>
            </w:r>
            <w:r>
              <w:rPr>
                <w:rFonts w:ascii="Times New Roman" w:hAnsi="Times New Roman" w:cs="Times New Roman"/>
                <w:color w:val="000000"/>
                <w:sz w:val="24"/>
                <w:szCs w:val="24"/>
              </w:rPr>
              <w:t>.</w:t>
            </w:r>
          </w:p>
        </w:tc>
        <w:tc>
          <w:tcPr>
            <w:tcW w:w="2803" w:type="dxa"/>
          </w:tcPr>
          <w:p w:rsidR="00F52A79" w:rsidRPr="00400557" w:rsidRDefault="00F52A79" w:rsidP="00F52A79">
            <w:pPr>
              <w:widowControl w:val="0"/>
              <w:autoSpaceDE w:val="0"/>
              <w:autoSpaceDN w:val="0"/>
              <w:adjustRightInd w:val="0"/>
              <w:ind w:left="0"/>
              <w:rPr>
                <w:rFonts w:ascii="Times New Roman" w:eastAsia="Times New Roman" w:hAnsi="Times New Roman" w:cs="Times New Roman"/>
                <w:kern w:val="2"/>
                <w:sz w:val="24"/>
                <w:szCs w:val="24"/>
                <w:lang w:eastAsia="ru-RU"/>
              </w:rPr>
            </w:pPr>
            <w:r>
              <w:rPr>
                <w:rFonts w:ascii="Times New Roman" w:hAnsi="Times New Roman" w:cs="Times New Roman"/>
                <w:color w:val="000000"/>
                <w:sz w:val="24"/>
                <w:szCs w:val="24"/>
              </w:rPr>
              <w:t>3)</w:t>
            </w:r>
            <w:r w:rsidRPr="00400557">
              <w:rPr>
                <w:rFonts w:ascii="Times New Roman" w:hAnsi="Times New Roman" w:cs="Times New Roman"/>
                <w:color w:val="000000"/>
                <w:sz w:val="24"/>
                <w:szCs w:val="24"/>
              </w:rPr>
              <w:t xml:space="preserve"> внебюджетные средства</w:t>
            </w:r>
            <w:r>
              <w:rPr>
                <w:rFonts w:ascii="Times New Roman" w:hAnsi="Times New Roman" w:cs="Times New Roman"/>
                <w:color w:val="000000"/>
                <w:sz w:val="24"/>
                <w:szCs w:val="24"/>
              </w:rPr>
              <w:t>.</w:t>
            </w:r>
          </w:p>
        </w:tc>
        <w:tc>
          <w:tcPr>
            <w:tcW w:w="1591" w:type="dxa"/>
          </w:tcPr>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УК-10</w:t>
            </w:r>
          </w:p>
          <w:p w:rsidR="00F52A79"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eastAsia="Times New Roman" w:hAnsi="Times New Roman" w:cs="Times New Roman"/>
                <w:kern w:val="2"/>
                <w:sz w:val="24"/>
                <w:szCs w:val="24"/>
                <w:lang w:eastAsia="ru-RU"/>
              </w:rPr>
              <w:t>УК-11</w:t>
            </w:r>
          </w:p>
          <w:p w:rsidR="00F52A79" w:rsidRPr="00400557"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400557">
              <w:rPr>
                <w:rFonts w:ascii="Times New Roman" w:hAnsi="Times New Roman" w:cs="Times New Roman"/>
                <w:color w:val="000000"/>
                <w:sz w:val="24"/>
                <w:szCs w:val="24"/>
              </w:rPr>
              <w:t>ПКН-8</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A91375" w:rsidRDefault="00F52A79" w:rsidP="00F52A79">
            <w:pPr>
              <w:ind w:left="0"/>
              <w:rPr>
                <w:rFonts w:ascii="Times New Roman" w:hAnsi="Times New Roman" w:cs="Times New Roman"/>
                <w:sz w:val="24"/>
                <w:szCs w:val="24"/>
              </w:rPr>
            </w:pPr>
            <w:r w:rsidRPr="00A91375">
              <w:rPr>
                <w:rFonts w:ascii="Times New Roman" w:hAnsi="Times New Roman" w:cs="Times New Roman"/>
                <w:sz w:val="24"/>
                <w:szCs w:val="24"/>
              </w:rPr>
              <w:t xml:space="preserve">Установите верную последовательность научных элементов в структуре научного исследования: </w:t>
            </w:r>
          </w:p>
          <w:p w:rsidR="00F52A79" w:rsidRPr="00A91375" w:rsidRDefault="00F52A79" w:rsidP="00F52A79">
            <w:pPr>
              <w:pStyle w:val="ab"/>
              <w:numPr>
                <w:ilvl w:val="0"/>
                <w:numId w:val="8"/>
              </w:numPr>
              <w:rPr>
                <w:rFonts w:ascii="Times New Roman" w:hAnsi="Times New Roman" w:cs="Times New Roman"/>
                <w:sz w:val="24"/>
                <w:szCs w:val="24"/>
              </w:rPr>
            </w:pPr>
            <w:r w:rsidRPr="00A91375">
              <w:rPr>
                <w:rFonts w:ascii="Times New Roman" w:hAnsi="Times New Roman" w:cs="Times New Roman"/>
                <w:sz w:val="24"/>
                <w:szCs w:val="24"/>
              </w:rPr>
              <w:t>объект</w:t>
            </w:r>
          </w:p>
          <w:p w:rsidR="00F52A79" w:rsidRPr="00A91375" w:rsidRDefault="00F52A79" w:rsidP="00F52A79">
            <w:pPr>
              <w:pStyle w:val="ab"/>
              <w:numPr>
                <w:ilvl w:val="0"/>
                <w:numId w:val="8"/>
              </w:numPr>
              <w:rPr>
                <w:rFonts w:ascii="Times New Roman" w:hAnsi="Times New Roman" w:cs="Times New Roman"/>
                <w:sz w:val="24"/>
                <w:szCs w:val="24"/>
              </w:rPr>
            </w:pPr>
            <w:r w:rsidRPr="00A91375">
              <w:rPr>
                <w:rFonts w:ascii="Times New Roman" w:hAnsi="Times New Roman" w:cs="Times New Roman"/>
                <w:sz w:val="24"/>
                <w:szCs w:val="24"/>
              </w:rPr>
              <w:t>задачи</w:t>
            </w:r>
          </w:p>
          <w:p w:rsidR="00F52A79" w:rsidRPr="00A91375" w:rsidRDefault="00F52A79" w:rsidP="00F52A79">
            <w:pPr>
              <w:pStyle w:val="ab"/>
              <w:numPr>
                <w:ilvl w:val="0"/>
                <w:numId w:val="8"/>
              </w:numPr>
              <w:rPr>
                <w:rFonts w:ascii="Times New Roman" w:hAnsi="Times New Roman" w:cs="Times New Roman"/>
                <w:sz w:val="24"/>
                <w:szCs w:val="24"/>
              </w:rPr>
            </w:pPr>
            <w:r w:rsidRPr="00A91375">
              <w:rPr>
                <w:rFonts w:ascii="Times New Roman" w:hAnsi="Times New Roman" w:cs="Times New Roman"/>
                <w:sz w:val="24"/>
                <w:szCs w:val="24"/>
              </w:rPr>
              <w:t xml:space="preserve">гипотеза </w:t>
            </w:r>
          </w:p>
          <w:p w:rsidR="00F52A79" w:rsidRPr="00A91375" w:rsidRDefault="00F52A79" w:rsidP="00F52A79">
            <w:pPr>
              <w:pStyle w:val="ab"/>
              <w:numPr>
                <w:ilvl w:val="0"/>
                <w:numId w:val="8"/>
              </w:numPr>
              <w:rPr>
                <w:rFonts w:ascii="Times New Roman" w:hAnsi="Times New Roman" w:cs="Times New Roman"/>
                <w:sz w:val="24"/>
                <w:szCs w:val="24"/>
              </w:rPr>
            </w:pPr>
            <w:r w:rsidRPr="00A91375">
              <w:rPr>
                <w:rFonts w:ascii="Times New Roman" w:hAnsi="Times New Roman" w:cs="Times New Roman"/>
                <w:sz w:val="24"/>
                <w:szCs w:val="24"/>
              </w:rPr>
              <w:t>цель</w:t>
            </w:r>
          </w:p>
          <w:p w:rsidR="00F52A79" w:rsidRPr="00A91375" w:rsidRDefault="00F52A79" w:rsidP="00F52A79">
            <w:pPr>
              <w:pStyle w:val="ab"/>
              <w:numPr>
                <w:ilvl w:val="0"/>
                <w:numId w:val="8"/>
              </w:numPr>
              <w:rPr>
                <w:rFonts w:ascii="Times New Roman" w:hAnsi="Times New Roman" w:cs="Times New Roman"/>
                <w:sz w:val="24"/>
                <w:szCs w:val="24"/>
              </w:rPr>
            </w:pPr>
            <w:r w:rsidRPr="00A91375">
              <w:rPr>
                <w:rFonts w:ascii="Times New Roman" w:hAnsi="Times New Roman" w:cs="Times New Roman"/>
                <w:sz w:val="24"/>
                <w:szCs w:val="24"/>
              </w:rPr>
              <w:t>методы</w:t>
            </w:r>
          </w:p>
          <w:p w:rsidR="00F52A79" w:rsidRPr="00A91375" w:rsidRDefault="00F52A79" w:rsidP="00F52A79">
            <w:pPr>
              <w:pStyle w:val="ab"/>
              <w:numPr>
                <w:ilvl w:val="0"/>
                <w:numId w:val="8"/>
              </w:numPr>
              <w:rPr>
                <w:rFonts w:ascii="Times New Roman" w:hAnsi="Times New Roman" w:cs="Times New Roman"/>
                <w:sz w:val="24"/>
                <w:szCs w:val="24"/>
              </w:rPr>
            </w:pPr>
            <w:r w:rsidRPr="00A91375">
              <w:rPr>
                <w:rFonts w:ascii="Times New Roman" w:hAnsi="Times New Roman" w:cs="Times New Roman"/>
                <w:sz w:val="24"/>
                <w:szCs w:val="24"/>
              </w:rPr>
              <w:t>предмет</w:t>
            </w:r>
          </w:p>
        </w:tc>
        <w:tc>
          <w:tcPr>
            <w:tcW w:w="2803" w:type="dxa"/>
          </w:tcPr>
          <w:p w:rsidR="00F52A79" w:rsidRPr="00A91375" w:rsidRDefault="00F52A79" w:rsidP="00F52A79">
            <w:pPr>
              <w:pStyle w:val="ab"/>
              <w:ind w:left="0"/>
              <w:contextualSpacing w:val="0"/>
              <w:rPr>
                <w:rFonts w:ascii="Times New Roman" w:hAnsi="Times New Roman" w:cs="Times New Roman"/>
                <w:sz w:val="24"/>
                <w:szCs w:val="24"/>
              </w:rPr>
            </w:pPr>
            <w:r w:rsidRPr="00A91375">
              <w:rPr>
                <w:rFonts w:ascii="Times New Roman" w:hAnsi="Times New Roman" w:cs="Times New Roman"/>
                <w:sz w:val="24"/>
                <w:szCs w:val="24"/>
              </w:rPr>
              <w:t>4</w:t>
            </w:r>
          </w:p>
          <w:p w:rsidR="00F52A79" w:rsidRPr="00A91375" w:rsidRDefault="00F52A79" w:rsidP="00F52A79">
            <w:pPr>
              <w:pStyle w:val="ab"/>
              <w:ind w:left="0"/>
              <w:contextualSpacing w:val="0"/>
              <w:rPr>
                <w:rFonts w:ascii="Times New Roman" w:hAnsi="Times New Roman" w:cs="Times New Roman"/>
                <w:sz w:val="24"/>
                <w:szCs w:val="24"/>
              </w:rPr>
            </w:pPr>
            <w:r w:rsidRPr="00A91375">
              <w:rPr>
                <w:rFonts w:ascii="Times New Roman" w:hAnsi="Times New Roman" w:cs="Times New Roman"/>
                <w:sz w:val="24"/>
                <w:szCs w:val="24"/>
              </w:rPr>
              <w:t>1</w:t>
            </w:r>
          </w:p>
          <w:p w:rsidR="00F52A79" w:rsidRPr="00A91375" w:rsidRDefault="00F52A79" w:rsidP="00F52A79">
            <w:pPr>
              <w:pStyle w:val="ab"/>
              <w:ind w:left="0"/>
              <w:contextualSpacing w:val="0"/>
              <w:rPr>
                <w:rFonts w:ascii="Times New Roman" w:hAnsi="Times New Roman" w:cs="Times New Roman"/>
                <w:sz w:val="24"/>
                <w:szCs w:val="24"/>
              </w:rPr>
            </w:pPr>
            <w:r w:rsidRPr="00A91375">
              <w:rPr>
                <w:rFonts w:ascii="Times New Roman" w:hAnsi="Times New Roman" w:cs="Times New Roman"/>
                <w:sz w:val="24"/>
                <w:szCs w:val="24"/>
              </w:rPr>
              <w:t>6</w:t>
            </w:r>
          </w:p>
          <w:p w:rsidR="00F52A79" w:rsidRPr="00A91375" w:rsidRDefault="00F52A79" w:rsidP="00F52A79">
            <w:pPr>
              <w:pStyle w:val="ab"/>
              <w:ind w:left="0"/>
              <w:contextualSpacing w:val="0"/>
              <w:rPr>
                <w:rFonts w:ascii="Times New Roman" w:hAnsi="Times New Roman" w:cs="Times New Roman"/>
                <w:sz w:val="24"/>
                <w:szCs w:val="24"/>
              </w:rPr>
            </w:pPr>
            <w:r w:rsidRPr="00A91375">
              <w:rPr>
                <w:rFonts w:ascii="Times New Roman" w:hAnsi="Times New Roman" w:cs="Times New Roman"/>
                <w:sz w:val="24"/>
                <w:szCs w:val="24"/>
              </w:rPr>
              <w:t>5</w:t>
            </w:r>
          </w:p>
          <w:p w:rsidR="00F52A79" w:rsidRPr="00A91375" w:rsidRDefault="00F52A79" w:rsidP="00F52A79">
            <w:pPr>
              <w:pStyle w:val="ab"/>
              <w:ind w:left="0"/>
              <w:contextualSpacing w:val="0"/>
              <w:rPr>
                <w:rFonts w:ascii="Times New Roman" w:hAnsi="Times New Roman" w:cs="Times New Roman"/>
                <w:sz w:val="24"/>
                <w:szCs w:val="24"/>
              </w:rPr>
            </w:pPr>
            <w:r w:rsidRPr="00A91375">
              <w:rPr>
                <w:rFonts w:ascii="Times New Roman" w:hAnsi="Times New Roman" w:cs="Times New Roman"/>
                <w:sz w:val="24"/>
                <w:szCs w:val="24"/>
              </w:rPr>
              <w:t>2</w:t>
            </w:r>
          </w:p>
          <w:p w:rsidR="00F52A79" w:rsidRPr="00A91375" w:rsidRDefault="00F52A79" w:rsidP="00F52A79">
            <w:pPr>
              <w:pStyle w:val="ab"/>
              <w:ind w:left="0"/>
              <w:contextualSpacing w:val="0"/>
              <w:rPr>
                <w:rFonts w:ascii="Times New Roman" w:hAnsi="Times New Roman" w:cs="Times New Roman"/>
                <w:sz w:val="24"/>
                <w:szCs w:val="24"/>
              </w:rPr>
            </w:pPr>
            <w:r w:rsidRPr="00A91375">
              <w:rPr>
                <w:rFonts w:ascii="Times New Roman" w:hAnsi="Times New Roman" w:cs="Times New Roman"/>
                <w:sz w:val="24"/>
                <w:szCs w:val="24"/>
              </w:rPr>
              <w:t>3</w:t>
            </w:r>
          </w:p>
          <w:p w:rsidR="00F52A79" w:rsidRPr="00A91375" w:rsidRDefault="00F52A79" w:rsidP="00F52A79">
            <w:pPr>
              <w:ind w:left="0"/>
              <w:rPr>
                <w:rFonts w:ascii="Times New Roman" w:hAnsi="Times New Roman" w:cs="Times New Roman"/>
                <w:sz w:val="24"/>
                <w:szCs w:val="24"/>
              </w:rPr>
            </w:pPr>
          </w:p>
        </w:tc>
        <w:tc>
          <w:tcPr>
            <w:tcW w:w="1591" w:type="dxa"/>
          </w:tcPr>
          <w:p w:rsidR="00F52A79" w:rsidRPr="00C17F11"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C17F11">
              <w:rPr>
                <w:rFonts w:ascii="Times New Roman" w:eastAsia="Times New Roman" w:hAnsi="Times New Roman" w:cs="Times New Roman"/>
                <w:kern w:val="2"/>
                <w:sz w:val="24"/>
                <w:szCs w:val="24"/>
                <w:lang w:eastAsia="ru-RU"/>
              </w:rPr>
              <w:t>УК-10</w:t>
            </w:r>
          </w:p>
          <w:p w:rsidR="00F52A79" w:rsidRPr="00C17F11"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C17F11">
              <w:rPr>
                <w:rFonts w:ascii="Times New Roman" w:eastAsia="Times New Roman" w:hAnsi="Times New Roman" w:cs="Times New Roman"/>
                <w:kern w:val="2"/>
                <w:sz w:val="24"/>
                <w:szCs w:val="24"/>
                <w:lang w:eastAsia="ru-RU"/>
              </w:rPr>
              <w:t>УК-11</w:t>
            </w:r>
          </w:p>
          <w:p w:rsidR="00F52A79" w:rsidRPr="00C17F11"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C17F11">
              <w:rPr>
                <w:rFonts w:ascii="Times New Roman" w:hAnsi="Times New Roman" w:cs="Times New Roman"/>
                <w:sz w:val="24"/>
                <w:szCs w:val="24"/>
              </w:rPr>
              <w:t>ПКН-8</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C17F11" w:rsidRDefault="00F52A79" w:rsidP="00F52A79">
            <w:pPr>
              <w:ind w:left="0"/>
              <w:rPr>
                <w:rFonts w:ascii="Times New Roman" w:hAnsi="Times New Roman" w:cs="Times New Roman"/>
                <w:sz w:val="24"/>
                <w:szCs w:val="24"/>
              </w:rPr>
            </w:pPr>
            <w:r w:rsidRPr="00C17F11">
              <w:rPr>
                <w:rFonts w:ascii="Times New Roman" w:hAnsi="Times New Roman" w:cs="Times New Roman"/>
                <w:sz w:val="24"/>
                <w:szCs w:val="24"/>
              </w:rPr>
              <w:t>Установите соответствие между понятием и определением:</w:t>
            </w:r>
          </w:p>
          <w:p w:rsidR="00F52A79" w:rsidRPr="00C17F11" w:rsidRDefault="00F52A79" w:rsidP="00F52A79">
            <w:pPr>
              <w:ind w:left="0"/>
              <w:rPr>
                <w:rFonts w:ascii="Times New Roman" w:hAnsi="Times New Roman" w:cs="Times New Roman"/>
                <w:sz w:val="24"/>
                <w:szCs w:val="24"/>
              </w:rPr>
            </w:pPr>
            <w:r w:rsidRPr="00C17F11">
              <w:rPr>
                <w:rFonts w:ascii="Times New Roman" w:hAnsi="Times New Roman" w:cs="Times New Roman"/>
                <w:sz w:val="24"/>
                <w:szCs w:val="24"/>
              </w:rPr>
              <w:t>1) исследование;</w:t>
            </w:r>
          </w:p>
          <w:p w:rsidR="00F52A79" w:rsidRPr="00C17F11" w:rsidRDefault="00F52A79" w:rsidP="00F52A79">
            <w:pPr>
              <w:ind w:left="0"/>
              <w:rPr>
                <w:rFonts w:ascii="Times New Roman" w:hAnsi="Times New Roman" w:cs="Times New Roman"/>
                <w:sz w:val="24"/>
                <w:szCs w:val="24"/>
              </w:rPr>
            </w:pPr>
            <w:r w:rsidRPr="00C17F11">
              <w:rPr>
                <w:rFonts w:ascii="Times New Roman" w:hAnsi="Times New Roman" w:cs="Times New Roman"/>
                <w:sz w:val="24"/>
                <w:szCs w:val="24"/>
              </w:rPr>
              <w:t>2) наука;</w:t>
            </w:r>
          </w:p>
          <w:p w:rsidR="00F52A79" w:rsidRPr="00C17F11" w:rsidRDefault="00F52A79" w:rsidP="00F52A79">
            <w:pPr>
              <w:ind w:left="0"/>
              <w:rPr>
                <w:rFonts w:ascii="Times New Roman" w:hAnsi="Times New Roman" w:cs="Times New Roman"/>
                <w:sz w:val="24"/>
                <w:szCs w:val="24"/>
              </w:rPr>
            </w:pPr>
            <w:r w:rsidRPr="00C17F11">
              <w:rPr>
                <w:rFonts w:ascii="Times New Roman" w:hAnsi="Times New Roman" w:cs="Times New Roman"/>
                <w:sz w:val="24"/>
                <w:szCs w:val="24"/>
              </w:rPr>
              <w:t>3) метод исследования.</w:t>
            </w:r>
          </w:p>
          <w:p w:rsidR="00F52A79" w:rsidRPr="00C17F11" w:rsidRDefault="00F52A79" w:rsidP="00F52A79">
            <w:pPr>
              <w:ind w:left="0"/>
              <w:jc w:val="both"/>
              <w:rPr>
                <w:rFonts w:ascii="Times New Roman" w:hAnsi="Times New Roman" w:cs="Times New Roman"/>
                <w:sz w:val="24"/>
                <w:szCs w:val="24"/>
              </w:rPr>
            </w:pPr>
            <w:r w:rsidRPr="00C17F11">
              <w:rPr>
                <w:rFonts w:ascii="Times New Roman" w:hAnsi="Times New Roman" w:cs="Times New Roman"/>
                <w:sz w:val="24"/>
                <w:szCs w:val="24"/>
              </w:rPr>
              <w:t>А)</w:t>
            </w:r>
            <w:r>
              <w:rPr>
                <w:rFonts w:ascii="Times New Roman" w:hAnsi="Times New Roman" w:cs="Times New Roman"/>
                <w:sz w:val="24"/>
                <w:szCs w:val="24"/>
              </w:rPr>
              <w:t xml:space="preserve"> </w:t>
            </w:r>
            <w:r w:rsidRPr="00C17F11">
              <w:rPr>
                <w:rStyle w:val="ac"/>
                <w:rFonts w:ascii="Times New Roman" w:hAnsi="Times New Roman" w:cs="Times New Roman"/>
                <w:b w:val="0"/>
                <w:bCs w:val="0"/>
                <w:sz w:val="24"/>
                <w:szCs w:val="24"/>
                <w:shd w:val="clear" w:color="auto" w:fill="FFFFFF"/>
              </w:rPr>
              <w:t>особый вид познавательной деятельности человека, нацеленный на выработку объективных, системно организованных и обоснованных знаний о мире;</w:t>
            </w:r>
          </w:p>
          <w:p w:rsidR="00F52A79" w:rsidRPr="00C17F11" w:rsidRDefault="00F52A79" w:rsidP="00F52A79">
            <w:pPr>
              <w:ind w:left="0"/>
              <w:jc w:val="both"/>
              <w:rPr>
                <w:rFonts w:ascii="Times New Roman" w:hAnsi="Times New Roman" w:cs="Times New Roman"/>
                <w:sz w:val="24"/>
                <w:szCs w:val="24"/>
              </w:rPr>
            </w:pPr>
            <w:r w:rsidRPr="00C17F11">
              <w:rPr>
                <w:rFonts w:ascii="Times New Roman" w:hAnsi="Times New Roman" w:cs="Times New Roman"/>
                <w:sz w:val="24"/>
                <w:szCs w:val="24"/>
              </w:rPr>
              <w:t xml:space="preserve">Б) </w:t>
            </w:r>
            <w:r w:rsidRPr="00C17F11">
              <w:rPr>
                <w:rStyle w:val="ac"/>
                <w:rFonts w:ascii="Times New Roman" w:hAnsi="Times New Roman" w:cs="Times New Roman"/>
                <w:b w:val="0"/>
                <w:bCs w:val="0"/>
                <w:sz w:val="24"/>
                <w:szCs w:val="24"/>
                <w:shd w:val="clear" w:color="auto" w:fill="FFFFFF"/>
              </w:rPr>
              <w:t>это систематический процесс сбора, анализа и интерпретации данных с целью получения новых знаний или углубления понимания существующих знаний;</w:t>
            </w:r>
          </w:p>
          <w:p w:rsidR="00F52A79" w:rsidRPr="00C17F11" w:rsidRDefault="00F52A79" w:rsidP="00F52A79">
            <w:pPr>
              <w:ind w:left="0"/>
              <w:jc w:val="both"/>
              <w:rPr>
                <w:rFonts w:ascii="Times New Roman" w:hAnsi="Times New Roman" w:cs="Times New Roman"/>
                <w:sz w:val="24"/>
                <w:szCs w:val="24"/>
              </w:rPr>
            </w:pPr>
            <w:r w:rsidRPr="00C17F11">
              <w:rPr>
                <w:rFonts w:ascii="Times New Roman" w:hAnsi="Times New Roman" w:cs="Times New Roman"/>
                <w:sz w:val="24"/>
                <w:szCs w:val="24"/>
              </w:rPr>
              <w:t xml:space="preserve">В) </w:t>
            </w:r>
            <w:r w:rsidRPr="00C17F11">
              <w:rPr>
                <w:rFonts w:ascii="Times New Roman" w:hAnsi="Times New Roman" w:cs="Times New Roman"/>
                <w:sz w:val="24"/>
                <w:szCs w:val="24"/>
                <w:shd w:val="clear" w:color="auto" w:fill="FFFFFF"/>
              </w:rPr>
              <w:t> метод исследования, характеризующийся выделением и изучением отдельных частей объектов исследования.</w:t>
            </w:r>
          </w:p>
        </w:tc>
        <w:tc>
          <w:tcPr>
            <w:tcW w:w="2803" w:type="dxa"/>
          </w:tcPr>
          <w:p w:rsidR="00F52A79" w:rsidRPr="00C17F11" w:rsidRDefault="00F52A79" w:rsidP="00F52A79">
            <w:pPr>
              <w:widowControl w:val="0"/>
              <w:autoSpaceDE w:val="0"/>
              <w:autoSpaceDN w:val="0"/>
              <w:adjustRightInd w:val="0"/>
              <w:ind w:left="0"/>
              <w:rPr>
                <w:rFonts w:ascii="Times New Roman" w:hAnsi="Times New Roman" w:cs="Times New Roman"/>
                <w:sz w:val="24"/>
                <w:szCs w:val="24"/>
              </w:rPr>
            </w:pPr>
            <w:r w:rsidRPr="00C17F11">
              <w:rPr>
                <w:rFonts w:ascii="Times New Roman" w:hAnsi="Times New Roman" w:cs="Times New Roman"/>
                <w:sz w:val="24"/>
                <w:szCs w:val="24"/>
              </w:rPr>
              <w:t>1- Б;</w:t>
            </w:r>
          </w:p>
          <w:p w:rsidR="00F52A79" w:rsidRPr="00C17F11" w:rsidRDefault="00F52A79" w:rsidP="00F52A79">
            <w:pPr>
              <w:widowControl w:val="0"/>
              <w:autoSpaceDE w:val="0"/>
              <w:autoSpaceDN w:val="0"/>
              <w:adjustRightInd w:val="0"/>
              <w:ind w:left="0"/>
              <w:rPr>
                <w:rFonts w:ascii="Times New Roman" w:hAnsi="Times New Roman" w:cs="Times New Roman"/>
                <w:sz w:val="24"/>
                <w:szCs w:val="24"/>
              </w:rPr>
            </w:pPr>
            <w:r w:rsidRPr="00C17F11">
              <w:rPr>
                <w:rFonts w:ascii="Times New Roman" w:hAnsi="Times New Roman" w:cs="Times New Roman"/>
                <w:sz w:val="24"/>
                <w:szCs w:val="24"/>
              </w:rPr>
              <w:t>2 - А;</w:t>
            </w:r>
          </w:p>
          <w:p w:rsidR="00F52A79" w:rsidRPr="00C17F11" w:rsidRDefault="00F52A79" w:rsidP="00F52A79">
            <w:pPr>
              <w:widowControl w:val="0"/>
              <w:autoSpaceDE w:val="0"/>
              <w:autoSpaceDN w:val="0"/>
              <w:adjustRightInd w:val="0"/>
              <w:ind w:left="0"/>
              <w:rPr>
                <w:rFonts w:ascii="Times New Roman" w:hAnsi="Times New Roman" w:cs="Times New Roman"/>
                <w:sz w:val="24"/>
                <w:szCs w:val="24"/>
              </w:rPr>
            </w:pPr>
            <w:r w:rsidRPr="00C17F11">
              <w:rPr>
                <w:rFonts w:ascii="Times New Roman" w:hAnsi="Times New Roman" w:cs="Times New Roman"/>
                <w:sz w:val="24"/>
                <w:szCs w:val="24"/>
              </w:rPr>
              <w:t>3 - В.</w:t>
            </w:r>
          </w:p>
        </w:tc>
        <w:tc>
          <w:tcPr>
            <w:tcW w:w="1591" w:type="dxa"/>
          </w:tcPr>
          <w:p w:rsidR="00F52A79" w:rsidRPr="00C17F11"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C17F11">
              <w:rPr>
                <w:rFonts w:ascii="Times New Roman" w:eastAsia="Times New Roman" w:hAnsi="Times New Roman" w:cs="Times New Roman"/>
                <w:kern w:val="2"/>
                <w:sz w:val="24"/>
                <w:szCs w:val="24"/>
                <w:lang w:eastAsia="ru-RU"/>
              </w:rPr>
              <w:t>УК-10</w:t>
            </w:r>
          </w:p>
          <w:p w:rsidR="00F52A79" w:rsidRPr="00C17F11"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C17F11">
              <w:rPr>
                <w:rFonts w:ascii="Times New Roman" w:eastAsia="Times New Roman" w:hAnsi="Times New Roman" w:cs="Times New Roman"/>
                <w:kern w:val="2"/>
                <w:sz w:val="24"/>
                <w:szCs w:val="24"/>
                <w:lang w:eastAsia="ru-RU"/>
              </w:rPr>
              <w:t>УК-11</w:t>
            </w:r>
          </w:p>
          <w:p w:rsidR="00F52A79" w:rsidRPr="00C17F11"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C17F11">
              <w:rPr>
                <w:rFonts w:ascii="Times New Roman" w:hAnsi="Times New Roman" w:cs="Times New Roman"/>
                <w:sz w:val="24"/>
                <w:szCs w:val="24"/>
              </w:rPr>
              <w:t>ПКН-8</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C17F11" w:rsidRDefault="00F52A79" w:rsidP="00F52A79">
            <w:pPr>
              <w:ind w:left="0"/>
              <w:rPr>
                <w:rFonts w:ascii="Times New Roman" w:hAnsi="Times New Roman" w:cs="Times New Roman"/>
                <w:sz w:val="24"/>
                <w:szCs w:val="24"/>
              </w:rPr>
            </w:pPr>
            <w:r>
              <w:rPr>
                <w:rFonts w:ascii="Times New Roman" w:hAnsi="Times New Roman" w:cs="Times New Roman"/>
                <w:sz w:val="24"/>
                <w:szCs w:val="24"/>
              </w:rPr>
              <w:t>Установите последовательность</w:t>
            </w:r>
            <w:r w:rsidRPr="00C17F11">
              <w:rPr>
                <w:rFonts w:ascii="Times New Roman" w:hAnsi="Times New Roman" w:cs="Times New Roman"/>
                <w:sz w:val="24"/>
                <w:szCs w:val="24"/>
              </w:rPr>
              <w:t xml:space="preserve"> поняти</w:t>
            </w:r>
            <w:r>
              <w:rPr>
                <w:rFonts w:ascii="Times New Roman" w:hAnsi="Times New Roman" w:cs="Times New Roman"/>
                <w:sz w:val="24"/>
                <w:szCs w:val="24"/>
              </w:rPr>
              <w:t>й</w:t>
            </w:r>
            <w:r w:rsidRPr="00C17F11">
              <w:rPr>
                <w:rFonts w:ascii="Times New Roman" w:hAnsi="Times New Roman" w:cs="Times New Roman"/>
                <w:sz w:val="24"/>
                <w:szCs w:val="24"/>
              </w:rPr>
              <w:t xml:space="preserve"> по иерархии типов исследования (от </w:t>
            </w:r>
            <w:r w:rsidRPr="00C17F11">
              <w:rPr>
                <w:rFonts w:ascii="Times New Roman" w:hAnsi="Times New Roman" w:cs="Times New Roman"/>
                <w:sz w:val="24"/>
                <w:szCs w:val="24"/>
              </w:rPr>
              <w:lastRenderedPageBreak/>
              <w:t>большего к меньшему)</w:t>
            </w:r>
          </w:p>
          <w:p w:rsidR="00F52A79" w:rsidRPr="00C17F11" w:rsidRDefault="00F52A79" w:rsidP="00F52A79">
            <w:pPr>
              <w:ind w:left="0"/>
              <w:rPr>
                <w:rFonts w:ascii="Times New Roman" w:hAnsi="Times New Roman" w:cs="Times New Roman"/>
                <w:sz w:val="24"/>
                <w:szCs w:val="24"/>
              </w:rPr>
            </w:pPr>
            <w:r>
              <w:rPr>
                <w:rFonts w:ascii="Times New Roman" w:hAnsi="Times New Roman" w:cs="Times New Roman"/>
                <w:sz w:val="24"/>
                <w:szCs w:val="24"/>
              </w:rPr>
              <w:t>1</w:t>
            </w:r>
            <w:r w:rsidRPr="00C17F11">
              <w:rPr>
                <w:rFonts w:ascii="Times New Roman" w:hAnsi="Times New Roman" w:cs="Times New Roman"/>
                <w:sz w:val="24"/>
                <w:szCs w:val="24"/>
              </w:rPr>
              <w:t>) общенациональные;</w:t>
            </w:r>
          </w:p>
          <w:p w:rsidR="00F52A79" w:rsidRPr="00C17F11" w:rsidRDefault="00F52A79" w:rsidP="00F52A79">
            <w:pPr>
              <w:ind w:left="0"/>
              <w:rPr>
                <w:rFonts w:ascii="Times New Roman" w:hAnsi="Times New Roman" w:cs="Times New Roman"/>
                <w:sz w:val="24"/>
                <w:szCs w:val="24"/>
              </w:rPr>
            </w:pPr>
            <w:r>
              <w:rPr>
                <w:rFonts w:ascii="Times New Roman" w:hAnsi="Times New Roman" w:cs="Times New Roman"/>
                <w:sz w:val="24"/>
                <w:szCs w:val="24"/>
              </w:rPr>
              <w:t>2</w:t>
            </w:r>
            <w:r w:rsidRPr="00C17F11">
              <w:rPr>
                <w:rFonts w:ascii="Times New Roman" w:hAnsi="Times New Roman" w:cs="Times New Roman"/>
                <w:sz w:val="24"/>
                <w:szCs w:val="24"/>
              </w:rPr>
              <w:t>) международные;</w:t>
            </w:r>
          </w:p>
          <w:p w:rsidR="00F52A79" w:rsidRPr="00C17F11" w:rsidRDefault="00F52A79" w:rsidP="00F52A79">
            <w:pPr>
              <w:ind w:left="0"/>
              <w:rPr>
                <w:rFonts w:ascii="Times New Roman" w:hAnsi="Times New Roman" w:cs="Times New Roman"/>
                <w:sz w:val="24"/>
                <w:szCs w:val="24"/>
              </w:rPr>
            </w:pPr>
            <w:r>
              <w:rPr>
                <w:rFonts w:ascii="Times New Roman" w:hAnsi="Times New Roman" w:cs="Times New Roman"/>
                <w:sz w:val="24"/>
                <w:szCs w:val="24"/>
              </w:rPr>
              <w:t>3</w:t>
            </w:r>
            <w:r w:rsidRPr="00C17F11">
              <w:rPr>
                <w:rFonts w:ascii="Times New Roman" w:hAnsi="Times New Roman" w:cs="Times New Roman"/>
                <w:sz w:val="24"/>
                <w:szCs w:val="24"/>
              </w:rPr>
              <w:t>) отраслевые;</w:t>
            </w:r>
          </w:p>
          <w:p w:rsidR="00F52A79" w:rsidRPr="00C17F11" w:rsidRDefault="00F52A79" w:rsidP="00F52A79">
            <w:pPr>
              <w:ind w:left="0"/>
              <w:rPr>
                <w:rFonts w:ascii="Times New Roman" w:hAnsi="Times New Roman" w:cs="Times New Roman"/>
                <w:sz w:val="24"/>
                <w:szCs w:val="24"/>
              </w:rPr>
            </w:pPr>
            <w:r>
              <w:rPr>
                <w:rFonts w:ascii="Times New Roman" w:hAnsi="Times New Roman" w:cs="Times New Roman"/>
                <w:sz w:val="24"/>
                <w:szCs w:val="24"/>
              </w:rPr>
              <w:t>4</w:t>
            </w:r>
            <w:r w:rsidRPr="00C17F11">
              <w:rPr>
                <w:rFonts w:ascii="Times New Roman" w:hAnsi="Times New Roman" w:cs="Times New Roman"/>
                <w:sz w:val="24"/>
                <w:szCs w:val="24"/>
              </w:rPr>
              <w:t>) региональные.</w:t>
            </w:r>
          </w:p>
        </w:tc>
        <w:tc>
          <w:tcPr>
            <w:tcW w:w="2803" w:type="dxa"/>
          </w:tcPr>
          <w:p w:rsidR="00F52A79" w:rsidRPr="00C17F11" w:rsidRDefault="00F52A79" w:rsidP="00F52A79">
            <w:pPr>
              <w:widowControl w:val="0"/>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lastRenderedPageBreak/>
              <w:t>2143</w:t>
            </w:r>
          </w:p>
        </w:tc>
        <w:tc>
          <w:tcPr>
            <w:tcW w:w="1591" w:type="dxa"/>
          </w:tcPr>
          <w:p w:rsidR="00F52A79" w:rsidRPr="00C17F11"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C17F11">
              <w:rPr>
                <w:rFonts w:ascii="Times New Roman" w:eastAsia="Times New Roman" w:hAnsi="Times New Roman" w:cs="Times New Roman"/>
                <w:kern w:val="2"/>
                <w:sz w:val="24"/>
                <w:szCs w:val="24"/>
                <w:lang w:eastAsia="ru-RU"/>
              </w:rPr>
              <w:t>УК-10</w:t>
            </w:r>
          </w:p>
          <w:p w:rsidR="00F52A79" w:rsidRPr="00C17F11"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C17F11">
              <w:rPr>
                <w:rFonts w:ascii="Times New Roman" w:eastAsia="Times New Roman" w:hAnsi="Times New Roman" w:cs="Times New Roman"/>
                <w:kern w:val="2"/>
                <w:sz w:val="24"/>
                <w:szCs w:val="24"/>
                <w:lang w:eastAsia="ru-RU"/>
              </w:rPr>
              <w:t>УК-11</w:t>
            </w:r>
          </w:p>
          <w:p w:rsidR="00F52A79" w:rsidRPr="00C17F11"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C17F11">
              <w:rPr>
                <w:rFonts w:ascii="Times New Roman" w:hAnsi="Times New Roman" w:cs="Times New Roman"/>
                <w:sz w:val="24"/>
                <w:szCs w:val="24"/>
              </w:rPr>
              <w:lastRenderedPageBreak/>
              <w:t>ПКН-8</w:t>
            </w:r>
          </w:p>
        </w:tc>
      </w:tr>
      <w:tr w:rsidR="00F52A79" w:rsidRPr="00400557" w:rsidTr="0015348B">
        <w:tc>
          <w:tcPr>
            <w:tcW w:w="1014" w:type="dxa"/>
          </w:tcPr>
          <w:p w:rsidR="00F52A79" w:rsidRPr="00400557" w:rsidRDefault="00F52A79" w:rsidP="00F52A79">
            <w:pPr>
              <w:widowControl w:val="0"/>
              <w:numPr>
                <w:ilvl w:val="0"/>
                <w:numId w:val="3"/>
              </w:numPr>
              <w:autoSpaceDE w:val="0"/>
              <w:autoSpaceDN w:val="0"/>
              <w:adjustRightInd w:val="0"/>
              <w:ind w:left="0" w:firstLine="0"/>
              <w:jc w:val="center"/>
              <w:rPr>
                <w:rFonts w:ascii="Times New Roman" w:eastAsia="Times New Roman" w:hAnsi="Times New Roman" w:cs="Times New Roman"/>
                <w:kern w:val="2"/>
                <w:sz w:val="24"/>
                <w:szCs w:val="24"/>
                <w:lang w:eastAsia="ru-RU"/>
              </w:rPr>
            </w:pPr>
          </w:p>
        </w:tc>
        <w:tc>
          <w:tcPr>
            <w:tcW w:w="4481" w:type="dxa"/>
          </w:tcPr>
          <w:p w:rsidR="00F52A79" w:rsidRPr="00C17F11" w:rsidRDefault="00F52A79" w:rsidP="00F52A79">
            <w:pPr>
              <w:ind w:left="0"/>
              <w:rPr>
                <w:rFonts w:ascii="Times New Roman" w:hAnsi="Times New Roman" w:cs="Times New Roman"/>
                <w:sz w:val="24"/>
                <w:szCs w:val="24"/>
              </w:rPr>
            </w:pPr>
            <w:r w:rsidRPr="00C17F11">
              <w:rPr>
                <w:rFonts w:ascii="Times New Roman" w:hAnsi="Times New Roman" w:cs="Times New Roman"/>
                <w:sz w:val="24"/>
                <w:szCs w:val="24"/>
              </w:rPr>
              <w:t>Соотнесите термин и его содержание:</w:t>
            </w:r>
          </w:p>
          <w:p w:rsidR="00F52A79" w:rsidRPr="00C17F11" w:rsidRDefault="00F52A79" w:rsidP="00F52A79">
            <w:pPr>
              <w:ind w:left="0"/>
              <w:rPr>
                <w:rFonts w:ascii="Times New Roman" w:hAnsi="Times New Roman" w:cs="Times New Roman"/>
                <w:sz w:val="24"/>
                <w:szCs w:val="24"/>
              </w:rPr>
            </w:pPr>
            <w:r w:rsidRPr="00C17F11">
              <w:rPr>
                <w:rFonts w:ascii="Times New Roman" w:hAnsi="Times New Roman" w:cs="Times New Roman"/>
                <w:sz w:val="24"/>
                <w:szCs w:val="24"/>
              </w:rPr>
              <w:t>1) Эмпирическая база исследования;</w:t>
            </w:r>
          </w:p>
          <w:p w:rsidR="00F52A79" w:rsidRPr="00C17F11" w:rsidRDefault="00F52A79" w:rsidP="00F52A79">
            <w:pPr>
              <w:ind w:left="0"/>
              <w:rPr>
                <w:rFonts w:ascii="Times New Roman" w:hAnsi="Times New Roman" w:cs="Times New Roman"/>
                <w:sz w:val="24"/>
                <w:szCs w:val="24"/>
              </w:rPr>
            </w:pPr>
            <w:r w:rsidRPr="00C17F11">
              <w:rPr>
                <w:rFonts w:ascii="Times New Roman" w:hAnsi="Times New Roman" w:cs="Times New Roman"/>
                <w:sz w:val="24"/>
                <w:szCs w:val="24"/>
              </w:rPr>
              <w:t>2) Методология исследования;</w:t>
            </w:r>
          </w:p>
          <w:p w:rsidR="00F52A79" w:rsidRPr="00C17F11" w:rsidRDefault="00F52A79" w:rsidP="00F52A79">
            <w:pPr>
              <w:ind w:left="0"/>
              <w:rPr>
                <w:rFonts w:ascii="Times New Roman" w:hAnsi="Times New Roman" w:cs="Times New Roman"/>
                <w:sz w:val="24"/>
                <w:szCs w:val="24"/>
              </w:rPr>
            </w:pPr>
            <w:r w:rsidRPr="00C17F11">
              <w:rPr>
                <w:rFonts w:ascii="Times New Roman" w:hAnsi="Times New Roman" w:cs="Times New Roman"/>
                <w:sz w:val="24"/>
                <w:szCs w:val="24"/>
              </w:rPr>
              <w:t>3) Верификация исследования</w:t>
            </w:r>
          </w:p>
          <w:p w:rsidR="00F52A79" w:rsidRPr="00C17F11" w:rsidRDefault="00F52A79" w:rsidP="00F52A79">
            <w:pPr>
              <w:ind w:left="0"/>
              <w:jc w:val="both"/>
              <w:rPr>
                <w:rFonts w:ascii="Times New Roman" w:hAnsi="Times New Roman" w:cs="Times New Roman"/>
                <w:sz w:val="24"/>
                <w:szCs w:val="24"/>
              </w:rPr>
            </w:pPr>
            <w:r w:rsidRPr="00C17F11">
              <w:rPr>
                <w:rFonts w:ascii="Times New Roman" w:hAnsi="Times New Roman" w:cs="Times New Roman"/>
                <w:sz w:val="24"/>
                <w:szCs w:val="24"/>
              </w:rPr>
              <w:t>А)</w:t>
            </w:r>
            <w:r w:rsidRPr="00C17F11">
              <w:rPr>
                <w:rFonts w:ascii="Times New Roman" w:hAnsi="Times New Roman" w:cs="Times New Roman"/>
                <w:sz w:val="24"/>
                <w:szCs w:val="24"/>
                <w:shd w:val="clear" w:color="auto" w:fill="FFFFFF"/>
              </w:rPr>
              <w:t xml:space="preserve"> систематическая основа, используемая для решения проблемы исследования путём применения наилучших и наиболее осуществимых методов проведения исследования в соответствии с целью и задачами исследования</w:t>
            </w:r>
            <w:r w:rsidRPr="00C17F11">
              <w:rPr>
                <w:rFonts w:ascii="Times New Roman" w:hAnsi="Times New Roman" w:cs="Times New Roman"/>
                <w:sz w:val="24"/>
                <w:szCs w:val="24"/>
              </w:rPr>
              <w:br/>
              <w:t xml:space="preserve">Б) </w:t>
            </w:r>
            <w:r w:rsidRPr="00704097">
              <w:rPr>
                <w:rFonts w:ascii="Times New Roman" w:hAnsi="Times New Roman" w:cs="Times New Roman"/>
                <w:sz w:val="24"/>
                <w:szCs w:val="24"/>
              </w:rPr>
              <w:t>п</w:t>
            </w:r>
            <w:r w:rsidRPr="00704097">
              <w:rPr>
                <w:rFonts w:ascii="Times New Roman" w:hAnsi="Times New Roman" w:cs="Times New Roman"/>
                <w:bCs/>
                <w:sz w:val="24"/>
                <w:szCs w:val="24"/>
                <w:shd w:val="clear" w:color="auto" w:fill="FFFFFF"/>
              </w:rPr>
              <w:t>роверка и подтверждение информации</w:t>
            </w:r>
            <w:r w:rsidRPr="00C17F11">
              <w:rPr>
                <w:rFonts w:ascii="Times New Roman" w:hAnsi="Times New Roman" w:cs="Times New Roman"/>
                <w:sz w:val="24"/>
                <w:szCs w:val="24"/>
                <w:shd w:val="clear" w:color="auto" w:fill="FFFFFF"/>
              </w:rPr>
              <w:t xml:space="preserve"> с целью достижения гарантии того, что научный объект соответствует требованиям и удовлетворяет стандартам.</w:t>
            </w:r>
            <w:r w:rsidRPr="00C17F11">
              <w:rPr>
                <w:rFonts w:ascii="Times New Roman" w:hAnsi="Times New Roman" w:cs="Times New Roman"/>
                <w:sz w:val="24"/>
                <w:szCs w:val="24"/>
              </w:rPr>
              <w:br/>
              <w:t xml:space="preserve">В) </w:t>
            </w:r>
            <w:r w:rsidRPr="00C17F11">
              <w:rPr>
                <w:rStyle w:val="ac"/>
                <w:rFonts w:ascii="Times New Roman" w:hAnsi="Times New Roman" w:cs="Times New Roman"/>
                <w:b w:val="0"/>
                <w:bCs w:val="0"/>
                <w:sz w:val="24"/>
                <w:szCs w:val="24"/>
                <w:shd w:val="clear" w:color="auto" w:fill="FFFFFF"/>
              </w:rPr>
              <w:t>материал исследования, факты, неопровержимые данные, на основе которых проводятся наблюдения, формулируются выводы и строятся гипотезы, модели</w:t>
            </w:r>
          </w:p>
        </w:tc>
        <w:tc>
          <w:tcPr>
            <w:tcW w:w="2803" w:type="dxa"/>
          </w:tcPr>
          <w:p w:rsidR="00F52A79" w:rsidRPr="00C17F11" w:rsidRDefault="00F52A79" w:rsidP="00F52A79">
            <w:pPr>
              <w:widowControl w:val="0"/>
              <w:autoSpaceDE w:val="0"/>
              <w:autoSpaceDN w:val="0"/>
              <w:adjustRightInd w:val="0"/>
              <w:ind w:left="0"/>
              <w:rPr>
                <w:rFonts w:ascii="Times New Roman" w:hAnsi="Times New Roman" w:cs="Times New Roman"/>
                <w:sz w:val="24"/>
                <w:szCs w:val="24"/>
              </w:rPr>
            </w:pPr>
            <w:r w:rsidRPr="00C17F11">
              <w:rPr>
                <w:rFonts w:ascii="Times New Roman" w:hAnsi="Times New Roman" w:cs="Times New Roman"/>
                <w:sz w:val="24"/>
                <w:szCs w:val="24"/>
              </w:rPr>
              <w:t>1-В</w:t>
            </w:r>
            <w:r>
              <w:rPr>
                <w:rFonts w:ascii="Times New Roman" w:hAnsi="Times New Roman" w:cs="Times New Roman"/>
                <w:sz w:val="24"/>
                <w:szCs w:val="24"/>
              </w:rPr>
              <w:t>;</w:t>
            </w:r>
          </w:p>
          <w:p w:rsidR="00F52A79" w:rsidRPr="00C17F11" w:rsidRDefault="00F52A79" w:rsidP="00F52A79">
            <w:pPr>
              <w:widowControl w:val="0"/>
              <w:autoSpaceDE w:val="0"/>
              <w:autoSpaceDN w:val="0"/>
              <w:adjustRightInd w:val="0"/>
              <w:ind w:left="0"/>
              <w:rPr>
                <w:rFonts w:ascii="Times New Roman" w:hAnsi="Times New Roman" w:cs="Times New Roman"/>
                <w:sz w:val="24"/>
                <w:szCs w:val="24"/>
              </w:rPr>
            </w:pPr>
            <w:r w:rsidRPr="00C17F11">
              <w:rPr>
                <w:rFonts w:ascii="Times New Roman" w:hAnsi="Times New Roman" w:cs="Times New Roman"/>
                <w:sz w:val="24"/>
                <w:szCs w:val="24"/>
              </w:rPr>
              <w:t>2-А</w:t>
            </w:r>
            <w:r>
              <w:rPr>
                <w:rFonts w:ascii="Times New Roman" w:hAnsi="Times New Roman" w:cs="Times New Roman"/>
                <w:sz w:val="24"/>
                <w:szCs w:val="24"/>
              </w:rPr>
              <w:t>;</w:t>
            </w:r>
          </w:p>
          <w:p w:rsidR="00F52A79" w:rsidRPr="00C17F11" w:rsidRDefault="00F52A79" w:rsidP="00F52A79">
            <w:pPr>
              <w:widowControl w:val="0"/>
              <w:autoSpaceDE w:val="0"/>
              <w:autoSpaceDN w:val="0"/>
              <w:adjustRightInd w:val="0"/>
              <w:ind w:left="0"/>
              <w:rPr>
                <w:rFonts w:ascii="Times New Roman" w:hAnsi="Times New Roman" w:cs="Times New Roman"/>
                <w:sz w:val="24"/>
                <w:szCs w:val="24"/>
              </w:rPr>
            </w:pPr>
            <w:r w:rsidRPr="00C17F11">
              <w:rPr>
                <w:rFonts w:ascii="Times New Roman" w:hAnsi="Times New Roman" w:cs="Times New Roman"/>
                <w:sz w:val="24"/>
                <w:szCs w:val="24"/>
              </w:rPr>
              <w:t>3-Б</w:t>
            </w:r>
            <w:r>
              <w:rPr>
                <w:rFonts w:ascii="Times New Roman" w:hAnsi="Times New Roman" w:cs="Times New Roman"/>
                <w:sz w:val="24"/>
                <w:szCs w:val="24"/>
              </w:rPr>
              <w:t>.</w:t>
            </w:r>
          </w:p>
        </w:tc>
        <w:tc>
          <w:tcPr>
            <w:tcW w:w="1591" w:type="dxa"/>
          </w:tcPr>
          <w:p w:rsidR="00F52A79" w:rsidRPr="00C17F11"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C17F11">
              <w:rPr>
                <w:rFonts w:ascii="Times New Roman" w:eastAsia="Times New Roman" w:hAnsi="Times New Roman" w:cs="Times New Roman"/>
                <w:kern w:val="2"/>
                <w:sz w:val="24"/>
                <w:szCs w:val="24"/>
                <w:lang w:eastAsia="ru-RU"/>
              </w:rPr>
              <w:t>УК-10</w:t>
            </w:r>
          </w:p>
          <w:p w:rsidR="00F52A79" w:rsidRPr="00C17F11"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C17F11">
              <w:rPr>
                <w:rFonts w:ascii="Times New Roman" w:eastAsia="Times New Roman" w:hAnsi="Times New Roman" w:cs="Times New Roman"/>
                <w:kern w:val="2"/>
                <w:sz w:val="24"/>
                <w:szCs w:val="24"/>
                <w:lang w:eastAsia="ru-RU"/>
              </w:rPr>
              <w:t>УК-11</w:t>
            </w:r>
          </w:p>
          <w:p w:rsidR="00F52A79" w:rsidRPr="00C17F11" w:rsidRDefault="00F52A79" w:rsidP="00F52A79">
            <w:pPr>
              <w:widowControl w:val="0"/>
              <w:autoSpaceDE w:val="0"/>
              <w:autoSpaceDN w:val="0"/>
              <w:adjustRightInd w:val="0"/>
              <w:ind w:left="0"/>
              <w:jc w:val="center"/>
              <w:rPr>
                <w:rFonts w:ascii="Times New Roman" w:eastAsia="Times New Roman" w:hAnsi="Times New Roman" w:cs="Times New Roman"/>
                <w:kern w:val="2"/>
                <w:sz w:val="24"/>
                <w:szCs w:val="24"/>
                <w:lang w:eastAsia="ru-RU"/>
              </w:rPr>
            </w:pPr>
            <w:r w:rsidRPr="00C17F11">
              <w:rPr>
                <w:rFonts w:ascii="Times New Roman" w:hAnsi="Times New Roman" w:cs="Times New Roman"/>
                <w:sz w:val="24"/>
                <w:szCs w:val="24"/>
              </w:rPr>
              <w:t>ПКН-8</w:t>
            </w:r>
          </w:p>
        </w:tc>
      </w:tr>
    </w:tbl>
    <w:p w:rsidR="00B01A8D" w:rsidRPr="00400557" w:rsidRDefault="00B01A8D" w:rsidP="00B01A8D">
      <w:pPr>
        <w:rPr>
          <w:rFonts w:ascii="Times New Roman" w:hAnsi="Times New Roman" w:cs="Times New Roman"/>
          <w:color w:val="000000"/>
          <w:sz w:val="24"/>
          <w:szCs w:val="24"/>
        </w:rPr>
      </w:pPr>
    </w:p>
    <w:p w:rsidR="00450F16" w:rsidRPr="00400557" w:rsidRDefault="00450F16" w:rsidP="00450F16">
      <w:pPr>
        <w:widowControl w:val="0"/>
        <w:autoSpaceDE w:val="0"/>
        <w:autoSpaceDN w:val="0"/>
        <w:adjustRightInd w:val="0"/>
        <w:ind w:left="0"/>
        <w:jc w:val="center"/>
        <w:rPr>
          <w:rFonts w:ascii="Times New Roman" w:eastAsia="Times New Roman" w:hAnsi="Times New Roman" w:cs="Times New Roman"/>
          <w:b/>
          <w:bCs/>
          <w:sz w:val="24"/>
          <w:szCs w:val="24"/>
          <w:lang w:eastAsia="ru-RU"/>
        </w:rPr>
      </w:pPr>
      <w:r w:rsidRPr="00400557">
        <w:rPr>
          <w:rFonts w:ascii="Times New Roman" w:eastAsia="Times New Roman" w:hAnsi="Times New Roman" w:cs="Times New Roman"/>
          <w:b/>
          <w:bCs/>
          <w:sz w:val="24"/>
          <w:szCs w:val="24"/>
          <w:lang w:eastAsia="ru-RU"/>
        </w:rPr>
        <w:t>Критерий оценки знаний</w:t>
      </w:r>
    </w:p>
    <w:tbl>
      <w:tblPr>
        <w:tblStyle w:val="1"/>
        <w:tblW w:w="9656" w:type="dxa"/>
        <w:tblInd w:w="91" w:type="dxa"/>
        <w:tblLook w:val="04A0" w:firstRow="1" w:lastRow="0" w:firstColumn="1" w:lastColumn="0" w:noHBand="0" w:noVBand="1"/>
      </w:tblPr>
      <w:tblGrid>
        <w:gridCol w:w="5427"/>
        <w:gridCol w:w="2474"/>
        <w:gridCol w:w="1755"/>
      </w:tblGrid>
      <w:tr w:rsidR="00450F16" w:rsidRPr="00400557" w:rsidTr="0015348B">
        <w:tc>
          <w:tcPr>
            <w:tcW w:w="5971" w:type="dxa"/>
            <w:tcBorders>
              <w:top w:val="single" w:sz="4" w:space="0" w:color="auto"/>
              <w:left w:val="single" w:sz="4" w:space="0" w:color="auto"/>
              <w:bottom w:val="single" w:sz="4" w:space="0" w:color="auto"/>
              <w:right w:val="single" w:sz="4" w:space="0" w:color="auto"/>
            </w:tcBorders>
            <w:hideMark/>
          </w:tcPr>
          <w:p w:rsidR="00450F16" w:rsidRPr="00400557" w:rsidRDefault="00450F16" w:rsidP="00450F16">
            <w:pPr>
              <w:widowControl w:val="0"/>
              <w:tabs>
                <w:tab w:val="left" w:pos="1149"/>
              </w:tabs>
              <w:autoSpaceDE w:val="0"/>
              <w:autoSpaceDN w:val="0"/>
              <w:adjustRightInd w:val="0"/>
              <w:ind w:left="0"/>
              <w:jc w:val="center"/>
              <w:rPr>
                <w:rFonts w:ascii="Times New Roman" w:eastAsia="Times New Roman" w:hAnsi="Times New Roman" w:cs="Times New Roman"/>
                <w:b/>
                <w:sz w:val="24"/>
                <w:szCs w:val="24"/>
                <w:lang w:eastAsia="ru-RU" w:bidi="ru-RU"/>
              </w:rPr>
            </w:pPr>
            <w:r w:rsidRPr="00400557">
              <w:rPr>
                <w:rFonts w:ascii="Times New Roman" w:eastAsia="Times New Roman" w:hAnsi="Times New Roman" w:cs="Times New Roman"/>
                <w:b/>
                <w:sz w:val="24"/>
                <w:szCs w:val="24"/>
                <w:lang w:eastAsia="ru-RU" w:bidi="ru-RU"/>
              </w:rPr>
              <w:t>Критерий</w:t>
            </w:r>
          </w:p>
        </w:tc>
        <w:tc>
          <w:tcPr>
            <w:tcW w:w="1984" w:type="dxa"/>
            <w:tcBorders>
              <w:top w:val="single" w:sz="4" w:space="0" w:color="auto"/>
              <w:left w:val="single" w:sz="4" w:space="0" w:color="auto"/>
              <w:bottom w:val="single" w:sz="4" w:space="0" w:color="auto"/>
              <w:right w:val="single" w:sz="4" w:space="0" w:color="auto"/>
            </w:tcBorders>
            <w:hideMark/>
          </w:tcPr>
          <w:p w:rsidR="00450F16" w:rsidRPr="00400557" w:rsidRDefault="00450F16" w:rsidP="00450F16">
            <w:pPr>
              <w:widowControl w:val="0"/>
              <w:tabs>
                <w:tab w:val="left" w:pos="1149"/>
              </w:tabs>
              <w:autoSpaceDE w:val="0"/>
              <w:autoSpaceDN w:val="0"/>
              <w:adjustRightInd w:val="0"/>
              <w:ind w:left="0"/>
              <w:jc w:val="center"/>
              <w:rPr>
                <w:rFonts w:ascii="Times New Roman" w:eastAsia="Times New Roman" w:hAnsi="Times New Roman" w:cs="Times New Roman"/>
                <w:b/>
                <w:sz w:val="24"/>
                <w:szCs w:val="24"/>
                <w:lang w:eastAsia="ru-RU" w:bidi="ru-RU"/>
              </w:rPr>
            </w:pPr>
            <w:r w:rsidRPr="00400557">
              <w:rPr>
                <w:rFonts w:ascii="Times New Roman" w:eastAsia="Times New Roman" w:hAnsi="Times New Roman" w:cs="Times New Roman"/>
                <w:b/>
                <w:sz w:val="24"/>
                <w:szCs w:val="24"/>
                <w:lang w:eastAsia="ru-RU" w:bidi="ru-RU"/>
              </w:rPr>
              <w:t xml:space="preserve">Оценка </w:t>
            </w:r>
          </w:p>
        </w:tc>
        <w:tc>
          <w:tcPr>
            <w:tcW w:w="1701" w:type="dxa"/>
            <w:tcBorders>
              <w:top w:val="single" w:sz="4" w:space="0" w:color="auto"/>
              <w:left w:val="single" w:sz="4" w:space="0" w:color="auto"/>
              <w:bottom w:val="single" w:sz="4" w:space="0" w:color="auto"/>
              <w:right w:val="single" w:sz="4" w:space="0" w:color="auto"/>
            </w:tcBorders>
            <w:hideMark/>
          </w:tcPr>
          <w:p w:rsidR="00450F16" w:rsidRPr="00400557" w:rsidRDefault="00450F16" w:rsidP="00450F16">
            <w:pPr>
              <w:widowControl w:val="0"/>
              <w:tabs>
                <w:tab w:val="left" w:pos="1149"/>
              </w:tabs>
              <w:autoSpaceDE w:val="0"/>
              <w:autoSpaceDN w:val="0"/>
              <w:adjustRightInd w:val="0"/>
              <w:ind w:left="0"/>
              <w:jc w:val="center"/>
              <w:rPr>
                <w:rFonts w:ascii="Times New Roman" w:eastAsia="Times New Roman" w:hAnsi="Times New Roman" w:cs="Times New Roman"/>
                <w:b/>
                <w:sz w:val="24"/>
                <w:szCs w:val="24"/>
                <w:lang w:eastAsia="ru-RU" w:bidi="ru-RU"/>
              </w:rPr>
            </w:pPr>
            <w:r w:rsidRPr="00400557">
              <w:rPr>
                <w:rFonts w:ascii="Times New Roman" w:eastAsia="Times New Roman" w:hAnsi="Times New Roman" w:cs="Times New Roman"/>
                <w:b/>
                <w:sz w:val="24"/>
                <w:szCs w:val="24"/>
                <w:lang w:eastAsia="ru-RU" w:bidi="ru-RU"/>
              </w:rPr>
              <w:t>Процент выполненных заданий</w:t>
            </w:r>
          </w:p>
        </w:tc>
      </w:tr>
      <w:tr w:rsidR="00450F16" w:rsidRPr="006E55F9" w:rsidTr="006A77EB">
        <w:tc>
          <w:tcPr>
            <w:tcW w:w="5971" w:type="dxa"/>
            <w:tcBorders>
              <w:top w:val="single" w:sz="4" w:space="0" w:color="auto"/>
              <w:left w:val="single" w:sz="4" w:space="0" w:color="auto"/>
              <w:bottom w:val="single" w:sz="4" w:space="0" w:color="auto"/>
              <w:right w:val="single" w:sz="4" w:space="0" w:color="auto"/>
            </w:tcBorders>
            <w:hideMark/>
          </w:tcPr>
          <w:p w:rsidR="00450F16" w:rsidRPr="006E55F9" w:rsidRDefault="00450F16" w:rsidP="00580A06">
            <w:pPr>
              <w:widowControl w:val="0"/>
              <w:tabs>
                <w:tab w:val="left" w:pos="1149"/>
              </w:tabs>
              <w:autoSpaceDE w:val="0"/>
              <w:autoSpaceDN w:val="0"/>
              <w:adjustRightInd w:val="0"/>
              <w:ind w:left="0" w:firstLine="760"/>
              <w:jc w:val="both"/>
              <w:rPr>
                <w:rFonts w:ascii="Times New Roman" w:eastAsia="Times New Roman" w:hAnsi="Times New Roman" w:cs="Times New Roman"/>
                <w:b/>
                <w:sz w:val="24"/>
                <w:szCs w:val="24"/>
                <w:lang w:eastAsia="ru-RU" w:bidi="ru-RU"/>
              </w:rPr>
            </w:pPr>
            <w:r w:rsidRPr="006E55F9">
              <w:rPr>
                <w:rFonts w:ascii="Times New Roman" w:eastAsia="Times New Roman" w:hAnsi="Times New Roman" w:cs="Times New Roman"/>
                <w:sz w:val="24"/>
                <w:szCs w:val="24"/>
                <w:lang w:eastAsia="ru-RU" w:bidi="ru-RU"/>
              </w:rPr>
              <w:t>Глубокое усвоение программного материала (высокий уровень сформированности компетенций), логически стройное его изложение, умение связать теорию с практикой, свободное решение задач и обоснование принятого решения, выполнение текущей работы</w:t>
            </w:r>
            <w:r w:rsidR="00580A06">
              <w:rPr>
                <w:rFonts w:ascii="Times New Roman" w:eastAsia="Times New Roman" w:hAnsi="Times New Roman" w:cs="Times New Roman"/>
                <w:sz w:val="24"/>
                <w:szCs w:val="24"/>
                <w:lang w:eastAsia="ru-RU" w:bidi="ru-RU"/>
              </w:rPr>
              <w:t>.</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0F16" w:rsidRPr="006E55F9" w:rsidRDefault="00450F16" w:rsidP="006A77EB">
            <w:pPr>
              <w:widowControl w:val="0"/>
              <w:tabs>
                <w:tab w:val="left" w:pos="1149"/>
              </w:tabs>
              <w:autoSpaceDE w:val="0"/>
              <w:autoSpaceDN w:val="0"/>
              <w:adjustRightInd w:val="0"/>
              <w:ind w:left="0"/>
              <w:jc w:val="center"/>
              <w:rPr>
                <w:rFonts w:ascii="Times New Roman" w:eastAsia="Times New Roman" w:hAnsi="Times New Roman" w:cs="Times New Roman"/>
                <w:b/>
                <w:sz w:val="24"/>
                <w:szCs w:val="24"/>
                <w:lang w:eastAsia="ru-RU" w:bidi="ru-RU"/>
              </w:rPr>
            </w:pPr>
            <w:r w:rsidRPr="006E55F9">
              <w:rPr>
                <w:rFonts w:ascii="Times New Roman" w:eastAsia="Times New Roman" w:hAnsi="Times New Roman" w:cs="Times New Roman"/>
                <w:sz w:val="24"/>
                <w:szCs w:val="24"/>
                <w:lang w:eastAsia="ru-RU" w:bidi="ru-RU"/>
              </w:rPr>
              <w:t>Отлично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450F16" w:rsidRPr="006E55F9" w:rsidRDefault="00450F16" w:rsidP="006A77EB">
            <w:pPr>
              <w:widowControl w:val="0"/>
              <w:tabs>
                <w:tab w:val="left" w:pos="1149"/>
              </w:tabs>
              <w:autoSpaceDE w:val="0"/>
              <w:autoSpaceDN w:val="0"/>
              <w:adjustRightInd w:val="0"/>
              <w:ind w:left="0"/>
              <w:jc w:val="center"/>
              <w:rPr>
                <w:rFonts w:ascii="Times New Roman" w:eastAsia="Times New Roman" w:hAnsi="Times New Roman" w:cs="Times New Roman"/>
                <w:b/>
                <w:sz w:val="24"/>
                <w:szCs w:val="24"/>
                <w:lang w:eastAsia="ru-RU" w:bidi="ru-RU"/>
              </w:rPr>
            </w:pPr>
            <w:r w:rsidRPr="006E55F9">
              <w:rPr>
                <w:rFonts w:ascii="Times New Roman" w:eastAsia="Times New Roman" w:hAnsi="Times New Roman" w:cs="Times New Roman"/>
                <w:sz w:val="24"/>
                <w:szCs w:val="24"/>
                <w:lang w:eastAsia="ru-RU" w:bidi="ru-RU"/>
              </w:rPr>
              <w:t>86-100</w:t>
            </w:r>
          </w:p>
        </w:tc>
      </w:tr>
      <w:tr w:rsidR="00450F16" w:rsidRPr="006E55F9" w:rsidTr="006A77EB">
        <w:tc>
          <w:tcPr>
            <w:tcW w:w="5971" w:type="dxa"/>
            <w:tcBorders>
              <w:top w:val="single" w:sz="4" w:space="0" w:color="auto"/>
              <w:left w:val="single" w:sz="4" w:space="0" w:color="auto"/>
              <w:bottom w:val="single" w:sz="4" w:space="0" w:color="auto"/>
              <w:right w:val="single" w:sz="4" w:space="0" w:color="auto"/>
            </w:tcBorders>
            <w:hideMark/>
          </w:tcPr>
          <w:p w:rsidR="00450F16" w:rsidRPr="006E55F9" w:rsidRDefault="00450F16" w:rsidP="00580A06">
            <w:pPr>
              <w:widowControl w:val="0"/>
              <w:tabs>
                <w:tab w:val="left" w:pos="1149"/>
              </w:tabs>
              <w:autoSpaceDE w:val="0"/>
              <w:autoSpaceDN w:val="0"/>
              <w:adjustRightInd w:val="0"/>
              <w:ind w:left="0" w:firstLine="760"/>
              <w:jc w:val="both"/>
              <w:rPr>
                <w:rFonts w:ascii="Times New Roman" w:eastAsia="Times New Roman" w:hAnsi="Times New Roman" w:cs="Times New Roman"/>
                <w:b/>
                <w:sz w:val="24"/>
                <w:szCs w:val="24"/>
                <w:lang w:eastAsia="ru-RU" w:bidi="ru-RU"/>
              </w:rPr>
            </w:pPr>
            <w:r w:rsidRPr="006E55F9">
              <w:rPr>
                <w:rFonts w:ascii="Times New Roman" w:eastAsia="Times New Roman" w:hAnsi="Times New Roman" w:cs="Times New Roman"/>
                <w:sz w:val="24"/>
                <w:szCs w:val="24"/>
                <w:lang w:eastAsia="ru-RU" w:bidi="ru-RU"/>
              </w:rPr>
              <w:t>Твердые знания программного материала (продвинутый уровень сформированности компетенций), грамотное и по существу его изложение, допустимы не существенные неточности в ответе на вопрос, правильное применение теоретических положений при решении практических вопросов и задач, выполнение текущей работы</w:t>
            </w:r>
            <w:r w:rsidR="00580A06">
              <w:rPr>
                <w:rFonts w:ascii="Times New Roman" w:eastAsia="Times New Roman" w:hAnsi="Times New Roman" w:cs="Times New Roman"/>
                <w:sz w:val="24"/>
                <w:szCs w:val="24"/>
                <w:lang w:eastAsia="ru-RU" w:bidi="ru-RU"/>
              </w:rPr>
              <w:t>.</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0F16" w:rsidRPr="006E55F9" w:rsidRDefault="00450F16" w:rsidP="006A77EB">
            <w:pPr>
              <w:widowControl w:val="0"/>
              <w:tabs>
                <w:tab w:val="left" w:pos="1149"/>
              </w:tabs>
              <w:autoSpaceDE w:val="0"/>
              <w:autoSpaceDN w:val="0"/>
              <w:adjustRightInd w:val="0"/>
              <w:ind w:left="0"/>
              <w:jc w:val="center"/>
              <w:rPr>
                <w:rFonts w:ascii="Times New Roman" w:eastAsia="Times New Roman" w:hAnsi="Times New Roman" w:cs="Times New Roman"/>
                <w:b/>
                <w:sz w:val="24"/>
                <w:szCs w:val="24"/>
                <w:lang w:eastAsia="ru-RU" w:bidi="ru-RU"/>
              </w:rPr>
            </w:pPr>
            <w:r w:rsidRPr="006E55F9">
              <w:rPr>
                <w:rFonts w:ascii="Times New Roman" w:eastAsia="Times New Roman" w:hAnsi="Times New Roman" w:cs="Times New Roman"/>
                <w:sz w:val="24"/>
                <w:szCs w:val="24"/>
                <w:lang w:eastAsia="ru-RU" w:bidi="ru-RU"/>
              </w:rPr>
              <w:t>Хорошо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450F16" w:rsidRPr="006E55F9" w:rsidRDefault="00450F16" w:rsidP="006A77EB">
            <w:pPr>
              <w:widowControl w:val="0"/>
              <w:tabs>
                <w:tab w:val="left" w:pos="1149"/>
              </w:tabs>
              <w:autoSpaceDE w:val="0"/>
              <w:autoSpaceDN w:val="0"/>
              <w:adjustRightInd w:val="0"/>
              <w:ind w:left="0"/>
              <w:jc w:val="center"/>
              <w:rPr>
                <w:rFonts w:ascii="Times New Roman" w:eastAsia="Times New Roman" w:hAnsi="Times New Roman" w:cs="Times New Roman"/>
                <w:b/>
                <w:sz w:val="24"/>
                <w:szCs w:val="24"/>
                <w:lang w:eastAsia="ru-RU" w:bidi="ru-RU"/>
              </w:rPr>
            </w:pPr>
            <w:r w:rsidRPr="006E55F9">
              <w:rPr>
                <w:rFonts w:ascii="Times New Roman" w:eastAsia="Times New Roman" w:hAnsi="Times New Roman" w:cs="Times New Roman"/>
                <w:sz w:val="24"/>
                <w:szCs w:val="24"/>
                <w:lang w:eastAsia="ru-RU" w:bidi="ru-RU"/>
              </w:rPr>
              <w:t>70-85</w:t>
            </w:r>
          </w:p>
        </w:tc>
      </w:tr>
      <w:tr w:rsidR="00450F16" w:rsidRPr="006E55F9" w:rsidTr="006A77EB">
        <w:tc>
          <w:tcPr>
            <w:tcW w:w="5971" w:type="dxa"/>
            <w:tcBorders>
              <w:top w:val="single" w:sz="4" w:space="0" w:color="auto"/>
              <w:left w:val="single" w:sz="4" w:space="0" w:color="auto"/>
              <w:bottom w:val="single" w:sz="4" w:space="0" w:color="auto"/>
              <w:right w:val="single" w:sz="4" w:space="0" w:color="auto"/>
            </w:tcBorders>
            <w:hideMark/>
          </w:tcPr>
          <w:p w:rsidR="00450F16" w:rsidRPr="006E55F9" w:rsidRDefault="00450F16" w:rsidP="00580A06">
            <w:pPr>
              <w:widowControl w:val="0"/>
              <w:tabs>
                <w:tab w:val="left" w:pos="1149"/>
              </w:tabs>
              <w:autoSpaceDE w:val="0"/>
              <w:autoSpaceDN w:val="0"/>
              <w:adjustRightInd w:val="0"/>
              <w:ind w:left="0" w:firstLine="760"/>
              <w:jc w:val="both"/>
              <w:rPr>
                <w:rFonts w:ascii="Times New Roman" w:eastAsia="Times New Roman" w:hAnsi="Times New Roman" w:cs="Times New Roman"/>
                <w:sz w:val="24"/>
                <w:szCs w:val="24"/>
                <w:lang w:eastAsia="ru-RU" w:bidi="ru-RU"/>
              </w:rPr>
            </w:pPr>
            <w:r w:rsidRPr="006E55F9">
              <w:rPr>
                <w:rFonts w:ascii="Times New Roman" w:eastAsia="Times New Roman" w:hAnsi="Times New Roman" w:cs="Times New Roman"/>
                <w:sz w:val="24"/>
                <w:szCs w:val="24"/>
                <w:lang w:eastAsia="ru-RU" w:bidi="ru-RU"/>
              </w:rPr>
              <w:t xml:space="preserve">Знание только основного материала (пороговый уровень сформированности компетенций), допустимы неточности в ответе на вопрос, недостаточно правильные формулировки, нарушение логической последовательности в изложении программного материала, затруднения при решении практических задач, выполнение </w:t>
            </w:r>
            <w:r w:rsidRPr="006E55F9">
              <w:rPr>
                <w:rFonts w:ascii="Times New Roman" w:eastAsia="Times New Roman" w:hAnsi="Times New Roman" w:cs="Times New Roman"/>
                <w:sz w:val="24"/>
                <w:szCs w:val="24"/>
                <w:lang w:eastAsia="ru-RU" w:bidi="ru-RU"/>
              </w:rPr>
              <w:lastRenderedPageBreak/>
              <w:t>текущей работы в семестре</w:t>
            </w:r>
            <w:r w:rsidR="00580A06">
              <w:rPr>
                <w:rFonts w:ascii="Times New Roman" w:eastAsia="Times New Roman" w:hAnsi="Times New Roman" w:cs="Times New Roman"/>
                <w:sz w:val="24"/>
                <w:szCs w:val="24"/>
                <w:lang w:eastAsia="ru-RU" w:bidi="ru-RU"/>
              </w:rPr>
              <w:t>.</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0F16" w:rsidRPr="006E55F9" w:rsidRDefault="00450F16" w:rsidP="006A77EB">
            <w:pPr>
              <w:widowControl w:val="0"/>
              <w:tabs>
                <w:tab w:val="left" w:pos="1149"/>
              </w:tabs>
              <w:autoSpaceDE w:val="0"/>
              <w:autoSpaceDN w:val="0"/>
              <w:adjustRightInd w:val="0"/>
              <w:ind w:left="0"/>
              <w:jc w:val="center"/>
              <w:rPr>
                <w:rFonts w:ascii="Times New Roman" w:eastAsia="Times New Roman" w:hAnsi="Times New Roman" w:cs="Times New Roman"/>
                <w:b/>
                <w:sz w:val="24"/>
                <w:szCs w:val="24"/>
                <w:lang w:eastAsia="ru-RU" w:bidi="ru-RU"/>
              </w:rPr>
            </w:pPr>
            <w:r w:rsidRPr="006E55F9">
              <w:rPr>
                <w:rFonts w:ascii="Times New Roman" w:eastAsia="Times New Roman" w:hAnsi="Times New Roman" w:cs="Times New Roman"/>
                <w:sz w:val="24"/>
                <w:szCs w:val="24"/>
                <w:lang w:eastAsia="ru-RU" w:bidi="ru-RU"/>
              </w:rPr>
              <w:lastRenderedPageBreak/>
              <w:t>Удовлетворительно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450F16" w:rsidRPr="006E55F9" w:rsidRDefault="00450F16" w:rsidP="006A77EB">
            <w:pPr>
              <w:widowControl w:val="0"/>
              <w:tabs>
                <w:tab w:val="left" w:pos="1149"/>
              </w:tabs>
              <w:autoSpaceDE w:val="0"/>
              <w:autoSpaceDN w:val="0"/>
              <w:adjustRightInd w:val="0"/>
              <w:ind w:left="0"/>
              <w:jc w:val="center"/>
              <w:rPr>
                <w:rFonts w:ascii="Times New Roman" w:eastAsia="Times New Roman" w:hAnsi="Times New Roman" w:cs="Times New Roman"/>
                <w:b/>
                <w:sz w:val="24"/>
                <w:szCs w:val="24"/>
                <w:lang w:eastAsia="ru-RU" w:bidi="ru-RU"/>
              </w:rPr>
            </w:pPr>
            <w:r w:rsidRPr="006E55F9">
              <w:rPr>
                <w:rFonts w:ascii="Times New Roman" w:eastAsia="Times New Roman" w:hAnsi="Times New Roman" w:cs="Times New Roman"/>
                <w:sz w:val="24"/>
                <w:szCs w:val="24"/>
                <w:lang w:eastAsia="ru-RU" w:bidi="ru-RU"/>
              </w:rPr>
              <w:t>51-69</w:t>
            </w:r>
          </w:p>
        </w:tc>
      </w:tr>
      <w:tr w:rsidR="00450F16" w:rsidRPr="006E55F9" w:rsidTr="006A77EB">
        <w:tc>
          <w:tcPr>
            <w:tcW w:w="5971" w:type="dxa"/>
            <w:tcBorders>
              <w:top w:val="single" w:sz="4" w:space="0" w:color="auto"/>
              <w:left w:val="single" w:sz="4" w:space="0" w:color="auto"/>
              <w:bottom w:val="single" w:sz="4" w:space="0" w:color="auto"/>
              <w:right w:val="single" w:sz="4" w:space="0" w:color="auto"/>
            </w:tcBorders>
            <w:hideMark/>
          </w:tcPr>
          <w:p w:rsidR="00450F16" w:rsidRPr="006E55F9" w:rsidRDefault="00450F16" w:rsidP="00580A06">
            <w:pPr>
              <w:widowControl w:val="0"/>
              <w:tabs>
                <w:tab w:val="left" w:pos="1149"/>
              </w:tabs>
              <w:autoSpaceDE w:val="0"/>
              <w:autoSpaceDN w:val="0"/>
              <w:adjustRightInd w:val="0"/>
              <w:ind w:left="0" w:firstLine="760"/>
              <w:jc w:val="both"/>
              <w:rPr>
                <w:rFonts w:ascii="Times New Roman" w:eastAsia="Times New Roman" w:hAnsi="Times New Roman" w:cs="Times New Roman"/>
                <w:sz w:val="24"/>
                <w:szCs w:val="24"/>
                <w:lang w:eastAsia="ru-RU" w:bidi="ru-RU"/>
              </w:rPr>
            </w:pPr>
            <w:r w:rsidRPr="006E55F9">
              <w:rPr>
                <w:rFonts w:ascii="Times New Roman" w:eastAsia="Times New Roman" w:hAnsi="Times New Roman" w:cs="Times New Roman"/>
                <w:sz w:val="24"/>
                <w:szCs w:val="24"/>
                <w:lang w:eastAsia="ru-RU" w:bidi="ru-RU"/>
              </w:rPr>
              <w:lastRenderedPageBreak/>
              <w:t>Незнание значительной части программного материала (не сформирован пороговый уровень компетенций), неумение даже с помощью преподавателя сформулировать правильные ответы на вопросы экзаменационного билета, невыполнение практических заданий</w:t>
            </w:r>
            <w:r w:rsidR="00580A06">
              <w:rPr>
                <w:rFonts w:ascii="Times New Roman" w:eastAsia="Times New Roman" w:hAnsi="Times New Roman" w:cs="Times New Roman"/>
                <w:sz w:val="24"/>
                <w:szCs w:val="24"/>
                <w:lang w:eastAsia="ru-RU" w:bidi="ru-RU"/>
              </w:rPr>
              <w:t>.</w:t>
            </w:r>
          </w:p>
        </w:tc>
        <w:tc>
          <w:tcPr>
            <w:tcW w:w="1984" w:type="dxa"/>
            <w:tcBorders>
              <w:top w:val="single" w:sz="4" w:space="0" w:color="auto"/>
              <w:left w:val="single" w:sz="4" w:space="0" w:color="auto"/>
              <w:bottom w:val="single" w:sz="4" w:space="0" w:color="auto"/>
              <w:right w:val="single" w:sz="4" w:space="0" w:color="auto"/>
            </w:tcBorders>
            <w:vAlign w:val="center"/>
            <w:hideMark/>
          </w:tcPr>
          <w:p w:rsidR="00450F16" w:rsidRPr="006E55F9" w:rsidRDefault="00450F16" w:rsidP="006A77EB">
            <w:pPr>
              <w:widowControl w:val="0"/>
              <w:tabs>
                <w:tab w:val="left" w:pos="1149"/>
              </w:tabs>
              <w:autoSpaceDE w:val="0"/>
              <w:autoSpaceDN w:val="0"/>
              <w:adjustRightInd w:val="0"/>
              <w:ind w:left="0"/>
              <w:jc w:val="center"/>
              <w:rPr>
                <w:rFonts w:ascii="Times New Roman" w:eastAsia="Times New Roman" w:hAnsi="Times New Roman" w:cs="Times New Roman"/>
                <w:b/>
                <w:sz w:val="24"/>
                <w:szCs w:val="24"/>
                <w:lang w:eastAsia="ru-RU" w:bidi="ru-RU"/>
              </w:rPr>
            </w:pPr>
            <w:r w:rsidRPr="006E55F9">
              <w:rPr>
                <w:rFonts w:ascii="Times New Roman" w:eastAsia="Times New Roman" w:hAnsi="Times New Roman" w:cs="Times New Roman"/>
                <w:sz w:val="24"/>
                <w:szCs w:val="24"/>
                <w:lang w:eastAsia="ru-RU" w:bidi="ru-RU"/>
              </w:rPr>
              <w:t>Неудовлетворительно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450F16" w:rsidRPr="006E55F9" w:rsidRDefault="00450F16" w:rsidP="006A77EB">
            <w:pPr>
              <w:widowControl w:val="0"/>
              <w:tabs>
                <w:tab w:val="left" w:pos="1149"/>
              </w:tabs>
              <w:autoSpaceDE w:val="0"/>
              <w:autoSpaceDN w:val="0"/>
              <w:adjustRightInd w:val="0"/>
              <w:ind w:left="0"/>
              <w:jc w:val="center"/>
              <w:rPr>
                <w:rFonts w:ascii="Times New Roman" w:eastAsia="Times New Roman" w:hAnsi="Times New Roman" w:cs="Times New Roman"/>
                <w:b/>
                <w:sz w:val="24"/>
                <w:szCs w:val="24"/>
                <w:lang w:eastAsia="ru-RU" w:bidi="ru-RU"/>
              </w:rPr>
            </w:pPr>
            <w:r w:rsidRPr="006E55F9">
              <w:rPr>
                <w:rFonts w:ascii="Times New Roman" w:eastAsia="Times New Roman" w:hAnsi="Times New Roman" w:cs="Times New Roman"/>
                <w:sz w:val="24"/>
                <w:szCs w:val="24"/>
                <w:lang w:eastAsia="ru-RU" w:bidi="ru-RU"/>
              </w:rPr>
              <w:t>0-50</w:t>
            </w:r>
          </w:p>
        </w:tc>
      </w:tr>
    </w:tbl>
    <w:p w:rsidR="00934774" w:rsidRPr="006E55F9" w:rsidRDefault="00934774" w:rsidP="006E55F9">
      <w:pPr>
        <w:ind w:left="0" w:firstLine="709"/>
        <w:jc w:val="both"/>
        <w:rPr>
          <w:rFonts w:ascii="Times New Roman" w:eastAsia="Times New Roman" w:hAnsi="Times New Roman" w:cs="Times New Roman"/>
          <w:kern w:val="2"/>
          <w:sz w:val="24"/>
          <w:szCs w:val="24"/>
          <w:lang w:eastAsia="ru-RU"/>
        </w:rPr>
      </w:pPr>
    </w:p>
    <w:sectPr w:rsidR="00934774" w:rsidRPr="006E55F9" w:rsidSect="00B76A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8CF" w:rsidRDefault="00F928CF" w:rsidP="00B01A8D">
      <w:r>
        <w:separator/>
      </w:r>
    </w:p>
  </w:endnote>
  <w:endnote w:type="continuationSeparator" w:id="0">
    <w:p w:rsidR="00F928CF" w:rsidRDefault="00F928CF" w:rsidP="00B01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8CF" w:rsidRDefault="00F928CF" w:rsidP="00B01A8D">
      <w:r>
        <w:separator/>
      </w:r>
    </w:p>
  </w:footnote>
  <w:footnote w:type="continuationSeparator" w:id="0">
    <w:p w:rsidR="00F928CF" w:rsidRDefault="00F928CF" w:rsidP="00B01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1E7E"/>
    <w:multiLevelType w:val="hybridMultilevel"/>
    <w:tmpl w:val="7BC6E1B4"/>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4233E1"/>
    <w:multiLevelType w:val="hybridMultilevel"/>
    <w:tmpl w:val="A740C5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884890"/>
    <w:multiLevelType w:val="hybridMultilevel"/>
    <w:tmpl w:val="24788E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246078"/>
    <w:multiLevelType w:val="hybridMultilevel"/>
    <w:tmpl w:val="EC7E4380"/>
    <w:lvl w:ilvl="0" w:tplc="771A825E">
      <w:start w:val="2"/>
      <w:numFmt w:val="decimal"/>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4" w15:restartNumberingAfterBreak="0">
    <w:nsid w:val="2BFD4C58"/>
    <w:multiLevelType w:val="hybridMultilevel"/>
    <w:tmpl w:val="413E6518"/>
    <w:lvl w:ilvl="0" w:tplc="E79E5E2A">
      <w:start w:val="4"/>
      <w:numFmt w:val="decimal"/>
      <w:lvlText w:val="%1."/>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8408F8">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988BC2">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88562C">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54CE10">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A4B64A">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482D48">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02C624">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D4281A">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C876102"/>
    <w:multiLevelType w:val="hybridMultilevel"/>
    <w:tmpl w:val="C2D4B14E"/>
    <w:lvl w:ilvl="0" w:tplc="80CEF900">
      <w:start w:val="1"/>
      <w:numFmt w:val="decimal"/>
      <w:lvlText w:val="%1."/>
      <w:lvlJc w:val="left"/>
      <w:pPr>
        <w:ind w:left="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18B3FA">
      <w:start w:val="1"/>
      <w:numFmt w:val="lowerLetter"/>
      <w:lvlText w:val="%2"/>
      <w:lvlJc w:val="left"/>
      <w:pPr>
        <w:ind w:left="1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80104C">
      <w:start w:val="1"/>
      <w:numFmt w:val="lowerRoman"/>
      <w:lvlText w:val="%3"/>
      <w:lvlJc w:val="left"/>
      <w:pPr>
        <w:ind w:left="1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34CABA">
      <w:start w:val="1"/>
      <w:numFmt w:val="decimal"/>
      <w:lvlText w:val="%4"/>
      <w:lvlJc w:val="left"/>
      <w:pPr>
        <w:ind w:left="2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FCE3F2">
      <w:start w:val="1"/>
      <w:numFmt w:val="lowerLetter"/>
      <w:lvlText w:val="%5"/>
      <w:lvlJc w:val="left"/>
      <w:pPr>
        <w:ind w:left="3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023F24">
      <w:start w:val="1"/>
      <w:numFmt w:val="lowerRoman"/>
      <w:lvlText w:val="%6"/>
      <w:lvlJc w:val="left"/>
      <w:pPr>
        <w:ind w:left="4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74A564">
      <w:start w:val="1"/>
      <w:numFmt w:val="decimal"/>
      <w:lvlText w:val="%7"/>
      <w:lvlJc w:val="left"/>
      <w:pPr>
        <w:ind w:left="4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58D25A">
      <w:start w:val="1"/>
      <w:numFmt w:val="lowerLetter"/>
      <w:lvlText w:val="%8"/>
      <w:lvlJc w:val="left"/>
      <w:pPr>
        <w:ind w:left="5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B4BF32">
      <w:start w:val="1"/>
      <w:numFmt w:val="lowerRoman"/>
      <w:lvlText w:val="%9"/>
      <w:lvlJc w:val="left"/>
      <w:pPr>
        <w:ind w:left="6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F294272"/>
    <w:multiLevelType w:val="hybridMultilevel"/>
    <w:tmpl w:val="A740C5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606EF8"/>
    <w:multiLevelType w:val="hybridMultilevel"/>
    <w:tmpl w:val="F774C6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4F473C"/>
    <w:multiLevelType w:val="hybridMultilevel"/>
    <w:tmpl w:val="12163A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7CBC78E0"/>
    <w:multiLevelType w:val="hybridMultilevel"/>
    <w:tmpl w:val="84DA3B4C"/>
    <w:lvl w:ilvl="0" w:tplc="3EDCFAF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5"/>
  </w:num>
  <w:num w:numId="6">
    <w:abstractNumId w:val="4"/>
  </w:num>
  <w:num w:numId="7">
    <w:abstractNumId w:val="9"/>
  </w:num>
  <w:num w:numId="8">
    <w:abstractNumId w:val="1"/>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23C"/>
    <w:rsid w:val="00036669"/>
    <w:rsid w:val="0011392B"/>
    <w:rsid w:val="001236BB"/>
    <w:rsid w:val="001378FA"/>
    <w:rsid w:val="0015348B"/>
    <w:rsid w:val="002853AD"/>
    <w:rsid w:val="003554BE"/>
    <w:rsid w:val="00362D84"/>
    <w:rsid w:val="00400557"/>
    <w:rsid w:val="00420657"/>
    <w:rsid w:val="00450F16"/>
    <w:rsid w:val="004C623C"/>
    <w:rsid w:val="004E6692"/>
    <w:rsid w:val="005728E0"/>
    <w:rsid w:val="00580A06"/>
    <w:rsid w:val="005D61E7"/>
    <w:rsid w:val="006259D9"/>
    <w:rsid w:val="006A77EB"/>
    <w:rsid w:val="006B3B77"/>
    <w:rsid w:val="006E55F9"/>
    <w:rsid w:val="00781886"/>
    <w:rsid w:val="00811DAE"/>
    <w:rsid w:val="008D489A"/>
    <w:rsid w:val="008E6824"/>
    <w:rsid w:val="009213F1"/>
    <w:rsid w:val="00934774"/>
    <w:rsid w:val="009D3A8E"/>
    <w:rsid w:val="00A306C6"/>
    <w:rsid w:val="00AE5568"/>
    <w:rsid w:val="00B01A8D"/>
    <w:rsid w:val="00B76A87"/>
    <w:rsid w:val="00BB25D3"/>
    <w:rsid w:val="00D272EA"/>
    <w:rsid w:val="00DA0DA9"/>
    <w:rsid w:val="00E15073"/>
    <w:rsid w:val="00E51E2A"/>
    <w:rsid w:val="00EA2693"/>
    <w:rsid w:val="00ED5E71"/>
    <w:rsid w:val="00EF59EE"/>
    <w:rsid w:val="00F52A79"/>
    <w:rsid w:val="00F928CF"/>
    <w:rsid w:val="00F942DF"/>
    <w:rsid w:val="00FD53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11B7D4-031C-45E1-9364-A7DE8FD79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B77"/>
    <w:pPr>
      <w:spacing w:after="0" w:line="240" w:lineRule="auto"/>
      <w:ind w:left="9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0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450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E5568"/>
    <w:rPr>
      <w:rFonts w:ascii="Tahoma" w:hAnsi="Tahoma" w:cs="Tahoma"/>
      <w:sz w:val="16"/>
      <w:szCs w:val="16"/>
    </w:rPr>
  </w:style>
  <w:style w:type="character" w:customStyle="1" w:styleId="a5">
    <w:name w:val="Текст выноски Знак"/>
    <w:basedOn w:val="a0"/>
    <w:link w:val="a4"/>
    <w:uiPriority w:val="99"/>
    <w:semiHidden/>
    <w:rsid w:val="00AE5568"/>
    <w:rPr>
      <w:rFonts w:ascii="Tahoma" w:hAnsi="Tahoma" w:cs="Tahoma"/>
      <w:sz w:val="16"/>
      <w:szCs w:val="16"/>
    </w:rPr>
  </w:style>
  <w:style w:type="table" w:customStyle="1" w:styleId="2">
    <w:name w:val="Сетка таблицы2"/>
    <w:basedOn w:val="a1"/>
    <w:next w:val="a3"/>
    <w:uiPriority w:val="39"/>
    <w:rsid w:val="00AE5568"/>
    <w:pPr>
      <w:spacing w:after="0" w:line="240" w:lineRule="auto"/>
    </w:pPr>
    <w:rPr>
      <w:rFonts w:ascii="Aptos" w:eastAsia="Aptos" w:hAnsi="Aptos"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7"/>
    <w:rsid w:val="00B01A8D"/>
    <w:pPr>
      <w:ind w:left="0" w:firstLine="340"/>
      <w:jc w:val="both"/>
    </w:pPr>
    <w:rPr>
      <w:rFonts w:ascii="Calibri" w:eastAsia="Times New Roman" w:hAnsi="Calibri" w:cs="Times New Roman"/>
      <w:sz w:val="20"/>
      <w:szCs w:val="20"/>
    </w:rPr>
  </w:style>
  <w:style w:type="character" w:customStyle="1" w:styleId="a7">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6"/>
    <w:rsid w:val="00B01A8D"/>
    <w:rPr>
      <w:rFonts w:ascii="Calibri" w:eastAsia="Times New Roman" w:hAnsi="Calibri" w:cs="Times New Roman"/>
      <w:sz w:val="20"/>
      <w:szCs w:val="20"/>
    </w:rPr>
  </w:style>
  <w:style w:type="character" w:styleId="a8">
    <w:name w:val="footnote reference"/>
    <w:rsid w:val="00B01A8D"/>
    <w:rPr>
      <w:vertAlign w:val="superscript"/>
    </w:rPr>
  </w:style>
  <w:style w:type="character" w:customStyle="1" w:styleId="20">
    <w:name w:val="Основной текст (2)"/>
    <w:rsid w:val="006259D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a9">
    <w:name w:val="Подпись к таблице"/>
    <w:basedOn w:val="a"/>
    <w:link w:val="aa"/>
    <w:rsid w:val="006259D9"/>
    <w:pPr>
      <w:widowControl w:val="0"/>
      <w:shd w:val="clear" w:color="auto" w:fill="FFFFFF"/>
      <w:spacing w:line="0" w:lineRule="atLeast"/>
      <w:ind w:left="0"/>
    </w:pPr>
    <w:rPr>
      <w:rFonts w:ascii="Times New Roman" w:eastAsia="Times New Roman" w:hAnsi="Times New Roman" w:cs="Times New Roman"/>
      <w:b/>
      <w:bCs/>
      <w:color w:val="000000"/>
      <w:sz w:val="28"/>
      <w:szCs w:val="28"/>
      <w:lang w:eastAsia="ru-RU" w:bidi="ru-RU"/>
    </w:rPr>
  </w:style>
  <w:style w:type="character" w:customStyle="1" w:styleId="aa">
    <w:name w:val="Подпись к таблице_"/>
    <w:link w:val="a9"/>
    <w:rsid w:val="006259D9"/>
    <w:rPr>
      <w:rFonts w:ascii="Times New Roman" w:eastAsia="Times New Roman" w:hAnsi="Times New Roman" w:cs="Times New Roman"/>
      <w:b/>
      <w:bCs/>
      <w:color w:val="000000"/>
      <w:sz w:val="28"/>
      <w:szCs w:val="28"/>
      <w:shd w:val="clear" w:color="auto" w:fill="FFFFFF"/>
      <w:lang w:eastAsia="ru-RU" w:bidi="ru-RU"/>
    </w:rPr>
  </w:style>
  <w:style w:type="paragraph" w:styleId="ab">
    <w:name w:val="List Paragraph"/>
    <w:basedOn w:val="a"/>
    <w:uiPriority w:val="34"/>
    <w:qFormat/>
    <w:rsid w:val="008D489A"/>
    <w:pPr>
      <w:ind w:left="720"/>
      <w:contextualSpacing/>
    </w:pPr>
  </w:style>
  <w:style w:type="character" w:styleId="ac">
    <w:name w:val="Strong"/>
    <w:basedOn w:val="a0"/>
    <w:uiPriority w:val="22"/>
    <w:qFormat/>
    <w:rsid w:val="007818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74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1405</Words>
  <Characters>8015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Преподаватель</dc:creator>
  <cp:lastModifiedBy>Андрей Ю. Петров</cp:lastModifiedBy>
  <cp:revision>9</cp:revision>
  <cp:lastPrinted>2024-10-02T10:33:00Z</cp:lastPrinted>
  <dcterms:created xsi:type="dcterms:W3CDTF">2024-10-02T05:21:00Z</dcterms:created>
  <dcterms:modified xsi:type="dcterms:W3CDTF">2025-01-09T07:22:00Z</dcterms:modified>
</cp:coreProperties>
</file>