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62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№ 11</w:t>
      </w:r>
    </w:p>
    <w:p w14:paraId="3C13BCA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C3A606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469095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приказом </w:t>
      </w:r>
      <w:proofErr w:type="spellStart"/>
      <w:r w:rsidRPr="00AD53D3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Pr="00AD53D3">
        <w:rPr>
          <w:rFonts w:ascii="Times New Roman" w:hAnsi="Times New Roman"/>
          <w:sz w:val="28"/>
          <w:szCs w:val="28"/>
        </w:rPr>
        <w:t xml:space="preserve"> </w:t>
      </w:r>
    </w:p>
    <w:p w14:paraId="33C419A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0519FB4F" w14:textId="77777777" w:rsidR="00EC4012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0CACA0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14:paraId="0EB587E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52C3B9A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6CF77F1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DD3E17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747D3D9C" w14:textId="77777777" w:rsidR="00EC4012" w:rsidRPr="00AD53D3" w:rsidRDefault="00EC4012" w:rsidP="00EC401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AD53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D53D3">
        <w:rPr>
          <w:rFonts w:ascii="Times New Roman" w:hAnsi="Times New Roman" w:cs="Times New Roman"/>
          <w:sz w:val="28"/>
          <w:szCs w:val="28"/>
        </w:rPr>
        <w:t>__» ________20__г.</w:t>
      </w:r>
    </w:p>
    <w:p w14:paraId="03B19079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001CBE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>от 21.12.2021</w:t>
      </w:r>
      <w:r w:rsidRPr="00AD53D3">
        <w:rPr>
          <w:rFonts w:ascii="Times New Roman" w:hAnsi="Times New Roman"/>
          <w:sz w:val="28"/>
          <w:szCs w:val="28"/>
        </w:rPr>
        <w:t xml:space="preserve"> № </w:t>
      </w:r>
      <w:r w:rsidRPr="00AD53D3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AD53D3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____________ № ____________, с одной стороны и 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5B73FF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D53D3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07DE8B5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AD53D3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09555753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AD53D3">
        <w:rPr>
          <w:rFonts w:ascii="Times New Roman" w:hAnsi="Times New Roman"/>
          <w:sz w:val="24"/>
          <w:szCs w:val="24"/>
        </w:rPr>
        <w:t>(Ф.И.О)</w:t>
      </w:r>
    </w:p>
    <w:p w14:paraId="2A03D063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6F5E3982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AD53D3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0CD11E60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4D86FCF3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</w:t>
      </w:r>
      <w:r w:rsidRPr="00AD53D3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EA2D955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AD53D3">
        <w:rPr>
          <w:rFonts w:ascii="Times New Roman" w:hAnsi="Times New Roman"/>
          <w:sz w:val="28"/>
          <w:szCs w:val="28"/>
        </w:rPr>
        <w:t>ая</w:t>
      </w:r>
      <w:proofErr w:type="spellEnd"/>
      <w:r w:rsidRPr="00AD53D3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87870A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F86FAF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1857452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703C39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</w:t>
      </w:r>
      <w:r w:rsidRPr="00AD53D3">
        <w:rPr>
          <w:rFonts w:ascii="Times New Roman" w:hAnsi="Times New Roman" w:cs="Times New Roman"/>
          <w:sz w:val="28"/>
          <w:szCs w:val="28"/>
        </w:rPr>
        <w:lastRenderedPageBreak/>
        <w:t>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1672CE4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AD53D3">
        <w:rPr>
          <w:rFonts w:ascii="Times New Roman" w:hAnsi="Times New Roman"/>
          <w:sz w:val="28"/>
          <w:szCs w:val="28"/>
        </w:rPr>
        <w:t>.</w:t>
      </w:r>
    </w:p>
    <w:p w14:paraId="4D600E2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90C9768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3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7319606C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9501F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8A4B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6953C75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4E140E2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14:paraId="7270F1E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1FDC43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F5CADD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18719A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6F00D1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233C52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571F95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актами </w:t>
      </w:r>
      <w:r w:rsidRPr="00AD53D3">
        <w:rPr>
          <w:rFonts w:ascii="Times New Roman" w:hAnsi="Times New Roman"/>
          <w:sz w:val="28"/>
          <w:szCs w:val="28"/>
        </w:rPr>
        <w:lastRenderedPageBreak/>
        <w:t>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1B7470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2C0D1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14:paraId="77FE0A08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7D3D25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14:paraId="443909C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B38FDA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67816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1DD0E5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14:paraId="187AD32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B02581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3F9E5D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4F406A9" w14:textId="77777777" w:rsidR="00EC4012" w:rsidRDefault="00EC4012" w:rsidP="00EC4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20B03DCA" w14:textId="77777777" w:rsidR="00EC4012" w:rsidRPr="00AD53D3" w:rsidRDefault="00EC4012" w:rsidP="00EC4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43F314C" w14:textId="77777777" w:rsidR="00EC4012" w:rsidRPr="00AD53D3" w:rsidRDefault="00EC4012" w:rsidP="00EC401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2752EBF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3332C41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994EA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D6BC55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A7DB46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37EB68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lastRenderedPageBreak/>
        <w:t>Стоимость за третий год обучения составляет _______ руб. (сумма прописью).</w:t>
      </w:r>
    </w:p>
    <w:p w14:paraId="5F2DFE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D53D3">
        <w:rPr>
          <w:rFonts w:ascii="Times New Roman" w:hAnsi="Times New Roman"/>
          <w:sz w:val="28"/>
          <w:szCs w:val="28"/>
        </w:rPr>
        <w:t>пп</w:t>
      </w:r>
      <w:proofErr w:type="spellEnd"/>
      <w:r w:rsidRPr="00AD53D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028D9A4A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64C6C7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E2A751E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14:paraId="6DDBF2E9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14:paraId="2A02CDF5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48A3E67A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2CDB22E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3839831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1664D1E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CA929E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B8562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ACD356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0D87D06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2E5384B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551662C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</w:t>
      </w:r>
      <w:r w:rsidRPr="00AD53D3">
        <w:rPr>
          <w:rFonts w:ascii="Times New Roman" w:hAnsi="Times New Roman"/>
          <w:sz w:val="28"/>
          <w:szCs w:val="28"/>
        </w:rPr>
        <w:lastRenderedPageBreak/>
        <w:t>обязательств, предусмотренных настоящим Договором для Исполнителя.</w:t>
      </w:r>
    </w:p>
    <w:p w14:paraId="56D7418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14:paraId="1AF9D9D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7E2617D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166D890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2F413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E69D9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1839BC2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9F3D10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9A7B1F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5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6"/>
      <w:r w:rsidRPr="00AD53D3">
        <w:rPr>
          <w:rFonts w:ascii="Times New Roman" w:hAnsi="Times New Roman"/>
          <w:sz w:val="28"/>
          <w:szCs w:val="28"/>
        </w:rPr>
        <w:t>;</w:t>
      </w:r>
    </w:p>
    <w:p w14:paraId="5164483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0F3287B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208D8AB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10F656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6B1C8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D65DD9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7F2FD3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FE9F20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CF649A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F74B9E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</w:t>
      </w:r>
      <w:r w:rsidRPr="00AD53D3">
        <w:rPr>
          <w:rFonts w:ascii="Times New Roman" w:hAnsi="Times New Roman"/>
          <w:sz w:val="28"/>
          <w:szCs w:val="28"/>
        </w:rPr>
        <w:lastRenderedPageBreak/>
        <w:t xml:space="preserve">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C0BAC5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6DFDAB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44D5F55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32158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F70866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AE002C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3ED6F6A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57C0B87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7715A4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2A09C8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6A2896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47D95C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0E79B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204958A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8DB0C9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14:paraId="467E8B0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7FA7FEF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ECC30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1804105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EF4614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3044C20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8D53DD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</w:t>
      </w:r>
      <w:r w:rsidRPr="00AD53D3">
        <w:rPr>
          <w:rFonts w:ascii="Times New Roman" w:hAnsi="Times New Roman"/>
          <w:sz w:val="28"/>
          <w:szCs w:val="28"/>
        </w:rPr>
        <w:lastRenderedPageBreak/>
        <w:t>нормативным актом Финансового университета и доводятся до сведения Заказчика и Обучающегося.</w:t>
      </w:r>
    </w:p>
    <w:p w14:paraId="07B362F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7E948A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B93C4E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0EF54376" w14:textId="77777777" w:rsidR="00EC4012" w:rsidRDefault="00EC4012" w:rsidP="00EC40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229B72B" w14:textId="77777777" w:rsidR="00EC4012" w:rsidRPr="00AD53D3" w:rsidRDefault="00EC4012" w:rsidP="00EC40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4DA64" w14:textId="77777777" w:rsidR="00EC4012" w:rsidRPr="00AD53D3" w:rsidRDefault="00EC4012" w:rsidP="00EC401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491B0C3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EC4012" w:rsidRPr="00AD53D3" w14:paraId="387CB4BB" w14:textId="77777777" w:rsidTr="005B4537">
        <w:trPr>
          <w:trHeight w:val="445"/>
        </w:trPr>
        <w:tc>
          <w:tcPr>
            <w:tcW w:w="4111" w:type="dxa"/>
            <w:hideMark/>
          </w:tcPr>
          <w:p w14:paraId="2DB06450" w14:textId="77777777" w:rsidR="00EC4012" w:rsidRPr="00AD53D3" w:rsidRDefault="00EC4012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3D3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63050BB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AD53D3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539FE763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3D3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EC4012" w:rsidRPr="00AD53D3" w14:paraId="0841CD4B" w14:textId="77777777" w:rsidTr="005B4537">
        <w:trPr>
          <w:trHeight w:val="2515"/>
        </w:trPr>
        <w:tc>
          <w:tcPr>
            <w:tcW w:w="4111" w:type="dxa"/>
          </w:tcPr>
          <w:p w14:paraId="232E35C3" w14:textId="77777777" w:rsidR="00EC4012" w:rsidRPr="00AD53D3" w:rsidRDefault="00EC401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ED14CC9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E7B97C7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AD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AD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667AA88C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0AA0FB6C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CDA1BAD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36649397" w14:textId="77777777" w:rsidR="00EC4012" w:rsidRPr="00AD53D3" w:rsidRDefault="00EC4012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4B7ED63B" w14:textId="77777777" w:rsidR="00EC4012" w:rsidRPr="00AD53D3" w:rsidRDefault="00EC4012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5BED6F1F" w14:textId="77777777" w:rsidR="00EC4012" w:rsidRPr="00AD53D3" w:rsidRDefault="00EC4012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ECCE25C" w14:textId="77777777" w:rsidR="00EC4012" w:rsidRPr="00AD53D3" w:rsidRDefault="00EC4012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4C50D" w14:textId="77777777" w:rsidR="00EC4012" w:rsidRPr="00AD53D3" w:rsidRDefault="00EC4012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/______________/________/</w:t>
            </w:r>
          </w:p>
          <w:p w14:paraId="18D87791" w14:textId="77777777" w:rsidR="00EC4012" w:rsidRPr="00AD53D3" w:rsidRDefault="00EC4012" w:rsidP="005B453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            (</w:t>
            </w:r>
            <w:proofErr w:type="gramStart"/>
            <w:r w:rsidRPr="00AD53D3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spellStart"/>
            <w:proofErr w:type="gramEnd"/>
            <w:r w:rsidRPr="00AD53D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D53D3">
              <w:rPr>
                <w:rFonts w:ascii="Times New Roman" w:hAnsi="Times New Roman"/>
                <w:sz w:val="24"/>
                <w:szCs w:val="24"/>
              </w:rPr>
              <w:t>.</w:t>
            </w: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119" w:type="dxa"/>
          </w:tcPr>
          <w:p w14:paraId="436FA21C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2CAADAFF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14:paraId="31A045C6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A18E4D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DD03D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  <w:r w:rsidRPr="00AD53D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15E9A0FC" w14:textId="77777777" w:rsidR="00EC4012" w:rsidRPr="00AD53D3" w:rsidRDefault="00EC4012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ED18E68" w14:textId="77777777" w:rsidR="00EC4012" w:rsidRPr="00AD53D3" w:rsidRDefault="00EC401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085101BA" w14:textId="77777777" w:rsidR="00EC4012" w:rsidRPr="00AD53D3" w:rsidRDefault="00EC401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26BBFD29" w14:textId="77777777" w:rsidR="00EC4012" w:rsidRPr="00AD53D3" w:rsidRDefault="00EC401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почты_______________________________________</w:t>
            </w:r>
          </w:p>
          <w:p w14:paraId="14EBD767" w14:textId="77777777" w:rsidR="00EC4012" w:rsidRPr="00AD53D3" w:rsidRDefault="00EC4012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36B3452A" w14:textId="77777777" w:rsidR="00EC4012" w:rsidRPr="00AD53D3" w:rsidRDefault="00EC4012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 xml:space="preserve"> (Платежные реквизиты)</w:t>
            </w:r>
          </w:p>
          <w:p w14:paraId="16711F52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0CCB5613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6FB1BCBD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/____________/________/</w:t>
            </w:r>
          </w:p>
          <w:p w14:paraId="10A29473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(подпись) </w:t>
            </w:r>
            <w:proofErr w:type="spellStart"/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. (Ф.И.О.)          </w:t>
            </w:r>
          </w:p>
        </w:tc>
        <w:tc>
          <w:tcPr>
            <w:tcW w:w="3544" w:type="dxa"/>
          </w:tcPr>
          <w:p w14:paraId="4825C7EF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C73F297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372E71BC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0BCDFBE9" w14:textId="77777777" w:rsidR="00EC4012" w:rsidRPr="00AD53D3" w:rsidRDefault="00EC4012" w:rsidP="005B453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845DF79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2B9B3040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 </w:t>
            </w:r>
          </w:p>
          <w:p w14:paraId="7B96D47F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Выдан____________________</w:t>
            </w:r>
          </w:p>
          <w:p w14:paraId="646316C1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486CC573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</w:t>
            </w:r>
          </w:p>
          <w:p w14:paraId="0FDFB6B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14:paraId="1471D145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D75F36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</w:t>
            </w:r>
          </w:p>
          <w:p w14:paraId="61084847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5C9C81A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</w:p>
          <w:p w14:paraId="790E4E08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</w:p>
          <w:p w14:paraId="34D478C6" w14:textId="77777777" w:rsidR="00EC4012" w:rsidRPr="00AD53D3" w:rsidRDefault="00EC4012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Адрес электронной почты</w:t>
            </w:r>
          </w:p>
          <w:p w14:paraId="562A251C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</w:t>
            </w:r>
          </w:p>
          <w:p w14:paraId="29DE9391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5ACFE6D5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74D76C51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/_______________________/</w:t>
            </w:r>
          </w:p>
          <w:p w14:paraId="076351B2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                (подпись) </w:t>
            </w:r>
          </w:p>
        </w:tc>
      </w:tr>
    </w:tbl>
    <w:p w14:paraId="02C3D389" w14:textId="77777777" w:rsidR="00EC4012" w:rsidRPr="00EC4012" w:rsidRDefault="00EC4012" w:rsidP="00EC4012">
      <w:bookmarkStart w:id="7" w:name="_GoBack"/>
      <w:bookmarkEnd w:id="7"/>
    </w:p>
    <w:sectPr w:rsidR="00EC4012" w:rsidRPr="00EC401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72F7C" w14:textId="77777777" w:rsidR="001909BB" w:rsidRDefault="001909BB" w:rsidP="00E207A2">
      <w:pPr>
        <w:spacing w:after="0" w:line="240" w:lineRule="auto"/>
      </w:pPr>
      <w:r>
        <w:separator/>
      </w:r>
    </w:p>
  </w:endnote>
  <w:endnote w:type="continuationSeparator" w:id="0">
    <w:p w14:paraId="1B439346" w14:textId="77777777" w:rsidR="001909BB" w:rsidRDefault="001909BB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165E" w14:textId="77777777" w:rsidR="001909BB" w:rsidRDefault="001909BB" w:rsidP="00E207A2">
      <w:pPr>
        <w:spacing w:after="0" w:line="240" w:lineRule="auto"/>
      </w:pPr>
      <w:r>
        <w:separator/>
      </w:r>
    </w:p>
  </w:footnote>
  <w:footnote w:type="continuationSeparator" w:id="0">
    <w:p w14:paraId="1AE3D9F2" w14:textId="77777777" w:rsidR="001909BB" w:rsidRDefault="001909BB" w:rsidP="00E207A2">
      <w:pPr>
        <w:spacing w:after="0" w:line="240" w:lineRule="auto"/>
      </w:pPr>
      <w:r>
        <w:continuationSeparator/>
      </w:r>
    </w:p>
  </w:footnote>
  <w:footnote w:id="1">
    <w:p w14:paraId="5F6D6F7D" w14:textId="77777777" w:rsidR="00EC4012" w:rsidRDefault="00EC4012" w:rsidP="00EC4012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045B05ED" w14:textId="77777777" w:rsidR="00EC4012" w:rsidRPr="006D5AFA" w:rsidRDefault="00EC4012" w:rsidP="00EC4012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2FEFDB6" w14:textId="77777777" w:rsidR="00EC4012" w:rsidRDefault="00EC4012" w:rsidP="00EC4012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B57F3D3" w14:textId="77777777" w:rsidR="00EC4012" w:rsidRPr="00B30E83" w:rsidRDefault="00EC4012" w:rsidP="00EC4012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7831D524" w14:textId="77777777" w:rsidR="00EC4012" w:rsidRDefault="00EC4012" w:rsidP="00EC4012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4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4"/>
    </w:p>
  </w:footnote>
  <w:footnote w:id="6">
    <w:p w14:paraId="2ACAD112" w14:textId="77777777" w:rsidR="00EC4012" w:rsidRPr="00C26F0E" w:rsidRDefault="00EC4012" w:rsidP="00EC4012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B43"/>
    <w:rsid w:val="00A3207D"/>
    <w:rsid w:val="00C575D2"/>
    <w:rsid w:val="00C67E2E"/>
    <w:rsid w:val="00D316AE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2675</Words>
  <Characters>15253</Characters>
  <Application>Microsoft Office Word</Application>
  <DocSecurity>0</DocSecurity>
  <Lines>127</Lines>
  <Paragraphs>35</Paragraphs>
  <ScaleCrop>false</ScaleCrop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12</cp:revision>
  <dcterms:created xsi:type="dcterms:W3CDTF">2023-06-22T14:43:00Z</dcterms:created>
  <dcterms:modified xsi:type="dcterms:W3CDTF">2023-06-22T14:57:00Z</dcterms:modified>
</cp:coreProperties>
</file>