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02" w:rsidRDefault="00CB0E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научно-практического кружка</w:t>
      </w:r>
    </w:p>
    <w:p w:rsidR="00DA4502" w:rsidRDefault="00CB0E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«КЛУБ КРИМИНАЛИСТОВ «</w:t>
      </w:r>
      <w:proofErr w:type="spellStart"/>
      <w:r>
        <w:rPr>
          <w:rFonts w:ascii="Times New Roman" w:hAnsi="Times New Roman"/>
          <w:b/>
          <w:sz w:val="28"/>
        </w:rPr>
        <w:t>True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crime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DA4502" w:rsidRDefault="00CB0E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Руководитель - </w:t>
      </w:r>
      <w:proofErr w:type="spellStart"/>
      <w:r>
        <w:rPr>
          <w:rFonts w:ascii="Times New Roman" w:hAnsi="Times New Roman"/>
          <w:b/>
          <w:sz w:val="28"/>
        </w:rPr>
        <w:t>преродаватель</w:t>
      </w:r>
      <w:proofErr w:type="spellEnd"/>
      <w:r>
        <w:rPr>
          <w:rFonts w:ascii="Times New Roman" w:hAnsi="Times New Roman"/>
          <w:b/>
          <w:sz w:val="28"/>
        </w:rPr>
        <w:t xml:space="preserve"> кафедры Социально-гуманитарные и </w:t>
      </w:r>
      <w:proofErr w:type="gramStart"/>
      <w:r>
        <w:rPr>
          <w:rFonts w:ascii="Times New Roman" w:hAnsi="Times New Roman"/>
          <w:b/>
          <w:sz w:val="28"/>
        </w:rPr>
        <w:t>естественно-научные</w:t>
      </w:r>
      <w:proofErr w:type="gramEnd"/>
      <w:r>
        <w:rPr>
          <w:rFonts w:ascii="Times New Roman" w:hAnsi="Times New Roman"/>
          <w:b/>
          <w:sz w:val="28"/>
        </w:rPr>
        <w:t xml:space="preserve"> дисциплины  Уральского филиала Финансового университета при Правительстве Российской Федерации, </w:t>
      </w:r>
    </w:p>
    <w:p w:rsidR="00DA4502" w:rsidRDefault="00CB0E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Гаевская Наде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жда Геннадьевна</w:t>
      </w:r>
    </w:p>
    <w:p w:rsidR="00DA4502" w:rsidRDefault="00CB0E1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21314"/>
          <w:sz w:val="28"/>
          <w:highlight w:val="white"/>
        </w:rPr>
        <w:t>на 2025-2026 учебный год</w:t>
      </w:r>
    </w:p>
    <w:p w:rsidR="00DA4502" w:rsidRDefault="00DA4502">
      <w:pPr>
        <w:jc w:val="center"/>
        <w:rPr>
          <w:rFonts w:ascii="Times New Roman" w:hAnsi="Times New Roman"/>
          <w:b/>
          <w:color w:val="121314"/>
          <w:sz w:val="28"/>
          <w:highlight w:val="white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4562"/>
        <w:gridCol w:w="1984"/>
      </w:tblGrid>
      <w:tr w:rsidR="00DA4502">
        <w:tc>
          <w:tcPr>
            <w:tcW w:w="164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/п</w:t>
            </w:r>
          </w:p>
        </w:tc>
        <w:tc>
          <w:tcPr>
            <w:tcW w:w="456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Тема заседания научного кружка</w:t>
            </w:r>
          </w:p>
        </w:tc>
        <w:tc>
          <w:tcPr>
            <w:tcW w:w="1984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месяц</w:t>
            </w:r>
          </w:p>
        </w:tc>
      </w:tr>
      <w:tr w:rsidR="00DA4502">
        <w:tc>
          <w:tcPr>
            <w:tcW w:w="164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1</w:t>
            </w:r>
          </w:p>
        </w:tc>
        <w:tc>
          <w:tcPr>
            <w:tcW w:w="4562" w:type="dxa"/>
          </w:tcPr>
          <w:p w:rsidR="00DA4502" w:rsidRDefault="00CB0E1E">
            <w:pPr>
              <w:ind w:left="47" w:right="70" w:hanging="26"/>
              <w:rPr>
                <w:sz w:val="26"/>
              </w:rPr>
            </w:pPr>
            <w:r>
              <w:t>Криминалистика: вчера, сегодня, завтра. Загадочные истории из прошлого.</w:t>
            </w:r>
          </w:p>
          <w:p w:rsidR="00DA4502" w:rsidRDefault="00DA4502">
            <w:pPr>
              <w:ind w:left="47" w:right="70" w:hanging="26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</w:p>
        </w:tc>
        <w:tc>
          <w:tcPr>
            <w:tcW w:w="1984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Октябрь 2025</w:t>
            </w:r>
          </w:p>
        </w:tc>
      </w:tr>
      <w:tr w:rsidR="00DA4502">
        <w:tc>
          <w:tcPr>
            <w:tcW w:w="164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2</w:t>
            </w:r>
          </w:p>
        </w:tc>
        <w:tc>
          <w:tcPr>
            <w:tcW w:w="4562" w:type="dxa"/>
          </w:tcPr>
          <w:p w:rsidR="00DA4502" w:rsidRDefault="00CB0E1E">
            <w:r>
              <w:t xml:space="preserve">Криминалистическая баллистика и ее роль </w:t>
            </w:r>
            <w:proofErr w:type="gramStart"/>
            <w:r>
              <w:t>в</w:t>
            </w:r>
            <w:proofErr w:type="gramEnd"/>
          </w:p>
          <w:p w:rsidR="00DA4502" w:rsidRDefault="00CB0E1E">
            <w:pPr>
              <w:ind w:left="47" w:right="70" w:hanging="26"/>
              <w:rPr>
                <w:sz w:val="26"/>
              </w:rPr>
            </w:pPr>
            <w:proofErr w:type="gramStart"/>
            <w:r>
              <w:t>раскрытии</w:t>
            </w:r>
            <w:proofErr w:type="gramEnd"/>
            <w:r>
              <w:t xml:space="preserve"> и расследовании </w:t>
            </w:r>
            <w:r>
              <w:t>преступлений</w:t>
            </w:r>
          </w:p>
          <w:p w:rsidR="00DA4502" w:rsidRDefault="00DA4502">
            <w:pPr>
              <w:ind w:left="47" w:right="70" w:hanging="26"/>
              <w:rPr>
                <w:sz w:val="26"/>
              </w:rPr>
            </w:pPr>
          </w:p>
          <w:p w:rsidR="00DA4502" w:rsidRDefault="00DA4502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</w:p>
        </w:tc>
        <w:tc>
          <w:tcPr>
            <w:tcW w:w="1984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Ноябрь 2025</w:t>
            </w:r>
          </w:p>
        </w:tc>
      </w:tr>
      <w:tr w:rsidR="00DA4502">
        <w:tc>
          <w:tcPr>
            <w:tcW w:w="164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3</w:t>
            </w:r>
          </w:p>
        </w:tc>
        <w:tc>
          <w:tcPr>
            <w:tcW w:w="4562" w:type="dxa"/>
          </w:tcPr>
          <w:p w:rsidR="00DA4502" w:rsidRDefault="00CB0E1E">
            <w:pPr>
              <w:ind w:left="47" w:right="70" w:hanging="26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t>Яды – невидимые орудия преступления</w:t>
            </w:r>
          </w:p>
        </w:tc>
        <w:tc>
          <w:tcPr>
            <w:tcW w:w="1984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Декабрь 2025</w:t>
            </w:r>
          </w:p>
        </w:tc>
      </w:tr>
      <w:tr w:rsidR="00DA4502">
        <w:tc>
          <w:tcPr>
            <w:tcW w:w="164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4</w:t>
            </w:r>
          </w:p>
        </w:tc>
        <w:tc>
          <w:tcPr>
            <w:tcW w:w="4562" w:type="dxa"/>
          </w:tcPr>
          <w:p w:rsidR="00DA4502" w:rsidRDefault="00CB0E1E">
            <w:pPr>
              <w:ind w:left="47" w:right="70" w:hanging="26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t>ДНК: нить, ведущая к преступнику</w:t>
            </w:r>
          </w:p>
        </w:tc>
        <w:tc>
          <w:tcPr>
            <w:tcW w:w="1984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Февраль 2026</w:t>
            </w:r>
          </w:p>
        </w:tc>
      </w:tr>
      <w:tr w:rsidR="00DA4502">
        <w:tc>
          <w:tcPr>
            <w:tcW w:w="164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5</w:t>
            </w:r>
          </w:p>
        </w:tc>
        <w:tc>
          <w:tcPr>
            <w:tcW w:w="4562" w:type="dxa"/>
          </w:tcPr>
          <w:p w:rsidR="00DA4502" w:rsidRDefault="00CB0E1E">
            <w:r>
              <w:t>Нетрадиционные криминалистические методы</w:t>
            </w:r>
          </w:p>
          <w:p w:rsidR="00DA4502" w:rsidRDefault="00CB0E1E">
            <w:r>
              <w:t>исследования вещественных доказательств:</w:t>
            </w:r>
          </w:p>
          <w:p w:rsidR="00DA4502" w:rsidRDefault="00CB0E1E">
            <w:r>
              <w:t>1. Запах – тоже след</w:t>
            </w:r>
          </w:p>
          <w:p w:rsidR="00DA4502" w:rsidRDefault="00CB0E1E">
            <w:r>
              <w:t xml:space="preserve">2. Голос и речь </w:t>
            </w:r>
            <w:r>
              <w:t>раскрывают тайны</w:t>
            </w:r>
          </w:p>
          <w:p w:rsidR="00DA4502" w:rsidRDefault="00CB0E1E">
            <w:pPr>
              <w:ind w:left="47" w:right="70" w:hanging="26"/>
              <w:rPr>
                <w:sz w:val="26"/>
              </w:rPr>
            </w:pPr>
            <w:r>
              <w:t>3. Полиграф – все тайное становится явным</w:t>
            </w:r>
          </w:p>
          <w:p w:rsidR="00DA4502" w:rsidRDefault="00DA4502">
            <w:pPr>
              <w:ind w:left="47" w:right="70" w:hanging="26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</w:p>
        </w:tc>
        <w:tc>
          <w:tcPr>
            <w:tcW w:w="1984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Март 2026</w:t>
            </w:r>
          </w:p>
        </w:tc>
      </w:tr>
      <w:tr w:rsidR="00DA4502">
        <w:trPr>
          <w:trHeight w:val="404"/>
        </w:trPr>
        <w:tc>
          <w:tcPr>
            <w:tcW w:w="164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6</w:t>
            </w:r>
          </w:p>
        </w:tc>
        <w:tc>
          <w:tcPr>
            <w:tcW w:w="4562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t>Взрывотехника – непримиримый враг терроризма</w:t>
            </w:r>
          </w:p>
        </w:tc>
        <w:tc>
          <w:tcPr>
            <w:tcW w:w="1984" w:type="dxa"/>
          </w:tcPr>
          <w:p w:rsidR="00DA4502" w:rsidRDefault="00CB0E1E">
            <w:pPr>
              <w:jc w:val="center"/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</w:pPr>
            <w:r>
              <w:rPr>
                <w:rFonts w:ascii="Times New Roman" w:hAnsi="Times New Roman"/>
                <w:b/>
                <w:color w:val="121314"/>
                <w:sz w:val="28"/>
                <w:highlight w:val="white"/>
              </w:rPr>
              <w:t>Апрель 2026</w:t>
            </w:r>
          </w:p>
        </w:tc>
      </w:tr>
    </w:tbl>
    <w:p w:rsidR="00DA4502" w:rsidRDefault="00DA4502">
      <w:pPr>
        <w:jc w:val="center"/>
        <w:rPr>
          <w:rFonts w:ascii="Times New Roman" w:hAnsi="Times New Roman"/>
          <w:b/>
          <w:sz w:val="28"/>
        </w:rPr>
      </w:pPr>
    </w:p>
    <w:sectPr w:rsidR="00DA45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DA4502"/>
    <w:rsid w:val="00CB0E1E"/>
    <w:rsid w:val="00D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2025-09-22T04:51:00Z</dcterms:created>
  <dcterms:modified xsi:type="dcterms:W3CDTF">2025-09-22T04:51:00Z</dcterms:modified>
</cp:coreProperties>
</file>